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ABAF" w14:textId="77777777" w:rsidR="00214811" w:rsidRDefault="00214811" w:rsidP="00214811">
      <w:pPr>
        <w:jc w:val="center"/>
        <w:rPr>
          <w:b/>
          <w:bCs/>
          <w:sz w:val="32"/>
          <w:szCs w:val="32"/>
        </w:rPr>
      </w:pPr>
      <w:r>
        <w:rPr>
          <w:b/>
          <w:bCs/>
          <w:sz w:val="32"/>
          <w:szCs w:val="32"/>
        </w:rPr>
        <w:t>МУНИЦИПАЛЬНОЕ БЮДЖЕТНОЕ УЧРЕЖДЕНИЕ «ЦЕНТРАЛИЗОВАННАЯ БИБЛИОТЕЧНАЯ СИСТЕМА»</w:t>
      </w:r>
    </w:p>
    <w:p w14:paraId="37492CDF" w14:textId="77777777" w:rsidR="00214811" w:rsidRDefault="00214811" w:rsidP="00214811">
      <w:pPr>
        <w:jc w:val="center"/>
        <w:rPr>
          <w:b/>
          <w:bCs/>
          <w:sz w:val="32"/>
          <w:szCs w:val="32"/>
        </w:rPr>
      </w:pPr>
      <w:r>
        <w:rPr>
          <w:b/>
          <w:bCs/>
          <w:sz w:val="32"/>
          <w:szCs w:val="32"/>
        </w:rPr>
        <w:t>МО «ГОРОД КИРОВ»</w:t>
      </w:r>
    </w:p>
    <w:p w14:paraId="0D4B27C1" w14:textId="77777777" w:rsidR="00214811" w:rsidRDefault="00214811" w:rsidP="00214811">
      <w:pPr>
        <w:jc w:val="center"/>
        <w:rPr>
          <w:sz w:val="28"/>
          <w:szCs w:val="28"/>
        </w:rPr>
      </w:pPr>
    </w:p>
    <w:p w14:paraId="1740C832" w14:textId="77777777" w:rsidR="00214811" w:rsidRDefault="00214811" w:rsidP="00214811">
      <w:pPr>
        <w:jc w:val="center"/>
        <w:rPr>
          <w:sz w:val="24"/>
          <w:szCs w:val="24"/>
        </w:rPr>
      </w:pPr>
    </w:p>
    <w:p w14:paraId="2B4CD8AB" w14:textId="77777777" w:rsidR="00214811" w:rsidRDefault="00214811" w:rsidP="00214811">
      <w:pPr>
        <w:jc w:val="center"/>
        <w:rPr>
          <w:sz w:val="24"/>
          <w:szCs w:val="24"/>
        </w:rPr>
      </w:pPr>
    </w:p>
    <w:p w14:paraId="3E20DBEE" w14:textId="77777777" w:rsidR="00214811" w:rsidRDefault="00214811" w:rsidP="00214811">
      <w:pPr>
        <w:jc w:val="center"/>
        <w:rPr>
          <w:sz w:val="24"/>
          <w:szCs w:val="24"/>
        </w:rPr>
      </w:pPr>
    </w:p>
    <w:p w14:paraId="0DA22210" w14:textId="77777777" w:rsidR="00214811" w:rsidRDefault="00214811" w:rsidP="00214811">
      <w:pPr>
        <w:jc w:val="center"/>
        <w:rPr>
          <w:sz w:val="24"/>
          <w:szCs w:val="24"/>
        </w:rPr>
      </w:pPr>
    </w:p>
    <w:p w14:paraId="2001892B" w14:textId="77777777" w:rsidR="00214811" w:rsidRDefault="00214811" w:rsidP="00214811">
      <w:pPr>
        <w:jc w:val="center"/>
        <w:rPr>
          <w:sz w:val="24"/>
          <w:szCs w:val="24"/>
        </w:rPr>
      </w:pPr>
    </w:p>
    <w:p w14:paraId="75F809CA" w14:textId="77777777" w:rsidR="00214811" w:rsidRDefault="00214811" w:rsidP="00214811">
      <w:pPr>
        <w:jc w:val="center"/>
        <w:rPr>
          <w:sz w:val="24"/>
          <w:szCs w:val="24"/>
        </w:rPr>
      </w:pPr>
    </w:p>
    <w:p w14:paraId="479C7C0D" w14:textId="77777777" w:rsidR="00214811" w:rsidRDefault="00214811" w:rsidP="00214811">
      <w:pPr>
        <w:jc w:val="center"/>
        <w:rPr>
          <w:sz w:val="24"/>
          <w:szCs w:val="24"/>
        </w:rPr>
      </w:pPr>
    </w:p>
    <w:p w14:paraId="594FC754" w14:textId="77777777" w:rsidR="00214811" w:rsidRDefault="00214811" w:rsidP="00214811">
      <w:pPr>
        <w:framePr w:hSpace="180" w:wrap="auto" w:vAnchor="text" w:hAnchor="page" w:x="1951" w:y="295"/>
        <w:rPr>
          <w:noProof/>
          <w:sz w:val="24"/>
          <w:szCs w:val="24"/>
        </w:rPr>
      </w:pPr>
      <w:r>
        <w:rPr>
          <w:noProof/>
          <w:sz w:val="24"/>
          <w:szCs w:val="24"/>
        </w:rPr>
        <w:drawing>
          <wp:inline distT="0" distB="0" distL="0" distR="0" wp14:anchorId="79030E2F" wp14:editId="05441B83">
            <wp:extent cx="5838825" cy="24384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825" cy="2438400"/>
                    </a:xfrm>
                    <a:prstGeom prst="rect">
                      <a:avLst/>
                    </a:prstGeom>
                    <a:noFill/>
                    <a:ln>
                      <a:noFill/>
                    </a:ln>
                  </pic:spPr>
                </pic:pic>
              </a:graphicData>
            </a:graphic>
          </wp:inline>
        </w:drawing>
      </w:r>
    </w:p>
    <w:p w14:paraId="649EBBBA" w14:textId="77777777" w:rsidR="00214811" w:rsidRDefault="00214811" w:rsidP="00214811">
      <w:pPr>
        <w:jc w:val="center"/>
        <w:rPr>
          <w:noProof/>
          <w:sz w:val="24"/>
          <w:szCs w:val="24"/>
        </w:rPr>
      </w:pPr>
    </w:p>
    <w:p w14:paraId="3894C316" w14:textId="77777777" w:rsidR="00214811" w:rsidRDefault="00214811" w:rsidP="00214811">
      <w:pPr>
        <w:pStyle w:val="1"/>
        <w:jc w:val="center"/>
        <w:rPr>
          <w:b/>
          <w:bCs/>
        </w:rPr>
      </w:pPr>
    </w:p>
    <w:p w14:paraId="3E0CE7C7" w14:textId="77777777" w:rsidR="00214811" w:rsidRDefault="00214811" w:rsidP="00214811">
      <w:pPr>
        <w:pStyle w:val="1"/>
        <w:jc w:val="center"/>
        <w:rPr>
          <w:b/>
          <w:bCs/>
          <w:sz w:val="56"/>
          <w:szCs w:val="56"/>
        </w:rPr>
      </w:pPr>
      <w:bookmarkStart w:id="0" w:name="_Toc378756945"/>
      <w:bookmarkStart w:id="1" w:name="_Toc378756658"/>
      <w:bookmarkStart w:id="2" w:name="_Toc378755784"/>
      <w:bookmarkStart w:id="3" w:name="_Toc378755158"/>
      <w:bookmarkStart w:id="4" w:name="_Toc378692701"/>
      <w:bookmarkStart w:id="5" w:name="_Toc378692461"/>
      <w:r>
        <w:rPr>
          <w:b/>
          <w:bCs/>
          <w:sz w:val="56"/>
          <w:szCs w:val="56"/>
        </w:rPr>
        <w:t>О ДЕЯТЕЛЬНОСТИ</w:t>
      </w:r>
      <w:bookmarkEnd w:id="0"/>
      <w:bookmarkEnd w:id="1"/>
      <w:bookmarkEnd w:id="2"/>
      <w:bookmarkEnd w:id="3"/>
      <w:bookmarkEnd w:id="4"/>
      <w:bookmarkEnd w:id="5"/>
    </w:p>
    <w:p w14:paraId="10248D65" w14:textId="77777777" w:rsidR="00214811" w:rsidRDefault="00214811" w:rsidP="00214811">
      <w:pPr>
        <w:jc w:val="center"/>
        <w:rPr>
          <w:b/>
          <w:bCs/>
          <w:sz w:val="72"/>
          <w:szCs w:val="72"/>
        </w:rPr>
      </w:pPr>
      <w:r>
        <w:rPr>
          <w:b/>
          <w:bCs/>
          <w:sz w:val="72"/>
          <w:szCs w:val="72"/>
        </w:rPr>
        <w:t>за 2021 год</w:t>
      </w:r>
    </w:p>
    <w:p w14:paraId="655115D5" w14:textId="77777777" w:rsidR="00214811" w:rsidRDefault="00214811" w:rsidP="00214811">
      <w:pPr>
        <w:jc w:val="center"/>
        <w:rPr>
          <w:b/>
          <w:bCs/>
          <w:sz w:val="72"/>
          <w:szCs w:val="72"/>
        </w:rPr>
      </w:pPr>
    </w:p>
    <w:p w14:paraId="72BF8AC8" w14:textId="77777777" w:rsidR="00214811" w:rsidRDefault="00214811" w:rsidP="00214811">
      <w:pPr>
        <w:jc w:val="center"/>
        <w:rPr>
          <w:b/>
          <w:bCs/>
          <w:sz w:val="56"/>
          <w:szCs w:val="56"/>
        </w:rPr>
      </w:pPr>
    </w:p>
    <w:p w14:paraId="393C04E8" w14:textId="77777777" w:rsidR="00214811" w:rsidRDefault="00214811" w:rsidP="00214811">
      <w:pPr>
        <w:jc w:val="center"/>
        <w:rPr>
          <w:b/>
          <w:bCs/>
          <w:sz w:val="24"/>
          <w:szCs w:val="24"/>
        </w:rPr>
      </w:pPr>
    </w:p>
    <w:p w14:paraId="4E9501A3" w14:textId="77777777" w:rsidR="00214811" w:rsidRDefault="00214811" w:rsidP="00214811">
      <w:pPr>
        <w:jc w:val="center"/>
        <w:rPr>
          <w:b/>
          <w:bCs/>
          <w:sz w:val="24"/>
          <w:szCs w:val="24"/>
        </w:rPr>
      </w:pPr>
    </w:p>
    <w:p w14:paraId="456C9D63" w14:textId="77777777" w:rsidR="00214811" w:rsidRDefault="00214811" w:rsidP="00214811">
      <w:pPr>
        <w:rPr>
          <w:b/>
          <w:bCs/>
          <w:sz w:val="24"/>
          <w:szCs w:val="24"/>
        </w:rPr>
      </w:pPr>
    </w:p>
    <w:p w14:paraId="72DEAA44" w14:textId="77777777" w:rsidR="00214811" w:rsidRDefault="00214811" w:rsidP="00214811">
      <w:pPr>
        <w:rPr>
          <w:b/>
          <w:bCs/>
          <w:sz w:val="24"/>
          <w:szCs w:val="24"/>
        </w:rPr>
      </w:pPr>
    </w:p>
    <w:p w14:paraId="6336E198" w14:textId="77777777" w:rsidR="00214811" w:rsidRDefault="00214811" w:rsidP="00214811">
      <w:pPr>
        <w:rPr>
          <w:b/>
          <w:bCs/>
          <w:sz w:val="24"/>
          <w:szCs w:val="24"/>
        </w:rPr>
      </w:pPr>
    </w:p>
    <w:p w14:paraId="4B797DD4" w14:textId="77777777" w:rsidR="00214811" w:rsidRDefault="00214811" w:rsidP="00214811">
      <w:pPr>
        <w:pStyle w:val="a3"/>
        <w:jc w:val="center"/>
        <w:rPr>
          <w:b/>
          <w:bCs/>
        </w:rPr>
      </w:pPr>
    </w:p>
    <w:p w14:paraId="0EDD004A" w14:textId="77777777" w:rsidR="00214811" w:rsidRDefault="00214811" w:rsidP="00214811">
      <w:pPr>
        <w:pStyle w:val="a3"/>
        <w:jc w:val="center"/>
        <w:rPr>
          <w:b/>
          <w:bCs/>
        </w:rPr>
      </w:pPr>
    </w:p>
    <w:p w14:paraId="4F60DB4B" w14:textId="77777777" w:rsidR="00214811" w:rsidRDefault="00214811" w:rsidP="00214811">
      <w:pPr>
        <w:pStyle w:val="a3"/>
        <w:jc w:val="center"/>
        <w:rPr>
          <w:b/>
          <w:bCs/>
        </w:rPr>
      </w:pPr>
    </w:p>
    <w:p w14:paraId="51C99FDE" w14:textId="77777777" w:rsidR="00214811" w:rsidRDefault="00214811" w:rsidP="00214811">
      <w:pPr>
        <w:pStyle w:val="a3"/>
        <w:jc w:val="center"/>
        <w:rPr>
          <w:b/>
          <w:bCs/>
        </w:rPr>
      </w:pPr>
    </w:p>
    <w:p w14:paraId="3F06D666" w14:textId="77777777" w:rsidR="00214811" w:rsidRDefault="00214811" w:rsidP="00214811">
      <w:pPr>
        <w:pStyle w:val="a3"/>
        <w:jc w:val="center"/>
        <w:rPr>
          <w:b/>
          <w:bCs/>
        </w:rPr>
      </w:pPr>
    </w:p>
    <w:p w14:paraId="045BDD3A" w14:textId="77777777" w:rsidR="00214811" w:rsidRDefault="00214811" w:rsidP="00214811">
      <w:pPr>
        <w:pStyle w:val="a3"/>
        <w:jc w:val="center"/>
        <w:rPr>
          <w:b/>
          <w:bCs/>
        </w:rPr>
      </w:pPr>
    </w:p>
    <w:p w14:paraId="5342A933" w14:textId="77777777" w:rsidR="00214811" w:rsidRDefault="00214811" w:rsidP="00214811">
      <w:pPr>
        <w:pStyle w:val="a3"/>
        <w:jc w:val="center"/>
        <w:rPr>
          <w:b/>
          <w:bCs/>
        </w:rPr>
      </w:pPr>
    </w:p>
    <w:p w14:paraId="3F61ED08" w14:textId="7FA60C61" w:rsidR="00214811" w:rsidRDefault="00BA6EE2" w:rsidP="00214811">
      <w:pPr>
        <w:pStyle w:val="a3"/>
        <w:jc w:val="center"/>
        <w:rPr>
          <w:b/>
          <w:bCs/>
        </w:rPr>
      </w:pPr>
      <w:r>
        <w:rPr>
          <w:b/>
          <w:bCs/>
        </w:rPr>
        <w:t>КИРОВ, 2022</w:t>
      </w:r>
    </w:p>
    <w:p w14:paraId="2ACF2E24" w14:textId="77777777" w:rsidR="00214811" w:rsidRDefault="00214811" w:rsidP="00214811">
      <w:pPr>
        <w:jc w:val="center"/>
        <w:rPr>
          <w:b/>
          <w:bCs/>
          <w:sz w:val="24"/>
          <w:szCs w:val="24"/>
        </w:rPr>
      </w:pPr>
      <w:r>
        <w:rPr>
          <w:b/>
          <w:bCs/>
          <w:sz w:val="24"/>
          <w:szCs w:val="24"/>
        </w:rPr>
        <w:lastRenderedPageBreak/>
        <w:t>СОДЕРЖАНИЕ</w:t>
      </w:r>
    </w:p>
    <w:tbl>
      <w:tblPr>
        <w:tblW w:w="9606" w:type="dxa"/>
        <w:tblLook w:val="04A0" w:firstRow="1" w:lastRow="0" w:firstColumn="1" w:lastColumn="0" w:noHBand="0" w:noVBand="1"/>
      </w:tblPr>
      <w:tblGrid>
        <w:gridCol w:w="876"/>
        <w:gridCol w:w="8021"/>
        <w:gridCol w:w="709"/>
      </w:tblGrid>
      <w:tr w:rsidR="00214811" w14:paraId="516031F5" w14:textId="77777777" w:rsidTr="00214811">
        <w:tc>
          <w:tcPr>
            <w:tcW w:w="876" w:type="dxa"/>
            <w:hideMark/>
          </w:tcPr>
          <w:p w14:paraId="6929D392" w14:textId="77777777" w:rsidR="00214811" w:rsidRDefault="00214811" w:rsidP="0076501C">
            <w:pPr>
              <w:rPr>
                <w:b/>
                <w:bCs/>
                <w:sz w:val="24"/>
                <w:szCs w:val="24"/>
                <w:lang w:eastAsia="en-US"/>
              </w:rPr>
            </w:pPr>
            <w:r>
              <w:rPr>
                <w:b/>
                <w:bCs/>
                <w:sz w:val="24"/>
                <w:szCs w:val="24"/>
                <w:lang w:eastAsia="en-US"/>
              </w:rPr>
              <w:t>1.</w:t>
            </w:r>
          </w:p>
        </w:tc>
        <w:tc>
          <w:tcPr>
            <w:tcW w:w="8021" w:type="dxa"/>
            <w:hideMark/>
          </w:tcPr>
          <w:p w14:paraId="04A68699" w14:textId="77777777" w:rsidR="00214811" w:rsidRDefault="00214811">
            <w:pPr>
              <w:rPr>
                <w:b/>
                <w:bCs/>
                <w:sz w:val="24"/>
                <w:szCs w:val="24"/>
                <w:lang w:eastAsia="en-US"/>
              </w:rPr>
            </w:pPr>
            <w:r>
              <w:rPr>
                <w:b/>
                <w:bCs/>
                <w:sz w:val="24"/>
                <w:szCs w:val="24"/>
                <w:lang w:eastAsia="en-US"/>
              </w:rPr>
              <w:t>Контрольные показатели за 2021 год</w:t>
            </w:r>
          </w:p>
        </w:tc>
        <w:tc>
          <w:tcPr>
            <w:tcW w:w="709" w:type="dxa"/>
            <w:vAlign w:val="center"/>
            <w:hideMark/>
          </w:tcPr>
          <w:p w14:paraId="0386470B" w14:textId="77777777" w:rsidR="00214811" w:rsidRDefault="00214811">
            <w:pPr>
              <w:jc w:val="center"/>
              <w:rPr>
                <w:bCs/>
                <w:sz w:val="24"/>
                <w:szCs w:val="24"/>
                <w:lang w:eastAsia="en-US"/>
              </w:rPr>
            </w:pPr>
            <w:r>
              <w:rPr>
                <w:bCs/>
                <w:sz w:val="24"/>
                <w:szCs w:val="24"/>
                <w:lang w:eastAsia="en-US"/>
              </w:rPr>
              <w:t>4</w:t>
            </w:r>
          </w:p>
        </w:tc>
      </w:tr>
      <w:tr w:rsidR="00214811" w14:paraId="0B3912C7" w14:textId="77777777" w:rsidTr="00214811">
        <w:tc>
          <w:tcPr>
            <w:tcW w:w="876" w:type="dxa"/>
            <w:hideMark/>
          </w:tcPr>
          <w:p w14:paraId="72697059" w14:textId="77777777" w:rsidR="00214811" w:rsidRDefault="00214811" w:rsidP="0076501C">
            <w:pPr>
              <w:rPr>
                <w:bCs/>
                <w:sz w:val="24"/>
                <w:szCs w:val="24"/>
                <w:lang w:eastAsia="en-US"/>
              </w:rPr>
            </w:pPr>
            <w:r>
              <w:rPr>
                <w:bCs/>
                <w:sz w:val="24"/>
                <w:szCs w:val="24"/>
                <w:lang w:eastAsia="en-US"/>
              </w:rPr>
              <w:t>1.1.</w:t>
            </w:r>
          </w:p>
        </w:tc>
        <w:tc>
          <w:tcPr>
            <w:tcW w:w="8021" w:type="dxa"/>
            <w:hideMark/>
          </w:tcPr>
          <w:p w14:paraId="5207F932" w14:textId="77777777" w:rsidR="00214811" w:rsidRDefault="00214811">
            <w:pPr>
              <w:rPr>
                <w:b/>
                <w:bCs/>
                <w:sz w:val="24"/>
                <w:szCs w:val="24"/>
                <w:lang w:eastAsia="en-US"/>
              </w:rPr>
            </w:pPr>
            <w:r>
              <w:rPr>
                <w:sz w:val="24"/>
                <w:szCs w:val="24"/>
                <w:lang w:eastAsia="en-US"/>
              </w:rPr>
              <w:t>Библиотечное, библиографическое и информационное обслуживание пользователей библиотек</w:t>
            </w:r>
          </w:p>
        </w:tc>
        <w:tc>
          <w:tcPr>
            <w:tcW w:w="709" w:type="dxa"/>
            <w:vAlign w:val="center"/>
            <w:hideMark/>
          </w:tcPr>
          <w:p w14:paraId="16EFDE8A" w14:textId="77777777" w:rsidR="00214811" w:rsidRDefault="00214811">
            <w:pPr>
              <w:jc w:val="center"/>
              <w:rPr>
                <w:bCs/>
                <w:sz w:val="24"/>
                <w:szCs w:val="24"/>
                <w:lang w:eastAsia="en-US"/>
              </w:rPr>
            </w:pPr>
            <w:r>
              <w:rPr>
                <w:bCs/>
                <w:sz w:val="24"/>
                <w:szCs w:val="24"/>
                <w:lang w:eastAsia="en-US"/>
              </w:rPr>
              <w:t>4</w:t>
            </w:r>
          </w:p>
        </w:tc>
      </w:tr>
      <w:tr w:rsidR="00214811" w14:paraId="7910A309" w14:textId="77777777" w:rsidTr="00214811">
        <w:tc>
          <w:tcPr>
            <w:tcW w:w="876" w:type="dxa"/>
            <w:hideMark/>
          </w:tcPr>
          <w:p w14:paraId="27920A13" w14:textId="77777777" w:rsidR="00214811" w:rsidRDefault="00214811" w:rsidP="0076501C">
            <w:pPr>
              <w:rPr>
                <w:bCs/>
                <w:sz w:val="24"/>
                <w:szCs w:val="24"/>
                <w:lang w:eastAsia="en-US"/>
              </w:rPr>
            </w:pPr>
            <w:r>
              <w:rPr>
                <w:bCs/>
                <w:sz w:val="24"/>
                <w:szCs w:val="24"/>
                <w:lang w:eastAsia="en-US"/>
              </w:rPr>
              <w:t>1.1.1.</w:t>
            </w:r>
          </w:p>
        </w:tc>
        <w:tc>
          <w:tcPr>
            <w:tcW w:w="8021" w:type="dxa"/>
            <w:hideMark/>
          </w:tcPr>
          <w:p w14:paraId="28995412" w14:textId="77777777" w:rsidR="00214811" w:rsidRDefault="00214811">
            <w:pPr>
              <w:rPr>
                <w:bCs/>
                <w:sz w:val="24"/>
                <w:szCs w:val="24"/>
                <w:lang w:eastAsia="en-US"/>
              </w:rPr>
            </w:pPr>
            <w:r>
              <w:rPr>
                <w:bCs/>
                <w:sz w:val="24"/>
                <w:szCs w:val="24"/>
                <w:lang w:eastAsia="en-US"/>
              </w:rPr>
              <w:t>Основные показатели</w:t>
            </w:r>
          </w:p>
        </w:tc>
        <w:tc>
          <w:tcPr>
            <w:tcW w:w="709" w:type="dxa"/>
            <w:vAlign w:val="center"/>
            <w:hideMark/>
          </w:tcPr>
          <w:p w14:paraId="1D3AEFDD" w14:textId="77777777" w:rsidR="00214811" w:rsidRDefault="00214811">
            <w:pPr>
              <w:jc w:val="center"/>
              <w:rPr>
                <w:bCs/>
                <w:sz w:val="24"/>
                <w:szCs w:val="24"/>
                <w:lang w:eastAsia="en-US"/>
              </w:rPr>
            </w:pPr>
            <w:r>
              <w:rPr>
                <w:bCs/>
                <w:sz w:val="24"/>
                <w:szCs w:val="24"/>
                <w:lang w:eastAsia="en-US"/>
              </w:rPr>
              <w:t>4</w:t>
            </w:r>
          </w:p>
        </w:tc>
      </w:tr>
      <w:tr w:rsidR="00214811" w14:paraId="40E8574E" w14:textId="77777777" w:rsidTr="00214811">
        <w:tc>
          <w:tcPr>
            <w:tcW w:w="876" w:type="dxa"/>
            <w:hideMark/>
          </w:tcPr>
          <w:p w14:paraId="0E4B817D" w14:textId="77777777" w:rsidR="00214811" w:rsidRDefault="00214811" w:rsidP="0076501C">
            <w:pPr>
              <w:rPr>
                <w:bCs/>
                <w:sz w:val="24"/>
                <w:szCs w:val="24"/>
                <w:lang w:eastAsia="en-US"/>
              </w:rPr>
            </w:pPr>
            <w:r>
              <w:rPr>
                <w:bCs/>
                <w:sz w:val="24"/>
                <w:szCs w:val="24"/>
                <w:lang w:eastAsia="en-US"/>
              </w:rPr>
              <w:t>1.1.2.</w:t>
            </w:r>
          </w:p>
        </w:tc>
        <w:tc>
          <w:tcPr>
            <w:tcW w:w="8021" w:type="dxa"/>
            <w:hideMark/>
          </w:tcPr>
          <w:p w14:paraId="01B35D93" w14:textId="77777777" w:rsidR="00214811" w:rsidRDefault="00214811">
            <w:pPr>
              <w:rPr>
                <w:b/>
                <w:bCs/>
                <w:sz w:val="24"/>
                <w:szCs w:val="24"/>
                <w:lang w:eastAsia="en-US"/>
              </w:rPr>
            </w:pPr>
            <w:r>
              <w:rPr>
                <w:sz w:val="24"/>
                <w:szCs w:val="24"/>
                <w:lang w:eastAsia="en-US"/>
              </w:rPr>
              <w:t>Вторичные показатели</w:t>
            </w:r>
          </w:p>
        </w:tc>
        <w:tc>
          <w:tcPr>
            <w:tcW w:w="709" w:type="dxa"/>
            <w:vAlign w:val="center"/>
            <w:hideMark/>
          </w:tcPr>
          <w:p w14:paraId="5919769D" w14:textId="77777777" w:rsidR="00214811" w:rsidRDefault="00214811">
            <w:pPr>
              <w:jc w:val="center"/>
              <w:rPr>
                <w:bCs/>
                <w:sz w:val="24"/>
                <w:szCs w:val="24"/>
                <w:lang w:eastAsia="en-US"/>
              </w:rPr>
            </w:pPr>
            <w:r>
              <w:rPr>
                <w:bCs/>
                <w:sz w:val="24"/>
                <w:szCs w:val="24"/>
                <w:lang w:eastAsia="en-US"/>
              </w:rPr>
              <w:t>12</w:t>
            </w:r>
          </w:p>
        </w:tc>
      </w:tr>
      <w:tr w:rsidR="00214811" w14:paraId="40923431" w14:textId="77777777" w:rsidTr="00214811">
        <w:tc>
          <w:tcPr>
            <w:tcW w:w="876" w:type="dxa"/>
            <w:hideMark/>
          </w:tcPr>
          <w:p w14:paraId="2C6A15E4" w14:textId="77777777" w:rsidR="00214811" w:rsidRDefault="00214811" w:rsidP="0076501C">
            <w:pPr>
              <w:rPr>
                <w:bCs/>
                <w:sz w:val="24"/>
                <w:szCs w:val="24"/>
                <w:lang w:eastAsia="en-US"/>
              </w:rPr>
            </w:pPr>
            <w:r>
              <w:rPr>
                <w:bCs/>
                <w:sz w:val="24"/>
                <w:szCs w:val="24"/>
                <w:lang w:eastAsia="en-US"/>
              </w:rPr>
              <w:t>1.1.3.</w:t>
            </w:r>
          </w:p>
        </w:tc>
        <w:tc>
          <w:tcPr>
            <w:tcW w:w="8021" w:type="dxa"/>
            <w:hideMark/>
          </w:tcPr>
          <w:p w14:paraId="7CD69B66" w14:textId="77777777" w:rsidR="00214811" w:rsidRDefault="00214811">
            <w:pPr>
              <w:rPr>
                <w:sz w:val="24"/>
                <w:szCs w:val="24"/>
                <w:lang w:eastAsia="en-US"/>
              </w:rPr>
            </w:pPr>
            <w:r>
              <w:rPr>
                <w:sz w:val="24"/>
                <w:szCs w:val="24"/>
                <w:lang w:eastAsia="en-US"/>
              </w:rPr>
              <w:t>Средние показатели</w:t>
            </w:r>
          </w:p>
        </w:tc>
        <w:tc>
          <w:tcPr>
            <w:tcW w:w="709" w:type="dxa"/>
            <w:vAlign w:val="center"/>
            <w:hideMark/>
          </w:tcPr>
          <w:p w14:paraId="50149483" w14:textId="77777777" w:rsidR="00214811" w:rsidRDefault="00214811">
            <w:pPr>
              <w:jc w:val="center"/>
              <w:rPr>
                <w:bCs/>
                <w:sz w:val="24"/>
                <w:szCs w:val="24"/>
                <w:lang w:eastAsia="en-US"/>
              </w:rPr>
            </w:pPr>
            <w:r>
              <w:rPr>
                <w:bCs/>
                <w:sz w:val="24"/>
                <w:szCs w:val="24"/>
                <w:lang w:eastAsia="en-US"/>
              </w:rPr>
              <w:t>13</w:t>
            </w:r>
          </w:p>
        </w:tc>
      </w:tr>
      <w:tr w:rsidR="00214811" w14:paraId="41C12827" w14:textId="77777777" w:rsidTr="00214811">
        <w:tc>
          <w:tcPr>
            <w:tcW w:w="876" w:type="dxa"/>
            <w:hideMark/>
          </w:tcPr>
          <w:p w14:paraId="43E90408" w14:textId="77777777" w:rsidR="00214811" w:rsidRDefault="00214811" w:rsidP="0076501C">
            <w:pPr>
              <w:rPr>
                <w:bCs/>
                <w:sz w:val="24"/>
                <w:szCs w:val="24"/>
                <w:lang w:eastAsia="en-US"/>
              </w:rPr>
            </w:pPr>
            <w:r>
              <w:rPr>
                <w:bCs/>
                <w:sz w:val="24"/>
                <w:szCs w:val="24"/>
                <w:lang w:eastAsia="en-US"/>
              </w:rPr>
              <w:t>1.2.</w:t>
            </w:r>
          </w:p>
        </w:tc>
        <w:tc>
          <w:tcPr>
            <w:tcW w:w="8021" w:type="dxa"/>
            <w:hideMark/>
          </w:tcPr>
          <w:p w14:paraId="5D4C84A4" w14:textId="77777777" w:rsidR="00214811" w:rsidRDefault="00214811">
            <w:pPr>
              <w:rPr>
                <w:b/>
                <w:bCs/>
                <w:sz w:val="24"/>
                <w:szCs w:val="24"/>
                <w:lang w:eastAsia="en-US"/>
              </w:rPr>
            </w:pPr>
            <w:r>
              <w:rPr>
                <w:bCs/>
                <w:sz w:val="24"/>
                <w:lang w:eastAsia="en-US"/>
              </w:rPr>
              <w:t>Формирование, учет, изучение, обеспечение физического сохранения и безопасности фондов библиотек, включая оцифровку фондов</w:t>
            </w:r>
          </w:p>
        </w:tc>
        <w:tc>
          <w:tcPr>
            <w:tcW w:w="709" w:type="dxa"/>
            <w:vAlign w:val="center"/>
            <w:hideMark/>
          </w:tcPr>
          <w:p w14:paraId="5B896A55" w14:textId="77777777" w:rsidR="00214811" w:rsidRDefault="00214811">
            <w:pPr>
              <w:jc w:val="center"/>
              <w:rPr>
                <w:bCs/>
                <w:sz w:val="24"/>
                <w:szCs w:val="24"/>
                <w:lang w:eastAsia="en-US"/>
              </w:rPr>
            </w:pPr>
            <w:r>
              <w:rPr>
                <w:bCs/>
                <w:sz w:val="24"/>
                <w:szCs w:val="24"/>
                <w:lang w:eastAsia="en-US"/>
              </w:rPr>
              <w:t>18</w:t>
            </w:r>
          </w:p>
        </w:tc>
      </w:tr>
      <w:tr w:rsidR="00214811" w14:paraId="0858D2EF" w14:textId="77777777" w:rsidTr="00214811">
        <w:tc>
          <w:tcPr>
            <w:tcW w:w="876" w:type="dxa"/>
            <w:hideMark/>
          </w:tcPr>
          <w:p w14:paraId="2A2E41E0" w14:textId="77777777" w:rsidR="00214811" w:rsidRDefault="00214811" w:rsidP="0076501C">
            <w:pPr>
              <w:rPr>
                <w:bCs/>
                <w:sz w:val="24"/>
                <w:szCs w:val="24"/>
                <w:lang w:eastAsia="en-US"/>
              </w:rPr>
            </w:pPr>
            <w:r>
              <w:rPr>
                <w:bCs/>
                <w:sz w:val="24"/>
                <w:szCs w:val="24"/>
                <w:lang w:eastAsia="en-US"/>
              </w:rPr>
              <w:t>1.3.</w:t>
            </w:r>
          </w:p>
        </w:tc>
        <w:tc>
          <w:tcPr>
            <w:tcW w:w="8021" w:type="dxa"/>
            <w:hideMark/>
          </w:tcPr>
          <w:p w14:paraId="4BA202D2" w14:textId="77777777" w:rsidR="00214811" w:rsidRDefault="00214811">
            <w:pPr>
              <w:rPr>
                <w:b/>
                <w:bCs/>
                <w:sz w:val="24"/>
                <w:szCs w:val="24"/>
                <w:lang w:eastAsia="en-US"/>
              </w:rPr>
            </w:pPr>
            <w:r>
              <w:rPr>
                <w:sz w:val="24"/>
                <w:szCs w:val="24"/>
                <w:lang w:eastAsia="en-US"/>
              </w:rPr>
              <w:t>Библиографическая обработка документов и создание каталогов</w:t>
            </w:r>
          </w:p>
        </w:tc>
        <w:tc>
          <w:tcPr>
            <w:tcW w:w="709" w:type="dxa"/>
            <w:vAlign w:val="center"/>
            <w:hideMark/>
          </w:tcPr>
          <w:p w14:paraId="215300F7" w14:textId="77777777" w:rsidR="00214811" w:rsidRDefault="00214811">
            <w:pPr>
              <w:jc w:val="center"/>
              <w:rPr>
                <w:bCs/>
                <w:sz w:val="24"/>
                <w:szCs w:val="24"/>
                <w:lang w:eastAsia="en-US"/>
              </w:rPr>
            </w:pPr>
            <w:r>
              <w:rPr>
                <w:bCs/>
                <w:sz w:val="24"/>
                <w:szCs w:val="24"/>
                <w:lang w:eastAsia="en-US"/>
              </w:rPr>
              <w:t>19</w:t>
            </w:r>
          </w:p>
        </w:tc>
      </w:tr>
      <w:tr w:rsidR="00214811" w14:paraId="300F7AA6" w14:textId="77777777" w:rsidTr="00214811">
        <w:tc>
          <w:tcPr>
            <w:tcW w:w="876" w:type="dxa"/>
            <w:hideMark/>
          </w:tcPr>
          <w:p w14:paraId="52A0CE13" w14:textId="77777777" w:rsidR="00214811" w:rsidRDefault="00214811" w:rsidP="0076501C">
            <w:pPr>
              <w:rPr>
                <w:b/>
                <w:bCs/>
                <w:sz w:val="24"/>
                <w:szCs w:val="24"/>
                <w:lang w:eastAsia="en-US"/>
              </w:rPr>
            </w:pPr>
            <w:r>
              <w:rPr>
                <w:b/>
                <w:bCs/>
                <w:sz w:val="24"/>
                <w:szCs w:val="24"/>
                <w:lang w:eastAsia="en-US"/>
              </w:rPr>
              <w:t xml:space="preserve">2. </w:t>
            </w:r>
          </w:p>
        </w:tc>
        <w:tc>
          <w:tcPr>
            <w:tcW w:w="8021" w:type="dxa"/>
            <w:hideMark/>
          </w:tcPr>
          <w:p w14:paraId="7E0E9207" w14:textId="77777777" w:rsidR="00214811" w:rsidRDefault="00214811">
            <w:pPr>
              <w:rPr>
                <w:b/>
                <w:bCs/>
                <w:sz w:val="24"/>
                <w:szCs w:val="24"/>
                <w:lang w:eastAsia="en-US"/>
              </w:rPr>
            </w:pPr>
            <w:r>
              <w:rPr>
                <w:b/>
                <w:bCs/>
                <w:sz w:val="24"/>
                <w:szCs w:val="24"/>
                <w:lang w:eastAsia="en-US"/>
              </w:rPr>
              <w:t>Сеть муниципальных библиотек</w:t>
            </w:r>
          </w:p>
        </w:tc>
        <w:tc>
          <w:tcPr>
            <w:tcW w:w="709" w:type="dxa"/>
            <w:vAlign w:val="center"/>
            <w:hideMark/>
          </w:tcPr>
          <w:p w14:paraId="100522AA" w14:textId="77777777" w:rsidR="00214811" w:rsidRDefault="00214811">
            <w:pPr>
              <w:jc w:val="center"/>
              <w:rPr>
                <w:bCs/>
                <w:sz w:val="24"/>
                <w:szCs w:val="24"/>
                <w:lang w:eastAsia="en-US"/>
              </w:rPr>
            </w:pPr>
            <w:r>
              <w:rPr>
                <w:bCs/>
                <w:sz w:val="24"/>
                <w:szCs w:val="24"/>
                <w:lang w:eastAsia="en-US"/>
              </w:rPr>
              <w:t>20</w:t>
            </w:r>
          </w:p>
        </w:tc>
      </w:tr>
      <w:tr w:rsidR="00214811" w14:paraId="685D84B0" w14:textId="77777777" w:rsidTr="00214811">
        <w:tc>
          <w:tcPr>
            <w:tcW w:w="876" w:type="dxa"/>
            <w:hideMark/>
          </w:tcPr>
          <w:p w14:paraId="5CE0F032" w14:textId="77777777" w:rsidR="00214811" w:rsidRDefault="00214811" w:rsidP="0076501C">
            <w:pPr>
              <w:rPr>
                <w:bCs/>
                <w:sz w:val="24"/>
                <w:szCs w:val="24"/>
                <w:lang w:eastAsia="en-US"/>
              </w:rPr>
            </w:pPr>
            <w:r>
              <w:rPr>
                <w:bCs/>
                <w:sz w:val="24"/>
                <w:szCs w:val="24"/>
                <w:lang w:eastAsia="en-US"/>
              </w:rPr>
              <w:t>2.1.</w:t>
            </w:r>
          </w:p>
        </w:tc>
        <w:tc>
          <w:tcPr>
            <w:tcW w:w="8021" w:type="dxa"/>
            <w:hideMark/>
          </w:tcPr>
          <w:p w14:paraId="3C6B895A" w14:textId="77777777" w:rsidR="00214811" w:rsidRDefault="00214811">
            <w:pPr>
              <w:rPr>
                <w:bCs/>
                <w:sz w:val="24"/>
                <w:szCs w:val="24"/>
                <w:lang w:eastAsia="en-US"/>
              </w:rPr>
            </w:pPr>
            <w:r>
              <w:rPr>
                <w:sz w:val="24"/>
                <w:szCs w:val="24"/>
                <w:lang w:eastAsia="en-US"/>
              </w:rPr>
              <w:t>Структура и типология сети библиотек</w:t>
            </w:r>
          </w:p>
        </w:tc>
        <w:tc>
          <w:tcPr>
            <w:tcW w:w="709" w:type="dxa"/>
            <w:vAlign w:val="center"/>
            <w:hideMark/>
          </w:tcPr>
          <w:p w14:paraId="04811DB6" w14:textId="77777777" w:rsidR="00214811" w:rsidRDefault="00214811">
            <w:pPr>
              <w:jc w:val="center"/>
              <w:rPr>
                <w:bCs/>
                <w:sz w:val="24"/>
                <w:szCs w:val="24"/>
                <w:lang w:eastAsia="en-US"/>
              </w:rPr>
            </w:pPr>
            <w:r>
              <w:rPr>
                <w:bCs/>
                <w:sz w:val="24"/>
                <w:szCs w:val="24"/>
                <w:lang w:eastAsia="en-US"/>
              </w:rPr>
              <w:t>20</w:t>
            </w:r>
          </w:p>
        </w:tc>
      </w:tr>
      <w:tr w:rsidR="00214811" w14:paraId="0CCEA320" w14:textId="77777777" w:rsidTr="00214811">
        <w:tc>
          <w:tcPr>
            <w:tcW w:w="876" w:type="dxa"/>
            <w:hideMark/>
          </w:tcPr>
          <w:p w14:paraId="66B84F44" w14:textId="77777777" w:rsidR="00214811" w:rsidRDefault="00214811" w:rsidP="0076501C">
            <w:pPr>
              <w:rPr>
                <w:bCs/>
                <w:sz w:val="24"/>
                <w:szCs w:val="24"/>
                <w:lang w:eastAsia="en-US"/>
              </w:rPr>
            </w:pPr>
            <w:r>
              <w:rPr>
                <w:bCs/>
                <w:sz w:val="24"/>
                <w:szCs w:val="24"/>
                <w:lang w:eastAsia="en-US"/>
              </w:rPr>
              <w:t>2.2.</w:t>
            </w:r>
          </w:p>
        </w:tc>
        <w:tc>
          <w:tcPr>
            <w:tcW w:w="8021" w:type="dxa"/>
            <w:hideMark/>
          </w:tcPr>
          <w:p w14:paraId="47C5E328" w14:textId="77777777" w:rsidR="00214811" w:rsidRDefault="00214811">
            <w:pPr>
              <w:rPr>
                <w:bCs/>
                <w:sz w:val="24"/>
                <w:szCs w:val="24"/>
                <w:lang w:eastAsia="en-US"/>
              </w:rPr>
            </w:pPr>
            <w:r>
              <w:rPr>
                <w:bCs/>
                <w:sz w:val="24"/>
                <w:szCs w:val="24"/>
                <w:lang w:eastAsia="en-US"/>
              </w:rPr>
              <w:t>Структура и типология библиотек муниципального бюджетного учреждения «Централизованная библиотечная система» муниципального образования «Город Киров»</w:t>
            </w:r>
          </w:p>
        </w:tc>
        <w:tc>
          <w:tcPr>
            <w:tcW w:w="709" w:type="dxa"/>
            <w:vAlign w:val="center"/>
            <w:hideMark/>
          </w:tcPr>
          <w:p w14:paraId="0DA84E40" w14:textId="77777777" w:rsidR="00214811" w:rsidRDefault="00214811">
            <w:pPr>
              <w:jc w:val="center"/>
              <w:rPr>
                <w:bCs/>
                <w:sz w:val="24"/>
                <w:szCs w:val="24"/>
                <w:lang w:eastAsia="en-US"/>
              </w:rPr>
            </w:pPr>
            <w:r>
              <w:rPr>
                <w:bCs/>
                <w:sz w:val="24"/>
                <w:szCs w:val="24"/>
                <w:lang w:eastAsia="en-US"/>
              </w:rPr>
              <w:t>21</w:t>
            </w:r>
          </w:p>
        </w:tc>
      </w:tr>
      <w:tr w:rsidR="00214811" w14:paraId="700E283A" w14:textId="77777777" w:rsidTr="00214811">
        <w:tc>
          <w:tcPr>
            <w:tcW w:w="876" w:type="dxa"/>
            <w:hideMark/>
          </w:tcPr>
          <w:p w14:paraId="6E54CD1A" w14:textId="77777777" w:rsidR="00214811" w:rsidRDefault="00214811" w:rsidP="0076501C">
            <w:pPr>
              <w:rPr>
                <w:b/>
                <w:bCs/>
                <w:sz w:val="24"/>
                <w:szCs w:val="24"/>
                <w:lang w:eastAsia="en-US"/>
              </w:rPr>
            </w:pPr>
            <w:r>
              <w:rPr>
                <w:b/>
                <w:bCs/>
                <w:sz w:val="24"/>
                <w:szCs w:val="24"/>
                <w:lang w:eastAsia="en-US"/>
              </w:rPr>
              <w:t>3.</w:t>
            </w:r>
          </w:p>
        </w:tc>
        <w:tc>
          <w:tcPr>
            <w:tcW w:w="8021" w:type="dxa"/>
            <w:hideMark/>
          </w:tcPr>
          <w:p w14:paraId="464D4D6A" w14:textId="77777777" w:rsidR="00214811" w:rsidRDefault="00214811">
            <w:pPr>
              <w:rPr>
                <w:b/>
                <w:bCs/>
                <w:sz w:val="24"/>
                <w:szCs w:val="24"/>
                <w:lang w:eastAsia="en-US"/>
              </w:rPr>
            </w:pPr>
            <w:r>
              <w:rPr>
                <w:b/>
                <w:bCs/>
                <w:sz w:val="24"/>
                <w:szCs w:val="24"/>
                <w:lang w:eastAsia="en-US"/>
              </w:rPr>
              <w:t>Главные события 2021 года</w:t>
            </w:r>
          </w:p>
        </w:tc>
        <w:tc>
          <w:tcPr>
            <w:tcW w:w="709" w:type="dxa"/>
            <w:vAlign w:val="center"/>
            <w:hideMark/>
          </w:tcPr>
          <w:p w14:paraId="1E9FB5CC" w14:textId="77777777" w:rsidR="00214811" w:rsidRDefault="00214811">
            <w:pPr>
              <w:jc w:val="center"/>
              <w:rPr>
                <w:bCs/>
                <w:sz w:val="24"/>
                <w:szCs w:val="24"/>
                <w:lang w:eastAsia="en-US"/>
              </w:rPr>
            </w:pPr>
            <w:r>
              <w:rPr>
                <w:bCs/>
                <w:sz w:val="24"/>
                <w:szCs w:val="24"/>
                <w:lang w:eastAsia="en-US"/>
              </w:rPr>
              <w:t>26</w:t>
            </w:r>
          </w:p>
        </w:tc>
      </w:tr>
      <w:tr w:rsidR="00214811" w14:paraId="7C8E2FE0" w14:textId="77777777" w:rsidTr="00214811">
        <w:tc>
          <w:tcPr>
            <w:tcW w:w="876" w:type="dxa"/>
            <w:hideMark/>
          </w:tcPr>
          <w:p w14:paraId="6A2A2018" w14:textId="77777777" w:rsidR="00214811" w:rsidRDefault="00214811" w:rsidP="0076501C">
            <w:pPr>
              <w:rPr>
                <w:b/>
                <w:bCs/>
                <w:sz w:val="24"/>
                <w:szCs w:val="24"/>
                <w:lang w:eastAsia="en-US"/>
              </w:rPr>
            </w:pPr>
            <w:r>
              <w:rPr>
                <w:b/>
                <w:bCs/>
                <w:sz w:val="24"/>
                <w:szCs w:val="24"/>
                <w:lang w:eastAsia="en-US"/>
              </w:rPr>
              <w:t>4.</w:t>
            </w:r>
          </w:p>
        </w:tc>
        <w:tc>
          <w:tcPr>
            <w:tcW w:w="8021" w:type="dxa"/>
            <w:hideMark/>
          </w:tcPr>
          <w:p w14:paraId="6D1E2FA1" w14:textId="77777777" w:rsidR="00214811" w:rsidRDefault="00214811">
            <w:pPr>
              <w:rPr>
                <w:b/>
                <w:bCs/>
                <w:sz w:val="24"/>
                <w:szCs w:val="24"/>
                <w:lang w:eastAsia="en-US"/>
              </w:rPr>
            </w:pPr>
            <w:r>
              <w:rPr>
                <w:b/>
                <w:bCs/>
                <w:sz w:val="24"/>
                <w:szCs w:val="24"/>
                <w:lang w:eastAsia="en-US"/>
              </w:rPr>
              <w:t>Библиотечное обслуживание населения</w:t>
            </w:r>
          </w:p>
        </w:tc>
        <w:tc>
          <w:tcPr>
            <w:tcW w:w="709" w:type="dxa"/>
            <w:vAlign w:val="center"/>
            <w:hideMark/>
          </w:tcPr>
          <w:p w14:paraId="3A161771" w14:textId="35F7CEC7" w:rsidR="00214811" w:rsidRDefault="009A3BC7">
            <w:pPr>
              <w:jc w:val="center"/>
              <w:rPr>
                <w:bCs/>
                <w:sz w:val="24"/>
                <w:szCs w:val="24"/>
                <w:lang w:eastAsia="en-US"/>
              </w:rPr>
            </w:pPr>
            <w:r>
              <w:rPr>
                <w:bCs/>
                <w:sz w:val="24"/>
                <w:szCs w:val="24"/>
                <w:lang w:eastAsia="en-US"/>
              </w:rPr>
              <w:t>31</w:t>
            </w:r>
          </w:p>
        </w:tc>
      </w:tr>
      <w:tr w:rsidR="00214811" w14:paraId="5066A687" w14:textId="77777777" w:rsidTr="00214811">
        <w:tc>
          <w:tcPr>
            <w:tcW w:w="876" w:type="dxa"/>
            <w:hideMark/>
          </w:tcPr>
          <w:p w14:paraId="75CF9ECE" w14:textId="77777777" w:rsidR="00214811" w:rsidRDefault="00214811" w:rsidP="0076501C">
            <w:pPr>
              <w:rPr>
                <w:bCs/>
                <w:sz w:val="24"/>
                <w:szCs w:val="24"/>
                <w:lang w:eastAsia="en-US"/>
              </w:rPr>
            </w:pPr>
            <w:r>
              <w:rPr>
                <w:bCs/>
                <w:sz w:val="24"/>
                <w:szCs w:val="24"/>
                <w:lang w:eastAsia="en-US"/>
              </w:rPr>
              <w:t>4.1.</w:t>
            </w:r>
          </w:p>
        </w:tc>
        <w:tc>
          <w:tcPr>
            <w:tcW w:w="8021" w:type="dxa"/>
            <w:hideMark/>
          </w:tcPr>
          <w:p w14:paraId="390C3D8C" w14:textId="77777777" w:rsidR="00214811" w:rsidRDefault="00214811">
            <w:pPr>
              <w:rPr>
                <w:b/>
                <w:bCs/>
                <w:sz w:val="24"/>
                <w:szCs w:val="24"/>
                <w:lang w:eastAsia="en-US"/>
              </w:rPr>
            </w:pPr>
            <w:r>
              <w:rPr>
                <w:bCs/>
                <w:sz w:val="24"/>
                <w:szCs w:val="24"/>
                <w:lang w:eastAsia="en-US"/>
              </w:rPr>
              <w:t>Организация и проведение мероприятий по тематическим направлениям деятельности</w:t>
            </w:r>
          </w:p>
        </w:tc>
        <w:tc>
          <w:tcPr>
            <w:tcW w:w="709" w:type="dxa"/>
            <w:vAlign w:val="center"/>
            <w:hideMark/>
          </w:tcPr>
          <w:p w14:paraId="25A1EF50" w14:textId="78878412" w:rsidR="00214811" w:rsidRDefault="009A3BC7">
            <w:pPr>
              <w:jc w:val="center"/>
              <w:rPr>
                <w:bCs/>
                <w:sz w:val="24"/>
                <w:szCs w:val="24"/>
                <w:lang w:eastAsia="en-US"/>
              </w:rPr>
            </w:pPr>
            <w:r>
              <w:rPr>
                <w:bCs/>
                <w:sz w:val="24"/>
                <w:szCs w:val="24"/>
                <w:lang w:eastAsia="en-US"/>
              </w:rPr>
              <w:t>31</w:t>
            </w:r>
          </w:p>
        </w:tc>
      </w:tr>
      <w:tr w:rsidR="00214811" w14:paraId="409B19AF" w14:textId="77777777" w:rsidTr="00214811">
        <w:tc>
          <w:tcPr>
            <w:tcW w:w="876" w:type="dxa"/>
            <w:hideMark/>
          </w:tcPr>
          <w:p w14:paraId="0D0F7A6A" w14:textId="77777777" w:rsidR="00214811" w:rsidRDefault="00214811" w:rsidP="0076501C">
            <w:pPr>
              <w:rPr>
                <w:bCs/>
                <w:sz w:val="24"/>
                <w:szCs w:val="24"/>
                <w:lang w:eastAsia="en-US"/>
              </w:rPr>
            </w:pPr>
            <w:r>
              <w:rPr>
                <w:bCs/>
                <w:sz w:val="24"/>
                <w:szCs w:val="24"/>
                <w:lang w:eastAsia="en-US"/>
              </w:rPr>
              <w:t>4.1.1.</w:t>
            </w:r>
          </w:p>
        </w:tc>
        <w:tc>
          <w:tcPr>
            <w:tcW w:w="8021" w:type="dxa"/>
            <w:hideMark/>
          </w:tcPr>
          <w:p w14:paraId="25D7E12B" w14:textId="77777777" w:rsidR="00214811" w:rsidRDefault="00214811">
            <w:pPr>
              <w:pStyle w:val="a5"/>
              <w:spacing w:before="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«Верю в Россию»: гражданско-патриотическое воспитание, государственные праздники</w:t>
            </w:r>
          </w:p>
        </w:tc>
        <w:tc>
          <w:tcPr>
            <w:tcW w:w="709" w:type="dxa"/>
            <w:vAlign w:val="center"/>
            <w:hideMark/>
          </w:tcPr>
          <w:p w14:paraId="65E5EBFC" w14:textId="2652D158" w:rsidR="00214811" w:rsidRDefault="009A3BC7">
            <w:pPr>
              <w:jc w:val="center"/>
              <w:rPr>
                <w:bCs/>
                <w:sz w:val="24"/>
                <w:szCs w:val="24"/>
                <w:lang w:eastAsia="en-US"/>
              </w:rPr>
            </w:pPr>
            <w:r>
              <w:rPr>
                <w:bCs/>
                <w:sz w:val="24"/>
                <w:szCs w:val="24"/>
                <w:lang w:eastAsia="en-US"/>
              </w:rPr>
              <w:t>31</w:t>
            </w:r>
          </w:p>
        </w:tc>
      </w:tr>
      <w:tr w:rsidR="00214811" w14:paraId="5FF121CC" w14:textId="77777777" w:rsidTr="00214811">
        <w:tc>
          <w:tcPr>
            <w:tcW w:w="876" w:type="dxa"/>
            <w:hideMark/>
          </w:tcPr>
          <w:p w14:paraId="19352113" w14:textId="77777777" w:rsidR="00214811" w:rsidRDefault="00214811" w:rsidP="0076501C">
            <w:pPr>
              <w:rPr>
                <w:bCs/>
                <w:sz w:val="24"/>
                <w:szCs w:val="24"/>
                <w:lang w:eastAsia="en-US"/>
              </w:rPr>
            </w:pPr>
            <w:r>
              <w:rPr>
                <w:bCs/>
                <w:sz w:val="24"/>
                <w:szCs w:val="24"/>
                <w:lang w:eastAsia="en-US"/>
              </w:rPr>
              <w:t>4.1.2.</w:t>
            </w:r>
          </w:p>
        </w:tc>
        <w:tc>
          <w:tcPr>
            <w:tcW w:w="8021" w:type="dxa"/>
            <w:hideMark/>
          </w:tcPr>
          <w:p w14:paraId="264288DB" w14:textId="77777777" w:rsidR="00214811" w:rsidRDefault="00214811">
            <w:pPr>
              <w:jc w:val="both"/>
              <w:rPr>
                <w:sz w:val="24"/>
                <w:szCs w:val="24"/>
                <w:lang w:eastAsia="en-US"/>
              </w:rPr>
            </w:pPr>
            <w:r>
              <w:rPr>
                <w:sz w:val="24"/>
                <w:szCs w:val="24"/>
                <w:lang w:eastAsia="en-US"/>
              </w:rPr>
              <w:t>«Кодекс гражданина»: правовое просвещение населения</w:t>
            </w:r>
          </w:p>
        </w:tc>
        <w:tc>
          <w:tcPr>
            <w:tcW w:w="709" w:type="dxa"/>
            <w:vAlign w:val="center"/>
            <w:hideMark/>
          </w:tcPr>
          <w:p w14:paraId="618900D0" w14:textId="5E9F4E75" w:rsidR="00214811" w:rsidRDefault="009A3BC7">
            <w:pPr>
              <w:jc w:val="center"/>
              <w:rPr>
                <w:bCs/>
                <w:sz w:val="24"/>
                <w:szCs w:val="24"/>
                <w:lang w:eastAsia="en-US"/>
              </w:rPr>
            </w:pPr>
            <w:r>
              <w:rPr>
                <w:bCs/>
                <w:sz w:val="24"/>
                <w:szCs w:val="24"/>
                <w:lang w:eastAsia="en-US"/>
              </w:rPr>
              <w:t>35</w:t>
            </w:r>
          </w:p>
        </w:tc>
      </w:tr>
      <w:tr w:rsidR="00214811" w14:paraId="45C501A3" w14:textId="77777777" w:rsidTr="00214811">
        <w:tc>
          <w:tcPr>
            <w:tcW w:w="876" w:type="dxa"/>
            <w:hideMark/>
          </w:tcPr>
          <w:p w14:paraId="40AA8113" w14:textId="77777777" w:rsidR="00214811" w:rsidRDefault="00214811" w:rsidP="0076501C">
            <w:pPr>
              <w:rPr>
                <w:bCs/>
                <w:sz w:val="24"/>
                <w:szCs w:val="24"/>
                <w:lang w:eastAsia="en-US"/>
              </w:rPr>
            </w:pPr>
            <w:r>
              <w:rPr>
                <w:bCs/>
                <w:sz w:val="24"/>
                <w:szCs w:val="24"/>
                <w:lang w:eastAsia="en-US"/>
              </w:rPr>
              <w:t>4.1.3.</w:t>
            </w:r>
          </w:p>
        </w:tc>
        <w:tc>
          <w:tcPr>
            <w:tcW w:w="8021" w:type="dxa"/>
            <w:hideMark/>
          </w:tcPr>
          <w:p w14:paraId="68269A4E" w14:textId="77777777" w:rsidR="00214811" w:rsidRDefault="00214811">
            <w:pPr>
              <w:jc w:val="both"/>
              <w:rPr>
                <w:sz w:val="24"/>
                <w:szCs w:val="24"/>
                <w:lang w:eastAsia="en-US"/>
              </w:rPr>
            </w:pPr>
            <w:r>
              <w:rPr>
                <w:sz w:val="24"/>
                <w:szCs w:val="24"/>
                <w:lang w:eastAsia="en-US"/>
              </w:rPr>
              <w:t>«Мы живем среди людей»: формирование толерантного сознания населения, развитие национальных культур</w:t>
            </w:r>
          </w:p>
        </w:tc>
        <w:tc>
          <w:tcPr>
            <w:tcW w:w="709" w:type="dxa"/>
            <w:vAlign w:val="center"/>
            <w:hideMark/>
          </w:tcPr>
          <w:p w14:paraId="2BFA8B76" w14:textId="60C347CE" w:rsidR="00214811" w:rsidRDefault="009A3BC7">
            <w:pPr>
              <w:jc w:val="center"/>
              <w:rPr>
                <w:bCs/>
                <w:sz w:val="24"/>
                <w:szCs w:val="24"/>
                <w:lang w:eastAsia="en-US"/>
              </w:rPr>
            </w:pPr>
            <w:r>
              <w:rPr>
                <w:bCs/>
                <w:sz w:val="24"/>
                <w:szCs w:val="24"/>
                <w:lang w:eastAsia="en-US"/>
              </w:rPr>
              <w:t>38</w:t>
            </w:r>
          </w:p>
        </w:tc>
      </w:tr>
      <w:tr w:rsidR="00214811" w14:paraId="0C8547A8" w14:textId="77777777" w:rsidTr="00214811">
        <w:tc>
          <w:tcPr>
            <w:tcW w:w="876" w:type="dxa"/>
            <w:hideMark/>
          </w:tcPr>
          <w:p w14:paraId="31DCA6E7" w14:textId="77777777" w:rsidR="00214811" w:rsidRDefault="00214811" w:rsidP="0076501C">
            <w:pPr>
              <w:rPr>
                <w:bCs/>
                <w:sz w:val="24"/>
                <w:szCs w:val="24"/>
                <w:lang w:eastAsia="en-US"/>
              </w:rPr>
            </w:pPr>
            <w:r>
              <w:rPr>
                <w:bCs/>
                <w:sz w:val="24"/>
                <w:szCs w:val="24"/>
                <w:lang w:eastAsia="en-US"/>
              </w:rPr>
              <w:t>4.1.4.</w:t>
            </w:r>
          </w:p>
        </w:tc>
        <w:tc>
          <w:tcPr>
            <w:tcW w:w="8021" w:type="dxa"/>
            <w:hideMark/>
          </w:tcPr>
          <w:p w14:paraId="78FBB9D7" w14:textId="77777777" w:rsidR="00214811" w:rsidRDefault="00214811">
            <w:pPr>
              <w:jc w:val="both"/>
              <w:rPr>
                <w:sz w:val="24"/>
                <w:szCs w:val="24"/>
                <w:lang w:eastAsia="en-US"/>
              </w:rPr>
            </w:pPr>
            <w:r>
              <w:rPr>
                <w:sz w:val="24"/>
                <w:szCs w:val="24"/>
                <w:lang w:eastAsia="en-US"/>
              </w:rPr>
              <w:t>«Мир без насилия»: профилактика экстремизма и терроризма</w:t>
            </w:r>
          </w:p>
        </w:tc>
        <w:tc>
          <w:tcPr>
            <w:tcW w:w="709" w:type="dxa"/>
            <w:vAlign w:val="center"/>
            <w:hideMark/>
          </w:tcPr>
          <w:p w14:paraId="6C1569B5" w14:textId="5E38E7B4" w:rsidR="00214811" w:rsidRDefault="009A3BC7">
            <w:pPr>
              <w:jc w:val="center"/>
              <w:rPr>
                <w:bCs/>
                <w:sz w:val="24"/>
                <w:szCs w:val="24"/>
                <w:lang w:eastAsia="en-US"/>
              </w:rPr>
            </w:pPr>
            <w:r>
              <w:rPr>
                <w:bCs/>
                <w:sz w:val="24"/>
                <w:szCs w:val="24"/>
                <w:lang w:eastAsia="en-US"/>
              </w:rPr>
              <w:t>41</w:t>
            </w:r>
          </w:p>
        </w:tc>
      </w:tr>
      <w:tr w:rsidR="00214811" w14:paraId="7AF086F1" w14:textId="77777777" w:rsidTr="00214811">
        <w:tc>
          <w:tcPr>
            <w:tcW w:w="876" w:type="dxa"/>
            <w:hideMark/>
          </w:tcPr>
          <w:p w14:paraId="701AB818" w14:textId="77777777" w:rsidR="00214811" w:rsidRDefault="00214811" w:rsidP="0076501C">
            <w:pPr>
              <w:rPr>
                <w:bCs/>
                <w:sz w:val="24"/>
                <w:szCs w:val="24"/>
                <w:lang w:eastAsia="en-US"/>
              </w:rPr>
            </w:pPr>
            <w:r>
              <w:rPr>
                <w:bCs/>
                <w:sz w:val="24"/>
                <w:szCs w:val="24"/>
                <w:lang w:eastAsia="en-US"/>
              </w:rPr>
              <w:t>4.1.5.</w:t>
            </w:r>
          </w:p>
        </w:tc>
        <w:tc>
          <w:tcPr>
            <w:tcW w:w="8021" w:type="dxa"/>
            <w:hideMark/>
          </w:tcPr>
          <w:p w14:paraId="4C15562C" w14:textId="77777777" w:rsidR="00214811" w:rsidRDefault="00214811">
            <w:pPr>
              <w:jc w:val="both"/>
              <w:rPr>
                <w:sz w:val="24"/>
                <w:szCs w:val="24"/>
                <w:lang w:eastAsia="en-US"/>
              </w:rPr>
            </w:pPr>
            <w:r>
              <w:rPr>
                <w:sz w:val="24"/>
                <w:szCs w:val="24"/>
                <w:lang w:eastAsia="en-US"/>
              </w:rPr>
              <w:t>«Азбука здоровья»: пропаганда здорового образа жизни, профилактика социально опасных заболеваний</w:t>
            </w:r>
          </w:p>
        </w:tc>
        <w:tc>
          <w:tcPr>
            <w:tcW w:w="709" w:type="dxa"/>
            <w:vAlign w:val="center"/>
            <w:hideMark/>
          </w:tcPr>
          <w:p w14:paraId="6997ADB9" w14:textId="687BEC93" w:rsidR="00214811" w:rsidRDefault="009A3BC7">
            <w:pPr>
              <w:jc w:val="center"/>
              <w:rPr>
                <w:bCs/>
                <w:sz w:val="24"/>
                <w:szCs w:val="24"/>
                <w:lang w:eastAsia="en-US"/>
              </w:rPr>
            </w:pPr>
            <w:r>
              <w:rPr>
                <w:bCs/>
                <w:sz w:val="24"/>
                <w:szCs w:val="24"/>
                <w:lang w:eastAsia="en-US"/>
              </w:rPr>
              <w:t>42</w:t>
            </w:r>
          </w:p>
        </w:tc>
      </w:tr>
      <w:tr w:rsidR="00214811" w14:paraId="1B6CA7BA" w14:textId="77777777" w:rsidTr="00214811">
        <w:tc>
          <w:tcPr>
            <w:tcW w:w="876" w:type="dxa"/>
            <w:hideMark/>
          </w:tcPr>
          <w:p w14:paraId="7875CB9A" w14:textId="77777777" w:rsidR="00214811" w:rsidRDefault="00214811" w:rsidP="0076501C">
            <w:pPr>
              <w:rPr>
                <w:bCs/>
                <w:sz w:val="24"/>
                <w:szCs w:val="24"/>
                <w:lang w:eastAsia="en-US"/>
              </w:rPr>
            </w:pPr>
            <w:r>
              <w:rPr>
                <w:bCs/>
                <w:sz w:val="24"/>
                <w:szCs w:val="24"/>
                <w:lang w:eastAsia="en-US"/>
              </w:rPr>
              <w:t>4.1.6.</w:t>
            </w:r>
          </w:p>
        </w:tc>
        <w:tc>
          <w:tcPr>
            <w:tcW w:w="8021" w:type="dxa"/>
            <w:hideMark/>
          </w:tcPr>
          <w:p w14:paraId="5A10BD1E" w14:textId="77777777" w:rsidR="00214811" w:rsidRDefault="00214811">
            <w:pPr>
              <w:jc w:val="both"/>
              <w:rPr>
                <w:sz w:val="24"/>
                <w:szCs w:val="24"/>
                <w:lang w:eastAsia="en-US"/>
              </w:rPr>
            </w:pPr>
            <w:r>
              <w:rPr>
                <w:sz w:val="24"/>
                <w:szCs w:val="24"/>
                <w:lang w:eastAsia="en-US"/>
              </w:rPr>
              <w:t>«Пока не высушен родник»: экологическое просвещение населения</w:t>
            </w:r>
          </w:p>
        </w:tc>
        <w:tc>
          <w:tcPr>
            <w:tcW w:w="709" w:type="dxa"/>
            <w:vAlign w:val="center"/>
            <w:hideMark/>
          </w:tcPr>
          <w:p w14:paraId="4F341093" w14:textId="5AF8228A" w:rsidR="00214811" w:rsidRDefault="009A3BC7">
            <w:pPr>
              <w:jc w:val="center"/>
              <w:rPr>
                <w:bCs/>
                <w:sz w:val="24"/>
                <w:szCs w:val="24"/>
                <w:lang w:eastAsia="en-US"/>
              </w:rPr>
            </w:pPr>
            <w:r>
              <w:rPr>
                <w:bCs/>
                <w:sz w:val="24"/>
                <w:szCs w:val="24"/>
                <w:lang w:eastAsia="en-US"/>
              </w:rPr>
              <w:t>46</w:t>
            </w:r>
          </w:p>
        </w:tc>
      </w:tr>
      <w:tr w:rsidR="00214811" w14:paraId="0C561C75" w14:textId="77777777" w:rsidTr="00214811">
        <w:tc>
          <w:tcPr>
            <w:tcW w:w="876" w:type="dxa"/>
            <w:hideMark/>
          </w:tcPr>
          <w:p w14:paraId="326B599F" w14:textId="77777777" w:rsidR="00214811" w:rsidRDefault="00214811" w:rsidP="0076501C">
            <w:pPr>
              <w:rPr>
                <w:bCs/>
                <w:sz w:val="24"/>
                <w:szCs w:val="24"/>
                <w:lang w:eastAsia="en-US"/>
              </w:rPr>
            </w:pPr>
            <w:r>
              <w:rPr>
                <w:bCs/>
                <w:sz w:val="24"/>
                <w:szCs w:val="24"/>
                <w:lang w:eastAsia="en-US"/>
              </w:rPr>
              <w:t>4.1.7.</w:t>
            </w:r>
          </w:p>
        </w:tc>
        <w:tc>
          <w:tcPr>
            <w:tcW w:w="8021" w:type="dxa"/>
            <w:hideMark/>
          </w:tcPr>
          <w:p w14:paraId="5B59F470" w14:textId="77777777" w:rsidR="00214811" w:rsidRDefault="00214811">
            <w:pPr>
              <w:pStyle w:val="ConsPlusNormal"/>
              <w:spacing w:line="280" w:lineRule="exact"/>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«Милосердие»: работа с инвалидами и другими маломобильными группами населения</w:t>
            </w:r>
          </w:p>
        </w:tc>
        <w:tc>
          <w:tcPr>
            <w:tcW w:w="709" w:type="dxa"/>
            <w:vAlign w:val="center"/>
            <w:hideMark/>
          </w:tcPr>
          <w:p w14:paraId="25035810" w14:textId="61E6DC40" w:rsidR="00214811" w:rsidRDefault="009A3BC7">
            <w:pPr>
              <w:jc w:val="center"/>
              <w:rPr>
                <w:bCs/>
                <w:sz w:val="24"/>
                <w:szCs w:val="24"/>
                <w:lang w:eastAsia="en-US"/>
              </w:rPr>
            </w:pPr>
            <w:r>
              <w:rPr>
                <w:bCs/>
                <w:sz w:val="24"/>
                <w:szCs w:val="24"/>
                <w:lang w:eastAsia="en-US"/>
              </w:rPr>
              <w:t>50</w:t>
            </w:r>
          </w:p>
        </w:tc>
      </w:tr>
      <w:tr w:rsidR="00214811" w14:paraId="6D6A8C17" w14:textId="77777777" w:rsidTr="00214811">
        <w:tc>
          <w:tcPr>
            <w:tcW w:w="876" w:type="dxa"/>
            <w:hideMark/>
          </w:tcPr>
          <w:p w14:paraId="5E8E6249" w14:textId="77777777" w:rsidR="00214811" w:rsidRDefault="00214811" w:rsidP="0076501C">
            <w:pPr>
              <w:rPr>
                <w:bCs/>
                <w:sz w:val="24"/>
                <w:szCs w:val="24"/>
                <w:lang w:eastAsia="en-US"/>
              </w:rPr>
            </w:pPr>
            <w:r>
              <w:rPr>
                <w:bCs/>
                <w:sz w:val="24"/>
                <w:szCs w:val="24"/>
                <w:lang w:eastAsia="en-US"/>
              </w:rPr>
              <w:t>4.1.8.</w:t>
            </w:r>
          </w:p>
        </w:tc>
        <w:tc>
          <w:tcPr>
            <w:tcW w:w="8021" w:type="dxa"/>
            <w:hideMark/>
          </w:tcPr>
          <w:p w14:paraId="175D63B0" w14:textId="77777777" w:rsidR="00214811" w:rsidRDefault="00214811">
            <w:pPr>
              <w:pStyle w:val="ConsPlusNormal"/>
              <w:spacing w:line="280" w:lineRule="exact"/>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«Семья всему начало»: формирование семейных ценностей</w:t>
            </w:r>
          </w:p>
        </w:tc>
        <w:tc>
          <w:tcPr>
            <w:tcW w:w="709" w:type="dxa"/>
            <w:vAlign w:val="center"/>
            <w:hideMark/>
          </w:tcPr>
          <w:p w14:paraId="74C61041" w14:textId="102931C2" w:rsidR="00214811" w:rsidRDefault="009A3BC7">
            <w:pPr>
              <w:jc w:val="center"/>
              <w:rPr>
                <w:bCs/>
                <w:sz w:val="24"/>
                <w:szCs w:val="24"/>
                <w:lang w:eastAsia="en-US"/>
              </w:rPr>
            </w:pPr>
            <w:r>
              <w:rPr>
                <w:bCs/>
                <w:sz w:val="24"/>
                <w:szCs w:val="24"/>
                <w:lang w:eastAsia="en-US"/>
              </w:rPr>
              <w:t>52</w:t>
            </w:r>
          </w:p>
        </w:tc>
      </w:tr>
      <w:tr w:rsidR="00214811" w14:paraId="63D43DBB" w14:textId="77777777" w:rsidTr="00214811">
        <w:tc>
          <w:tcPr>
            <w:tcW w:w="876" w:type="dxa"/>
            <w:hideMark/>
          </w:tcPr>
          <w:p w14:paraId="2B8D3F93" w14:textId="77777777" w:rsidR="00214811" w:rsidRDefault="00214811" w:rsidP="0076501C">
            <w:pPr>
              <w:rPr>
                <w:bCs/>
                <w:sz w:val="24"/>
                <w:szCs w:val="24"/>
                <w:lang w:eastAsia="en-US"/>
              </w:rPr>
            </w:pPr>
            <w:r>
              <w:rPr>
                <w:bCs/>
                <w:sz w:val="24"/>
                <w:szCs w:val="24"/>
                <w:lang w:eastAsia="en-US"/>
              </w:rPr>
              <w:t>4.1.9.</w:t>
            </w:r>
          </w:p>
        </w:tc>
        <w:tc>
          <w:tcPr>
            <w:tcW w:w="8021" w:type="dxa"/>
            <w:hideMark/>
          </w:tcPr>
          <w:p w14:paraId="64CCAF8F" w14:textId="77777777" w:rsidR="00214811" w:rsidRDefault="00214811">
            <w:pPr>
              <w:rPr>
                <w:sz w:val="24"/>
                <w:szCs w:val="24"/>
                <w:lang w:eastAsia="en-US"/>
              </w:rPr>
            </w:pPr>
            <w:r>
              <w:rPr>
                <w:sz w:val="24"/>
                <w:szCs w:val="24"/>
                <w:lang w:eastAsia="en-US"/>
              </w:rPr>
              <w:t>«Над Вяткою старинный городок»: пропаганда краеведческих знаний</w:t>
            </w:r>
          </w:p>
        </w:tc>
        <w:tc>
          <w:tcPr>
            <w:tcW w:w="709" w:type="dxa"/>
            <w:vAlign w:val="center"/>
            <w:hideMark/>
          </w:tcPr>
          <w:p w14:paraId="1B77F3E4" w14:textId="2E55589B" w:rsidR="00214811" w:rsidRDefault="009A3BC7">
            <w:pPr>
              <w:jc w:val="center"/>
              <w:rPr>
                <w:bCs/>
                <w:sz w:val="24"/>
                <w:szCs w:val="24"/>
                <w:lang w:eastAsia="en-US"/>
              </w:rPr>
            </w:pPr>
            <w:r>
              <w:rPr>
                <w:bCs/>
                <w:sz w:val="24"/>
                <w:szCs w:val="24"/>
                <w:lang w:eastAsia="en-US"/>
              </w:rPr>
              <w:t>55</w:t>
            </w:r>
          </w:p>
        </w:tc>
      </w:tr>
      <w:tr w:rsidR="00214811" w14:paraId="0D1B67AC" w14:textId="77777777" w:rsidTr="00214811">
        <w:tc>
          <w:tcPr>
            <w:tcW w:w="876" w:type="dxa"/>
            <w:hideMark/>
          </w:tcPr>
          <w:p w14:paraId="605108D9" w14:textId="77777777" w:rsidR="00214811" w:rsidRDefault="00214811" w:rsidP="0076501C">
            <w:pPr>
              <w:rPr>
                <w:bCs/>
                <w:sz w:val="24"/>
                <w:szCs w:val="24"/>
                <w:lang w:eastAsia="en-US"/>
              </w:rPr>
            </w:pPr>
            <w:r>
              <w:rPr>
                <w:bCs/>
                <w:sz w:val="24"/>
                <w:szCs w:val="24"/>
                <w:lang w:eastAsia="en-US"/>
              </w:rPr>
              <w:t>4.1.10.</w:t>
            </w:r>
          </w:p>
        </w:tc>
        <w:tc>
          <w:tcPr>
            <w:tcW w:w="8021" w:type="dxa"/>
            <w:hideMark/>
          </w:tcPr>
          <w:p w14:paraId="1FCD4579" w14:textId="77777777" w:rsidR="00214811" w:rsidRDefault="00214811">
            <w:pPr>
              <w:tabs>
                <w:tab w:val="left" w:pos="709"/>
              </w:tabs>
              <w:jc w:val="both"/>
              <w:rPr>
                <w:sz w:val="24"/>
                <w:szCs w:val="24"/>
                <w:lang w:eastAsia="en-US"/>
              </w:rPr>
            </w:pPr>
            <w:r>
              <w:rPr>
                <w:sz w:val="24"/>
                <w:szCs w:val="24"/>
                <w:lang w:eastAsia="en-US"/>
              </w:rPr>
              <w:t>«Старт в профессию»: профориентация</w:t>
            </w:r>
          </w:p>
        </w:tc>
        <w:tc>
          <w:tcPr>
            <w:tcW w:w="709" w:type="dxa"/>
            <w:vAlign w:val="center"/>
            <w:hideMark/>
          </w:tcPr>
          <w:p w14:paraId="20EF083A" w14:textId="2E3FC9E4" w:rsidR="00214811" w:rsidRDefault="009A3BC7">
            <w:pPr>
              <w:jc w:val="center"/>
              <w:rPr>
                <w:bCs/>
                <w:sz w:val="24"/>
                <w:szCs w:val="24"/>
                <w:lang w:eastAsia="en-US"/>
              </w:rPr>
            </w:pPr>
            <w:r>
              <w:rPr>
                <w:bCs/>
                <w:sz w:val="24"/>
                <w:szCs w:val="24"/>
                <w:lang w:eastAsia="en-US"/>
              </w:rPr>
              <w:t>61</w:t>
            </w:r>
          </w:p>
        </w:tc>
      </w:tr>
      <w:tr w:rsidR="00214811" w14:paraId="265D8C72" w14:textId="77777777" w:rsidTr="00214811">
        <w:tc>
          <w:tcPr>
            <w:tcW w:w="876" w:type="dxa"/>
            <w:hideMark/>
          </w:tcPr>
          <w:p w14:paraId="6F64F9B6" w14:textId="77777777" w:rsidR="00214811" w:rsidRDefault="00214811" w:rsidP="0076501C">
            <w:pPr>
              <w:rPr>
                <w:bCs/>
                <w:sz w:val="24"/>
                <w:szCs w:val="24"/>
                <w:lang w:eastAsia="en-US"/>
              </w:rPr>
            </w:pPr>
            <w:r>
              <w:rPr>
                <w:bCs/>
                <w:sz w:val="24"/>
                <w:szCs w:val="24"/>
                <w:lang w:eastAsia="en-US"/>
              </w:rPr>
              <w:t>4.1.11.</w:t>
            </w:r>
          </w:p>
        </w:tc>
        <w:tc>
          <w:tcPr>
            <w:tcW w:w="8021" w:type="dxa"/>
            <w:hideMark/>
          </w:tcPr>
          <w:p w14:paraId="0FCCBF38" w14:textId="77777777" w:rsidR="00214811" w:rsidRDefault="00214811">
            <w:pPr>
              <w:jc w:val="both"/>
              <w:rPr>
                <w:sz w:val="24"/>
                <w:szCs w:val="24"/>
                <w:lang w:eastAsia="en-US"/>
              </w:rPr>
            </w:pPr>
            <w:r>
              <w:rPr>
                <w:sz w:val="24"/>
                <w:szCs w:val="24"/>
                <w:lang w:eastAsia="en-US"/>
              </w:rPr>
              <w:t>«Прекрасное пробуждает доброе»: эстетическое и духовно-нравственное воспитание, культура поведения</w:t>
            </w:r>
          </w:p>
        </w:tc>
        <w:tc>
          <w:tcPr>
            <w:tcW w:w="709" w:type="dxa"/>
            <w:vAlign w:val="center"/>
            <w:hideMark/>
          </w:tcPr>
          <w:p w14:paraId="3CD083D0" w14:textId="1BB61CFF" w:rsidR="00214811" w:rsidRDefault="009A3BC7">
            <w:pPr>
              <w:jc w:val="center"/>
              <w:rPr>
                <w:bCs/>
                <w:sz w:val="24"/>
                <w:szCs w:val="24"/>
                <w:lang w:eastAsia="en-US"/>
              </w:rPr>
            </w:pPr>
            <w:r>
              <w:rPr>
                <w:bCs/>
                <w:sz w:val="24"/>
                <w:szCs w:val="24"/>
                <w:lang w:eastAsia="en-US"/>
              </w:rPr>
              <w:t>63</w:t>
            </w:r>
          </w:p>
        </w:tc>
      </w:tr>
      <w:tr w:rsidR="00214811" w14:paraId="013B3E32" w14:textId="77777777" w:rsidTr="00214811">
        <w:tc>
          <w:tcPr>
            <w:tcW w:w="876" w:type="dxa"/>
            <w:hideMark/>
          </w:tcPr>
          <w:p w14:paraId="6DE1A8A2" w14:textId="77777777" w:rsidR="00214811" w:rsidRDefault="00214811" w:rsidP="0076501C">
            <w:pPr>
              <w:rPr>
                <w:bCs/>
                <w:sz w:val="24"/>
                <w:szCs w:val="24"/>
                <w:lang w:eastAsia="en-US"/>
              </w:rPr>
            </w:pPr>
            <w:r>
              <w:rPr>
                <w:bCs/>
                <w:sz w:val="24"/>
                <w:szCs w:val="24"/>
                <w:lang w:eastAsia="en-US"/>
              </w:rPr>
              <w:t>4.1.12.</w:t>
            </w:r>
          </w:p>
        </w:tc>
        <w:tc>
          <w:tcPr>
            <w:tcW w:w="8021" w:type="dxa"/>
            <w:hideMark/>
          </w:tcPr>
          <w:p w14:paraId="050F4A0A" w14:textId="77777777" w:rsidR="00214811" w:rsidRDefault="00214811">
            <w:pPr>
              <w:jc w:val="both"/>
              <w:rPr>
                <w:sz w:val="24"/>
                <w:szCs w:val="24"/>
                <w:lang w:eastAsia="en-US"/>
              </w:rPr>
            </w:pPr>
            <w:r>
              <w:rPr>
                <w:sz w:val="24"/>
                <w:szCs w:val="24"/>
                <w:lang w:eastAsia="en-US"/>
              </w:rPr>
              <w:t>«Человек читающий»: популяризация художественной литературы</w:t>
            </w:r>
          </w:p>
        </w:tc>
        <w:tc>
          <w:tcPr>
            <w:tcW w:w="709" w:type="dxa"/>
            <w:vAlign w:val="center"/>
            <w:hideMark/>
          </w:tcPr>
          <w:p w14:paraId="3698066C" w14:textId="3BBB5B42" w:rsidR="00214811" w:rsidRDefault="009A3BC7">
            <w:pPr>
              <w:jc w:val="center"/>
              <w:rPr>
                <w:bCs/>
                <w:sz w:val="24"/>
                <w:szCs w:val="24"/>
                <w:lang w:eastAsia="en-US"/>
              </w:rPr>
            </w:pPr>
            <w:r>
              <w:rPr>
                <w:bCs/>
                <w:sz w:val="24"/>
                <w:szCs w:val="24"/>
                <w:lang w:eastAsia="en-US"/>
              </w:rPr>
              <w:t>67</w:t>
            </w:r>
          </w:p>
        </w:tc>
      </w:tr>
      <w:tr w:rsidR="00214811" w14:paraId="201CA27B" w14:textId="77777777" w:rsidTr="00214811">
        <w:tc>
          <w:tcPr>
            <w:tcW w:w="876" w:type="dxa"/>
            <w:hideMark/>
          </w:tcPr>
          <w:p w14:paraId="58CDB949" w14:textId="77777777" w:rsidR="00214811" w:rsidRDefault="00214811" w:rsidP="0076501C">
            <w:pPr>
              <w:rPr>
                <w:bCs/>
                <w:sz w:val="24"/>
                <w:szCs w:val="24"/>
                <w:lang w:eastAsia="en-US"/>
              </w:rPr>
            </w:pPr>
            <w:r>
              <w:rPr>
                <w:bCs/>
                <w:sz w:val="24"/>
                <w:szCs w:val="24"/>
                <w:lang w:eastAsia="en-US"/>
              </w:rPr>
              <w:t>4.2.</w:t>
            </w:r>
          </w:p>
        </w:tc>
        <w:tc>
          <w:tcPr>
            <w:tcW w:w="8021" w:type="dxa"/>
            <w:hideMark/>
          </w:tcPr>
          <w:p w14:paraId="674A1D67" w14:textId="77777777" w:rsidR="00214811" w:rsidRDefault="00214811">
            <w:pPr>
              <w:jc w:val="both"/>
              <w:rPr>
                <w:sz w:val="24"/>
                <w:szCs w:val="24"/>
                <w:lang w:eastAsia="en-US"/>
              </w:rPr>
            </w:pPr>
            <w:r>
              <w:rPr>
                <w:sz w:val="24"/>
                <w:szCs w:val="24"/>
                <w:lang w:eastAsia="en-US"/>
              </w:rPr>
              <w:t>Творческие программы</w:t>
            </w:r>
          </w:p>
        </w:tc>
        <w:tc>
          <w:tcPr>
            <w:tcW w:w="709" w:type="dxa"/>
            <w:vAlign w:val="center"/>
            <w:hideMark/>
          </w:tcPr>
          <w:p w14:paraId="2156F5B3" w14:textId="4197BEA1" w:rsidR="00214811" w:rsidRDefault="009A3BC7">
            <w:pPr>
              <w:jc w:val="center"/>
              <w:rPr>
                <w:bCs/>
                <w:sz w:val="24"/>
                <w:szCs w:val="24"/>
                <w:lang w:eastAsia="en-US"/>
              </w:rPr>
            </w:pPr>
            <w:r>
              <w:rPr>
                <w:bCs/>
                <w:sz w:val="24"/>
                <w:szCs w:val="24"/>
                <w:lang w:eastAsia="en-US"/>
              </w:rPr>
              <w:t>74</w:t>
            </w:r>
          </w:p>
        </w:tc>
      </w:tr>
      <w:tr w:rsidR="00214811" w14:paraId="6CF2B2DA" w14:textId="77777777" w:rsidTr="00214811">
        <w:tc>
          <w:tcPr>
            <w:tcW w:w="876" w:type="dxa"/>
            <w:hideMark/>
          </w:tcPr>
          <w:p w14:paraId="059202FB" w14:textId="77777777" w:rsidR="00214811" w:rsidRDefault="00214811" w:rsidP="0076501C">
            <w:pPr>
              <w:rPr>
                <w:bCs/>
                <w:sz w:val="24"/>
                <w:szCs w:val="24"/>
                <w:lang w:eastAsia="en-US"/>
              </w:rPr>
            </w:pPr>
            <w:r>
              <w:rPr>
                <w:bCs/>
                <w:sz w:val="24"/>
                <w:szCs w:val="24"/>
                <w:lang w:eastAsia="en-US"/>
              </w:rPr>
              <w:t>4.3.</w:t>
            </w:r>
          </w:p>
        </w:tc>
        <w:tc>
          <w:tcPr>
            <w:tcW w:w="8021" w:type="dxa"/>
            <w:hideMark/>
          </w:tcPr>
          <w:p w14:paraId="4D8916CC" w14:textId="77777777" w:rsidR="00214811" w:rsidRDefault="00214811">
            <w:pPr>
              <w:jc w:val="both"/>
              <w:rPr>
                <w:sz w:val="24"/>
                <w:szCs w:val="24"/>
                <w:lang w:eastAsia="en-US"/>
              </w:rPr>
            </w:pPr>
            <w:r>
              <w:rPr>
                <w:sz w:val="24"/>
                <w:lang w:eastAsia="en-US"/>
              </w:rPr>
              <w:t>Мемориальная деятельность</w:t>
            </w:r>
          </w:p>
        </w:tc>
        <w:tc>
          <w:tcPr>
            <w:tcW w:w="709" w:type="dxa"/>
            <w:vAlign w:val="center"/>
            <w:hideMark/>
          </w:tcPr>
          <w:p w14:paraId="1F3C721E" w14:textId="61E83880" w:rsidR="00214811" w:rsidRDefault="009A3BC7">
            <w:pPr>
              <w:jc w:val="center"/>
              <w:rPr>
                <w:bCs/>
                <w:sz w:val="24"/>
                <w:szCs w:val="24"/>
                <w:lang w:eastAsia="en-US"/>
              </w:rPr>
            </w:pPr>
            <w:r>
              <w:rPr>
                <w:bCs/>
                <w:sz w:val="24"/>
                <w:szCs w:val="24"/>
                <w:lang w:eastAsia="en-US"/>
              </w:rPr>
              <w:t>83</w:t>
            </w:r>
          </w:p>
        </w:tc>
      </w:tr>
      <w:tr w:rsidR="00214811" w14:paraId="0C59CF8E" w14:textId="77777777" w:rsidTr="00214811">
        <w:tc>
          <w:tcPr>
            <w:tcW w:w="876" w:type="dxa"/>
            <w:hideMark/>
          </w:tcPr>
          <w:p w14:paraId="35C439C0" w14:textId="77777777" w:rsidR="00214811" w:rsidRDefault="00214811" w:rsidP="0076501C">
            <w:pPr>
              <w:rPr>
                <w:bCs/>
                <w:sz w:val="24"/>
                <w:szCs w:val="24"/>
                <w:lang w:eastAsia="en-US"/>
              </w:rPr>
            </w:pPr>
            <w:r>
              <w:rPr>
                <w:bCs/>
                <w:sz w:val="24"/>
                <w:szCs w:val="24"/>
                <w:lang w:eastAsia="en-US"/>
              </w:rPr>
              <w:t>4.4.</w:t>
            </w:r>
          </w:p>
        </w:tc>
        <w:tc>
          <w:tcPr>
            <w:tcW w:w="8021" w:type="dxa"/>
            <w:hideMark/>
          </w:tcPr>
          <w:p w14:paraId="43E84B99" w14:textId="77777777" w:rsidR="00214811" w:rsidRDefault="00214811">
            <w:pPr>
              <w:jc w:val="both"/>
              <w:rPr>
                <w:sz w:val="24"/>
                <w:szCs w:val="24"/>
                <w:lang w:eastAsia="en-US"/>
              </w:rPr>
            </w:pPr>
            <w:r>
              <w:rPr>
                <w:sz w:val="24"/>
                <w:szCs w:val="24"/>
                <w:lang w:eastAsia="en-US"/>
              </w:rPr>
              <w:t>Любительские объединения и клубы по интересам</w:t>
            </w:r>
          </w:p>
        </w:tc>
        <w:tc>
          <w:tcPr>
            <w:tcW w:w="709" w:type="dxa"/>
            <w:vAlign w:val="center"/>
            <w:hideMark/>
          </w:tcPr>
          <w:p w14:paraId="41A9060C" w14:textId="704471D9" w:rsidR="00214811" w:rsidRDefault="009A3BC7">
            <w:pPr>
              <w:jc w:val="center"/>
              <w:rPr>
                <w:bCs/>
                <w:sz w:val="24"/>
                <w:szCs w:val="24"/>
                <w:lang w:eastAsia="en-US"/>
              </w:rPr>
            </w:pPr>
            <w:r>
              <w:rPr>
                <w:bCs/>
                <w:sz w:val="24"/>
                <w:szCs w:val="24"/>
                <w:lang w:eastAsia="en-US"/>
              </w:rPr>
              <w:t>89</w:t>
            </w:r>
          </w:p>
        </w:tc>
      </w:tr>
      <w:tr w:rsidR="00214811" w14:paraId="26F9C867" w14:textId="77777777" w:rsidTr="00214811">
        <w:tc>
          <w:tcPr>
            <w:tcW w:w="876" w:type="dxa"/>
            <w:hideMark/>
          </w:tcPr>
          <w:p w14:paraId="6C7C4237" w14:textId="77777777" w:rsidR="00214811" w:rsidRDefault="00214811" w:rsidP="0076501C">
            <w:pPr>
              <w:rPr>
                <w:b/>
                <w:bCs/>
                <w:sz w:val="24"/>
                <w:szCs w:val="24"/>
                <w:lang w:eastAsia="en-US"/>
              </w:rPr>
            </w:pPr>
            <w:r>
              <w:rPr>
                <w:b/>
                <w:bCs/>
                <w:sz w:val="24"/>
                <w:szCs w:val="24"/>
                <w:lang w:eastAsia="en-US"/>
              </w:rPr>
              <w:t>5.</w:t>
            </w:r>
          </w:p>
        </w:tc>
        <w:tc>
          <w:tcPr>
            <w:tcW w:w="8021" w:type="dxa"/>
            <w:hideMark/>
          </w:tcPr>
          <w:p w14:paraId="76052AB1" w14:textId="77777777" w:rsidR="00214811" w:rsidRDefault="00214811">
            <w:pPr>
              <w:rPr>
                <w:b/>
                <w:sz w:val="24"/>
                <w:lang w:eastAsia="en-US"/>
              </w:rPr>
            </w:pPr>
            <w:r>
              <w:rPr>
                <w:b/>
                <w:bCs/>
                <w:sz w:val="24"/>
                <w:lang w:eastAsia="en-US"/>
              </w:rPr>
              <w:t>Библиографическое и информационное обслуживание населения</w:t>
            </w:r>
          </w:p>
        </w:tc>
        <w:tc>
          <w:tcPr>
            <w:tcW w:w="709" w:type="dxa"/>
            <w:vAlign w:val="center"/>
            <w:hideMark/>
          </w:tcPr>
          <w:p w14:paraId="3F43CC1A" w14:textId="1E395458" w:rsidR="00214811" w:rsidRDefault="009A3BC7">
            <w:pPr>
              <w:jc w:val="center"/>
              <w:rPr>
                <w:bCs/>
                <w:sz w:val="24"/>
                <w:szCs w:val="24"/>
                <w:lang w:eastAsia="en-US"/>
              </w:rPr>
            </w:pPr>
            <w:r>
              <w:rPr>
                <w:bCs/>
                <w:sz w:val="24"/>
                <w:szCs w:val="24"/>
                <w:lang w:eastAsia="en-US"/>
              </w:rPr>
              <w:t>9</w:t>
            </w:r>
            <w:r w:rsidR="00214811">
              <w:rPr>
                <w:bCs/>
                <w:sz w:val="24"/>
                <w:szCs w:val="24"/>
                <w:lang w:eastAsia="en-US"/>
              </w:rPr>
              <w:t>6</w:t>
            </w:r>
          </w:p>
        </w:tc>
      </w:tr>
      <w:tr w:rsidR="00214811" w14:paraId="58D6B34F" w14:textId="77777777" w:rsidTr="00214811">
        <w:tc>
          <w:tcPr>
            <w:tcW w:w="876" w:type="dxa"/>
            <w:hideMark/>
          </w:tcPr>
          <w:p w14:paraId="5789F1C8" w14:textId="77777777" w:rsidR="00214811" w:rsidRDefault="00214811" w:rsidP="0076501C">
            <w:pPr>
              <w:rPr>
                <w:bCs/>
                <w:sz w:val="24"/>
                <w:szCs w:val="24"/>
                <w:lang w:eastAsia="en-US"/>
              </w:rPr>
            </w:pPr>
            <w:r>
              <w:rPr>
                <w:bCs/>
                <w:sz w:val="24"/>
                <w:szCs w:val="24"/>
                <w:lang w:eastAsia="en-US"/>
              </w:rPr>
              <w:t>5.1.</w:t>
            </w:r>
          </w:p>
        </w:tc>
        <w:tc>
          <w:tcPr>
            <w:tcW w:w="8021" w:type="dxa"/>
            <w:hideMark/>
          </w:tcPr>
          <w:p w14:paraId="620D61BE" w14:textId="77777777" w:rsidR="00214811" w:rsidRDefault="00214811">
            <w:pPr>
              <w:rPr>
                <w:sz w:val="24"/>
                <w:lang w:eastAsia="en-US"/>
              </w:rPr>
            </w:pPr>
            <w:r>
              <w:rPr>
                <w:sz w:val="24"/>
                <w:lang w:eastAsia="en-US"/>
              </w:rPr>
              <w:t>Библиотека – центр общественного доступа (ЦОД)</w:t>
            </w:r>
          </w:p>
        </w:tc>
        <w:tc>
          <w:tcPr>
            <w:tcW w:w="709" w:type="dxa"/>
            <w:vAlign w:val="center"/>
            <w:hideMark/>
          </w:tcPr>
          <w:p w14:paraId="366B98EE" w14:textId="71A6391B" w:rsidR="00214811" w:rsidRDefault="009A3BC7">
            <w:pPr>
              <w:jc w:val="center"/>
              <w:rPr>
                <w:bCs/>
                <w:sz w:val="24"/>
                <w:szCs w:val="24"/>
                <w:lang w:eastAsia="en-US"/>
              </w:rPr>
            </w:pPr>
            <w:r>
              <w:rPr>
                <w:bCs/>
                <w:sz w:val="24"/>
                <w:szCs w:val="24"/>
                <w:lang w:eastAsia="en-US"/>
              </w:rPr>
              <w:t>9</w:t>
            </w:r>
            <w:r w:rsidR="00214811">
              <w:rPr>
                <w:bCs/>
                <w:sz w:val="24"/>
                <w:szCs w:val="24"/>
                <w:lang w:eastAsia="en-US"/>
              </w:rPr>
              <w:t>6</w:t>
            </w:r>
          </w:p>
        </w:tc>
      </w:tr>
      <w:tr w:rsidR="00214811" w14:paraId="5A221048" w14:textId="77777777" w:rsidTr="00214811">
        <w:tc>
          <w:tcPr>
            <w:tcW w:w="876" w:type="dxa"/>
            <w:hideMark/>
          </w:tcPr>
          <w:p w14:paraId="3FA9B72A" w14:textId="77777777" w:rsidR="00214811" w:rsidRDefault="00214811" w:rsidP="0076501C">
            <w:pPr>
              <w:rPr>
                <w:bCs/>
                <w:sz w:val="24"/>
                <w:szCs w:val="24"/>
                <w:lang w:eastAsia="en-US"/>
              </w:rPr>
            </w:pPr>
            <w:r>
              <w:rPr>
                <w:bCs/>
                <w:sz w:val="24"/>
                <w:szCs w:val="24"/>
                <w:lang w:eastAsia="en-US"/>
              </w:rPr>
              <w:t>5.2.</w:t>
            </w:r>
          </w:p>
        </w:tc>
        <w:tc>
          <w:tcPr>
            <w:tcW w:w="8021" w:type="dxa"/>
            <w:hideMark/>
          </w:tcPr>
          <w:p w14:paraId="6CE49B73" w14:textId="77777777" w:rsidR="00214811" w:rsidRDefault="00214811">
            <w:pPr>
              <w:jc w:val="both"/>
              <w:rPr>
                <w:sz w:val="24"/>
                <w:szCs w:val="24"/>
                <w:lang w:eastAsia="en-US"/>
              </w:rPr>
            </w:pPr>
            <w:r>
              <w:rPr>
                <w:bCs/>
                <w:sz w:val="24"/>
                <w:lang w:eastAsia="en-US"/>
              </w:rPr>
              <w:t>Состояние и совершенствование СБА. Создание электронных баз данных (ЭБД)</w:t>
            </w:r>
          </w:p>
        </w:tc>
        <w:tc>
          <w:tcPr>
            <w:tcW w:w="709" w:type="dxa"/>
            <w:vAlign w:val="center"/>
            <w:hideMark/>
          </w:tcPr>
          <w:p w14:paraId="192C78C6" w14:textId="0213DFA5" w:rsidR="00214811" w:rsidRDefault="009A3BC7">
            <w:pPr>
              <w:jc w:val="center"/>
              <w:rPr>
                <w:bCs/>
                <w:sz w:val="24"/>
                <w:szCs w:val="24"/>
                <w:lang w:eastAsia="en-US"/>
              </w:rPr>
            </w:pPr>
            <w:r>
              <w:rPr>
                <w:bCs/>
                <w:sz w:val="24"/>
                <w:szCs w:val="24"/>
                <w:lang w:eastAsia="en-US"/>
              </w:rPr>
              <w:t>9</w:t>
            </w:r>
            <w:r w:rsidR="00214811">
              <w:rPr>
                <w:bCs/>
                <w:sz w:val="24"/>
                <w:szCs w:val="24"/>
                <w:lang w:eastAsia="en-US"/>
              </w:rPr>
              <w:t>6</w:t>
            </w:r>
          </w:p>
        </w:tc>
      </w:tr>
      <w:tr w:rsidR="00214811" w14:paraId="5A31711C" w14:textId="77777777" w:rsidTr="00214811">
        <w:tc>
          <w:tcPr>
            <w:tcW w:w="876" w:type="dxa"/>
            <w:hideMark/>
          </w:tcPr>
          <w:p w14:paraId="67D77784" w14:textId="77777777" w:rsidR="00214811" w:rsidRDefault="00214811" w:rsidP="0076501C">
            <w:pPr>
              <w:rPr>
                <w:bCs/>
                <w:sz w:val="24"/>
                <w:szCs w:val="24"/>
                <w:lang w:eastAsia="en-US"/>
              </w:rPr>
            </w:pPr>
            <w:r>
              <w:rPr>
                <w:bCs/>
                <w:sz w:val="24"/>
                <w:szCs w:val="24"/>
                <w:lang w:eastAsia="en-US"/>
              </w:rPr>
              <w:t>5.3.</w:t>
            </w:r>
          </w:p>
        </w:tc>
        <w:tc>
          <w:tcPr>
            <w:tcW w:w="8021" w:type="dxa"/>
            <w:hideMark/>
          </w:tcPr>
          <w:p w14:paraId="5010E93B" w14:textId="77777777" w:rsidR="00214811" w:rsidRDefault="00214811">
            <w:pPr>
              <w:jc w:val="both"/>
              <w:rPr>
                <w:sz w:val="24"/>
                <w:szCs w:val="24"/>
                <w:lang w:eastAsia="en-US"/>
              </w:rPr>
            </w:pPr>
            <w:r>
              <w:rPr>
                <w:sz w:val="24"/>
                <w:szCs w:val="24"/>
                <w:lang w:eastAsia="en-US"/>
              </w:rPr>
              <w:t>Информационно-библиографическое обслуживание</w:t>
            </w:r>
          </w:p>
        </w:tc>
        <w:tc>
          <w:tcPr>
            <w:tcW w:w="709" w:type="dxa"/>
            <w:vAlign w:val="center"/>
            <w:hideMark/>
          </w:tcPr>
          <w:p w14:paraId="33D053F3" w14:textId="50946E78" w:rsidR="00214811" w:rsidRDefault="009A3BC7">
            <w:pPr>
              <w:jc w:val="center"/>
              <w:rPr>
                <w:bCs/>
                <w:sz w:val="24"/>
                <w:szCs w:val="24"/>
                <w:lang w:eastAsia="en-US"/>
              </w:rPr>
            </w:pPr>
            <w:r>
              <w:rPr>
                <w:bCs/>
                <w:sz w:val="24"/>
                <w:szCs w:val="24"/>
                <w:lang w:eastAsia="en-US"/>
              </w:rPr>
              <w:t>9</w:t>
            </w:r>
            <w:r w:rsidR="00214811">
              <w:rPr>
                <w:bCs/>
                <w:sz w:val="24"/>
                <w:szCs w:val="24"/>
                <w:lang w:eastAsia="en-US"/>
              </w:rPr>
              <w:t>7</w:t>
            </w:r>
          </w:p>
        </w:tc>
      </w:tr>
      <w:tr w:rsidR="00245E77" w14:paraId="6831F5FE" w14:textId="77777777" w:rsidTr="00214811">
        <w:tc>
          <w:tcPr>
            <w:tcW w:w="876" w:type="dxa"/>
          </w:tcPr>
          <w:p w14:paraId="5746DB23" w14:textId="653F35C8" w:rsidR="00245E77" w:rsidRDefault="00245E77" w:rsidP="0076501C">
            <w:pPr>
              <w:rPr>
                <w:bCs/>
                <w:sz w:val="24"/>
                <w:szCs w:val="24"/>
                <w:lang w:eastAsia="en-US"/>
              </w:rPr>
            </w:pPr>
            <w:r>
              <w:rPr>
                <w:bCs/>
                <w:sz w:val="24"/>
                <w:szCs w:val="24"/>
                <w:lang w:eastAsia="en-US"/>
              </w:rPr>
              <w:t>5.4.</w:t>
            </w:r>
          </w:p>
        </w:tc>
        <w:tc>
          <w:tcPr>
            <w:tcW w:w="8021" w:type="dxa"/>
          </w:tcPr>
          <w:p w14:paraId="5451AF58" w14:textId="4A1A9815" w:rsidR="00245E77" w:rsidRDefault="00245E77">
            <w:pPr>
              <w:jc w:val="both"/>
              <w:rPr>
                <w:sz w:val="24"/>
                <w:szCs w:val="24"/>
                <w:lang w:eastAsia="en-US"/>
              </w:rPr>
            </w:pPr>
            <w:r>
              <w:rPr>
                <w:b/>
                <w:bCs/>
                <w:sz w:val="24"/>
                <w:szCs w:val="24"/>
              </w:rPr>
              <w:t>Центр по развитию культурно-познавательного туризма</w:t>
            </w:r>
          </w:p>
        </w:tc>
        <w:tc>
          <w:tcPr>
            <w:tcW w:w="709" w:type="dxa"/>
            <w:vAlign w:val="center"/>
          </w:tcPr>
          <w:p w14:paraId="5CC0B6CE" w14:textId="530E733E" w:rsidR="00245E77" w:rsidRDefault="00245E77">
            <w:pPr>
              <w:jc w:val="center"/>
              <w:rPr>
                <w:bCs/>
                <w:sz w:val="24"/>
                <w:szCs w:val="24"/>
                <w:lang w:eastAsia="en-US"/>
              </w:rPr>
            </w:pPr>
            <w:r>
              <w:rPr>
                <w:bCs/>
                <w:sz w:val="24"/>
                <w:szCs w:val="24"/>
                <w:lang w:eastAsia="en-US"/>
              </w:rPr>
              <w:t>100</w:t>
            </w:r>
          </w:p>
        </w:tc>
      </w:tr>
      <w:tr w:rsidR="00214811" w14:paraId="79C921B5" w14:textId="77777777" w:rsidTr="00214811">
        <w:tc>
          <w:tcPr>
            <w:tcW w:w="876" w:type="dxa"/>
            <w:hideMark/>
          </w:tcPr>
          <w:p w14:paraId="35CD253A" w14:textId="77777777" w:rsidR="00214811" w:rsidRDefault="00214811" w:rsidP="0076501C">
            <w:pPr>
              <w:rPr>
                <w:b/>
                <w:bCs/>
                <w:sz w:val="24"/>
                <w:szCs w:val="24"/>
                <w:lang w:eastAsia="en-US"/>
              </w:rPr>
            </w:pPr>
            <w:r>
              <w:rPr>
                <w:b/>
                <w:bCs/>
                <w:sz w:val="24"/>
                <w:szCs w:val="24"/>
                <w:lang w:eastAsia="en-US"/>
              </w:rPr>
              <w:t>6.</w:t>
            </w:r>
          </w:p>
        </w:tc>
        <w:tc>
          <w:tcPr>
            <w:tcW w:w="8021" w:type="dxa"/>
            <w:hideMark/>
          </w:tcPr>
          <w:p w14:paraId="1A19E4AF" w14:textId="77777777" w:rsidR="00214811" w:rsidRDefault="00214811">
            <w:pPr>
              <w:jc w:val="both"/>
              <w:rPr>
                <w:b/>
                <w:sz w:val="24"/>
                <w:szCs w:val="24"/>
                <w:lang w:eastAsia="en-US"/>
              </w:rPr>
            </w:pPr>
            <w:r>
              <w:rPr>
                <w:b/>
                <w:sz w:val="24"/>
                <w:szCs w:val="24"/>
                <w:lang w:eastAsia="en-US"/>
              </w:rPr>
              <w:t>Издательская деятельность</w:t>
            </w:r>
          </w:p>
        </w:tc>
        <w:tc>
          <w:tcPr>
            <w:tcW w:w="709" w:type="dxa"/>
            <w:vAlign w:val="center"/>
            <w:hideMark/>
          </w:tcPr>
          <w:p w14:paraId="6E66D368" w14:textId="5AEF2E8E" w:rsidR="00214811" w:rsidRDefault="009A3BC7" w:rsidP="009A3BC7">
            <w:pPr>
              <w:jc w:val="center"/>
              <w:rPr>
                <w:bCs/>
                <w:sz w:val="24"/>
                <w:szCs w:val="24"/>
                <w:lang w:eastAsia="en-US"/>
              </w:rPr>
            </w:pPr>
            <w:r>
              <w:rPr>
                <w:bCs/>
                <w:sz w:val="24"/>
                <w:szCs w:val="24"/>
                <w:lang w:eastAsia="en-US"/>
              </w:rPr>
              <w:t>103</w:t>
            </w:r>
          </w:p>
        </w:tc>
      </w:tr>
      <w:tr w:rsidR="00214811" w14:paraId="4788FC36" w14:textId="77777777" w:rsidTr="00214811">
        <w:tc>
          <w:tcPr>
            <w:tcW w:w="876" w:type="dxa"/>
            <w:hideMark/>
          </w:tcPr>
          <w:p w14:paraId="341F105F" w14:textId="77777777" w:rsidR="00214811" w:rsidRDefault="00214811" w:rsidP="0076501C">
            <w:pPr>
              <w:rPr>
                <w:b/>
                <w:bCs/>
                <w:sz w:val="24"/>
                <w:szCs w:val="24"/>
                <w:lang w:eastAsia="en-US"/>
              </w:rPr>
            </w:pPr>
            <w:r>
              <w:rPr>
                <w:b/>
                <w:bCs/>
                <w:sz w:val="24"/>
                <w:szCs w:val="24"/>
                <w:lang w:eastAsia="en-US"/>
              </w:rPr>
              <w:t>7.</w:t>
            </w:r>
          </w:p>
        </w:tc>
        <w:tc>
          <w:tcPr>
            <w:tcW w:w="8021" w:type="dxa"/>
            <w:hideMark/>
          </w:tcPr>
          <w:p w14:paraId="26C3CA7B" w14:textId="77777777" w:rsidR="00214811" w:rsidRDefault="00214811">
            <w:pPr>
              <w:jc w:val="both"/>
              <w:rPr>
                <w:b/>
                <w:sz w:val="24"/>
                <w:szCs w:val="24"/>
                <w:lang w:eastAsia="en-US"/>
              </w:rPr>
            </w:pPr>
            <w:r>
              <w:rPr>
                <w:b/>
                <w:sz w:val="24"/>
                <w:szCs w:val="24"/>
                <w:lang w:eastAsia="en-US"/>
              </w:rPr>
              <w:t>Маркетинговая деятельность</w:t>
            </w:r>
          </w:p>
        </w:tc>
        <w:tc>
          <w:tcPr>
            <w:tcW w:w="709" w:type="dxa"/>
            <w:vAlign w:val="center"/>
            <w:hideMark/>
          </w:tcPr>
          <w:p w14:paraId="403B8C7A" w14:textId="4D46D8B2" w:rsidR="00214811" w:rsidRDefault="00245E77">
            <w:pPr>
              <w:jc w:val="center"/>
              <w:rPr>
                <w:bCs/>
                <w:sz w:val="24"/>
                <w:szCs w:val="24"/>
                <w:lang w:eastAsia="en-US"/>
              </w:rPr>
            </w:pPr>
            <w:r>
              <w:rPr>
                <w:bCs/>
                <w:sz w:val="24"/>
                <w:szCs w:val="24"/>
                <w:lang w:eastAsia="en-US"/>
              </w:rPr>
              <w:t>105</w:t>
            </w:r>
          </w:p>
        </w:tc>
      </w:tr>
      <w:tr w:rsidR="00214811" w14:paraId="2ABB4D73" w14:textId="77777777" w:rsidTr="00214811">
        <w:tc>
          <w:tcPr>
            <w:tcW w:w="876" w:type="dxa"/>
            <w:hideMark/>
          </w:tcPr>
          <w:p w14:paraId="6D407FED" w14:textId="77777777" w:rsidR="00214811" w:rsidRDefault="00214811" w:rsidP="0076501C">
            <w:pPr>
              <w:rPr>
                <w:bCs/>
                <w:sz w:val="24"/>
                <w:szCs w:val="24"/>
                <w:lang w:eastAsia="en-US"/>
              </w:rPr>
            </w:pPr>
            <w:r>
              <w:rPr>
                <w:bCs/>
                <w:sz w:val="24"/>
                <w:szCs w:val="24"/>
                <w:lang w:eastAsia="en-US"/>
              </w:rPr>
              <w:t>7.1.</w:t>
            </w:r>
          </w:p>
        </w:tc>
        <w:tc>
          <w:tcPr>
            <w:tcW w:w="8021" w:type="dxa"/>
            <w:hideMark/>
          </w:tcPr>
          <w:p w14:paraId="5E789EE8" w14:textId="77777777" w:rsidR="00214811" w:rsidRDefault="00214811">
            <w:pPr>
              <w:jc w:val="both"/>
              <w:rPr>
                <w:sz w:val="24"/>
                <w:szCs w:val="24"/>
                <w:lang w:eastAsia="en-US"/>
              </w:rPr>
            </w:pPr>
            <w:r>
              <w:rPr>
                <w:sz w:val="24"/>
                <w:szCs w:val="24"/>
                <w:lang w:eastAsia="en-US"/>
              </w:rPr>
              <w:t>Социальное партнерство. Связь с общественностью</w:t>
            </w:r>
          </w:p>
        </w:tc>
        <w:tc>
          <w:tcPr>
            <w:tcW w:w="709" w:type="dxa"/>
            <w:vAlign w:val="center"/>
            <w:hideMark/>
          </w:tcPr>
          <w:p w14:paraId="54751534" w14:textId="494C03FB" w:rsidR="00214811" w:rsidRDefault="00245E77">
            <w:pPr>
              <w:jc w:val="center"/>
              <w:rPr>
                <w:bCs/>
                <w:sz w:val="24"/>
                <w:szCs w:val="24"/>
                <w:lang w:eastAsia="en-US"/>
              </w:rPr>
            </w:pPr>
            <w:r>
              <w:rPr>
                <w:bCs/>
                <w:sz w:val="24"/>
                <w:szCs w:val="24"/>
                <w:lang w:eastAsia="en-US"/>
              </w:rPr>
              <w:t>105</w:t>
            </w:r>
          </w:p>
        </w:tc>
      </w:tr>
      <w:tr w:rsidR="00214811" w14:paraId="23DD2060" w14:textId="77777777" w:rsidTr="00214811">
        <w:tc>
          <w:tcPr>
            <w:tcW w:w="876" w:type="dxa"/>
            <w:hideMark/>
          </w:tcPr>
          <w:p w14:paraId="6E96FB48" w14:textId="77777777" w:rsidR="00214811" w:rsidRDefault="00214811" w:rsidP="0076501C">
            <w:pPr>
              <w:rPr>
                <w:bCs/>
                <w:sz w:val="24"/>
                <w:szCs w:val="24"/>
                <w:lang w:eastAsia="en-US"/>
              </w:rPr>
            </w:pPr>
            <w:r>
              <w:rPr>
                <w:bCs/>
                <w:sz w:val="24"/>
                <w:szCs w:val="24"/>
                <w:lang w:eastAsia="en-US"/>
              </w:rPr>
              <w:t>7.2.</w:t>
            </w:r>
          </w:p>
        </w:tc>
        <w:tc>
          <w:tcPr>
            <w:tcW w:w="8021" w:type="dxa"/>
            <w:hideMark/>
          </w:tcPr>
          <w:p w14:paraId="3132F670" w14:textId="77777777" w:rsidR="00214811" w:rsidRDefault="00214811">
            <w:pPr>
              <w:jc w:val="both"/>
              <w:rPr>
                <w:sz w:val="24"/>
                <w:szCs w:val="24"/>
                <w:lang w:eastAsia="en-US"/>
              </w:rPr>
            </w:pPr>
            <w:r>
              <w:rPr>
                <w:sz w:val="24"/>
                <w:szCs w:val="24"/>
                <w:lang w:eastAsia="en-US"/>
              </w:rPr>
              <w:t>Рекламно-информационная деятельность</w:t>
            </w:r>
          </w:p>
        </w:tc>
        <w:tc>
          <w:tcPr>
            <w:tcW w:w="709" w:type="dxa"/>
            <w:vAlign w:val="center"/>
            <w:hideMark/>
          </w:tcPr>
          <w:p w14:paraId="0B24F524" w14:textId="71DF7044" w:rsidR="00214811" w:rsidRDefault="00245E77">
            <w:pPr>
              <w:jc w:val="center"/>
              <w:rPr>
                <w:bCs/>
                <w:sz w:val="24"/>
                <w:szCs w:val="24"/>
                <w:lang w:eastAsia="en-US"/>
              </w:rPr>
            </w:pPr>
            <w:r>
              <w:rPr>
                <w:bCs/>
                <w:sz w:val="24"/>
                <w:szCs w:val="24"/>
                <w:lang w:eastAsia="en-US"/>
              </w:rPr>
              <w:t>109</w:t>
            </w:r>
          </w:p>
        </w:tc>
      </w:tr>
      <w:tr w:rsidR="00214811" w14:paraId="010ADC36" w14:textId="77777777" w:rsidTr="00214811">
        <w:tc>
          <w:tcPr>
            <w:tcW w:w="876" w:type="dxa"/>
            <w:hideMark/>
          </w:tcPr>
          <w:p w14:paraId="752FC27C" w14:textId="77777777" w:rsidR="00214811" w:rsidRDefault="00214811" w:rsidP="0076501C">
            <w:pPr>
              <w:rPr>
                <w:bCs/>
                <w:sz w:val="24"/>
                <w:szCs w:val="24"/>
                <w:lang w:eastAsia="en-US"/>
              </w:rPr>
            </w:pPr>
            <w:r>
              <w:rPr>
                <w:bCs/>
                <w:sz w:val="24"/>
                <w:szCs w:val="24"/>
                <w:lang w:eastAsia="en-US"/>
              </w:rPr>
              <w:t>7.3.</w:t>
            </w:r>
          </w:p>
        </w:tc>
        <w:tc>
          <w:tcPr>
            <w:tcW w:w="8021" w:type="dxa"/>
            <w:hideMark/>
          </w:tcPr>
          <w:p w14:paraId="4445176B" w14:textId="77777777" w:rsidR="00214811" w:rsidRDefault="00214811">
            <w:pPr>
              <w:jc w:val="both"/>
              <w:rPr>
                <w:sz w:val="24"/>
                <w:szCs w:val="24"/>
                <w:lang w:eastAsia="en-US"/>
              </w:rPr>
            </w:pPr>
            <w:r>
              <w:rPr>
                <w:sz w:val="24"/>
                <w:szCs w:val="24"/>
                <w:lang w:eastAsia="en-US"/>
              </w:rPr>
              <w:t>Социологические исследования</w:t>
            </w:r>
          </w:p>
        </w:tc>
        <w:tc>
          <w:tcPr>
            <w:tcW w:w="709" w:type="dxa"/>
            <w:vAlign w:val="center"/>
            <w:hideMark/>
          </w:tcPr>
          <w:p w14:paraId="29A02DD4" w14:textId="11F53D01" w:rsidR="00214811" w:rsidRDefault="00245E77">
            <w:pPr>
              <w:jc w:val="center"/>
              <w:rPr>
                <w:bCs/>
                <w:sz w:val="24"/>
                <w:szCs w:val="24"/>
                <w:lang w:eastAsia="en-US"/>
              </w:rPr>
            </w:pPr>
            <w:r>
              <w:rPr>
                <w:bCs/>
                <w:sz w:val="24"/>
                <w:szCs w:val="24"/>
                <w:lang w:eastAsia="en-US"/>
              </w:rPr>
              <w:t>111</w:t>
            </w:r>
          </w:p>
        </w:tc>
      </w:tr>
      <w:tr w:rsidR="00214811" w14:paraId="48C4927B" w14:textId="77777777" w:rsidTr="00214811">
        <w:tc>
          <w:tcPr>
            <w:tcW w:w="876" w:type="dxa"/>
            <w:hideMark/>
          </w:tcPr>
          <w:p w14:paraId="18AEADF4" w14:textId="77777777" w:rsidR="00214811" w:rsidRDefault="00214811" w:rsidP="0076501C">
            <w:pPr>
              <w:rPr>
                <w:bCs/>
                <w:sz w:val="24"/>
                <w:szCs w:val="24"/>
                <w:lang w:eastAsia="en-US"/>
              </w:rPr>
            </w:pPr>
            <w:r>
              <w:rPr>
                <w:bCs/>
                <w:sz w:val="24"/>
                <w:szCs w:val="24"/>
                <w:lang w:eastAsia="en-US"/>
              </w:rPr>
              <w:t>7.4.</w:t>
            </w:r>
          </w:p>
        </w:tc>
        <w:tc>
          <w:tcPr>
            <w:tcW w:w="8021" w:type="dxa"/>
            <w:hideMark/>
          </w:tcPr>
          <w:p w14:paraId="0054352C" w14:textId="77777777" w:rsidR="00214811" w:rsidRDefault="00214811">
            <w:pPr>
              <w:jc w:val="both"/>
              <w:rPr>
                <w:sz w:val="24"/>
                <w:szCs w:val="24"/>
                <w:lang w:eastAsia="en-US"/>
              </w:rPr>
            </w:pPr>
            <w:r>
              <w:rPr>
                <w:sz w:val="24"/>
                <w:szCs w:val="24"/>
                <w:lang w:eastAsia="en-US"/>
              </w:rPr>
              <w:t>Библиотечные услуги населению</w:t>
            </w:r>
          </w:p>
        </w:tc>
        <w:tc>
          <w:tcPr>
            <w:tcW w:w="709" w:type="dxa"/>
            <w:vAlign w:val="center"/>
            <w:hideMark/>
          </w:tcPr>
          <w:p w14:paraId="39889B8F" w14:textId="55FF40C5" w:rsidR="00214811" w:rsidRDefault="00245E77">
            <w:pPr>
              <w:jc w:val="center"/>
              <w:rPr>
                <w:bCs/>
                <w:sz w:val="24"/>
                <w:szCs w:val="24"/>
                <w:lang w:eastAsia="en-US"/>
              </w:rPr>
            </w:pPr>
            <w:r>
              <w:rPr>
                <w:bCs/>
                <w:sz w:val="24"/>
                <w:szCs w:val="24"/>
                <w:lang w:eastAsia="en-US"/>
              </w:rPr>
              <w:t>114</w:t>
            </w:r>
          </w:p>
        </w:tc>
      </w:tr>
      <w:tr w:rsidR="00214811" w14:paraId="0A344EBA" w14:textId="77777777" w:rsidTr="00214811">
        <w:tc>
          <w:tcPr>
            <w:tcW w:w="876" w:type="dxa"/>
            <w:hideMark/>
          </w:tcPr>
          <w:p w14:paraId="38345AD7" w14:textId="77777777" w:rsidR="00214811" w:rsidRDefault="00214811" w:rsidP="0076501C">
            <w:pPr>
              <w:rPr>
                <w:bCs/>
                <w:sz w:val="24"/>
                <w:szCs w:val="24"/>
                <w:lang w:eastAsia="en-US"/>
              </w:rPr>
            </w:pPr>
            <w:r>
              <w:rPr>
                <w:bCs/>
                <w:sz w:val="24"/>
                <w:szCs w:val="24"/>
                <w:lang w:eastAsia="en-US"/>
              </w:rPr>
              <w:t>7.5.</w:t>
            </w:r>
          </w:p>
        </w:tc>
        <w:tc>
          <w:tcPr>
            <w:tcW w:w="8021" w:type="dxa"/>
            <w:hideMark/>
          </w:tcPr>
          <w:p w14:paraId="4B8DC1FF" w14:textId="77777777" w:rsidR="00214811" w:rsidRDefault="00214811">
            <w:pPr>
              <w:jc w:val="both"/>
              <w:rPr>
                <w:sz w:val="24"/>
                <w:szCs w:val="24"/>
                <w:lang w:eastAsia="en-US"/>
              </w:rPr>
            </w:pPr>
            <w:r>
              <w:rPr>
                <w:sz w:val="24"/>
                <w:szCs w:val="24"/>
                <w:lang w:eastAsia="en-US"/>
              </w:rPr>
              <w:t>Проектная деятельность</w:t>
            </w:r>
          </w:p>
        </w:tc>
        <w:tc>
          <w:tcPr>
            <w:tcW w:w="709" w:type="dxa"/>
            <w:vAlign w:val="center"/>
            <w:hideMark/>
          </w:tcPr>
          <w:p w14:paraId="18582FF3" w14:textId="46C22D4C" w:rsidR="00214811" w:rsidRDefault="00245E77">
            <w:pPr>
              <w:jc w:val="center"/>
              <w:rPr>
                <w:bCs/>
                <w:sz w:val="24"/>
                <w:szCs w:val="24"/>
                <w:lang w:eastAsia="en-US"/>
              </w:rPr>
            </w:pPr>
            <w:r>
              <w:rPr>
                <w:bCs/>
                <w:sz w:val="24"/>
                <w:szCs w:val="24"/>
                <w:lang w:eastAsia="en-US"/>
              </w:rPr>
              <w:t>116</w:t>
            </w:r>
          </w:p>
        </w:tc>
      </w:tr>
      <w:tr w:rsidR="00214811" w14:paraId="607E46DC" w14:textId="77777777" w:rsidTr="00214811">
        <w:tc>
          <w:tcPr>
            <w:tcW w:w="876" w:type="dxa"/>
            <w:hideMark/>
          </w:tcPr>
          <w:p w14:paraId="13BCFA0F" w14:textId="77777777" w:rsidR="00214811" w:rsidRDefault="00214811" w:rsidP="0076501C">
            <w:pPr>
              <w:rPr>
                <w:b/>
                <w:bCs/>
                <w:sz w:val="24"/>
                <w:szCs w:val="24"/>
                <w:lang w:eastAsia="en-US"/>
              </w:rPr>
            </w:pPr>
            <w:r>
              <w:rPr>
                <w:b/>
                <w:bCs/>
                <w:sz w:val="24"/>
                <w:szCs w:val="24"/>
                <w:lang w:eastAsia="en-US"/>
              </w:rPr>
              <w:lastRenderedPageBreak/>
              <w:t>8.</w:t>
            </w:r>
          </w:p>
        </w:tc>
        <w:tc>
          <w:tcPr>
            <w:tcW w:w="8021" w:type="dxa"/>
            <w:hideMark/>
          </w:tcPr>
          <w:p w14:paraId="53D1C5AC" w14:textId="77777777" w:rsidR="00214811" w:rsidRDefault="00214811">
            <w:pPr>
              <w:rPr>
                <w:b/>
                <w:sz w:val="24"/>
                <w:szCs w:val="24"/>
                <w:lang w:eastAsia="en-US"/>
              </w:rPr>
            </w:pPr>
            <w:r>
              <w:rPr>
                <w:b/>
                <w:bCs/>
                <w:sz w:val="24"/>
                <w:lang w:eastAsia="en-US"/>
              </w:rPr>
              <w:t>Работа с фондами: формирование, учет, изучение, обеспечение физического сохранения и безопасности фондов библиотек</w:t>
            </w:r>
          </w:p>
        </w:tc>
        <w:tc>
          <w:tcPr>
            <w:tcW w:w="709" w:type="dxa"/>
            <w:vAlign w:val="center"/>
            <w:hideMark/>
          </w:tcPr>
          <w:p w14:paraId="3199487A" w14:textId="6A9607F9" w:rsidR="00214811" w:rsidRDefault="00245E77">
            <w:pPr>
              <w:jc w:val="center"/>
              <w:rPr>
                <w:bCs/>
                <w:sz w:val="24"/>
                <w:szCs w:val="24"/>
                <w:lang w:eastAsia="en-US"/>
              </w:rPr>
            </w:pPr>
            <w:r>
              <w:rPr>
                <w:bCs/>
                <w:sz w:val="24"/>
                <w:szCs w:val="24"/>
                <w:lang w:eastAsia="en-US"/>
              </w:rPr>
              <w:t>119</w:t>
            </w:r>
          </w:p>
        </w:tc>
      </w:tr>
      <w:tr w:rsidR="00214811" w14:paraId="454054F0" w14:textId="77777777" w:rsidTr="00214811">
        <w:tc>
          <w:tcPr>
            <w:tcW w:w="876" w:type="dxa"/>
            <w:hideMark/>
          </w:tcPr>
          <w:p w14:paraId="67715E41" w14:textId="77777777" w:rsidR="00214811" w:rsidRDefault="00214811" w:rsidP="0076501C">
            <w:pPr>
              <w:rPr>
                <w:bCs/>
                <w:sz w:val="24"/>
                <w:szCs w:val="24"/>
                <w:lang w:eastAsia="en-US"/>
              </w:rPr>
            </w:pPr>
            <w:r>
              <w:rPr>
                <w:bCs/>
                <w:sz w:val="24"/>
                <w:szCs w:val="24"/>
                <w:lang w:eastAsia="en-US"/>
              </w:rPr>
              <w:t>8.1.</w:t>
            </w:r>
          </w:p>
        </w:tc>
        <w:tc>
          <w:tcPr>
            <w:tcW w:w="8021" w:type="dxa"/>
            <w:hideMark/>
          </w:tcPr>
          <w:p w14:paraId="0339D8E1" w14:textId="77777777" w:rsidR="00214811" w:rsidRDefault="00214811">
            <w:pPr>
              <w:jc w:val="both"/>
              <w:rPr>
                <w:bCs/>
                <w:sz w:val="24"/>
                <w:lang w:eastAsia="en-US"/>
              </w:rPr>
            </w:pPr>
            <w:r>
              <w:rPr>
                <w:bCs/>
                <w:sz w:val="24"/>
                <w:lang w:eastAsia="en-US"/>
              </w:rPr>
              <w:t>Фонд на физических носителях</w:t>
            </w:r>
          </w:p>
        </w:tc>
        <w:tc>
          <w:tcPr>
            <w:tcW w:w="709" w:type="dxa"/>
            <w:vAlign w:val="center"/>
            <w:hideMark/>
          </w:tcPr>
          <w:p w14:paraId="5D41ED7A" w14:textId="580B9D8C" w:rsidR="00214811" w:rsidRDefault="00245E77">
            <w:pPr>
              <w:jc w:val="center"/>
              <w:rPr>
                <w:bCs/>
                <w:sz w:val="24"/>
                <w:szCs w:val="24"/>
                <w:lang w:eastAsia="en-US"/>
              </w:rPr>
            </w:pPr>
            <w:r>
              <w:rPr>
                <w:bCs/>
                <w:sz w:val="24"/>
                <w:szCs w:val="24"/>
                <w:lang w:eastAsia="en-US"/>
              </w:rPr>
              <w:t>119</w:t>
            </w:r>
          </w:p>
        </w:tc>
      </w:tr>
      <w:tr w:rsidR="00214811" w14:paraId="2FD7AF5B" w14:textId="77777777" w:rsidTr="00214811">
        <w:tc>
          <w:tcPr>
            <w:tcW w:w="876" w:type="dxa"/>
            <w:hideMark/>
          </w:tcPr>
          <w:p w14:paraId="50075015" w14:textId="77777777" w:rsidR="00214811" w:rsidRDefault="00214811" w:rsidP="0076501C">
            <w:pPr>
              <w:rPr>
                <w:bCs/>
                <w:sz w:val="24"/>
                <w:szCs w:val="24"/>
                <w:lang w:eastAsia="en-US"/>
              </w:rPr>
            </w:pPr>
            <w:r>
              <w:rPr>
                <w:bCs/>
                <w:sz w:val="24"/>
                <w:szCs w:val="24"/>
                <w:lang w:eastAsia="en-US"/>
              </w:rPr>
              <w:t>8.2.</w:t>
            </w:r>
          </w:p>
        </w:tc>
        <w:tc>
          <w:tcPr>
            <w:tcW w:w="8021" w:type="dxa"/>
            <w:hideMark/>
          </w:tcPr>
          <w:p w14:paraId="439807C0" w14:textId="77777777" w:rsidR="00214811" w:rsidRDefault="00214811">
            <w:pPr>
              <w:jc w:val="both"/>
              <w:rPr>
                <w:bCs/>
                <w:sz w:val="24"/>
                <w:lang w:eastAsia="en-US"/>
              </w:rPr>
            </w:pPr>
            <w:r>
              <w:rPr>
                <w:bCs/>
                <w:sz w:val="24"/>
                <w:lang w:eastAsia="en-US"/>
              </w:rPr>
              <w:t>Электронные ресурсы</w:t>
            </w:r>
          </w:p>
        </w:tc>
        <w:tc>
          <w:tcPr>
            <w:tcW w:w="709" w:type="dxa"/>
            <w:vAlign w:val="center"/>
            <w:hideMark/>
          </w:tcPr>
          <w:p w14:paraId="3A6E2D96" w14:textId="37B8A795" w:rsidR="00214811" w:rsidRDefault="00245E77">
            <w:pPr>
              <w:jc w:val="center"/>
              <w:rPr>
                <w:bCs/>
                <w:sz w:val="24"/>
                <w:szCs w:val="24"/>
                <w:lang w:eastAsia="en-US"/>
              </w:rPr>
            </w:pPr>
            <w:r>
              <w:rPr>
                <w:bCs/>
                <w:sz w:val="24"/>
                <w:szCs w:val="24"/>
                <w:lang w:eastAsia="en-US"/>
              </w:rPr>
              <w:t>122</w:t>
            </w:r>
          </w:p>
        </w:tc>
      </w:tr>
      <w:tr w:rsidR="00214811" w14:paraId="763CC684" w14:textId="77777777" w:rsidTr="00214811">
        <w:tc>
          <w:tcPr>
            <w:tcW w:w="876" w:type="dxa"/>
            <w:hideMark/>
          </w:tcPr>
          <w:p w14:paraId="006F0410" w14:textId="77777777" w:rsidR="00214811" w:rsidRDefault="00214811" w:rsidP="0076501C">
            <w:pPr>
              <w:rPr>
                <w:bCs/>
                <w:sz w:val="24"/>
                <w:szCs w:val="24"/>
                <w:lang w:eastAsia="en-US"/>
              </w:rPr>
            </w:pPr>
            <w:r>
              <w:rPr>
                <w:bCs/>
                <w:sz w:val="24"/>
                <w:szCs w:val="24"/>
                <w:lang w:eastAsia="en-US"/>
              </w:rPr>
              <w:t>8.3.</w:t>
            </w:r>
          </w:p>
        </w:tc>
        <w:tc>
          <w:tcPr>
            <w:tcW w:w="8021" w:type="dxa"/>
            <w:hideMark/>
          </w:tcPr>
          <w:p w14:paraId="3DFB90A9" w14:textId="77777777" w:rsidR="00214811" w:rsidRDefault="00214811">
            <w:pPr>
              <w:jc w:val="both"/>
              <w:rPr>
                <w:bCs/>
                <w:sz w:val="24"/>
                <w:lang w:eastAsia="en-US"/>
              </w:rPr>
            </w:pPr>
            <w:r>
              <w:rPr>
                <w:bCs/>
                <w:sz w:val="24"/>
                <w:lang w:eastAsia="en-US"/>
              </w:rPr>
              <w:t>Учет и обработка документов. Работа с фондом</w:t>
            </w:r>
          </w:p>
        </w:tc>
        <w:tc>
          <w:tcPr>
            <w:tcW w:w="709" w:type="dxa"/>
            <w:vAlign w:val="center"/>
            <w:hideMark/>
          </w:tcPr>
          <w:p w14:paraId="76E97BBC" w14:textId="7AF71929" w:rsidR="00214811" w:rsidRDefault="00245E77">
            <w:pPr>
              <w:jc w:val="center"/>
              <w:rPr>
                <w:bCs/>
                <w:sz w:val="24"/>
                <w:szCs w:val="24"/>
                <w:lang w:eastAsia="en-US"/>
              </w:rPr>
            </w:pPr>
            <w:r>
              <w:rPr>
                <w:bCs/>
                <w:sz w:val="24"/>
                <w:szCs w:val="24"/>
                <w:lang w:eastAsia="en-US"/>
              </w:rPr>
              <w:t>123</w:t>
            </w:r>
          </w:p>
        </w:tc>
      </w:tr>
      <w:tr w:rsidR="00214811" w14:paraId="05FB2CFA" w14:textId="77777777" w:rsidTr="00214811">
        <w:tc>
          <w:tcPr>
            <w:tcW w:w="876" w:type="dxa"/>
            <w:hideMark/>
          </w:tcPr>
          <w:p w14:paraId="1498B376" w14:textId="77777777" w:rsidR="00214811" w:rsidRDefault="00214811" w:rsidP="0076501C">
            <w:pPr>
              <w:rPr>
                <w:bCs/>
                <w:sz w:val="24"/>
                <w:szCs w:val="24"/>
                <w:lang w:eastAsia="en-US"/>
              </w:rPr>
            </w:pPr>
            <w:r>
              <w:rPr>
                <w:bCs/>
                <w:sz w:val="24"/>
                <w:szCs w:val="24"/>
                <w:lang w:eastAsia="en-US"/>
              </w:rPr>
              <w:t>8.4.</w:t>
            </w:r>
          </w:p>
        </w:tc>
        <w:tc>
          <w:tcPr>
            <w:tcW w:w="8021" w:type="dxa"/>
            <w:hideMark/>
          </w:tcPr>
          <w:p w14:paraId="412972EF" w14:textId="77777777" w:rsidR="00214811" w:rsidRDefault="00214811">
            <w:pPr>
              <w:jc w:val="both"/>
              <w:rPr>
                <w:bCs/>
                <w:sz w:val="24"/>
                <w:lang w:eastAsia="en-US"/>
              </w:rPr>
            </w:pPr>
            <w:r>
              <w:rPr>
                <w:bCs/>
                <w:sz w:val="24"/>
                <w:lang w:eastAsia="en-US"/>
              </w:rPr>
              <w:t>Мероприятия по сохранности фонда. Проверки библиотечного фонда</w:t>
            </w:r>
          </w:p>
        </w:tc>
        <w:tc>
          <w:tcPr>
            <w:tcW w:w="709" w:type="dxa"/>
            <w:vAlign w:val="center"/>
            <w:hideMark/>
          </w:tcPr>
          <w:p w14:paraId="6E2B1616" w14:textId="010EADCA" w:rsidR="00214811" w:rsidRDefault="00245E77">
            <w:pPr>
              <w:jc w:val="center"/>
              <w:rPr>
                <w:bCs/>
                <w:sz w:val="24"/>
                <w:szCs w:val="24"/>
                <w:lang w:eastAsia="en-US"/>
              </w:rPr>
            </w:pPr>
            <w:r>
              <w:rPr>
                <w:bCs/>
                <w:sz w:val="24"/>
                <w:szCs w:val="24"/>
                <w:lang w:eastAsia="en-US"/>
              </w:rPr>
              <w:t>123</w:t>
            </w:r>
          </w:p>
        </w:tc>
      </w:tr>
      <w:tr w:rsidR="00214811" w14:paraId="16DA35D1" w14:textId="77777777" w:rsidTr="00214811">
        <w:tc>
          <w:tcPr>
            <w:tcW w:w="876" w:type="dxa"/>
            <w:hideMark/>
          </w:tcPr>
          <w:p w14:paraId="0FF9245A" w14:textId="77777777" w:rsidR="00214811" w:rsidRDefault="00214811" w:rsidP="0076501C">
            <w:pPr>
              <w:rPr>
                <w:bCs/>
                <w:sz w:val="24"/>
                <w:szCs w:val="24"/>
                <w:lang w:eastAsia="en-US"/>
              </w:rPr>
            </w:pPr>
            <w:r>
              <w:rPr>
                <w:bCs/>
                <w:sz w:val="24"/>
                <w:szCs w:val="24"/>
                <w:lang w:eastAsia="en-US"/>
              </w:rPr>
              <w:t>8.5.</w:t>
            </w:r>
          </w:p>
        </w:tc>
        <w:tc>
          <w:tcPr>
            <w:tcW w:w="8021" w:type="dxa"/>
            <w:hideMark/>
          </w:tcPr>
          <w:p w14:paraId="63F446A4" w14:textId="77777777" w:rsidR="00214811" w:rsidRDefault="00214811">
            <w:pPr>
              <w:jc w:val="both"/>
              <w:rPr>
                <w:bCs/>
                <w:sz w:val="24"/>
                <w:lang w:eastAsia="en-US"/>
              </w:rPr>
            </w:pPr>
            <w:r>
              <w:rPr>
                <w:bCs/>
                <w:sz w:val="24"/>
                <w:lang w:eastAsia="en-US"/>
              </w:rPr>
              <w:t>Использование библиотечного фонда через ВСО и МБА</w:t>
            </w:r>
          </w:p>
        </w:tc>
        <w:tc>
          <w:tcPr>
            <w:tcW w:w="709" w:type="dxa"/>
            <w:vAlign w:val="center"/>
            <w:hideMark/>
          </w:tcPr>
          <w:p w14:paraId="2D46F964" w14:textId="648A2B4F" w:rsidR="00214811" w:rsidRDefault="00245E77">
            <w:pPr>
              <w:jc w:val="center"/>
              <w:rPr>
                <w:bCs/>
                <w:sz w:val="24"/>
                <w:szCs w:val="24"/>
                <w:lang w:eastAsia="en-US"/>
              </w:rPr>
            </w:pPr>
            <w:r>
              <w:rPr>
                <w:bCs/>
                <w:sz w:val="24"/>
                <w:szCs w:val="24"/>
                <w:lang w:eastAsia="en-US"/>
              </w:rPr>
              <w:t>124</w:t>
            </w:r>
          </w:p>
        </w:tc>
      </w:tr>
      <w:tr w:rsidR="00214811" w14:paraId="3E9A35A4" w14:textId="77777777" w:rsidTr="00214811">
        <w:tc>
          <w:tcPr>
            <w:tcW w:w="876" w:type="dxa"/>
            <w:hideMark/>
          </w:tcPr>
          <w:p w14:paraId="4C4F4726" w14:textId="77777777" w:rsidR="00214811" w:rsidRDefault="00214811" w:rsidP="0076501C">
            <w:pPr>
              <w:rPr>
                <w:b/>
                <w:bCs/>
                <w:sz w:val="24"/>
                <w:szCs w:val="24"/>
                <w:lang w:eastAsia="en-US"/>
              </w:rPr>
            </w:pPr>
            <w:r>
              <w:rPr>
                <w:b/>
                <w:bCs/>
                <w:sz w:val="24"/>
                <w:szCs w:val="24"/>
                <w:lang w:eastAsia="en-US"/>
              </w:rPr>
              <w:t>9.</w:t>
            </w:r>
          </w:p>
        </w:tc>
        <w:tc>
          <w:tcPr>
            <w:tcW w:w="8021" w:type="dxa"/>
            <w:hideMark/>
          </w:tcPr>
          <w:p w14:paraId="18696DCD" w14:textId="77777777" w:rsidR="00214811" w:rsidRDefault="00214811">
            <w:pPr>
              <w:jc w:val="both"/>
              <w:rPr>
                <w:b/>
                <w:sz w:val="24"/>
                <w:szCs w:val="24"/>
                <w:lang w:eastAsia="en-US"/>
              </w:rPr>
            </w:pPr>
            <w:r>
              <w:rPr>
                <w:b/>
                <w:sz w:val="24"/>
                <w:szCs w:val="24"/>
                <w:lang w:eastAsia="en-US"/>
              </w:rPr>
              <w:t>Модернизация библиотечно-библиографических процессов</w:t>
            </w:r>
          </w:p>
        </w:tc>
        <w:tc>
          <w:tcPr>
            <w:tcW w:w="709" w:type="dxa"/>
            <w:vAlign w:val="center"/>
            <w:hideMark/>
          </w:tcPr>
          <w:p w14:paraId="1FA601A7" w14:textId="4B97B8DA" w:rsidR="00214811" w:rsidRDefault="00245E77">
            <w:pPr>
              <w:jc w:val="center"/>
              <w:rPr>
                <w:bCs/>
                <w:sz w:val="24"/>
                <w:szCs w:val="24"/>
                <w:lang w:eastAsia="en-US"/>
              </w:rPr>
            </w:pPr>
            <w:r>
              <w:rPr>
                <w:bCs/>
                <w:sz w:val="24"/>
                <w:szCs w:val="24"/>
                <w:lang w:eastAsia="en-US"/>
              </w:rPr>
              <w:t>126</w:t>
            </w:r>
          </w:p>
        </w:tc>
      </w:tr>
      <w:tr w:rsidR="00214811" w14:paraId="34477E16" w14:textId="77777777" w:rsidTr="00214811">
        <w:tc>
          <w:tcPr>
            <w:tcW w:w="876" w:type="dxa"/>
            <w:hideMark/>
          </w:tcPr>
          <w:p w14:paraId="3D08A37A" w14:textId="77777777" w:rsidR="00214811" w:rsidRDefault="00214811" w:rsidP="0076501C">
            <w:pPr>
              <w:rPr>
                <w:bCs/>
                <w:sz w:val="24"/>
                <w:szCs w:val="24"/>
                <w:lang w:eastAsia="en-US"/>
              </w:rPr>
            </w:pPr>
            <w:r>
              <w:rPr>
                <w:bCs/>
                <w:sz w:val="24"/>
                <w:szCs w:val="24"/>
                <w:lang w:eastAsia="en-US"/>
              </w:rPr>
              <w:t>9.1.</w:t>
            </w:r>
          </w:p>
        </w:tc>
        <w:tc>
          <w:tcPr>
            <w:tcW w:w="8021" w:type="dxa"/>
            <w:hideMark/>
          </w:tcPr>
          <w:p w14:paraId="0F74636E" w14:textId="77777777" w:rsidR="00214811" w:rsidRDefault="00214811">
            <w:pPr>
              <w:jc w:val="both"/>
              <w:rPr>
                <w:sz w:val="24"/>
                <w:szCs w:val="24"/>
                <w:lang w:eastAsia="en-US"/>
              </w:rPr>
            </w:pPr>
            <w:r>
              <w:rPr>
                <w:sz w:val="24"/>
                <w:szCs w:val="24"/>
                <w:lang w:eastAsia="en-US"/>
              </w:rPr>
              <w:t>Автоматизация библиотечно-библиографических процессов</w:t>
            </w:r>
          </w:p>
        </w:tc>
        <w:tc>
          <w:tcPr>
            <w:tcW w:w="709" w:type="dxa"/>
            <w:vAlign w:val="center"/>
            <w:hideMark/>
          </w:tcPr>
          <w:p w14:paraId="7F1719D8" w14:textId="0E92BE2F" w:rsidR="00214811" w:rsidRDefault="00245E77">
            <w:pPr>
              <w:jc w:val="center"/>
              <w:rPr>
                <w:bCs/>
                <w:sz w:val="24"/>
                <w:szCs w:val="24"/>
                <w:lang w:eastAsia="en-US"/>
              </w:rPr>
            </w:pPr>
            <w:r>
              <w:rPr>
                <w:bCs/>
                <w:sz w:val="24"/>
                <w:szCs w:val="24"/>
                <w:lang w:eastAsia="en-US"/>
              </w:rPr>
              <w:t>126</w:t>
            </w:r>
          </w:p>
        </w:tc>
      </w:tr>
      <w:tr w:rsidR="00214811" w14:paraId="19A182D1" w14:textId="77777777" w:rsidTr="00214811">
        <w:tc>
          <w:tcPr>
            <w:tcW w:w="876" w:type="dxa"/>
            <w:hideMark/>
          </w:tcPr>
          <w:p w14:paraId="35BCED55" w14:textId="77777777" w:rsidR="00214811" w:rsidRDefault="00214811" w:rsidP="0076501C">
            <w:pPr>
              <w:rPr>
                <w:bCs/>
                <w:sz w:val="24"/>
                <w:szCs w:val="24"/>
                <w:lang w:eastAsia="en-US"/>
              </w:rPr>
            </w:pPr>
            <w:r>
              <w:rPr>
                <w:bCs/>
                <w:sz w:val="24"/>
                <w:szCs w:val="24"/>
                <w:lang w:eastAsia="en-US"/>
              </w:rPr>
              <w:t>9.2.</w:t>
            </w:r>
          </w:p>
        </w:tc>
        <w:tc>
          <w:tcPr>
            <w:tcW w:w="8021" w:type="dxa"/>
            <w:hideMark/>
          </w:tcPr>
          <w:p w14:paraId="2BE99977" w14:textId="77777777" w:rsidR="00214811" w:rsidRDefault="00214811">
            <w:pPr>
              <w:jc w:val="both"/>
              <w:rPr>
                <w:sz w:val="24"/>
                <w:szCs w:val="24"/>
                <w:lang w:eastAsia="en-US"/>
              </w:rPr>
            </w:pPr>
            <w:r>
              <w:rPr>
                <w:sz w:val="24"/>
                <w:szCs w:val="24"/>
                <w:lang w:eastAsia="en-US"/>
              </w:rPr>
              <w:t>Использование технических средств</w:t>
            </w:r>
          </w:p>
        </w:tc>
        <w:tc>
          <w:tcPr>
            <w:tcW w:w="709" w:type="dxa"/>
            <w:vAlign w:val="center"/>
            <w:hideMark/>
          </w:tcPr>
          <w:p w14:paraId="3BB13DED" w14:textId="6F9CA367" w:rsidR="00214811" w:rsidRDefault="00245E77">
            <w:pPr>
              <w:jc w:val="center"/>
              <w:rPr>
                <w:bCs/>
                <w:sz w:val="24"/>
                <w:szCs w:val="24"/>
                <w:lang w:eastAsia="en-US"/>
              </w:rPr>
            </w:pPr>
            <w:r>
              <w:rPr>
                <w:bCs/>
                <w:sz w:val="24"/>
                <w:szCs w:val="24"/>
                <w:lang w:eastAsia="en-US"/>
              </w:rPr>
              <w:t>127</w:t>
            </w:r>
          </w:p>
        </w:tc>
      </w:tr>
      <w:tr w:rsidR="00214811" w14:paraId="73EFC356" w14:textId="77777777" w:rsidTr="00214811">
        <w:tc>
          <w:tcPr>
            <w:tcW w:w="876" w:type="dxa"/>
            <w:hideMark/>
          </w:tcPr>
          <w:p w14:paraId="64245DF8" w14:textId="77777777" w:rsidR="00214811" w:rsidRDefault="00214811" w:rsidP="0076501C">
            <w:pPr>
              <w:rPr>
                <w:bCs/>
                <w:sz w:val="24"/>
                <w:szCs w:val="24"/>
                <w:lang w:eastAsia="en-US"/>
              </w:rPr>
            </w:pPr>
            <w:r>
              <w:rPr>
                <w:bCs/>
                <w:sz w:val="24"/>
                <w:szCs w:val="24"/>
                <w:lang w:eastAsia="en-US"/>
              </w:rPr>
              <w:t>9.3.</w:t>
            </w:r>
          </w:p>
        </w:tc>
        <w:tc>
          <w:tcPr>
            <w:tcW w:w="8021" w:type="dxa"/>
            <w:hideMark/>
          </w:tcPr>
          <w:p w14:paraId="6235EF53" w14:textId="77777777" w:rsidR="00214811" w:rsidRDefault="00214811">
            <w:pPr>
              <w:jc w:val="both"/>
              <w:rPr>
                <w:sz w:val="24"/>
                <w:szCs w:val="24"/>
                <w:lang w:eastAsia="en-US"/>
              </w:rPr>
            </w:pPr>
            <w:r>
              <w:rPr>
                <w:sz w:val="24"/>
                <w:szCs w:val="24"/>
                <w:lang w:eastAsia="en-US"/>
              </w:rPr>
              <w:t>Работа с библиотечными сайтами, библиотечными страницами в социальных сетях</w:t>
            </w:r>
          </w:p>
        </w:tc>
        <w:tc>
          <w:tcPr>
            <w:tcW w:w="709" w:type="dxa"/>
            <w:vAlign w:val="center"/>
            <w:hideMark/>
          </w:tcPr>
          <w:p w14:paraId="4A2B2323" w14:textId="0DD581DC" w:rsidR="00214811" w:rsidRDefault="00245E77">
            <w:pPr>
              <w:jc w:val="center"/>
              <w:rPr>
                <w:bCs/>
                <w:sz w:val="24"/>
                <w:szCs w:val="24"/>
                <w:lang w:eastAsia="en-US"/>
              </w:rPr>
            </w:pPr>
            <w:r>
              <w:rPr>
                <w:bCs/>
                <w:sz w:val="24"/>
                <w:szCs w:val="24"/>
                <w:lang w:eastAsia="en-US"/>
              </w:rPr>
              <w:t>128</w:t>
            </w:r>
          </w:p>
        </w:tc>
      </w:tr>
      <w:tr w:rsidR="00214811" w14:paraId="023C2C60" w14:textId="77777777" w:rsidTr="00214811">
        <w:tc>
          <w:tcPr>
            <w:tcW w:w="876" w:type="dxa"/>
            <w:hideMark/>
          </w:tcPr>
          <w:p w14:paraId="5025C156" w14:textId="77777777" w:rsidR="00214811" w:rsidRDefault="00214811" w:rsidP="0076501C">
            <w:pPr>
              <w:rPr>
                <w:b/>
                <w:bCs/>
                <w:sz w:val="24"/>
                <w:szCs w:val="24"/>
                <w:lang w:eastAsia="en-US"/>
              </w:rPr>
            </w:pPr>
            <w:r>
              <w:rPr>
                <w:b/>
                <w:bCs/>
                <w:sz w:val="24"/>
                <w:szCs w:val="24"/>
                <w:lang w:eastAsia="en-US"/>
              </w:rPr>
              <w:t>10.</w:t>
            </w:r>
          </w:p>
        </w:tc>
        <w:tc>
          <w:tcPr>
            <w:tcW w:w="8021" w:type="dxa"/>
            <w:hideMark/>
          </w:tcPr>
          <w:p w14:paraId="5376ED43" w14:textId="77777777" w:rsidR="00214811" w:rsidRDefault="00214811">
            <w:pPr>
              <w:jc w:val="both"/>
              <w:rPr>
                <w:b/>
                <w:sz w:val="24"/>
                <w:szCs w:val="24"/>
                <w:lang w:eastAsia="en-US"/>
              </w:rPr>
            </w:pPr>
            <w:r>
              <w:rPr>
                <w:b/>
                <w:sz w:val="24"/>
                <w:szCs w:val="24"/>
                <w:lang w:eastAsia="en-US"/>
              </w:rPr>
              <w:t>Организационно-методическая деятельность</w:t>
            </w:r>
          </w:p>
        </w:tc>
        <w:tc>
          <w:tcPr>
            <w:tcW w:w="709" w:type="dxa"/>
            <w:vAlign w:val="center"/>
            <w:hideMark/>
          </w:tcPr>
          <w:p w14:paraId="14790832" w14:textId="3DDF4A6B" w:rsidR="00214811" w:rsidRDefault="00245E77">
            <w:pPr>
              <w:jc w:val="center"/>
              <w:rPr>
                <w:bCs/>
                <w:sz w:val="24"/>
                <w:szCs w:val="24"/>
                <w:lang w:eastAsia="en-US"/>
              </w:rPr>
            </w:pPr>
            <w:r>
              <w:rPr>
                <w:bCs/>
                <w:sz w:val="24"/>
                <w:szCs w:val="24"/>
                <w:lang w:eastAsia="en-US"/>
              </w:rPr>
              <w:t>133</w:t>
            </w:r>
          </w:p>
        </w:tc>
      </w:tr>
      <w:tr w:rsidR="00214811" w14:paraId="04BB0437" w14:textId="77777777" w:rsidTr="00214811">
        <w:tc>
          <w:tcPr>
            <w:tcW w:w="876" w:type="dxa"/>
            <w:hideMark/>
          </w:tcPr>
          <w:p w14:paraId="597F19EB" w14:textId="77777777" w:rsidR="00214811" w:rsidRPr="00812A26" w:rsidRDefault="00214811" w:rsidP="0076501C">
            <w:pPr>
              <w:rPr>
                <w:bCs/>
                <w:sz w:val="24"/>
                <w:szCs w:val="24"/>
                <w:lang w:eastAsia="en-US"/>
              </w:rPr>
            </w:pPr>
            <w:r w:rsidRPr="00812A26">
              <w:rPr>
                <w:bCs/>
                <w:sz w:val="24"/>
                <w:szCs w:val="24"/>
                <w:lang w:eastAsia="en-US"/>
              </w:rPr>
              <w:t>10.1.</w:t>
            </w:r>
          </w:p>
        </w:tc>
        <w:tc>
          <w:tcPr>
            <w:tcW w:w="8021" w:type="dxa"/>
            <w:hideMark/>
          </w:tcPr>
          <w:p w14:paraId="7C122B4E" w14:textId="77777777" w:rsidR="00214811" w:rsidRPr="00812A26" w:rsidRDefault="00214811">
            <w:pPr>
              <w:jc w:val="both"/>
              <w:rPr>
                <w:sz w:val="24"/>
                <w:szCs w:val="24"/>
                <w:lang w:eastAsia="en-US"/>
              </w:rPr>
            </w:pPr>
            <w:r w:rsidRPr="00812A26">
              <w:rPr>
                <w:bCs/>
                <w:kern w:val="36"/>
                <w:sz w:val="24"/>
                <w:szCs w:val="24"/>
                <w:lang w:eastAsia="en-US"/>
              </w:rPr>
              <w:t>Организация непрерывного профессионального образования</w:t>
            </w:r>
          </w:p>
        </w:tc>
        <w:tc>
          <w:tcPr>
            <w:tcW w:w="709" w:type="dxa"/>
            <w:vAlign w:val="center"/>
            <w:hideMark/>
          </w:tcPr>
          <w:p w14:paraId="6014457F" w14:textId="3D80EB7B" w:rsidR="00214811" w:rsidRDefault="00812A26">
            <w:pPr>
              <w:jc w:val="center"/>
              <w:rPr>
                <w:bCs/>
                <w:sz w:val="24"/>
                <w:szCs w:val="24"/>
                <w:lang w:eastAsia="en-US"/>
              </w:rPr>
            </w:pPr>
            <w:r>
              <w:rPr>
                <w:bCs/>
                <w:sz w:val="24"/>
                <w:szCs w:val="24"/>
                <w:lang w:eastAsia="en-US"/>
              </w:rPr>
              <w:t>133</w:t>
            </w:r>
          </w:p>
        </w:tc>
      </w:tr>
      <w:tr w:rsidR="00214811" w14:paraId="7578C1AA" w14:textId="77777777" w:rsidTr="00214811">
        <w:tc>
          <w:tcPr>
            <w:tcW w:w="876" w:type="dxa"/>
            <w:hideMark/>
          </w:tcPr>
          <w:p w14:paraId="159D54C0" w14:textId="77777777" w:rsidR="00214811" w:rsidRPr="00812A26" w:rsidRDefault="00214811" w:rsidP="0076501C">
            <w:pPr>
              <w:rPr>
                <w:bCs/>
                <w:sz w:val="24"/>
                <w:szCs w:val="24"/>
                <w:lang w:eastAsia="en-US"/>
              </w:rPr>
            </w:pPr>
            <w:r w:rsidRPr="00812A26">
              <w:rPr>
                <w:bCs/>
                <w:sz w:val="24"/>
                <w:szCs w:val="24"/>
                <w:lang w:eastAsia="en-US"/>
              </w:rPr>
              <w:t>10.1.1.</w:t>
            </w:r>
          </w:p>
        </w:tc>
        <w:tc>
          <w:tcPr>
            <w:tcW w:w="8021" w:type="dxa"/>
            <w:hideMark/>
          </w:tcPr>
          <w:p w14:paraId="4FC90804" w14:textId="77777777" w:rsidR="00214811" w:rsidRPr="00812A26" w:rsidRDefault="00214811">
            <w:pPr>
              <w:jc w:val="both"/>
              <w:rPr>
                <w:sz w:val="24"/>
                <w:szCs w:val="24"/>
                <w:lang w:eastAsia="en-US"/>
              </w:rPr>
            </w:pPr>
            <w:r w:rsidRPr="00812A26">
              <w:rPr>
                <w:bCs/>
                <w:color w:val="000000"/>
                <w:sz w:val="24"/>
                <w:szCs w:val="24"/>
                <w:lang w:eastAsia="en-US"/>
              </w:rPr>
              <w:t>Обучение высококвалифицированных специалистов, руководителей структурных подразделений</w:t>
            </w:r>
          </w:p>
        </w:tc>
        <w:tc>
          <w:tcPr>
            <w:tcW w:w="709" w:type="dxa"/>
            <w:vAlign w:val="center"/>
            <w:hideMark/>
          </w:tcPr>
          <w:p w14:paraId="6E45591E" w14:textId="13E113AA" w:rsidR="00214811" w:rsidRDefault="00812A26">
            <w:pPr>
              <w:jc w:val="center"/>
              <w:rPr>
                <w:bCs/>
                <w:sz w:val="24"/>
                <w:szCs w:val="24"/>
                <w:lang w:eastAsia="en-US"/>
              </w:rPr>
            </w:pPr>
            <w:r>
              <w:rPr>
                <w:bCs/>
                <w:sz w:val="24"/>
                <w:szCs w:val="24"/>
                <w:lang w:eastAsia="en-US"/>
              </w:rPr>
              <w:t>133</w:t>
            </w:r>
          </w:p>
        </w:tc>
      </w:tr>
      <w:tr w:rsidR="00214811" w14:paraId="3893B33F" w14:textId="77777777" w:rsidTr="00214811">
        <w:tc>
          <w:tcPr>
            <w:tcW w:w="876" w:type="dxa"/>
            <w:hideMark/>
          </w:tcPr>
          <w:p w14:paraId="34AA9B02" w14:textId="77777777" w:rsidR="00214811" w:rsidRPr="00812A26" w:rsidRDefault="00214811" w:rsidP="0076501C">
            <w:pPr>
              <w:rPr>
                <w:bCs/>
                <w:sz w:val="24"/>
                <w:szCs w:val="24"/>
                <w:lang w:eastAsia="en-US"/>
              </w:rPr>
            </w:pPr>
            <w:r w:rsidRPr="00812A26">
              <w:rPr>
                <w:bCs/>
                <w:sz w:val="24"/>
                <w:szCs w:val="24"/>
                <w:lang w:eastAsia="en-US"/>
              </w:rPr>
              <w:t>10.1.2.</w:t>
            </w:r>
          </w:p>
        </w:tc>
        <w:tc>
          <w:tcPr>
            <w:tcW w:w="8021" w:type="dxa"/>
            <w:hideMark/>
          </w:tcPr>
          <w:p w14:paraId="10096622" w14:textId="77777777" w:rsidR="00214811" w:rsidRPr="00812A26" w:rsidRDefault="00214811">
            <w:pPr>
              <w:jc w:val="both"/>
              <w:rPr>
                <w:sz w:val="24"/>
                <w:szCs w:val="24"/>
                <w:lang w:eastAsia="en-US"/>
              </w:rPr>
            </w:pPr>
            <w:r w:rsidRPr="00812A26">
              <w:rPr>
                <w:bCs/>
                <w:color w:val="000000"/>
                <w:sz w:val="24"/>
                <w:szCs w:val="24"/>
                <w:lang w:eastAsia="en-US"/>
              </w:rPr>
              <w:t>Актуализация знаний библиотекарей-стажистов</w:t>
            </w:r>
          </w:p>
        </w:tc>
        <w:tc>
          <w:tcPr>
            <w:tcW w:w="709" w:type="dxa"/>
            <w:vAlign w:val="center"/>
            <w:hideMark/>
          </w:tcPr>
          <w:p w14:paraId="539FE7FD" w14:textId="74C4A672" w:rsidR="00214811" w:rsidRDefault="00812A26">
            <w:pPr>
              <w:jc w:val="center"/>
              <w:rPr>
                <w:bCs/>
                <w:sz w:val="24"/>
                <w:szCs w:val="24"/>
                <w:lang w:eastAsia="en-US"/>
              </w:rPr>
            </w:pPr>
            <w:r>
              <w:rPr>
                <w:bCs/>
                <w:sz w:val="24"/>
                <w:szCs w:val="24"/>
                <w:lang w:eastAsia="en-US"/>
              </w:rPr>
              <w:t>134</w:t>
            </w:r>
          </w:p>
        </w:tc>
      </w:tr>
      <w:tr w:rsidR="00214811" w14:paraId="01E7B397" w14:textId="77777777" w:rsidTr="00214811">
        <w:tc>
          <w:tcPr>
            <w:tcW w:w="876" w:type="dxa"/>
            <w:hideMark/>
          </w:tcPr>
          <w:p w14:paraId="155045AA" w14:textId="77777777" w:rsidR="00214811" w:rsidRPr="00812A26" w:rsidRDefault="00214811" w:rsidP="0076501C">
            <w:pPr>
              <w:rPr>
                <w:bCs/>
                <w:sz w:val="24"/>
                <w:szCs w:val="24"/>
                <w:lang w:eastAsia="en-US"/>
              </w:rPr>
            </w:pPr>
            <w:r w:rsidRPr="00812A26">
              <w:rPr>
                <w:bCs/>
                <w:sz w:val="24"/>
                <w:szCs w:val="24"/>
                <w:lang w:eastAsia="en-US"/>
              </w:rPr>
              <w:t>10.1.3.</w:t>
            </w:r>
          </w:p>
        </w:tc>
        <w:tc>
          <w:tcPr>
            <w:tcW w:w="8021" w:type="dxa"/>
            <w:hideMark/>
          </w:tcPr>
          <w:p w14:paraId="438D5310" w14:textId="77777777" w:rsidR="00214811" w:rsidRPr="00812A26" w:rsidRDefault="00214811">
            <w:pPr>
              <w:jc w:val="both"/>
              <w:rPr>
                <w:sz w:val="24"/>
                <w:szCs w:val="24"/>
                <w:lang w:eastAsia="en-US"/>
              </w:rPr>
            </w:pPr>
            <w:r w:rsidRPr="00812A26">
              <w:rPr>
                <w:bCs/>
                <w:color w:val="000000"/>
                <w:sz w:val="24"/>
                <w:szCs w:val="24"/>
                <w:lang w:eastAsia="en-US"/>
              </w:rPr>
              <w:t>Первоначальная подготовка к библиотечной работе, рассчитанная на новых сотрудников с небиблиотечным образованием и молодых специалистов</w:t>
            </w:r>
          </w:p>
        </w:tc>
        <w:tc>
          <w:tcPr>
            <w:tcW w:w="709" w:type="dxa"/>
            <w:vAlign w:val="center"/>
            <w:hideMark/>
          </w:tcPr>
          <w:p w14:paraId="1FB87185" w14:textId="33231E52" w:rsidR="00214811" w:rsidRDefault="00812A26">
            <w:pPr>
              <w:jc w:val="center"/>
              <w:rPr>
                <w:bCs/>
                <w:sz w:val="24"/>
                <w:szCs w:val="24"/>
                <w:lang w:eastAsia="en-US"/>
              </w:rPr>
            </w:pPr>
            <w:r>
              <w:rPr>
                <w:bCs/>
                <w:sz w:val="24"/>
                <w:szCs w:val="24"/>
                <w:lang w:eastAsia="en-US"/>
              </w:rPr>
              <w:t>135</w:t>
            </w:r>
          </w:p>
        </w:tc>
      </w:tr>
      <w:tr w:rsidR="00214811" w14:paraId="5855FF57" w14:textId="77777777" w:rsidTr="00214811">
        <w:tc>
          <w:tcPr>
            <w:tcW w:w="876" w:type="dxa"/>
            <w:hideMark/>
          </w:tcPr>
          <w:p w14:paraId="30E16B24" w14:textId="77777777" w:rsidR="00214811" w:rsidRPr="00812A26" w:rsidRDefault="00214811" w:rsidP="0076501C">
            <w:pPr>
              <w:rPr>
                <w:bCs/>
                <w:sz w:val="24"/>
                <w:szCs w:val="24"/>
                <w:lang w:eastAsia="en-US"/>
              </w:rPr>
            </w:pPr>
            <w:r w:rsidRPr="00812A26">
              <w:rPr>
                <w:bCs/>
                <w:sz w:val="24"/>
                <w:szCs w:val="24"/>
                <w:lang w:eastAsia="en-US"/>
              </w:rPr>
              <w:t>10.2.</w:t>
            </w:r>
          </w:p>
        </w:tc>
        <w:tc>
          <w:tcPr>
            <w:tcW w:w="8021" w:type="dxa"/>
            <w:hideMark/>
          </w:tcPr>
          <w:p w14:paraId="52D82244" w14:textId="287D3ADA" w:rsidR="00214811" w:rsidRPr="00812A26" w:rsidRDefault="00812A26">
            <w:pPr>
              <w:jc w:val="both"/>
              <w:rPr>
                <w:bCs/>
                <w:color w:val="000000"/>
                <w:sz w:val="24"/>
                <w:szCs w:val="24"/>
                <w:lang w:eastAsia="en-US"/>
              </w:rPr>
            </w:pPr>
            <w:r>
              <w:rPr>
                <w:bCs/>
                <w:kern w:val="36"/>
                <w:sz w:val="24"/>
                <w:szCs w:val="24"/>
                <w:lang w:eastAsia="en-US"/>
              </w:rPr>
              <w:t>Участие специалистов МБУ «Централизованная библиотечная система» в общегородских и областных мероприятиях</w:t>
            </w:r>
          </w:p>
        </w:tc>
        <w:tc>
          <w:tcPr>
            <w:tcW w:w="709" w:type="dxa"/>
            <w:vAlign w:val="center"/>
            <w:hideMark/>
          </w:tcPr>
          <w:p w14:paraId="48A7618B" w14:textId="72F23CF9" w:rsidR="00214811" w:rsidRDefault="00812A26">
            <w:pPr>
              <w:jc w:val="center"/>
              <w:rPr>
                <w:bCs/>
                <w:sz w:val="24"/>
                <w:szCs w:val="24"/>
                <w:lang w:eastAsia="en-US"/>
              </w:rPr>
            </w:pPr>
            <w:r>
              <w:rPr>
                <w:bCs/>
                <w:sz w:val="24"/>
                <w:szCs w:val="24"/>
                <w:lang w:eastAsia="en-US"/>
              </w:rPr>
              <w:t>135</w:t>
            </w:r>
          </w:p>
        </w:tc>
      </w:tr>
      <w:tr w:rsidR="00214811" w14:paraId="5FA9A96E" w14:textId="77777777" w:rsidTr="00214811">
        <w:tc>
          <w:tcPr>
            <w:tcW w:w="876" w:type="dxa"/>
            <w:hideMark/>
          </w:tcPr>
          <w:p w14:paraId="76319162" w14:textId="77777777" w:rsidR="00214811" w:rsidRPr="00812A26" w:rsidRDefault="00214811" w:rsidP="0076501C">
            <w:pPr>
              <w:rPr>
                <w:bCs/>
                <w:sz w:val="24"/>
                <w:szCs w:val="24"/>
                <w:lang w:eastAsia="en-US"/>
              </w:rPr>
            </w:pPr>
            <w:r w:rsidRPr="00812A26">
              <w:rPr>
                <w:bCs/>
                <w:sz w:val="24"/>
                <w:szCs w:val="24"/>
                <w:lang w:eastAsia="en-US"/>
              </w:rPr>
              <w:t>10.3.</w:t>
            </w:r>
          </w:p>
        </w:tc>
        <w:tc>
          <w:tcPr>
            <w:tcW w:w="8021" w:type="dxa"/>
            <w:hideMark/>
          </w:tcPr>
          <w:p w14:paraId="66A34234" w14:textId="00944692" w:rsidR="00214811" w:rsidRPr="00812A26" w:rsidRDefault="00812A26">
            <w:pPr>
              <w:jc w:val="both"/>
              <w:rPr>
                <w:bCs/>
                <w:color w:val="000000"/>
                <w:sz w:val="24"/>
                <w:szCs w:val="24"/>
                <w:lang w:eastAsia="en-US"/>
              </w:rPr>
            </w:pPr>
            <w:r>
              <w:rPr>
                <w:bCs/>
                <w:kern w:val="36"/>
                <w:sz w:val="24"/>
                <w:szCs w:val="24"/>
                <w:lang w:eastAsia="en-US"/>
              </w:rPr>
              <w:t>Конкурсы профессионального мастерства</w:t>
            </w:r>
          </w:p>
        </w:tc>
        <w:tc>
          <w:tcPr>
            <w:tcW w:w="709" w:type="dxa"/>
            <w:vAlign w:val="center"/>
            <w:hideMark/>
          </w:tcPr>
          <w:p w14:paraId="202FAA6C" w14:textId="3AB4D065" w:rsidR="00214811" w:rsidRDefault="00812A26">
            <w:pPr>
              <w:jc w:val="center"/>
              <w:rPr>
                <w:bCs/>
                <w:sz w:val="24"/>
                <w:szCs w:val="24"/>
                <w:lang w:eastAsia="en-US"/>
              </w:rPr>
            </w:pPr>
            <w:r>
              <w:rPr>
                <w:bCs/>
                <w:sz w:val="24"/>
                <w:szCs w:val="24"/>
                <w:lang w:eastAsia="en-US"/>
              </w:rPr>
              <w:t>140</w:t>
            </w:r>
          </w:p>
        </w:tc>
      </w:tr>
      <w:tr w:rsidR="00214811" w14:paraId="1E6E0188" w14:textId="77777777" w:rsidTr="00214811">
        <w:tc>
          <w:tcPr>
            <w:tcW w:w="876" w:type="dxa"/>
            <w:hideMark/>
          </w:tcPr>
          <w:p w14:paraId="0AD5C3A5" w14:textId="77777777" w:rsidR="00214811" w:rsidRPr="00812A26" w:rsidRDefault="00214811" w:rsidP="0076501C">
            <w:pPr>
              <w:rPr>
                <w:bCs/>
                <w:sz w:val="24"/>
                <w:szCs w:val="24"/>
                <w:lang w:eastAsia="en-US"/>
              </w:rPr>
            </w:pPr>
            <w:r w:rsidRPr="00812A26">
              <w:rPr>
                <w:bCs/>
                <w:sz w:val="24"/>
                <w:szCs w:val="24"/>
                <w:lang w:eastAsia="en-US"/>
              </w:rPr>
              <w:t>10.4.</w:t>
            </w:r>
          </w:p>
        </w:tc>
        <w:tc>
          <w:tcPr>
            <w:tcW w:w="8021" w:type="dxa"/>
            <w:hideMark/>
          </w:tcPr>
          <w:p w14:paraId="45BF4CE2" w14:textId="77777777" w:rsidR="00214811" w:rsidRPr="00812A26" w:rsidRDefault="00214811">
            <w:pPr>
              <w:jc w:val="both"/>
              <w:rPr>
                <w:bCs/>
                <w:color w:val="000000"/>
                <w:sz w:val="24"/>
                <w:szCs w:val="24"/>
                <w:lang w:eastAsia="en-US"/>
              </w:rPr>
            </w:pPr>
            <w:r w:rsidRPr="00812A26">
              <w:rPr>
                <w:bCs/>
                <w:sz w:val="24"/>
                <w:szCs w:val="24"/>
                <w:lang w:eastAsia="en-US"/>
              </w:rPr>
              <w:t xml:space="preserve">Выступления специалистов на </w:t>
            </w:r>
            <w:r w:rsidRPr="00812A26">
              <w:rPr>
                <w:bCs/>
                <w:kern w:val="36"/>
                <w:sz w:val="24"/>
                <w:szCs w:val="24"/>
                <w:lang w:eastAsia="en-US"/>
              </w:rPr>
              <w:t>общегородских и областных мероприятиях</w:t>
            </w:r>
          </w:p>
        </w:tc>
        <w:tc>
          <w:tcPr>
            <w:tcW w:w="709" w:type="dxa"/>
            <w:vAlign w:val="center"/>
            <w:hideMark/>
          </w:tcPr>
          <w:p w14:paraId="56F55FEE" w14:textId="681D1C7A" w:rsidR="00214811" w:rsidRDefault="00812A26">
            <w:pPr>
              <w:jc w:val="center"/>
              <w:rPr>
                <w:bCs/>
                <w:sz w:val="24"/>
                <w:szCs w:val="24"/>
                <w:lang w:eastAsia="en-US"/>
              </w:rPr>
            </w:pPr>
            <w:r>
              <w:rPr>
                <w:bCs/>
                <w:sz w:val="24"/>
                <w:szCs w:val="24"/>
                <w:lang w:eastAsia="en-US"/>
              </w:rPr>
              <w:t>142</w:t>
            </w:r>
          </w:p>
        </w:tc>
      </w:tr>
      <w:tr w:rsidR="00214811" w14:paraId="06D77827" w14:textId="77777777" w:rsidTr="00214811">
        <w:tc>
          <w:tcPr>
            <w:tcW w:w="876" w:type="dxa"/>
            <w:hideMark/>
          </w:tcPr>
          <w:p w14:paraId="7D3D9099" w14:textId="77777777" w:rsidR="00214811" w:rsidRPr="00812A26" w:rsidRDefault="00214811" w:rsidP="0076501C">
            <w:pPr>
              <w:rPr>
                <w:bCs/>
                <w:sz w:val="24"/>
                <w:szCs w:val="24"/>
                <w:lang w:eastAsia="en-US"/>
              </w:rPr>
            </w:pPr>
            <w:r w:rsidRPr="00812A26">
              <w:rPr>
                <w:bCs/>
                <w:sz w:val="24"/>
                <w:szCs w:val="24"/>
                <w:lang w:eastAsia="en-US"/>
              </w:rPr>
              <w:t>10.5.</w:t>
            </w:r>
          </w:p>
        </w:tc>
        <w:tc>
          <w:tcPr>
            <w:tcW w:w="8021" w:type="dxa"/>
            <w:hideMark/>
          </w:tcPr>
          <w:p w14:paraId="3DE147C0" w14:textId="77777777" w:rsidR="00214811" w:rsidRPr="00812A26" w:rsidRDefault="00214811">
            <w:pPr>
              <w:jc w:val="both"/>
              <w:rPr>
                <w:bCs/>
                <w:color w:val="000000"/>
                <w:sz w:val="24"/>
                <w:szCs w:val="24"/>
                <w:lang w:eastAsia="en-US"/>
              </w:rPr>
            </w:pPr>
            <w:r w:rsidRPr="00812A26">
              <w:rPr>
                <w:sz w:val="24"/>
                <w:szCs w:val="24"/>
                <w:lang w:eastAsia="en-US"/>
              </w:rPr>
              <w:t>Выступления специалистов учреждения на семинарах, организованных МБУ «Централизованная библиотечная система»</w:t>
            </w:r>
          </w:p>
        </w:tc>
        <w:tc>
          <w:tcPr>
            <w:tcW w:w="709" w:type="dxa"/>
            <w:vAlign w:val="center"/>
            <w:hideMark/>
          </w:tcPr>
          <w:p w14:paraId="068A687F" w14:textId="182F7841" w:rsidR="00214811" w:rsidRDefault="00812A26">
            <w:pPr>
              <w:jc w:val="center"/>
              <w:rPr>
                <w:bCs/>
                <w:sz w:val="24"/>
                <w:szCs w:val="24"/>
                <w:lang w:eastAsia="en-US"/>
              </w:rPr>
            </w:pPr>
            <w:r>
              <w:rPr>
                <w:bCs/>
                <w:sz w:val="24"/>
                <w:szCs w:val="24"/>
                <w:lang w:eastAsia="en-US"/>
              </w:rPr>
              <w:t>143</w:t>
            </w:r>
          </w:p>
        </w:tc>
      </w:tr>
      <w:tr w:rsidR="00214811" w14:paraId="703A356A" w14:textId="77777777" w:rsidTr="00214811">
        <w:tc>
          <w:tcPr>
            <w:tcW w:w="876" w:type="dxa"/>
            <w:hideMark/>
          </w:tcPr>
          <w:p w14:paraId="1329237F" w14:textId="77777777" w:rsidR="00214811" w:rsidRPr="00812A26" w:rsidRDefault="00214811" w:rsidP="0076501C">
            <w:pPr>
              <w:rPr>
                <w:bCs/>
                <w:sz w:val="24"/>
                <w:szCs w:val="24"/>
                <w:lang w:eastAsia="en-US"/>
              </w:rPr>
            </w:pPr>
            <w:r w:rsidRPr="00812A26">
              <w:rPr>
                <w:bCs/>
                <w:sz w:val="24"/>
                <w:szCs w:val="24"/>
                <w:lang w:eastAsia="en-US"/>
              </w:rPr>
              <w:t>10.6.</w:t>
            </w:r>
          </w:p>
        </w:tc>
        <w:tc>
          <w:tcPr>
            <w:tcW w:w="8021" w:type="dxa"/>
            <w:hideMark/>
          </w:tcPr>
          <w:p w14:paraId="2C4382E0" w14:textId="77777777" w:rsidR="00214811" w:rsidRPr="00812A26" w:rsidRDefault="00214811">
            <w:pPr>
              <w:jc w:val="both"/>
              <w:rPr>
                <w:bCs/>
                <w:color w:val="000000"/>
                <w:sz w:val="24"/>
                <w:szCs w:val="24"/>
                <w:lang w:eastAsia="en-US"/>
              </w:rPr>
            </w:pPr>
            <w:r w:rsidRPr="00812A26">
              <w:rPr>
                <w:sz w:val="24"/>
                <w:szCs w:val="24"/>
                <w:lang w:eastAsia="en-US"/>
              </w:rPr>
              <w:t>Публикации специалистов муниципальных библиотек в профессиональных изданиях международного, федерального и регионального уровня</w:t>
            </w:r>
          </w:p>
        </w:tc>
        <w:tc>
          <w:tcPr>
            <w:tcW w:w="709" w:type="dxa"/>
            <w:vAlign w:val="center"/>
            <w:hideMark/>
          </w:tcPr>
          <w:p w14:paraId="350086A5" w14:textId="5B402071" w:rsidR="00214811" w:rsidRDefault="00812A26">
            <w:pPr>
              <w:jc w:val="center"/>
              <w:rPr>
                <w:bCs/>
                <w:sz w:val="24"/>
                <w:szCs w:val="24"/>
                <w:lang w:eastAsia="en-US"/>
              </w:rPr>
            </w:pPr>
            <w:r>
              <w:rPr>
                <w:bCs/>
                <w:sz w:val="24"/>
                <w:szCs w:val="24"/>
                <w:lang w:eastAsia="en-US"/>
              </w:rPr>
              <w:t>144</w:t>
            </w:r>
          </w:p>
        </w:tc>
      </w:tr>
      <w:tr w:rsidR="00214811" w14:paraId="35F714FD" w14:textId="77777777" w:rsidTr="00214811">
        <w:tc>
          <w:tcPr>
            <w:tcW w:w="876" w:type="dxa"/>
            <w:hideMark/>
          </w:tcPr>
          <w:p w14:paraId="04201CAC" w14:textId="77777777" w:rsidR="00214811" w:rsidRDefault="00214811" w:rsidP="0076501C">
            <w:pPr>
              <w:rPr>
                <w:b/>
                <w:bCs/>
                <w:sz w:val="24"/>
                <w:szCs w:val="24"/>
                <w:lang w:eastAsia="en-US"/>
              </w:rPr>
            </w:pPr>
            <w:r>
              <w:rPr>
                <w:b/>
                <w:bCs/>
                <w:sz w:val="24"/>
                <w:szCs w:val="24"/>
                <w:lang w:eastAsia="en-US"/>
              </w:rPr>
              <w:t xml:space="preserve">11. </w:t>
            </w:r>
          </w:p>
        </w:tc>
        <w:tc>
          <w:tcPr>
            <w:tcW w:w="8021" w:type="dxa"/>
            <w:hideMark/>
          </w:tcPr>
          <w:p w14:paraId="5EF89B05" w14:textId="77777777" w:rsidR="00214811" w:rsidRDefault="00214811">
            <w:pPr>
              <w:jc w:val="both"/>
              <w:rPr>
                <w:b/>
                <w:bCs/>
                <w:color w:val="000000"/>
                <w:sz w:val="24"/>
                <w:szCs w:val="24"/>
                <w:lang w:eastAsia="en-US"/>
              </w:rPr>
            </w:pPr>
            <w:r>
              <w:rPr>
                <w:b/>
                <w:bCs/>
                <w:color w:val="000000"/>
                <w:sz w:val="24"/>
                <w:szCs w:val="24"/>
                <w:lang w:eastAsia="en-US"/>
              </w:rPr>
              <w:t>Управление библиотечной системой</w:t>
            </w:r>
          </w:p>
        </w:tc>
        <w:tc>
          <w:tcPr>
            <w:tcW w:w="709" w:type="dxa"/>
            <w:vAlign w:val="center"/>
            <w:hideMark/>
          </w:tcPr>
          <w:p w14:paraId="025FF2ED" w14:textId="0A7A57B5" w:rsidR="00214811" w:rsidRDefault="00812A26">
            <w:pPr>
              <w:jc w:val="center"/>
              <w:rPr>
                <w:bCs/>
                <w:sz w:val="24"/>
                <w:szCs w:val="24"/>
                <w:lang w:eastAsia="en-US"/>
              </w:rPr>
            </w:pPr>
            <w:r>
              <w:rPr>
                <w:bCs/>
                <w:sz w:val="24"/>
                <w:szCs w:val="24"/>
                <w:lang w:eastAsia="en-US"/>
              </w:rPr>
              <w:t>145</w:t>
            </w:r>
          </w:p>
        </w:tc>
      </w:tr>
      <w:tr w:rsidR="00214811" w14:paraId="465C8327" w14:textId="77777777" w:rsidTr="00214811">
        <w:tc>
          <w:tcPr>
            <w:tcW w:w="876" w:type="dxa"/>
            <w:hideMark/>
          </w:tcPr>
          <w:p w14:paraId="62ECEBCD" w14:textId="77777777" w:rsidR="00214811" w:rsidRDefault="00214811" w:rsidP="0076501C">
            <w:pPr>
              <w:rPr>
                <w:bCs/>
                <w:sz w:val="24"/>
                <w:szCs w:val="24"/>
                <w:lang w:eastAsia="en-US"/>
              </w:rPr>
            </w:pPr>
            <w:r>
              <w:rPr>
                <w:bCs/>
                <w:sz w:val="24"/>
                <w:szCs w:val="24"/>
                <w:lang w:eastAsia="en-US"/>
              </w:rPr>
              <w:t>11.1.</w:t>
            </w:r>
          </w:p>
        </w:tc>
        <w:tc>
          <w:tcPr>
            <w:tcW w:w="8021" w:type="dxa"/>
            <w:hideMark/>
          </w:tcPr>
          <w:p w14:paraId="361F09AA" w14:textId="77777777" w:rsidR="00214811" w:rsidRDefault="00214811">
            <w:pPr>
              <w:jc w:val="both"/>
              <w:rPr>
                <w:bCs/>
                <w:color w:val="000000"/>
                <w:sz w:val="24"/>
                <w:szCs w:val="24"/>
                <w:lang w:eastAsia="en-US"/>
              </w:rPr>
            </w:pPr>
            <w:r>
              <w:rPr>
                <w:bCs/>
                <w:color w:val="000000"/>
                <w:sz w:val="24"/>
                <w:szCs w:val="24"/>
                <w:lang w:eastAsia="en-US"/>
              </w:rPr>
              <w:t>Структура управления</w:t>
            </w:r>
          </w:p>
        </w:tc>
        <w:tc>
          <w:tcPr>
            <w:tcW w:w="709" w:type="dxa"/>
            <w:vAlign w:val="center"/>
            <w:hideMark/>
          </w:tcPr>
          <w:p w14:paraId="5FC291B4" w14:textId="0FD09DF7" w:rsidR="00214811" w:rsidRDefault="00812A26">
            <w:pPr>
              <w:jc w:val="center"/>
              <w:rPr>
                <w:bCs/>
                <w:sz w:val="24"/>
                <w:szCs w:val="24"/>
                <w:lang w:eastAsia="en-US"/>
              </w:rPr>
            </w:pPr>
            <w:r>
              <w:rPr>
                <w:bCs/>
                <w:sz w:val="24"/>
                <w:szCs w:val="24"/>
                <w:lang w:eastAsia="en-US"/>
              </w:rPr>
              <w:t>145</w:t>
            </w:r>
          </w:p>
        </w:tc>
      </w:tr>
      <w:tr w:rsidR="00214811" w14:paraId="78D18B54" w14:textId="77777777" w:rsidTr="00214811">
        <w:tc>
          <w:tcPr>
            <w:tcW w:w="876" w:type="dxa"/>
            <w:hideMark/>
          </w:tcPr>
          <w:p w14:paraId="6620440F" w14:textId="77777777" w:rsidR="00214811" w:rsidRDefault="00214811" w:rsidP="0076501C">
            <w:pPr>
              <w:rPr>
                <w:bCs/>
                <w:sz w:val="24"/>
                <w:szCs w:val="24"/>
                <w:lang w:eastAsia="en-US"/>
              </w:rPr>
            </w:pPr>
            <w:r>
              <w:rPr>
                <w:bCs/>
                <w:sz w:val="24"/>
                <w:szCs w:val="24"/>
                <w:lang w:eastAsia="en-US"/>
              </w:rPr>
              <w:t>11.2.</w:t>
            </w:r>
          </w:p>
        </w:tc>
        <w:tc>
          <w:tcPr>
            <w:tcW w:w="8021" w:type="dxa"/>
            <w:hideMark/>
          </w:tcPr>
          <w:p w14:paraId="7EDFEBEE" w14:textId="77777777" w:rsidR="00214811" w:rsidRDefault="00214811">
            <w:pPr>
              <w:jc w:val="both"/>
              <w:rPr>
                <w:bCs/>
                <w:color w:val="000000"/>
                <w:sz w:val="24"/>
                <w:szCs w:val="24"/>
                <w:lang w:eastAsia="en-US"/>
              </w:rPr>
            </w:pPr>
            <w:r>
              <w:rPr>
                <w:bCs/>
                <w:color w:val="000000"/>
                <w:sz w:val="24"/>
                <w:szCs w:val="24"/>
                <w:lang w:eastAsia="en-US"/>
              </w:rPr>
              <w:t>Кадровая политика</w:t>
            </w:r>
          </w:p>
        </w:tc>
        <w:tc>
          <w:tcPr>
            <w:tcW w:w="709" w:type="dxa"/>
            <w:vAlign w:val="center"/>
            <w:hideMark/>
          </w:tcPr>
          <w:p w14:paraId="6F6B0CA8" w14:textId="1E356390" w:rsidR="00214811" w:rsidRDefault="00812A26">
            <w:pPr>
              <w:jc w:val="center"/>
              <w:rPr>
                <w:bCs/>
                <w:sz w:val="24"/>
                <w:szCs w:val="24"/>
                <w:lang w:eastAsia="en-US"/>
              </w:rPr>
            </w:pPr>
            <w:r>
              <w:rPr>
                <w:bCs/>
                <w:sz w:val="24"/>
                <w:szCs w:val="24"/>
                <w:lang w:eastAsia="en-US"/>
              </w:rPr>
              <w:t>145</w:t>
            </w:r>
          </w:p>
        </w:tc>
      </w:tr>
      <w:tr w:rsidR="00214811" w14:paraId="2246C51C" w14:textId="77777777" w:rsidTr="00214811">
        <w:tc>
          <w:tcPr>
            <w:tcW w:w="876" w:type="dxa"/>
            <w:hideMark/>
          </w:tcPr>
          <w:p w14:paraId="19DB10ED" w14:textId="77777777" w:rsidR="00214811" w:rsidRDefault="00214811" w:rsidP="0076501C">
            <w:pPr>
              <w:rPr>
                <w:bCs/>
                <w:sz w:val="24"/>
                <w:szCs w:val="24"/>
                <w:lang w:eastAsia="en-US"/>
              </w:rPr>
            </w:pPr>
            <w:r>
              <w:rPr>
                <w:bCs/>
                <w:sz w:val="24"/>
                <w:szCs w:val="24"/>
                <w:lang w:eastAsia="en-US"/>
              </w:rPr>
              <w:t>11.3.</w:t>
            </w:r>
          </w:p>
        </w:tc>
        <w:tc>
          <w:tcPr>
            <w:tcW w:w="8021" w:type="dxa"/>
            <w:hideMark/>
          </w:tcPr>
          <w:p w14:paraId="04250DDF" w14:textId="77777777" w:rsidR="00214811" w:rsidRDefault="00214811">
            <w:pPr>
              <w:jc w:val="both"/>
              <w:rPr>
                <w:bCs/>
                <w:color w:val="000000"/>
                <w:sz w:val="24"/>
                <w:szCs w:val="24"/>
                <w:lang w:eastAsia="en-US"/>
              </w:rPr>
            </w:pPr>
            <w:r>
              <w:rPr>
                <w:bCs/>
                <w:color w:val="000000"/>
                <w:sz w:val="24"/>
                <w:szCs w:val="24"/>
                <w:lang w:eastAsia="en-US"/>
              </w:rPr>
              <w:t>Коллегиальные формы управления</w:t>
            </w:r>
          </w:p>
        </w:tc>
        <w:tc>
          <w:tcPr>
            <w:tcW w:w="709" w:type="dxa"/>
            <w:vAlign w:val="center"/>
            <w:hideMark/>
          </w:tcPr>
          <w:p w14:paraId="1C91D937" w14:textId="02421350" w:rsidR="00214811" w:rsidRDefault="00812A26">
            <w:pPr>
              <w:jc w:val="center"/>
              <w:rPr>
                <w:bCs/>
                <w:sz w:val="24"/>
                <w:szCs w:val="24"/>
                <w:lang w:eastAsia="en-US"/>
              </w:rPr>
            </w:pPr>
            <w:r>
              <w:rPr>
                <w:bCs/>
                <w:sz w:val="24"/>
                <w:szCs w:val="24"/>
                <w:lang w:eastAsia="en-US"/>
              </w:rPr>
              <w:t>146</w:t>
            </w:r>
          </w:p>
        </w:tc>
      </w:tr>
      <w:tr w:rsidR="00214811" w14:paraId="1FC64294" w14:textId="77777777" w:rsidTr="00214811">
        <w:tc>
          <w:tcPr>
            <w:tcW w:w="876" w:type="dxa"/>
            <w:hideMark/>
          </w:tcPr>
          <w:p w14:paraId="10048A82" w14:textId="77777777" w:rsidR="00214811" w:rsidRDefault="00214811" w:rsidP="0076501C">
            <w:pPr>
              <w:rPr>
                <w:bCs/>
                <w:sz w:val="24"/>
                <w:szCs w:val="24"/>
                <w:lang w:eastAsia="en-US"/>
              </w:rPr>
            </w:pPr>
            <w:r>
              <w:rPr>
                <w:bCs/>
                <w:sz w:val="24"/>
                <w:szCs w:val="24"/>
                <w:lang w:eastAsia="en-US"/>
              </w:rPr>
              <w:t>11.4.</w:t>
            </w:r>
          </w:p>
        </w:tc>
        <w:tc>
          <w:tcPr>
            <w:tcW w:w="8021" w:type="dxa"/>
            <w:hideMark/>
          </w:tcPr>
          <w:p w14:paraId="19424DB5" w14:textId="77777777" w:rsidR="00214811" w:rsidRDefault="00214811">
            <w:pPr>
              <w:jc w:val="both"/>
              <w:rPr>
                <w:bCs/>
                <w:color w:val="000000"/>
                <w:sz w:val="24"/>
                <w:szCs w:val="24"/>
                <w:lang w:eastAsia="en-US"/>
              </w:rPr>
            </w:pPr>
            <w:r>
              <w:rPr>
                <w:bCs/>
                <w:color w:val="000000"/>
                <w:sz w:val="24"/>
                <w:szCs w:val="24"/>
                <w:lang w:eastAsia="en-US"/>
              </w:rPr>
              <w:t>Экономические аспекты деятельности учреждения</w:t>
            </w:r>
          </w:p>
        </w:tc>
        <w:tc>
          <w:tcPr>
            <w:tcW w:w="709" w:type="dxa"/>
            <w:vAlign w:val="center"/>
            <w:hideMark/>
          </w:tcPr>
          <w:p w14:paraId="1FABE03D" w14:textId="34FAC54C" w:rsidR="00214811" w:rsidRDefault="00812A26">
            <w:pPr>
              <w:jc w:val="center"/>
              <w:rPr>
                <w:bCs/>
                <w:sz w:val="24"/>
                <w:szCs w:val="24"/>
                <w:lang w:eastAsia="en-US"/>
              </w:rPr>
            </w:pPr>
            <w:r>
              <w:rPr>
                <w:bCs/>
                <w:sz w:val="24"/>
                <w:szCs w:val="24"/>
                <w:lang w:eastAsia="en-US"/>
              </w:rPr>
              <w:t>147</w:t>
            </w:r>
          </w:p>
        </w:tc>
      </w:tr>
      <w:tr w:rsidR="00214811" w14:paraId="272523A6" w14:textId="77777777" w:rsidTr="00214811">
        <w:tc>
          <w:tcPr>
            <w:tcW w:w="876" w:type="dxa"/>
            <w:hideMark/>
          </w:tcPr>
          <w:p w14:paraId="13F4E702" w14:textId="77777777" w:rsidR="00214811" w:rsidRDefault="00214811" w:rsidP="0076501C">
            <w:pPr>
              <w:rPr>
                <w:bCs/>
                <w:sz w:val="24"/>
                <w:szCs w:val="24"/>
                <w:lang w:eastAsia="en-US"/>
              </w:rPr>
            </w:pPr>
            <w:r>
              <w:rPr>
                <w:bCs/>
                <w:sz w:val="24"/>
                <w:szCs w:val="24"/>
                <w:lang w:eastAsia="en-US"/>
              </w:rPr>
              <w:t>11.5.</w:t>
            </w:r>
          </w:p>
        </w:tc>
        <w:tc>
          <w:tcPr>
            <w:tcW w:w="8021" w:type="dxa"/>
            <w:hideMark/>
          </w:tcPr>
          <w:p w14:paraId="354EF6E4" w14:textId="77777777" w:rsidR="00214811" w:rsidRDefault="00214811">
            <w:pPr>
              <w:jc w:val="both"/>
              <w:rPr>
                <w:bCs/>
                <w:color w:val="000000"/>
                <w:sz w:val="24"/>
                <w:szCs w:val="24"/>
                <w:lang w:eastAsia="en-US"/>
              </w:rPr>
            </w:pPr>
            <w:r>
              <w:rPr>
                <w:bCs/>
                <w:color w:val="000000"/>
                <w:sz w:val="24"/>
                <w:szCs w:val="24"/>
                <w:lang w:eastAsia="en-US"/>
              </w:rPr>
              <w:t>Социальная защита работников</w:t>
            </w:r>
          </w:p>
        </w:tc>
        <w:tc>
          <w:tcPr>
            <w:tcW w:w="709" w:type="dxa"/>
            <w:vAlign w:val="center"/>
            <w:hideMark/>
          </w:tcPr>
          <w:p w14:paraId="31626764" w14:textId="6A8E711D" w:rsidR="00214811" w:rsidRDefault="00812A26">
            <w:pPr>
              <w:jc w:val="center"/>
              <w:rPr>
                <w:bCs/>
                <w:sz w:val="24"/>
                <w:szCs w:val="24"/>
                <w:lang w:eastAsia="en-US"/>
              </w:rPr>
            </w:pPr>
            <w:r>
              <w:rPr>
                <w:bCs/>
                <w:sz w:val="24"/>
                <w:szCs w:val="24"/>
                <w:lang w:eastAsia="en-US"/>
              </w:rPr>
              <w:t>147</w:t>
            </w:r>
          </w:p>
        </w:tc>
      </w:tr>
      <w:tr w:rsidR="00214811" w14:paraId="224B586C" w14:textId="77777777" w:rsidTr="00214811">
        <w:tc>
          <w:tcPr>
            <w:tcW w:w="876" w:type="dxa"/>
            <w:hideMark/>
          </w:tcPr>
          <w:p w14:paraId="56D5533F" w14:textId="77777777" w:rsidR="00214811" w:rsidRDefault="00214811" w:rsidP="0076501C">
            <w:pPr>
              <w:rPr>
                <w:bCs/>
                <w:sz w:val="24"/>
                <w:szCs w:val="24"/>
                <w:lang w:eastAsia="en-US"/>
              </w:rPr>
            </w:pPr>
            <w:r>
              <w:rPr>
                <w:bCs/>
                <w:sz w:val="24"/>
                <w:szCs w:val="24"/>
                <w:lang w:eastAsia="en-US"/>
              </w:rPr>
              <w:t>12.</w:t>
            </w:r>
          </w:p>
        </w:tc>
        <w:tc>
          <w:tcPr>
            <w:tcW w:w="8021" w:type="dxa"/>
            <w:hideMark/>
          </w:tcPr>
          <w:p w14:paraId="50E77DB7" w14:textId="77777777" w:rsidR="00214811" w:rsidRDefault="00214811">
            <w:pPr>
              <w:jc w:val="both"/>
              <w:rPr>
                <w:b/>
                <w:bCs/>
                <w:color w:val="000000"/>
                <w:sz w:val="24"/>
                <w:szCs w:val="24"/>
                <w:lang w:eastAsia="en-US"/>
              </w:rPr>
            </w:pPr>
            <w:r>
              <w:rPr>
                <w:b/>
                <w:bCs/>
                <w:color w:val="000000"/>
                <w:sz w:val="24"/>
                <w:szCs w:val="24"/>
                <w:lang w:eastAsia="en-US"/>
              </w:rPr>
              <w:t>Материально-техническое обеспечение библиотек</w:t>
            </w:r>
          </w:p>
        </w:tc>
        <w:tc>
          <w:tcPr>
            <w:tcW w:w="709" w:type="dxa"/>
            <w:vAlign w:val="center"/>
            <w:hideMark/>
          </w:tcPr>
          <w:p w14:paraId="5BCEA98C" w14:textId="3B1968C5" w:rsidR="00214811" w:rsidRDefault="00214811" w:rsidP="00043F03">
            <w:pPr>
              <w:jc w:val="center"/>
              <w:rPr>
                <w:bCs/>
                <w:sz w:val="24"/>
                <w:szCs w:val="24"/>
                <w:lang w:eastAsia="en-US"/>
              </w:rPr>
            </w:pPr>
            <w:r>
              <w:rPr>
                <w:bCs/>
                <w:sz w:val="24"/>
                <w:szCs w:val="24"/>
                <w:lang w:eastAsia="en-US"/>
              </w:rPr>
              <w:t>1</w:t>
            </w:r>
            <w:r w:rsidR="00043F03">
              <w:rPr>
                <w:bCs/>
                <w:sz w:val="24"/>
                <w:szCs w:val="24"/>
                <w:lang w:eastAsia="en-US"/>
              </w:rPr>
              <w:t>48</w:t>
            </w:r>
          </w:p>
        </w:tc>
      </w:tr>
      <w:tr w:rsidR="00214811" w14:paraId="596E5C45" w14:textId="77777777" w:rsidTr="00214811">
        <w:tc>
          <w:tcPr>
            <w:tcW w:w="876" w:type="dxa"/>
            <w:hideMark/>
          </w:tcPr>
          <w:p w14:paraId="3F8BE4AD" w14:textId="77777777" w:rsidR="00214811" w:rsidRDefault="00214811" w:rsidP="0076501C">
            <w:pPr>
              <w:rPr>
                <w:bCs/>
                <w:sz w:val="24"/>
                <w:szCs w:val="24"/>
                <w:lang w:eastAsia="en-US"/>
              </w:rPr>
            </w:pPr>
            <w:r>
              <w:rPr>
                <w:bCs/>
                <w:sz w:val="24"/>
                <w:szCs w:val="24"/>
                <w:lang w:eastAsia="en-US"/>
              </w:rPr>
              <w:t>12.1.</w:t>
            </w:r>
          </w:p>
        </w:tc>
        <w:tc>
          <w:tcPr>
            <w:tcW w:w="8021" w:type="dxa"/>
            <w:hideMark/>
          </w:tcPr>
          <w:p w14:paraId="74D09896" w14:textId="526CA25C" w:rsidR="00214811" w:rsidRPr="00043F03" w:rsidRDefault="00043F03">
            <w:pPr>
              <w:jc w:val="both"/>
              <w:rPr>
                <w:bCs/>
                <w:color w:val="000000"/>
                <w:sz w:val="24"/>
                <w:szCs w:val="24"/>
                <w:lang w:eastAsia="en-US"/>
              </w:rPr>
            </w:pPr>
            <w:r w:rsidRPr="00043F03">
              <w:rPr>
                <w:sz w:val="24"/>
              </w:rPr>
              <w:t>Укрепление материально-технической базы в 2021 году</w:t>
            </w:r>
          </w:p>
        </w:tc>
        <w:tc>
          <w:tcPr>
            <w:tcW w:w="709" w:type="dxa"/>
            <w:vAlign w:val="center"/>
            <w:hideMark/>
          </w:tcPr>
          <w:p w14:paraId="017AA73C" w14:textId="77DA85F6" w:rsidR="00214811" w:rsidRDefault="00043F03">
            <w:pPr>
              <w:jc w:val="center"/>
              <w:rPr>
                <w:bCs/>
                <w:sz w:val="24"/>
                <w:szCs w:val="24"/>
                <w:lang w:eastAsia="en-US"/>
              </w:rPr>
            </w:pPr>
            <w:r>
              <w:rPr>
                <w:bCs/>
                <w:sz w:val="24"/>
                <w:szCs w:val="24"/>
                <w:lang w:eastAsia="en-US"/>
              </w:rPr>
              <w:t>148</w:t>
            </w:r>
          </w:p>
        </w:tc>
      </w:tr>
      <w:tr w:rsidR="00214811" w14:paraId="2E68D6DC" w14:textId="77777777" w:rsidTr="00214811">
        <w:tc>
          <w:tcPr>
            <w:tcW w:w="876" w:type="dxa"/>
            <w:hideMark/>
          </w:tcPr>
          <w:p w14:paraId="79D6BB19" w14:textId="77777777" w:rsidR="00214811" w:rsidRDefault="00214811" w:rsidP="0076501C">
            <w:pPr>
              <w:rPr>
                <w:bCs/>
                <w:sz w:val="24"/>
                <w:szCs w:val="24"/>
                <w:lang w:eastAsia="en-US"/>
              </w:rPr>
            </w:pPr>
            <w:r>
              <w:rPr>
                <w:bCs/>
                <w:sz w:val="24"/>
                <w:szCs w:val="24"/>
                <w:lang w:eastAsia="en-US"/>
              </w:rPr>
              <w:t>12.2.</w:t>
            </w:r>
          </w:p>
        </w:tc>
        <w:tc>
          <w:tcPr>
            <w:tcW w:w="8021" w:type="dxa"/>
            <w:hideMark/>
          </w:tcPr>
          <w:p w14:paraId="3DD4B94D" w14:textId="47727873" w:rsidR="00214811" w:rsidRDefault="00043F03">
            <w:pPr>
              <w:jc w:val="both"/>
              <w:rPr>
                <w:bCs/>
                <w:color w:val="000000"/>
                <w:sz w:val="24"/>
                <w:szCs w:val="24"/>
                <w:lang w:eastAsia="en-US"/>
              </w:rPr>
            </w:pPr>
            <w:r>
              <w:rPr>
                <w:sz w:val="24"/>
                <w:szCs w:val="24"/>
                <w:lang w:eastAsia="en-US"/>
              </w:rPr>
              <w:t>Фандрайзинговая деятельность</w:t>
            </w:r>
          </w:p>
        </w:tc>
        <w:tc>
          <w:tcPr>
            <w:tcW w:w="709" w:type="dxa"/>
            <w:vAlign w:val="center"/>
            <w:hideMark/>
          </w:tcPr>
          <w:p w14:paraId="24D58555" w14:textId="59F1FF49" w:rsidR="00214811" w:rsidRDefault="00043F03">
            <w:pPr>
              <w:jc w:val="center"/>
              <w:rPr>
                <w:bCs/>
                <w:sz w:val="24"/>
                <w:szCs w:val="24"/>
                <w:lang w:eastAsia="en-US"/>
              </w:rPr>
            </w:pPr>
            <w:r>
              <w:rPr>
                <w:bCs/>
                <w:sz w:val="24"/>
                <w:szCs w:val="24"/>
                <w:lang w:eastAsia="en-US"/>
              </w:rPr>
              <w:t>149</w:t>
            </w:r>
          </w:p>
        </w:tc>
      </w:tr>
      <w:tr w:rsidR="00214811" w14:paraId="373F7929" w14:textId="77777777" w:rsidTr="00214811">
        <w:tc>
          <w:tcPr>
            <w:tcW w:w="876" w:type="dxa"/>
            <w:hideMark/>
          </w:tcPr>
          <w:p w14:paraId="4538BCA5" w14:textId="12919586" w:rsidR="00214811" w:rsidRDefault="00214811" w:rsidP="0076501C">
            <w:pPr>
              <w:rPr>
                <w:bCs/>
                <w:sz w:val="24"/>
                <w:szCs w:val="24"/>
                <w:lang w:eastAsia="en-US"/>
              </w:rPr>
            </w:pPr>
          </w:p>
        </w:tc>
        <w:tc>
          <w:tcPr>
            <w:tcW w:w="8021" w:type="dxa"/>
            <w:hideMark/>
          </w:tcPr>
          <w:p w14:paraId="2CA9EA92" w14:textId="77777777" w:rsidR="00214811" w:rsidRDefault="00214811">
            <w:pPr>
              <w:jc w:val="both"/>
              <w:rPr>
                <w:b/>
                <w:bCs/>
                <w:color w:val="000000"/>
                <w:sz w:val="24"/>
                <w:szCs w:val="24"/>
                <w:lang w:eastAsia="en-US"/>
              </w:rPr>
            </w:pPr>
            <w:r>
              <w:rPr>
                <w:b/>
                <w:bCs/>
                <w:color w:val="000000"/>
                <w:sz w:val="24"/>
                <w:szCs w:val="24"/>
                <w:lang w:eastAsia="en-US"/>
              </w:rPr>
              <w:t>Выводы по итогам работы за 2021 год</w:t>
            </w:r>
          </w:p>
        </w:tc>
        <w:tc>
          <w:tcPr>
            <w:tcW w:w="709" w:type="dxa"/>
            <w:vAlign w:val="center"/>
            <w:hideMark/>
          </w:tcPr>
          <w:p w14:paraId="0D98BAB5" w14:textId="0A799B53" w:rsidR="00214811" w:rsidRDefault="00214811" w:rsidP="00043F03">
            <w:pPr>
              <w:jc w:val="center"/>
              <w:rPr>
                <w:bCs/>
                <w:sz w:val="24"/>
                <w:szCs w:val="24"/>
                <w:lang w:eastAsia="en-US"/>
              </w:rPr>
            </w:pPr>
            <w:r>
              <w:rPr>
                <w:bCs/>
                <w:sz w:val="24"/>
                <w:szCs w:val="24"/>
                <w:lang w:eastAsia="en-US"/>
              </w:rPr>
              <w:t>1</w:t>
            </w:r>
            <w:r w:rsidR="00043F03">
              <w:rPr>
                <w:bCs/>
                <w:sz w:val="24"/>
                <w:szCs w:val="24"/>
                <w:lang w:eastAsia="en-US"/>
              </w:rPr>
              <w:t>51</w:t>
            </w:r>
          </w:p>
        </w:tc>
      </w:tr>
      <w:tr w:rsidR="00214811" w14:paraId="6CD07904" w14:textId="77777777" w:rsidTr="00214811">
        <w:tc>
          <w:tcPr>
            <w:tcW w:w="876" w:type="dxa"/>
          </w:tcPr>
          <w:p w14:paraId="1917F7B5" w14:textId="77777777" w:rsidR="00214811" w:rsidRDefault="00214811" w:rsidP="0076501C">
            <w:pPr>
              <w:rPr>
                <w:bCs/>
                <w:sz w:val="24"/>
                <w:szCs w:val="24"/>
                <w:lang w:eastAsia="en-US"/>
              </w:rPr>
            </w:pPr>
          </w:p>
        </w:tc>
        <w:tc>
          <w:tcPr>
            <w:tcW w:w="8021" w:type="dxa"/>
            <w:hideMark/>
          </w:tcPr>
          <w:p w14:paraId="47869E1D" w14:textId="77777777" w:rsidR="00214811" w:rsidRDefault="00214811">
            <w:pPr>
              <w:rPr>
                <w:bCs/>
                <w:color w:val="000000"/>
                <w:sz w:val="24"/>
                <w:szCs w:val="24"/>
                <w:lang w:eastAsia="en-US"/>
              </w:rPr>
            </w:pPr>
            <w:r>
              <w:rPr>
                <w:bCs/>
                <w:color w:val="000000"/>
                <w:sz w:val="24"/>
                <w:szCs w:val="24"/>
                <w:lang w:eastAsia="en-US"/>
              </w:rPr>
              <w:t>Приложение 1. Список публикаций о деятельности МБУ «Централизованная библиотечная система» МО «Город Киров» за 2021 год</w:t>
            </w:r>
          </w:p>
        </w:tc>
        <w:tc>
          <w:tcPr>
            <w:tcW w:w="709" w:type="dxa"/>
            <w:vAlign w:val="center"/>
            <w:hideMark/>
          </w:tcPr>
          <w:p w14:paraId="126CA3B1" w14:textId="1067538F" w:rsidR="00214811" w:rsidRDefault="00043F03">
            <w:pPr>
              <w:jc w:val="center"/>
              <w:rPr>
                <w:bCs/>
                <w:sz w:val="24"/>
                <w:szCs w:val="24"/>
                <w:lang w:eastAsia="en-US"/>
              </w:rPr>
            </w:pPr>
            <w:r>
              <w:rPr>
                <w:bCs/>
                <w:sz w:val="24"/>
                <w:szCs w:val="24"/>
                <w:lang w:eastAsia="en-US"/>
              </w:rPr>
              <w:t>152</w:t>
            </w:r>
          </w:p>
        </w:tc>
      </w:tr>
      <w:tr w:rsidR="00214811" w14:paraId="515CFCC0" w14:textId="77777777" w:rsidTr="00214811">
        <w:tc>
          <w:tcPr>
            <w:tcW w:w="876" w:type="dxa"/>
          </w:tcPr>
          <w:p w14:paraId="14BF85BE" w14:textId="77777777" w:rsidR="00214811" w:rsidRDefault="00214811" w:rsidP="0076501C">
            <w:pPr>
              <w:rPr>
                <w:bCs/>
                <w:sz w:val="24"/>
                <w:szCs w:val="24"/>
                <w:lang w:eastAsia="en-US"/>
              </w:rPr>
            </w:pPr>
          </w:p>
        </w:tc>
        <w:tc>
          <w:tcPr>
            <w:tcW w:w="8021" w:type="dxa"/>
            <w:hideMark/>
          </w:tcPr>
          <w:p w14:paraId="127A8419" w14:textId="77777777" w:rsidR="00214811" w:rsidRDefault="00214811">
            <w:pPr>
              <w:ind w:right="-209"/>
              <w:rPr>
                <w:bCs/>
                <w:color w:val="000000"/>
                <w:sz w:val="24"/>
                <w:szCs w:val="24"/>
                <w:lang w:eastAsia="en-US"/>
              </w:rPr>
            </w:pPr>
            <w:r>
              <w:rPr>
                <w:bCs/>
                <w:color w:val="000000"/>
                <w:sz w:val="24"/>
                <w:szCs w:val="24"/>
                <w:lang w:eastAsia="en-US"/>
              </w:rPr>
              <w:t>Приложение 2. «Качество услуг, предоставляемых муниципальными библиотеками МО «Город Киров» за 2021 год</w:t>
            </w:r>
          </w:p>
        </w:tc>
        <w:tc>
          <w:tcPr>
            <w:tcW w:w="709" w:type="dxa"/>
            <w:vAlign w:val="center"/>
            <w:hideMark/>
          </w:tcPr>
          <w:p w14:paraId="012A5DCC" w14:textId="59E25F77" w:rsidR="00214811" w:rsidRDefault="00043F03">
            <w:pPr>
              <w:jc w:val="center"/>
              <w:rPr>
                <w:bCs/>
                <w:sz w:val="24"/>
                <w:szCs w:val="24"/>
                <w:lang w:eastAsia="en-US"/>
              </w:rPr>
            </w:pPr>
            <w:r>
              <w:rPr>
                <w:bCs/>
                <w:sz w:val="24"/>
                <w:szCs w:val="24"/>
                <w:lang w:eastAsia="en-US"/>
              </w:rPr>
              <w:t>160</w:t>
            </w:r>
          </w:p>
        </w:tc>
      </w:tr>
      <w:tr w:rsidR="00214811" w14:paraId="30B6592A" w14:textId="77777777" w:rsidTr="00214811">
        <w:tc>
          <w:tcPr>
            <w:tcW w:w="876" w:type="dxa"/>
          </w:tcPr>
          <w:p w14:paraId="775940F1" w14:textId="77777777" w:rsidR="00214811" w:rsidRDefault="00214811" w:rsidP="0076501C">
            <w:pPr>
              <w:rPr>
                <w:bCs/>
                <w:sz w:val="24"/>
                <w:szCs w:val="24"/>
                <w:lang w:eastAsia="en-US"/>
              </w:rPr>
            </w:pPr>
          </w:p>
        </w:tc>
        <w:tc>
          <w:tcPr>
            <w:tcW w:w="8021" w:type="dxa"/>
            <w:hideMark/>
          </w:tcPr>
          <w:p w14:paraId="361D5822" w14:textId="4D2542D2" w:rsidR="00157B73" w:rsidRDefault="00214811" w:rsidP="00043F03">
            <w:pPr>
              <w:jc w:val="both"/>
              <w:rPr>
                <w:b/>
                <w:sz w:val="24"/>
                <w:szCs w:val="24"/>
              </w:rPr>
            </w:pPr>
            <w:r>
              <w:rPr>
                <w:bCs/>
                <w:color w:val="000000"/>
                <w:sz w:val="24"/>
                <w:szCs w:val="24"/>
                <w:lang w:eastAsia="en-US"/>
              </w:rPr>
              <w:t xml:space="preserve">Приложение 3. </w:t>
            </w:r>
            <w:r w:rsidR="00043F03" w:rsidRPr="00043F03">
              <w:rPr>
                <w:sz w:val="24"/>
                <w:szCs w:val="24"/>
              </w:rPr>
              <w:t>Информация</w:t>
            </w:r>
            <w:r w:rsidR="00043F03">
              <w:rPr>
                <w:sz w:val="24"/>
                <w:szCs w:val="24"/>
              </w:rPr>
              <w:t xml:space="preserve"> </w:t>
            </w:r>
            <w:r w:rsidR="00043F03" w:rsidRPr="00043F03">
              <w:rPr>
                <w:sz w:val="24"/>
                <w:szCs w:val="24"/>
              </w:rPr>
              <w:t>по результатам анализа мемориальной деятельности в именных библиотеках</w:t>
            </w:r>
            <w:r w:rsidR="00043F03">
              <w:rPr>
                <w:sz w:val="24"/>
                <w:szCs w:val="24"/>
              </w:rPr>
              <w:t xml:space="preserve"> </w:t>
            </w:r>
            <w:r w:rsidR="00157B73" w:rsidRPr="00157B73">
              <w:rPr>
                <w:sz w:val="24"/>
                <w:szCs w:val="24"/>
              </w:rPr>
              <w:t>за 2020-2021 гг.</w:t>
            </w:r>
          </w:p>
          <w:p w14:paraId="1ECAF07D" w14:textId="77777777" w:rsidR="00214811" w:rsidRDefault="00214811">
            <w:pPr>
              <w:ind w:right="-209"/>
              <w:rPr>
                <w:bCs/>
                <w:color w:val="000000"/>
                <w:sz w:val="24"/>
                <w:szCs w:val="24"/>
                <w:lang w:eastAsia="en-US"/>
              </w:rPr>
            </w:pPr>
          </w:p>
        </w:tc>
        <w:tc>
          <w:tcPr>
            <w:tcW w:w="709" w:type="dxa"/>
            <w:vAlign w:val="center"/>
            <w:hideMark/>
          </w:tcPr>
          <w:p w14:paraId="6A78A09B" w14:textId="24A172DC" w:rsidR="00214811" w:rsidRDefault="00043F03">
            <w:pPr>
              <w:jc w:val="center"/>
              <w:rPr>
                <w:bCs/>
                <w:sz w:val="24"/>
                <w:szCs w:val="24"/>
                <w:lang w:eastAsia="en-US"/>
              </w:rPr>
            </w:pPr>
            <w:r>
              <w:rPr>
                <w:bCs/>
                <w:sz w:val="24"/>
                <w:szCs w:val="24"/>
                <w:lang w:eastAsia="en-US"/>
              </w:rPr>
              <w:t>164</w:t>
            </w:r>
          </w:p>
        </w:tc>
      </w:tr>
    </w:tbl>
    <w:p w14:paraId="5E876797" w14:textId="77777777" w:rsidR="00214811" w:rsidRDefault="00214811" w:rsidP="00214811"/>
    <w:p w14:paraId="0B9DE2B3" w14:textId="77777777" w:rsidR="00DA071D" w:rsidRDefault="00DA071D"/>
    <w:p w14:paraId="430EB482" w14:textId="77777777" w:rsidR="008D5458" w:rsidRDefault="008D5458">
      <w:pPr>
        <w:sectPr w:rsidR="008D5458" w:rsidSect="005E2F94">
          <w:headerReference w:type="default" r:id="rId9"/>
          <w:pgSz w:w="11906" w:h="16838"/>
          <w:pgMar w:top="1134" w:right="851" w:bottom="1134" w:left="1701" w:header="709" w:footer="709" w:gutter="0"/>
          <w:cols w:space="720"/>
          <w:titlePg/>
          <w:docGrid w:linePitch="272"/>
        </w:sectPr>
      </w:pPr>
    </w:p>
    <w:p w14:paraId="262FC402" w14:textId="77777777" w:rsidR="008D5458" w:rsidRDefault="008D5458" w:rsidP="008D5458">
      <w:pPr>
        <w:jc w:val="center"/>
        <w:rPr>
          <w:b/>
          <w:sz w:val="24"/>
        </w:rPr>
      </w:pPr>
      <w:r>
        <w:rPr>
          <w:b/>
          <w:sz w:val="24"/>
        </w:rPr>
        <w:lastRenderedPageBreak/>
        <w:t>1.</w:t>
      </w:r>
      <w:r>
        <w:rPr>
          <w:b/>
          <w:sz w:val="24"/>
        </w:rPr>
        <w:tab/>
        <w:t>КОНТРОЛЬНЫЕ ПОКАЗАТЕЛИ ЗА 2021 ГОД</w:t>
      </w:r>
    </w:p>
    <w:p w14:paraId="117F3FF8" w14:textId="77777777" w:rsidR="008D5458" w:rsidRDefault="008D5458" w:rsidP="008D5458">
      <w:pPr>
        <w:rPr>
          <w:b/>
          <w:sz w:val="24"/>
        </w:rPr>
      </w:pPr>
      <w:r>
        <w:rPr>
          <w:b/>
          <w:sz w:val="24"/>
          <w:szCs w:val="24"/>
        </w:rPr>
        <w:t>1.1.</w:t>
      </w:r>
      <w:r>
        <w:rPr>
          <w:b/>
          <w:sz w:val="24"/>
          <w:szCs w:val="24"/>
        </w:rPr>
        <w:tab/>
        <w:t>Библиотечное, библиографическое и информационное обслуживание пользователей библиотек</w:t>
      </w:r>
    </w:p>
    <w:p w14:paraId="59C5CC42" w14:textId="77777777" w:rsidR="008D5458" w:rsidRDefault="008D5458" w:rsidP="008D5458">
      <w:pPr>
        <w:rPr>
          <w:b/>
          <w:sz w:val="24"/>
        </w:rPr>
      </w:pPr>
      <w:r>
        <w:rPr>
          <w:b/>
          <w:sz w:val="24"/>
        </w:rPr>
        <w:t>1.1.1.</w:t>
      </w:r>
      <w:r>
        <w:rPr>
          <w:b/>
          <w:sz w:val="24"/>
        </w:rPr>
        <w:tab/>
      </w:r>
      <w:r>
        <w:rPr>
          <w:b/>
          <w:bCs/>
          <w:sz w:val="22"/>
          <w:szCs w:val="22"/>
        </w:rPr>
        <w:t>Основные показатели</w:t>
      </w:r>
    </w:p>
    <w:p w14:paraId="1439DE8A" w14:textId="77777777" w:rsidR="008D5458" w:rsidRDefault="008D5458" w:rsidP="008D5458">
      <w:pPr>
        <w:rPr>
          <w:rFonts w:eastAsia="Times New Roman"/>
          <w:b/>
          <w:sz w:val="22"/>
          <w:szCs w:val="22"/>
        </w:rPr>
      </w:pPr>
      <w:r>
        <w:rPr>
          <w:b/>
          <w:sz w:val="22"/>
          <w:szCs w:val="22"/>
        </w:rPr>
        <w:t>ПОСЕЩЕНИЯ</w:t>
      </w:r>
    </w:p>
    <w:tbl>
      <w:tblPr>
        <w:tblW w:w="14745" w:type="dxa"/>
        <w:tblInd w:w="250" w:type="dxa"/>
        <w:tblLayout w:type="fixed"/>
        <w:tblLook w:val="04A0" w:firstRow="1" w:lastRow="0" w:firstColumn="1" w:lastColumn="0" w:noHBand="0" w:noVBand="1"/>
      </w:tblPr>
      <w:tblGrid>
        <w:gridCol w:w="3121"/>
        <w:gridCol w:w="1418"/>
        <w:gridCol w:w="1276"/>
        <w:gridCol w:w="1276"/>
        <w:gridCol w:w="1559"/>
        <w:gridCol w:w="1134"/>
        <w:gridCol w:w="2126"/>
        <w:gridCol w:w="1418"/>
        <w:gridCol w:w="1417"/>
      </w:tblGrid>
      <w:tr w:rsidR="008D5458" w14:paraId="305C66CD" w14:textId="77777777" w:rsidTr="004D65CD">
        <w:trPr>
          <w:trHeight w:val="405"/>
          <w:tblHeader/>
        </w:trPr>
        <w:tc>
          <w:tcPr>
            <w:tcW w:w="3119" w:type="dxa"/>
            <w:vMerge w:val="restart"/>
            <w:tcBorders>
              <w:top w:val="single" w:sz="4" w:space="0" w:color="auto"/>
              <w:left w:val="single" w:sz="4" w:space="0" w:color="auto"/>
              <w:bottom w:val="single" w:sz="4" w:space="0" w:color="auto"/>
              <w:right w:val="single" w:sz="4" w:space="0" w:color="auto"/>
            </w:tcBorders>
            <w:hideMark/>
          </w:tcPr>
          <w:p w14:paraId="0B1B1074" w14:textId="77777777" w:rsidR="008D5458" w:rsidRDefault="008D5458">
            <w:pPr>
              <w:spacing w:line="254" w:lineRule="auto"/>
              <w:jc w:val="center"/>
              <w:rPr>
                <w:rFonts w:eastAsiaTheme="minorHAnsi"/>
                <w:sz w:val="22"/>
                <w:szCs w:val="22"/>
              </w:rPr>
            </w:pPr>
            <w:r>
              <w:rPr>
                <w:sz w:val="22"/>
                <w:szCs w:val="22"/>
              </w:rPr>
              <w:t>Наименование библиотеки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852EE16" w14:textId="77777777" w:rsidR="008D5458" w:rsidRDefault="008D5458">
            <w:pPr>
              <w:spacing w:line="254" w:lineRule="auto"/>
              <w:jc w:val="center"/>
              <w:rPr>
                <w:sz w:val="22"/>
                <w:szCs w:val="22"/>
                <w:lang w:eastAsia="en-US"/>
              </w:rPr>
            </w:pPr>
            <w:r>
              <w:rPr>
                <w:sz w:val="22"/>
                <w:szCs w:val="22"/>
                <w:lang w:eastAsia="en-US"/>
              </w:rPr>
              <w:t xml:space="preserve">План </w:t>
            </w:r>
          </w:p>
          <w:p w14:paraId="10848176" w14:textId="77777777" w:rsidR="008D5458" w:rsidRDefault="008D5458">
            <w:pPr>
              <w:spacing w:line="254" w:lineRule="auto"/>
              <w:jc w:val="center"/>
              <w:rPr>
                <w:sz w:val="22"/>
                <w:szCs w:val="22"/>
                <w:lang w:eastAsia="en-US"/>
              </w:rPr>
            </w:pPr>
            <w:r>
              <w:rPr>
                <w:sz w:val="22"/>
                <w:szCs w:val="22"/>
                <w:lang w:eastAsia="en-US"/>
              </w:rPr>
              <w:t>на 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6673993" w14:textId="77777777" w:rsidR="008D5458" w:rsidRDefault="008D5458">
            <w:pPr>
              <w:spacing w:line="254" w:lineRule="auto"/>
              <w:jc w:val="center"/>
              <w:rPr>
                <w:sz w:val="22"/>
                <w:szCs w:val="22"/>
                <w:lang w:eastAsia="en-US"/>
              </w:rPr>
            </w:pPr>
            <w:r>
              <w:rPr>
                <w:sz w:val="22"/>
                <w:szCs w:val="22"/>
                <w:lang w:eastAsia="en-US"/>
              </w:rPr>
              <w:t>Факт</w:t>
            </w:r>
          </w:p>
          <w:p w14:paraId="01188E9A" w14:textId="77777777" w:rsidR="008D5458" w:rsidRDefault="008D5458">
            <w:pPr>
              <w:spacing w:line="254" w:lineRule="auto"/>
              <w:jc w:val="center"/>
              <w:rPr>
                <w:sz w:val="22"/>
                <w:szCs w:val="22"/>
                <w:lang w:eastAsia="en-US"/>
              </w:rPr>
            </w:pPr>
            <w:r>
              <w:rPr>
                <w:sz w:val="22"/>
                <w:szCs w:val="22"/>
                <w:lang w:eastAsia="en-US"/>
              </w:rPr>
              <w:t>за 2021 год</w:t>
            </w:r>
          </w:p>
        </w:tc>
        <w:tc>
          <w:tcPr>
            <w:tcW w:w="3969" w:type="dxa"/>
            <w:gridSpan w:val="3"/>
            <w:tcBorders>
              <w:top w:val="single" w:sz="4" w:space="0" w:color="auto"/>
              <w:left w:val="single" w:sz="4" w:space="0" w:color="auto"/>
              <w:bottom w:val="single" w:sz="4" w:space="0" w:color="auto"/>
              <w:right w:val="single" w:sz="4" w:space="0" w:color="auto"/>
            </w:tcBorders>
            <w:hideMark/>
          </w:tcPr>
          <w:p w14:paraId="26236763" w14:textId="77777777" w:rsidR="008D5458" w:rsidRDefault="008D5458">
            <w:pPr>
              <w:spacing w:line="254" w:lineRule="auto"/>
              <w:jc w:val="center"/>
              <w:rPr>
                <w:sz w:val="22"/>
                <w:szCs w:val="22"/>
                <w:lang w:eastAsia="en-US"/>
              </w:rPr>
            </w:pPr>
            <w:r>
              <w:rPr>
                <w:sz w:val="22"/>
                <w:szCs w:val="22"/>
                <w:lang w:eastAsia="en-US"/>
              </w:rPr>
              <w:t>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74218B5" w14:textId="77777777" w:rsidR="008D5458" w:rsidRDefault="008D5458">
            <w:pPr>
              <w:spacing w:line="254" w:lineRule="auto"/>
              <w:jc w:val="center"/>
              <w:rPr>
                <w:sz w:val="22"/>
                <w:szCs w:val="22"/>
                <w:lang w:eastAsia="en-US"/>
              </w:rPr>
            </w:pPr>
            <w:r>
              <w:rPr>
                <w:sz w:val="22"/>
                <w:szCs w:val="22"/>
                <w:lang w:eastAsia="en-US"/>
              </w:rPr>
              <w:t xml:space="preserve">Абсолютное отклонение от плана 2021 года, +/-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DBAB1A0" w14:textId="77777777" w:rsidR="008D5458" w:rsidRDefault="008D5458">
            <w:pPr>
              <w:spacing w:line="254" w:lineRule="auto"/>
              <w:jc w:val="center"/>
              <w:rPr>
                <w:sz w:val="22"/>
                <w:szCs w:val="22"/>
                <w:lang w:eastAsia="en-US"/>
              </w:rPr>
            </w:pPr>
            <w:r>
              <w:rPr>
                <w:sz w:val="22"/>
                <w:szCs w:val="22"/>
                <w:lang w:eastAsia="en-US"/>
              </w:rPr>
              <w:t>Выполнение плана,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E3D55C9" w14:textId="77777777" w:rsidR="008D5458" w:rsidRDefault="008D5458">
            <w:pPr>
              <w:spacing w:line="254" w:lineRule="auto"/>
              <w:ind w:left="-80"/>
              <w:jc w:val="center"/>
              <w:rPr>
                <w:sz w:val="22"/>
                <w:szCs w:val="22"/>
                <w:lang w:eastAsia="en-US"/>
              </w:rPr>
            </w:pPr>
            <w:r>
              <w:rPr>
                <w:sz w:val="22"/>
                <w:szCs w:val="22"/>
                <w:lang w:eastAsia="en-US"/>
              </w:rPr>
              <w:t xml:space="preserve">2021 г. </w:t>
            </w:r>
          </w:p>
          <w:p w14:paraId="1210FA3B" w14:textId="77777777" w:rsidR="008D5458" w:rsidRDefault="008D5458">
            <w:pPr>
              <w:spacing w:line="254" w:lineRule="auto"/>
              <w:jc w:val="center"/>
              <w:rPr>
                <w:sz w:val="22"/>
                <w:szCs w:val="22"/>
                <w:lang w:eastAsia="en-US"/>
              </w:rPr>
            </w:pPr>
            <w:r>
              <w:rPr>
                <w:sz w:val="22"/>
                <w:szCs w:val="22"/>
                <w:lang w:eastAsia="en-US"/>
              </w:rPr>
              <w:t>к 2020 г., %</w:t>
            </w:r>
          </w:p>
        </w:tc>
      </w:tr>
      <w:tr w:rsidR="008D5458" w14:paraId="4E887637" w14:textId="77777777" w:rsidTr="004D65CD">
        <w:trPr>
          <w:trHeight w:val="405"/>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63E0973E" w14:textId="77777777" w:rsidR="008D5458" w:rsidRDefault="008D5458">
            <w:pPr>
              <w:overflowPunct/>
              <w:autoSpaceDE/>
              <w:autoSpaceDN/>
              <w:adjustRightInd/>
              <w:spacing w:line="256" w:lineRule="auto"/>
              <w:rPr>
                <w:rFonts w:eastAsiaTheme="minorHAns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171E62" w14:textId="77777777" w:rsidR="008D5458" w:rsidRDefault="008D5458">
            <w:pPr>
              <w:overflowPunct/>
              <w:autoSpaceDE/>
              <w:autoSpaceDN/>
              <w:adjustRightInd/>
              <w:spacing w:line="256" w:lineRule="auto"/>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F56EEB" w14:textId="77777777" w:rsidR="008D5458" w:rsidRDefault="008D5458">
            <w:pPr>
              <w:overflowPunct/>
              <w:autoSpaceDE/>
              <w:autoSpaceDN/>
              <w:adjustRightInd/>
              <w:spacing w:line="25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9ACF4A1" w14:textId="77777777" w:rsidR="008D5458" w:rsidRDefault="008D5458">
            <w:pPr>
              <w:spacing w:line="254" w:lineRule="auto"/>
              <w:jc w:val="center"/>
              <w:rPr>
                <w:sz w:val="22"/>
                <w:szCs w:val="22"/>
              </w:rPr>
            </w:pPr>
            <w:r>
              <w:rPr>
                <w:sz w:val="22"/>
                <w:szCs w:val="22"/>
              </w:rPr>
              <w:t>стационар</w:t>
            </w:r>
          </w:p>
        </w:tc>
        <w:tc>
          <w:tcPr>
            <w:tcW w:w="1559" w:type="dxa"/>
            <w:tcBorders>
              <w:top w:val="single" w:sz="4" w:space="0" w:color="auto"/>
              <w:left w:val="single" w:sz="4" w:space="0" w:color="auto"/>
              <w:bottom w:val="single" w:sz="4" w:space="0" w:color="auto"/>
              <w:right w:val="single" w:sz="4" w:space="0" w:color="auto"/>
            </w:tcBorders>
            <w:hideMark/>
          </w:tcPr>
          <w:p w14:paraId="1B31945D" w14:textId="77777777" w:rsidR="008D5458" w:rsidRDefault="008D5458">
            <w:pPr>
              <w:spacing w:line="254" w:lineRule="auto"/>
              <w:jc w:val="center"/>
              <w:rPr>
                <w:sz w:val="22"/>
                <w:szCs w:val="22"/>
              </w:rPr>
            </w:pPr>
            <w:r>
              <w:rPr>
                <w:sz w:val="22"/>
                <w:szCs w:val="22"/>
              </w:rPr>
              <w:t>внестационар</w:t>
            </w:r>
          </w:p>
        </w:tc>
        <w:tc>
          <w:tcPr>
            <w:tcW w:w="1134" w:type="dxa"/>
            <w:tcBorders>
              <w:top w:val="single" w:sz="4" w:space="0" w:color="auto"/>
              <w:left w:val="single" w:sz="4" w:space="0" w:color="auto"/>
              <w:bottom w:val="single" w:sz="4" w:space="0" w:color="auto"/>
              <w:right w:val="single" w:sz="4" w:space="0" w:color="auto"/>
            </w:tcBorders>
            <w:hideMark/>
          </w:tcPr>
          <w:p w14:paraId="58157F63" w14:textId="77777777" w:rsidR="008D5458" w:rsidRDefault="008D5458">
            <w:pPr>
              <w:spacing w:line="254" w:lineRule="auto"/>
              <w:jc w:val="center"/>
              <w:rPr>
                <w:sz w:val="22"/>
                <w:szCs w:val="22"/>
              </w:rPr>
            </w:pPr>
            <w:r>
              <w:rPr>
                <w:sz w:val="22"/>
                <w:szCs w:val="22"/>
              </w:rPr>
              <w:t>интернет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BC4DD5E" w14:textId="77777777" w:rsidR="008D5458" w:rsidRDefault="008D5458">
            <w:pPr>
              <w:overflowPunct/>
              <w:autoSpaceDE/>
              <w:autoSpaceDN/>
              <w:adjustRightInd/>
              <w:spacing w:line="256" w:lineRule="auto"/>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6D4846" w14:textId="77777777" w:rsidR="008D5458" w:rsidRDefault="008D5458">
            <w:pPr>
              <w:overflowPunct/>
              <w:autoSpaceDE/>
              <w:autoSpaceDN/>
              <w:adjustRightInd/>
              <w:spacing w:line="256" w:lineRule="auto"/>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7A7933" w14:textId="77777777" w:rsidR="008D5458" w:rsidRDefault="008D5458">
            <w:pPr>
              <w:overflowPunct/>
              <w:autoSpaceDE/>
              <w:autoSpaceDN/>
              <w:adjustRightInd/>
              <w:spacing w:line="256" w:lineRule="auto"/>
              <w:rPr>
                <w:sz w:val="22"/>
                <w:szCs w:val="22"/>
                <w:lang w:eastAsia="en-US"/>
              </w:rPr>
            </w:pPr>
          </w:p>
        </w:tc>
      </w:tr>
      <w:tr w:rsidR="008D5458" w14:paraId="63F24F87"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642BE9E7" w14:textId="77777777" w:rsidR="008D5458" w:rsidRDefault="008D5458">
            <w:pPr>
              <w:spacing w:line="254" w:lineRule="auto"/>
              <w:rPr>
                <w:sz w:val="22"/>
                <w:szCs w:val="22"/>
              </w:rPr>
            </w:pPr>
            <w:r>
              <w:rPr>
                <w:sz w:val="22"/>
                <w:szCs w:val="22"/>
              </w:rPr>
              <w:t>ЦГБ им. А.С. Пушкина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B93F87" w14:textId="77777777" w:rsidR="008D5458" w:rsidRDefault="008D5458">
            <w:pPr>
              <w:spacing w:line="256" w:lineRule="auto"/>
              <w:jc w:val="center"/>
              <w:rPr>
                <w:rFonts w:eastAsiaTheme="minorHAnsi"/>
                <w:bCs/>
                <w:sz w:val="22"/>
                <w:szCs w:val="22"/>
                <w:highlight w:val="yellow"/>
              </w:rPr>
            </w:pPr>
            <w:r>
              <w:rPr>
                <w:bCs/>
                <w:sz w:val="22"/>
                <w:szCs w:val="22"/>
              </w:rPr>
              <w:t>190782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6D423" w14:textId="77777777" w:rsidR="008D5458" w:rsidRDefault="008D5458">
            <w:pPr>
              <w:spacing w:line="256" w:lineRule="auto"/>
              <w:jc w:val="center"/>
              <w:rPr>
                <w:bCs/>
                <w:sz w:val="22"/>
                <w:szCs w:val="22"/>
                <w:highlight w:val="yellow"/>
              </w:rPr>
            </w:pPr>
            <w:r>
              <w:rPr>
                <w:bCs/>
                <w:sz w:val="22"/>
                <w:szCs w:val="22"/>
              </w:rPr>
              <w:t>367325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54877"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132383</w:t>
            </w:r>
            <w:r>
              <w:rPr>
                <w:rFonts w:eastAsia="Times New Roman"/>
                <w:bCs/>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4D79B98C"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7259</w:t>
            </w:r>
            <w:r>
              <w:rPr>
                <w:rFonts w:eastAsia="Times New Roman"/>
                <w:bCs/>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0122A" w14:textId="77777777" w:rsidR="008D5458" w:rsidRDefault="008D5458">
            <w:pPr>
              <w:spacing w:line="254" w:lineRule="auto"/>
              <w:jc w:val="center"/>
              <w:rPr>
                <w:sz w:val="22"/>
                <w:szCs w:val="22"/>
                <w:lang w:eastAsia="en-US"/>
              </w:rPr>
            </w:pPr>
            <w:r>
              <w:rPr>
                <w:sz w:val="22"/>
                <w:szCs w:val="22"/>
                <w:lang w:eastAsia="en-US"/>
              </w:rPr>
              <w:t>227683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55BB16" w14:textId="77777777" w:rsidR="008D5458" w:rsidRDefault="008D5458">
            <w:pPr>
              <w:spacing w:line="254" w:lineRule="auto"/>
              <w:jc w:val="center"/>
              <w:rPr>
                <w:bCs/>
                <w:sz w:val="22"/>
                <w:szCs w:val="22"/>
                <w:lang w:eastAsia="en-US"/>
              </w:rPr>
            </w:pPr>
            <w:r>
              <w:rPr>
                <w:bCs/>
                <w:sz w:val="22"/>
                <w:szCs w:val="22"/>
                <w:lang w:eastAsia="en-US"/>
              </w:rPr>
              <w:t>+176543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70F11" w14:textId="77777777" w:rsidR="008D5458" w:rsidRDefault="008D5458">
            <w:pPr>
              <w:spacing w:line="254" w:lineRule="auto"/>
              <w:jc w:val="center"/>
              <w:rPr>
                <w:bCs/>
                <w:sz w:val="22"/>
                <w:szCs w:val="22"/>
                <w:lang w:eastAsia="en-US"/>
              </w:rPr>
            </w:pPr>
            <w:r>
              <w:rPr>
                <w:bCs/>
                <w:sz w:val="22"/>
                <w:szCs w:val="22"/>
                <w:lang w:eastAsia="en-US"/>
              </w:rPr>
              <w:t>192,5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9AB02" w14:textId="77777777" w:rsidR="008D5458" w:rsidRDefault="008D5458">
            <w:pPr>
              <w:spacing w:line="254" w:lineRule="auto"/>
              <w:jc w:val="center"/>
              <w:rPr>
                <w:bCs/>
                <w:sz w:val="22"/>
                <w:szCs w:val="22"/>
                <w:lang w:eastAsia="en-US"/>
              </w:rPr>
            </w:pPr>
            <w:r>
              <w:rPr>
                <w:bCs/>
                <w:sz w:val="22"/>
                <w:szCs w:val="22"/>
                <w:lang w:eastAsia="en-US"/>
              </w:rPr>
              <w:t>108,2</w:t>
            </w:r>
          </w:p>
        </w:tc>
      </w:tr>
      <w:tr w:rsidR="008D5458" w14:paraId="2C3E1382"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61E1EC25" w14:textId="77777777" w:rsidR="008D5458" w:rsidRDefault="008D5458">
            <w:pPr>
              <w:pStyle w:val="ad"/>
              <w:spacing w:line="254" w:lineRule="auto"/>
              <w:jc w:val="left"/>
              <w:rPr>
                <w:b w:val="0"/>
                <w:bCs w:val="0"/>
                <w:sz w:val="22"/>
                <w:szCs w:val="22"/>
                <w:lang w:eastAsia="en-US"/>
              </w:rPr>
            </w:pPr>
            <w:r>
              <w:rPr>
                <w:b w:val="0"/>
                <w:bCs w:val="0"/>
                <w:sz w:val="22"/>
                <w:szCs w:val="22"/>
                <w:lang w:eastAsia="en-US"/>
              </w:rPr>
              <w:t xml:space="preserve">Библиотека №1 </w:t>
            </w:r>
          </w:p>
          <w:p w14:paraId="332D3C2E" w14:textId="77777777" w:rsidR="008D5458" w:rsidRDefault="008D5458">
            <w:pPr>
              <w:pStyle w:val="ad"/>
              <w:spacing w:line="254" w:lineRule="auto"/>
              <w:jc w:val="left"/>
              <w:rPr>
                <w:b w:val="0"/>
                <w:bCs w:val="0"/>
                <w:sz w:val="22"/>
                <w:szCs w:val="22"/>
                <w:lang w:eastAsia="en-US"/>
              </w:rPr>
            </w:pPr>
            <w:r>
              <w:rPr>
                <w:b w:val="0"/>
                <w:bCs w:val="0"/>
                <w:sz w:val="22"/>
                <w:szCs w:val="22"/>
                <w:lang w:eastAsia="en-US"/>
              </w:rPr>
              <w:t>им. М.Е. С-Щедрина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6A8A66" w14:textId="77777777" w:rsidR="008D5458" w:rsidRDefault="008D5458">
            <w:pPr>
              <w:spacing w:line="254" w:lineRule="auto"/>
              <w:jc w:val="center"/>
              <w:rPr>
                <w:rFonts w:eastAsia="Times New Roman"/>
                <w:bCs/>
                <w:sz w:val="22"/>
                <w:szCs w:val="22"/>
                <w:lang w:eastAsia="en-US"/>
              </w:rPr>
            </w:pPr>
            <w:r>
              <w:rPr>
                <w:bCs/>
                <w:sz w:val="22"/>
                <w:szCs w:val="22"/>
                <w:lang w:eastAsia="en-US"/>
              </w:rPr>
              <w:t>43350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C5527" w14:textId="77777777" w:rsidR="008D5458" w:rsidRDefault="008D5458">
            <w:pPr>
              <w:spacing w:line="254" w:lineRule="auto"/>
              <w:jc w:val="center"/>
              <w:rPr>
                <w:bCs/>
                <w:sz w:val="22"/>
                <w:szCs w:val="22"/>
                <w:lang w:eastAsia="en-US"/>
              </w:rPr>
            </w:pPr>
            <w:r>
              <w:rPr>
                <w:bCs/>
                <w:sz w:val="22"/>
                <w:szCs w:val="22"/>
                <w:lang w:eastAsia="en-US"/>
              </w:rPr>
              <w:t>43350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6B9ACE" w14:textId="77777777" w:rsidR="008D5458" w:rsidRDefault="008D5458">
            <w:pPr>
              <w:spacing w:line="252" w:lineRule="auto"/>
              <w:jc w:val="center"/>
              <w:rPr>
                <w:sz w:val="22"/>
                <w:szCs w:val="22"/>
                <w:lang w:eastAsia="en-US"/>
              </w:rPr>
            </w:pPr>
            <w:r>
              <w:rPr>
                <w:bCs/>
                <w:sz w:val="22"/>
                <w:szCs w:val="22"/>
                <w:lang w:eastAsia="en-US"/>
              </w:rPr>
              <w:t>43350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E77F2"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C7813"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C73FBB"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49FB4"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CFB42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101,6</w:t>
            </w:r>
          </w:p>
        </w:tc>
      </w:tr>
      <w:tr w:rsidR="008D5458" w14:paraId="0155F2E0"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647F1A92" w14:textId="77777777" w:rsidR="008D5458" w:rsidRDefault="008D5458">
            <w:pPr>
              <w:spacing w:line="254" w:lineRule="auto"/>
              <w:rPr>
                <w:sz w:val="22"/>
                <w:szCs w:val="22"/>
              </w:rPr>
            </w:pPr>
            <w:r>
              <w:rPr>
                <w:sz w:val="22"/>
                <w:szCs w:val="22"/>
              </w:rPr>
              <w:t>Библиотека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B43A7" w14:textId="77777777" w:rsidR="008D5458" w:rsidRDefault="008D5458">
            <w:pPr>
              <w:spacing w:line="256" w:lineRule="auto"/>
              <w:jc w:val="center"/>
              <w:rPr>
                <w:rFonts w:eastAsia="Times New Roman"/>
                <w:bCs/>
                <w:sz w:val="22"/>
                <w:szCs w:val="22"/>
                <w:lang w:eastAsia="en-US"/>
              </w:rPr>
            </w:pPr>
            <w:r>
              <w:rPr>
                <w:bCs/>
                <w:sz w:val="22"/>
                <w:szCs w:val="22"/>
                <w:lang w:eastAsia="en-US"/>
              </w:rPr>
              <w:t>26500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CF5E18" w14:textId="77777777" w:rsidR="008D5458" w:rsidRDefault="008D5458">
            <w:pPr>
              <w:spacing w:line="256" w:lineRule="auto"/>
              <w:jc w:val="center"/>
              <w:rPr>
                <w:bCs/>
                <w:sz w:val="22"/>
                <w:szCs w:val="22"/>
                <w:lang w:eastAsia="en-US"/>
              </w:rPr>
            </w:pPr>
            <w:r>
              <w:rPr>
                <w:bCs/>
                <w:sz w:val="22"/>
                <w:szCs w:val="22"/>
                <w:lang w:eastAsia="en-US"/>
              </w:rPr>
              <w:t>26500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59A572"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26500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CE160"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CF0D58"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3FD158" w14:textId="77777777" w:rsidR="008D5458" w:rsidRDefault="008D5458">
            <w:pPr>
              <w:spacing w:line="254" w:lineRule="auto"/>
              <w:jc w:val="center"/>
              <w:rPr>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EF7DC"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87730F" w14:textId="77777777" w:rsidR="008D5458" w:rsidRDefault="008D5458">
            <w:pPr>
              <w:spacing w:line="254" w:lineRule="auto"/>
              <w:jc w:val="center"/>
              <w:rPr>
                <w:bCs/>
                <w:sz w:val="22"/>
                <w:szCs w:val="22"/>
                <w:lang w:eastAsia="en-US"/>
              </w:rPr>
            </w:pPr>
            <w:r>
              <w:rPr>
                <w:bCs/>
                <w:sz w:val="22"/>
                <w:szCs w:val="22"/>
                <w:lang w:eastAsia="en-US"/>
              </w:rPr>
              <w:t>109,6</w:t>
            </w:r>
          </w:p>
        </w:tc>
      </w:tr>
      <w:tr w:rsidR="008D5458" w14:paraId="5B67BA5A"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5953287B" w14:textId="77777777" w:rsidR="008D5458" w:rsidRDefault="008D5458">
            <w:pPr>
              <w:spacing w:line="254" w:lineRule="auto"/>
              <w:rPr>
                <w:sz w:val="22"/>
                <w:szCs w:val="22"/>
              </w:rPr>
            </w:pPr>
            <w:r>
              <w:rPr>
                <w:sz w:val="22"/>
                <w:szCs w:val="22"/>
              </w:rPr>
              <w:t>Библиотека №3 «Маяк»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44DDDC" w14:textId="77777777" w:rsidR="008D5458" w:rsidRDefault="008D5458">
            <w:pPr>
              <w:spacing w:line="256" w:lineRule="auto"/>
              <w:jc w:val="center"/>
              <w:rPr>
                <w:rFonts w:eastAsia="Times New Roman"/>
                <w:bCs/>
                <w:sz w:val="22"/>
                <w:szCs w:val="22"/>
                <w:lang w:eastAsia="en-US"/>
              </w:rPr>
            </w:pPr>
            <w:r>
              <w:rPr>
                <w:bCs/>
                <w:sz w:val="22"/>
                <w:szCs w:val="22"/>
                <w:lang w:eastAsia="en-US"/>
              </w:rPr>
              <w:t>33000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02ACB" w14:textId="77777777" w:rsidR="008D5458" w:rsidRDefault="008D5458">
            <w:pPr>
              <w:spacing w:line="256" w:lineRule="auto"/>
              <w:jc w:val="center"/>
              <w:rPr>
                <w:bCs/>
                <w:sz w:val="22"/>
                <w:szCs w:val="22"/>
                <w:lang w:eastAsia="en-US"/>
              </w:rPr>
            </w:pPr>
            <w:r>
              <w:rPr>
                <w:bCs/>
                <w:sz w:val="22"/>
                <w:szCs w:val="22"/>
                <w:lang w:eastAsia="en-US"/>
              </w:rPr>
              <w:t>33000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76A0D6"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050B9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9A24CD"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82A604" w14:textId="77777777" w:rsidR="008D5458" w:rsidRDefault="008D5458">
            <w:pPr>
              <w:spacing w:line="254" w:lineRule="auto"/>
              <w:jc w:val="center"/>
              <w:rPr>
                <w:rFonts w:eastAsia="Times New Roman"/>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279D41"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88A1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98</w:t>
            </w:r>
          </w:p>
        </w:tc>
      </w:tr>
      <w:tr w:rsidR="008D5458" w14:paraId="523D231B"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564E889" w14:textId="77777777" w:rsidR="008D5458" w:rsidRDefault="008D5458">
            <w:pPr>
              <w:spacing w:line="254" w:lineRule="auto"/>
              <w:rPr>
                <w:sz w:val="22"/>
                <w:szCs w:val="22"/>
              </w:rPr>
            </w:pPr>
            <w:r>
              <w:rPr>
                <w:sz w:val="22"/>
                <w:szCs w:val="22"/>
              </w:rPr>
              <w:t xml:space="preserve">Библиотека №4 </w:t>
            </w:r>
          </w:p>
          <w:p w14:paraId="7B39A170" w14:textId="77777777" w:rsidR="008D5458" w:rsidRDefault="008D5458">
            <w:pPr>
              <w:spacing w:line="254" w:lineRule="auto"/>
              <w:rPr>
                <w:rFonts w:eastAsiaTheme="minorHAnsi"/>
                <w:sz w:val="22"/>
                <w:szCs w:val="22"/>
              </w:rPr>
            </w:pPr>
            <w:r>
              <w:rPr>
                <w:sz w:val="22"/>
                <w:szCs w:val="22"/>
              </w:rPr>
              <w:t>им. М.Г. Исаковой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34570" w14:textId="77777777" w:rsidR="008D5458" w:rsidRDefault="008D5458">
            <w:pPr>
              <w:spacing w:line="256" w:lineRule="auto"/>
              <w:jc w:val="center"/>
              <w:rPr>
                <w:rFonts w:eastAsia="Times New Roman"/>
                <w:bCs/>
                <w:sz w:val="22"/>
                <w:szCs w:val="22"/>
                <w:lang w:eastAsia="en-US"/>
              </w:rPr>
            </w:pPr>
            <w:r>
              <w:rPr>
                <w:bCs/>
                <w:sz w:val="22"/>
                <w:szCs w:val="22"/>
              </w:rPr>
              <w:t>33680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BBCE5A" w14:textId="77777777" w:rsidR="008D5458" w:rsidRDefault="008D5458">
            <w:pPr>
              <w:spacing w:line="256" w:lineRule="auto"/>
              <w:jc w:val="center"/>
              <w:rPr>
                <w:bCs/>
                <w:sz w:val="22"/>
                <w:szCs w:val="22"/>
                <w:lang w:eastAsia="en-US"/>
              </w:rPr>
            </w:pPr>
            <w:r>
              <w:rPr>
                <w:bCs/>
                <w:sz w:val="22"/>
                <w:szCs w:val="22"/>
                <w:lang w:eastAsia="en-US"/>
              </w:rPr>
              <w:t>33680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E8257D"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33680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F3219A"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CC7B8"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66AF3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5CB4DC"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33AA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110,7</w:t>
            </w:r>
          </w:p>
        </w:tc>
      </w:tr>
      <w:tr w:rsidR="008D5458" w14:paraId="753AC727"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0E789CE0" w14:textId="77777777" w:rsidR="008D5458" w:rsidRDefault="008D5458">
            <w:pPr>
              <w:spacing w:line="254" w:lineRule="auto"/>
              <w:rPr>
                <w:rFonts w:eastAsiaTheme="minorHAnsi"/>
                <w:sz w:val="22"/>
                <w:szCs w:val="22"/>
              </w:rPr>
            </w:pPr>
            <w:r>
              <w:rPr>
                <w:sz w:val="22"/>
                <w:szCs w:val="22"/>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26FD97" w14:textId="77777777" w:rsidR="008D5458" w:rsidRDefault="008D5458">
            <w:pPr>
              <w:spacing w:line="256" w:lineRule="auto"/>
              <w:jc w:val="center"/>
              <w:rPr>
                <w:rFonts w:eastAsia="Times New Roman"/>
                <w:bCs/>
                <w:sz w:val="22"/>
                <w:szCs w:val="22"/>
                <w:lang w:eastAsia="en-US"/>
              </w:rPr>
            </w:pPr>
            <w:r>
              <w:rPr>
                <w:bCs/>
                <w:sz w:val="22"/>
                <w:szCs w:val="22"/>
                <w:lang w:eastAsia="en-US"/>
              </w:rPr>
              <w:t>27400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B56E2" w14:textId="77777777" w:rsidR="008D5458" w:rsidRDefault="008D5458">
            <w:pPr>
              <w:spacing w:line="256" w:lineRule="auto"/>
              <w:jc w:val="center"/>
              <w:rPr>
                <w:bCs/>
                <w:sz w:val="22"/>
                <w:szCs w:val="22"/>
                <w:lang w:eastAsia="en-US"/>
              </w:rPr>
            </w:pPr>
            <w:r>
              <w:rPr>
                <w:bCs/>
                <w:sz w:val="22"/>
                <w:szCs w:val="22"/>
                <w:lang w:eastAsia="en-US"/>
              </w:rPr>
              <w:t>27400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0EB73"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27400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58255"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5AB67"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5D74E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5B47CC"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A3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108,9</w:t>
            </w:r>
          </w:p>
        </w:tc>
      </w:tr>
      <w:tr w:rsidR="008D5458" w14:paraId="2B97F4D9"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6AF727F0" w14:textId="77777777" w:rsidR="008D5458" w:rsidRDefault="008D5458">
            <w:pPr>
              <w:spacing w:line="254" w:lineRule="auto"/>
              <w:rPr>
                <w:sz w:val="22"/>
                <w:szCs w:val="22"/>
              </w:rPr>
            </w:pPr>
            <w:r>
              <w:rPr>
                <w:sz w:val="22"/>
                <w:szCs w:val="22"/>
              </w:rPr>
              <w:t xml:space="preserve">Библиотека №6 </w:t>
            </w:r>
          </w:p>
          <w:p w14:paraId="26C41D4C" w14:textId="77777777" w:rsidR="008D5458" w:rsidRDefault="008D5458">
            <w:pPr>
              <w:spacing w:line="254" w:lineRule="auto"/>
              <w:rPr>
                <w:rFonts w:eastAsiaTheme="minorHAnsi"/>
                <w:sz w:val="22"/>
                <w:szCs w:val="22"/>
              </w:rPr>
            </w:pPr>
            <w:r>
              <w:rPr>
                <w:sz w:val="22"/>
                <w:szCs w:val="22"/>
              </w:rPr>
              <w:t>им. А.М. Колчанова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4B0DE" w14:textId="77777777" w:rsidR="008D5458" w:rsidRDefault="008D5458">
            <w:pPr>
              <w:spacing w:line="254" w:lineRule="auto"/>
              <w:jc w:val="center"/>
              <w:rPr>
                <w:sz w:val="22"/>
                <w:szCs w:val="22"/>
              </w:rPr>
            </w:pPr>
            <w:r>
              <w:rPr>
                <w:bCs/>
                <w:sz w:val="22"/>
                <w:szCs w:val="22"/>
                <w:lang w:eastAsia="en-US"/>
              </w:rPr>
              <w:t>27810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2220B1" w14:textId="77777777" w:rsidR="008D5458" w:rsidRDefault="008D5458">
            <w:pPr>
              <w:spacing w:line="256" w:lineRule="auto"/>
              <w:jc w:val="center"/>
              <w:rPr>
                <w:rFonts w:eastAsia="Times New Roman"/>
                <w:bCs/>
                <w:sz w:val="22"/>
                <w:szCs w:val="22"/>
                <w:lang w:eastAsia="en-US"/>
              </w:rPr>
            </w:pPr>
            <w:r>
              <w:rPr>
                <w:bCs/>
                <w:sz w:val="22"/>
                <w:szCs w:val="22"/>
                <w:lang w:eastAsia="en-US"/>
              </w:rPr>
              <w:t>27810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4D23A7" w14:textId="77777777" w:rsidR="008D5458" w:rsidRDefault="008D5458">
            <w:pPr>
              <w:spacing w:line="256" w:lineRule="auto"/>
              <w:jc w:val="center"/>
              <w:rPr>
                <w:bCs/>
                <w:sz w:val="22"/>
                <w:szCs w:val="22"/>
                <w:lang w:eastAsia="en-US"/>
              </w:rPr>
            </w:pPr>
            <w:r>
              <w:rPr>
                <w:bCs/>
                <w:sz w:val="22"/>
                <w:szCs w:val="22"/>
                <w:lang w:eastAsia="en-US"/>
              </w:rPr>
              <w:t>26800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5DB973" w14:textId="77777777" w:rsidR="008D5458" w:rsidRDefault="008D5458">
            <w:pPr>
              <w:spacing w:line="254" w:lineRule="auto"/>
              <w:jc w:val="center"/>
              <w:rPr>
                <w:sz w:val="22"/>
                <w:szCs w:val="22"/>
                <w:lang w:eastAsia="en-US"/>
              </w:rPr>
            </w:pPr>
            <w:r>
              <w:rPr>
                <w:sz w:val="22"/>
                <w:szCs w:val="22"/>
                <w:lang w:eastAsia="en-US"/>
              </w:rPr>
              <w:t>1010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04D50"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C2DC6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8EACFE"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8F6810"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107</w:t>
            </w:r>
          </w:p>
        </w:tc>
      </w:tr>
      <w:tr w:rsidR="008D5458" w14:paraId="203108A4"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7F98E3CC" w14:textId="77777777" w:rsidR="008D5458" w:rsidRDefault="008D5458">
            <w:pPr>
              <w:spacing w:line="254" w:lineRule="auto"/>
              <w:rPr>
                <w:rFonts w:eastAsiaTheme="minorHAnsi"/>
                <w:sz w:val="22"/>
                <w:szCs w:val="22"/>
              </w:rPr>
            </w:pPr>
            <w:r>
              <w:rPr>
                <w:sz w:val="22"/>
                <w:szCs w:val="22"/>
              </w:rPr>
              <w:t>Библиотека №7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80771" w14:textId="77777777" w:rsidR="008D5458" w:rsidRDefault="008D5458">
            <w:pPr>
              <w:spacing w:line="256" w:lineRule="auto"/>
              <w:jc w:val="center"/>
              <w:rPr>
                <w:bCs/>
                <w:sz w:val="22"/>
                <w:szCs w:val="22"/>
                <w:lang w:eastAsia="en-US"/>
              </w:rPr>
            </w:pPr>
            <w:r>
              <w:rPr>
                <w:bCs/>
                <w:sz w:val="22"/>
                <w:szCs w:val="22"/>
                <w:lang w:eastAsia="en-US"/>
              </w:rPr>
              <w:t>27150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F2371E" w14:textId="77777777" w:rsidR="008D5458" w:rsidRDefault="008D5458">
            <w:pPr>
              <w:spacing w:line="256" w:lineRule="auto"/>
              <w:jc w:val="center"/>
              <w:rPr>
                <w:bCs/>
                <w:sz w:val="22"/>
                <w:szCs w:val="22"/>
                <w:lang w:eastAsia="en-US"/>
              </w:rPr>
            </w:pPr>
            <w:r>
              <w:rPr>
                <w:bCs/>
                <w:sz w:val="22"/>
                <w:szCs w:val="22"/>
                <w:lang w:eastAsia="en-US"/>
              </w:rPr>
              <w:t>27150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95529"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27150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84E8E0"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E6B131"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287A24" w14:textId="77777777" w:rsidR="008D5458" w:rsidRDefault="008D5458">
            <w:pPr>
              <w:spacing w:line="254" w:lineRule="auto"/>
              <w:jc w:val="center"/>
              <w:rPr>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E2B303"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FA3E33" w14:textId="77777777" w:rsidR="008D5458" w:rsidRDefault="008D5458">
            <w:pPr>
              <w:spacing w:line="254" w:lineRule="auto"/>
              <w:jc w:val="center"/>
              <w:rPr>
                <w:bCs/>
                <w:sz w:val="22"/>
                <w:szCs w:val="22"/>
                <w:lang w:eastAsia="en-US"/>
              </w:rPr>
            </w:pPr>
            <w:r>
              <w:rPr>
                <w:bCs/>
                <w:sz w:val="22"/>
                <w:szCs w:val="22"/>
                <w:lang w:eastAsia="en-US"/>
              </w:rPr>
              <w:t>100</w:t>
            </w:r>
          </w:p>
        </w:tc>
      </w:tr>
      <w:tr w:rsidR="008D5458" w14:paraId="5D133F1E"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14253474" w14:textId="77777777" w:rsidR="008D5458" w:rsidRDefault="008D5458">
            <w:pPr>
              <w:spacing w:line="254" w:lineRule="auto"/>
              <w:rPr>
                <w:sz w:val="22"/>
                <w:szCs w:val="22"/>
              </w:rPr>
            </w:pPr>
            <w:r>
              <w:rPr>
                <w:sz w:val="22"/>
                <w:szCs w:val="22"/>
              </w:rPr>
              <w:t xml:space="preserve">Библиотека №8 </w:t>
            </w:r>
          </w:p>
          <w:p w14:paraId="7259F472" w14:textId="77777777" w:rsidR="008D5458" w:rsidRDefault="008D5458">
            <w:pPr>
              <w:spacing w:line="254" w:lineRule="auto"/>
              <w:rPr>
                <w:sz w:val="22"/>
                <w:szCs w:val="22"/>
              </w:rPr>
            </w:pPr>
            <w:r>
              <w:rPr>
                <w:sz w:val="22"/>
                <w:szCs w:val="22"/>
              </w:rPr>
              <w:t>им. А.П. Гайдара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039CFF" w14:textId="77777777" w:rsidR="008D5458" w:rsidRDefault="008D5458">
            <w:pPr>
              <w:spacing w:line="256" w:lineRule="auto"/>
              <w:jc w:val="center"/>
              <w:rPr>
                <w:rFonts w:eastAsia="Times New Roman"/>
                <w:bCs/>
                <w:sz w:val="22"/>
                <w:szCs w:val="22"/>
                <w:lang w:eastAsia="en-US"/>
              </w:rPr>
            </w:pPr>
            <w:r>
              <w:rPr>
                <w:bCs/>
                <w:sz w:val="22"/>
                <w:szCs w:val="22"/>
                <w:lang w:eastAsia="en-US"/>
              </w:rPr>
              <w:t>31900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AAA58D" w14:textId="77777777" w:rsidR="008D5458" w:rsidRDefault="008D5458">
            <w:pPr>
              <w:spacing w:line="256" w:lineRule="auto"/>
              <w:jc w:val="center"/>
              <w:rPr>
                <w:bCs/>
                <w:sz w:val="22"/>
                <w:szCs w:val="22"/>
                <w:lang w:eastAsia="en-US"/>
              </w:rPr>
            </w:pPr>
            <w:r>
              <w:rPr>
                <w:bCs/>
                <w:sz w:val="22"/>
                <w:szCs w:val="22"/>
                <w:lang w:eastAsia="en-US"/>
              </w:rPr>
              <w:t>31900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DCD92"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31900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E415F2"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2AB414"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4B263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05DDFD"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2188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105,7</w:t>
            </w:r>
          </w:p>
        </w:tc>
      </w:tr>
      <w:tr w:rsidR="008D5458" w14:paraId="48A283A2"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46694075" w14:textId="77777777" w:rsidR="008D5458" w:rsidRDefault="008D5458">
            <w:pPr>
              <w:spacing w:line="254" w:lineRule="auto"/>
              <w:rPr>
                <w:sz w:val="22"/>
                <w:szCs w:val="22"/>
              </w:rPr>
            </w:pPr>
            <w:r>
              <w:rPr>
                <w:sz w:val="22"/>
                <w:szCs w:val="22"/>
              </w:rPr>
              <w:t xml:space="preserve">Библиотека №9 </w:t>
            </w:r>
          </w:p>
          <w:p w14:paraId="4EDAAB2F" w14:textId="77777777" w:rsidR="008D5458" w:rsidRDefault="008D5458">
            <w:pPr>
              <w:spacing w:line="254" w:lineRule="auto"/>
              <w:rPr>
                <w:rFonts w:eastAsiaTheme="minorHAnsi"/>
                <w:sz w:val="22"/>
                <w:szCs w:val="22"/>
              </w:rPr>
            </w:pPr>
            <w:r>
              <w:rPr>
                <w:sz w:val="22"/>
                <w:szCs w:val="22"/>
              </w:rPr>
              <w:t>им. А.М. Васнецова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E60C62" w14:textId="77777777" w:rsidR="008D5458" w:rsidRDefault="008D5458">
            <w:pPr>
              <w:spacing w:line="256" w:lineRule="auto"/>
              <w:jc w:val="center"/>
              <w:rPr>
                <w:rFonts w:eastAsia="Times New Roman"/>
                <w:bCs/>
                <w:sz w:val="22"/>
                <w:szCs w:val="22"/>
                <w:lang w:eastAsia="en-US"/>
              </w:rPr>
            </w:pPr>
            <w:r>
              <w:rPr>
                <w:bCs/>
                <w:sz w:val="22"/>
                <w:szCs w:val="22"/>
                <w:lang w:eastAsia="en-US"/>
              </w:rPr>
              <w:t>66400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75CB11" w14:textId="77777777" w:rsidR="008D5458" w:rsidRDefault="008D5458">
            <w:pPr>
              <w:spacing w:line="256" w:lineRule="auto"/>
              <w:jc w:val="center"/>
              <w:rPr>
                <w:bCs/>
                <w:sz w:val="22"/>
                <w:szCs w:val="22"/>
                <w:lang w:eastAsia="en-US"/>
              </w:rPr>
            </w:pPr>
            <w:r>
              <w:rPr>
                <w:bCs/>
                <w:sz w:val="22"/>
                <w:szCs w:val="22"/>
                <w:lang w:eastAsia="en-US"/>
              </w:rPr>
              <w:t>66400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C1F3F"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66400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478615"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FB76E"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5CF51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25BA1"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F1E9C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w:t>
            </w:r>
          </w:p>
        </w:tc>
      </w:tr>
      <w:tr w:rsidR="008D5458" w14:paraId="61792B82"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1DA0BFDC" w14:textId="77777777" w:rsidR="008D5458" w:rsidRDefault="008D5458">
            <w:pPr>
              <w:spacing w:line="254" w:lineRule="auto"/>
              <w:rPr>
                <w:sz w:val="22"/>
                <w:szCs w:val="22"/>
              </w:rPr>
            </w:pPr>
            <w:r>
              <w:rPr>
                <w:sz w:val="22"/>
                <w:szCs w:val="22"/>
              </w:rPr>
              <w:t xml:space="preserve">Библиотека №11 </w:t>
            </w:r>
          </w:p>
          <w:p w14:paraId="3AED24E0" w14:textId="77777777" w:rsidR="008D5458" w:rsidRDefault="008D5458">
            <w:pPr>
              <w:spacing w:line="254" w:lineRule="auto"/>
              <w:rPr>
                <w:rFonts w:eastAsiaTheme="minorHAnsi"/>
                <w:sz w:val="22"/>
                <w:szCs w:val="22"/>
              </w:rPr>
            </w:pPr>
            <w:r>
              <w:rPr>
                <w:sz w:val="22"/>
                <w:szCs w:val="22"/>
              </w:rPr>
              <w:t>им. О.М. Любовикова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C89EE" w14:textId="77777777" w:rsidR="008D5458" w:rsidRDefault="008D5458">
            <w:pPr>
              <w:spacing w:line="256" w:lineRule="auto"/>
              <w:jc w:val="center"/>
              <w:rPr>
                <w:rFonts w:eastAsia="Times New Roman"/>
                <w:bCs/>
                <w:sz w:val="22"/>
                <w:szCs w:val="22"/>
                <w:lang w:eastAsia="en-US"/>
              </w:rPr>
            </w:pPr>
            <w:r>
              <w:rPr>
                <w:bCs/>
                <w:sz w:val="22"/>
                <w:szCs w:val="22"/>
                <w:lang w:eastAsia="en-US"/>
              </w:rPr>
              <w:t>26400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44029" w14:textId="77777777" w:rsidR="008D5458" w:rsidRDefault="008D5458">
            <w:pPr>
              <w:spacing w:line="256" w:lineRule="auto"/>
              <w:jc w:val="center"/>
              <w:rPr>
                <w:bCs/>
                <w:sz w:val="22"/>
                <w:szCs w:val="22"/>
                <w:lang w:eastAsia="en-US"/>
              </w:rPr>
            </w:pPr>
            <w:r>
              <w:rPr>
                <w:bCs/>
                <w:sz w:val="22"/>
                <w:szCs w:val="22"/>
                <w:lang w:eastAsia="en-US"/>
              </w:rPr>
              <w:t>26400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E306C"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26400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E47CAB"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8F995F"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FB7EB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383A72"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2701B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100,2</w:t>
            </w:r>
          </w:p>
        </w:tc>
      </w:tr>
      <w:tr w:rsidR="008D5458" w14:paraId="014F5969"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00870142" w14:textId="77777777" w:rsidR="008D5458" w:rsidRDefault="008D5458">
            <w:pPr>
              <w:spacing w:line="254" w:lineRule="auto"/>
              <w:rPr>
                <w:sz w:val="22"/>
                <w:szCs w:val="22"/>
              </w:rPr>
            </w:pPr>
            <w:r>
              <w:rPr>
                <w:sz w:val="22"/>
                <w:szCs w:val="22"/>
              </w:rPr>
              <w:t xml:space="preserve">Библиотека №12 </w:t>
            </w:r>
          </w:p>
          <w:p w14:paraId="5647EB16" w14:textId="77777777" w:rsidR="008D5458" w:rsidRDefault="008D5458">
            <w:pPr>
              <w:spacing w:line="254" w:lineRule="auto"/>
              <w:rPr>
                <w:sz w:val="22"/>
                <w:szCs w:val="22"/>
              </w:rPr>
            </w:pPr>
            <w:r>
              <w:rPr>
                <w:sz w:val="22"/>
                <w:szCs w:val="22"/>
              </w:rPr>
              <w:t>им. П.П. Маракулина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1287FB" w14:textId="77777777" w:rsidR="008D5458" w:rsidRDefault="008D5458">
            <w:pPr>
              <w:spacing w:line="256" w:lineRule="auto"/>
              <w:jc w:val="center"/>
              <w:rPr>
                <w:rFonts w:eastAsia="Times New Roman"/>
                <w:bCs/>
                <w:sz w:val="22"/>
                <w:szCs w:val="22"/>
                <w:lang w:eastAsia="en-US"/>
              </w:rPr>
            </w:pPr>
            <w:r>
              <w:rPr>
                <w:bCs/>
                <w:sz w:val="22"/>
                <w:szCs w:val="22"/>
                <w:lang w:eastAsia="en-US"/>
              </w:rPr>
              <w:t>32400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77716" w14:textId="77777777" w:rsidR="008D5458" w:rsidRDefault="008D5458">
            <w:pPr>
              <w:spacing w:line="256" w:lineRule="auto"/>
              <w:jc w:val="center"/>
              <w:rPr>
                <w:bCs/>
                <w:sz w:val="22"/>
                <w:szCs w:val="22"/>
                <w:lang w:eastAsia="en-US"/>
              </w:rPr>
            </w:pPr>
            <w:r>
              <w:rPr>
                <w:bCs/>
                <w:sz w:val="22"/>
                <w:szCs w:val="22"/>
                <w:lang w:eastAsia="en-US"/>
              </w:rPr>
              <w:t>32400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044BD"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32400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79AD8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03CF1E"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D840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2E90A7"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03289" w14:textId="77777777" w:rsidR="008D5458" w:rsidRDefault="008D5458">
            <w:pPr>
              <w:spacing w:line="254" w:lineRule="auto"/>
              <w:jc w:val="center"/>
              <w:rPr>
                <w:bCs/>
                <w:sz w:val="22"/>
                <w:szCs w:val="22"/>
                <w:lang w:eastAsia="en-US"/>
              </w:rPr>
            </w:pPr>
            <w:r>
              <w:rPr>
                <w:bCs/>
                <w:sz w:val="22"/>
                <w:szCs w:val="22"/>
                <w:lang w:eastAsia="en-US"/>
              </w:rPr>
              <w:t>107,3</w:t>
            </w:r>
          </w:p>
        </w:tc>
      </w:tr>
      <w:tr w:rsidR="008D5458" w14:paraId="5CB7D965"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5C25C7FE" w14:textId="77777777" w:rsidR="008D5458" w:rsidRDefault="008D5458">
            <w:pPr>
              <w:spacing w:line="254" w:lineRule="auto"/>
              <w:rPr>
                <w:sz w:val="22"/>
                <w:szCs w:val="22"/>
              </w:rPr>
            </w:pPr>
            <w:r>
              <w:rPr>
                <w:sz w:val="22"/>
                <w:szCs w:val="22"/>
              </w:rPr>
              <w:t xml:space="preserve">Библиотека №13 </w:t>
            </w:r>
          </w:p>
          <w:p w14:paraId="3076339E" w14:textId="77777777" w:rsidR="008D5458" w:rsidRDefault="008D5458">
            <w:pPr>
              <w:spacing w:line="254" w:lineRule="auto"/>
              <w:rPr>
                <w:rFonts w:eastAsiaTheme="minorHAnsi"/>
                <w:sz w:val="22"/>
                <w:szCs w:val="22"/>
              </w:rPr>
            </w:pPr>
            <w:r>
              <w:rPr>
                <w:sz w:val="22"/>
                <w:szCs w:val="22"/>
              </w:rPr>
              <w:t>им. Е.Д. Петряева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A6F942" w14:textId="77777777" w:rsidR="008D5458" w:rsidRDefault="008D5458">
            <w:pPr>
              <w:spacing w:line="256" w:lineRule="auto"/>
              <w:jc w:val="center"/>
              <w:rPr>
                <w:rFonts w:eastAsia="Times New Roman"/>
                <w:bCs/>
                <w:sz w:val="22"/>
                <w:szCs w:val="22"/>
                <w:lang w:eastAsia="en-US"/>
              </w:rPr>
            </w:pPr>
            <w:r>
              <w:rPr>
                <w:color w:val="000000"/>
                <w:sz w:val="22"/>
                <w:szCs w:val="22"/>
                <w:lang w:eastAsia="en-US"/>
              </w:rPr>
              <w:t>38600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B5300B" w14:textId="77777777" w:rsidR="008D5458" w:rsidRDefault="008D5458">
            <w:pPr>
              <w:spacing w:line="256" w:lineRule="auto"/>
              <w:jc w:val="center"/>
              <w:rPr>
                <w:bCs/>
                <w:sz w:val="22"/>
                <w:szCs w:val="22"/>
                <w:lang w:eastAsia="en-US"/>
              </w:rPr>
            </w:pPr>
            <w:r>
              <w:rPr>
                <w:bCs/>
                <w:sz w:val="22"/>
                <w:szCs w:val="22"/>
                <w:lang w:eastAsia="en-US"/>
              </w:rPr>
              <w:t>38600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0F261"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38600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5F7205"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A5EA2E"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5C1A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B3D0F5" w14:textId="77777777" w:rsidR="008D5458" w:rsidRDefault="008D5458">
            <w:pPr>
              <w:spacing w:line="254" w:lineRule="auto"/>
              <w:jc w:val="center"/>
              <w:rPr>
                <w:bCs/>
                <w:color w:val="000000"/>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408F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w:t>
            </w:r>
          </w:p>
        </w:tc>
      </w:tr>
      <w:tr w:rsidR="008D5458" w14:paraId="223D4951"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141BDB59" w14:textId="77777777" w:rsidR="008D5458" w:rsidRDefault="008D5458">
            <w:pPr>
              <w:spacing w:line="254" w:lineRule="auto"/>
              <w:rPr>
                <w:sz w:val="22"/>
                <w:szCs w:val="22"/>
              </w:rPr>
            </w:pPr>
            <w:r>
              <w:rPr>
                <w:sz w:val="22"/>
                <w:szCs w:val="22"/>
              </w:rPr>
              <w:t xml:space="preserve">Библиотека №14 </w:t>
            </w:r>
          </w:p>
          <w:p w14:paraId="0BBAAF24" w14:textId="77777777" w:rsidR="008D5458" w:rsidRDefault="008D5458">
            <w:pPr>
              <w:spacing w:line="254" w:lineRule="auto"/>
              <w:rPr>
                <w:rFonts w:eastAsiaTheme="minorHAnsi"/>
                <w:sz w:val="22"/>
                <w:szCs w:val="22"/>
              </w:rPr>
            </w:pPr>
            <w:r>
              <w:rPr>
                <w:sz w:val="22"/>
                <w:szCs w:val="22"/>
              </w:rPr>
              <w:t>им. Б.А. Порфирьева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DDA856" w14:textId="77777777" w:rsidR="008D5458" w:rsidRDefault="008D5458">
            <w:pPr>
              <w:spacing w:line="256" w:lineRule="auto"/>
              <w:jc w:val="center"/>
              <w:rPr>
                <w:rFonts w:eastAsia="Times New Roman"/>
                <w:bCs/>
                <w:sz w:val="22"/>
                <w:szCs w:val="22"/>
                <w:lang w:eastAsia="en-US"/>
              </w:rPr>
            </w:pPr>
            <w:r>
              <w:rPr>
                <w:bCs/>
                <w:sz w:val="22"/>
                <w:szCs w:val="22"/>
                <w:lang w:eastAsia="en-US"/>
              </w:rPr>
              <w:t>36160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F9DD2" w14:textId="77777777" w:rsidR="008D5458" w:rsidRDefault="008D5458">
            <w:pPr>
              <w:spacing w:line="256" w:lineRule="auto"/>
              <w:jc w:val="center"/>
              <w:rPr>
                <w:bCs/>
                <w:sz w:val="22"/>
                <w:szCs w:val="22"/>
                <w:lang w:eastAsia="en-US"/>
              </w:rPr>
            </w:pPr>
            <w:r>
              <w:rPr>
                <w:bCs/>
                <w:sz w:val="22"/>
                <w:szCs w:val="22"/>
                <w:lang w:eastAsia="en-US"/>
              </w:rPr>
              <w:t>36160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64C11" w14:textId="77777777" w:rsidR="008D5458" w:rsidRDefault="008D5458">
            <w:pPr>
              <w:spacing w:line="254" w:lineRule="auto"/>
              <w:jc w:val="center"/>
              <w:rPr>
                <w:rFonts w:eastAsia="Times New Roman"/>
                <w:bCs/>
                <w:color w:val="000000"/>
                <w:sz w:val="22"/>
                <w:szCs w:val="22"/>
              </w:rPr>
            </w:pPr>
            <w:r>
              <w:rPr>
                <w:bCs/>
                <w:sz w:val="22"/>
                <w:szCs w:val="22"/>
                <w:lang w:eastAsia="en-US"/>
              </w:rPr>
              <w:t>30750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10CA7" w14:textId="77777777" w:rsidR="008D5458" w:rsidRDefault="008D5458">
            <w:pPr>
              <w:spacing w:line="254" w:lineRule="auto"/>
              <w:jc w:val="center"/>
              <w:rPr>
                <w:sz w:val="22"/>
                <w:szCs w:val="22"/>
                <w:lang w:eastAsia="en-US"/>
              </w:rPr>
            </w:pPr>
            <w:r>
              <w:rPr>
                <w:bCs/>
                <w:sz w:val="22"/>
                <w:szCs w:val="22"/>
                <w:lang w:eastAsia="en-US"/>
              </w:rPr>
              <w:t>5410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0F52C2"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E6D27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5E28C"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0E63B"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96,9</w:t>
            </w:r>
          </w:p>
        </w:tc>
      </w:tr>
      <w:tr w:rsidR="008D5458" w14:paraId="2B42475F"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243260C6" w14:textId="77777777" w:rsidR="008D5458" w:rsidRDefault="008D5458">
            <w:pPr>
              <w:spacing w:line="254" w:lineRule="auto"/>
              <w:rPr>
                <w:rFonts w:eastAsiaTheme="minorHAnsi"/>
                <w:sz w:val="22"/>
                <w:szCs w:val="22"/>
              </w:rPr>
            </w:pPr>
            <w:r>
              <w:rPr>
                <w:sz w:val="22"/>
                <w:szCs w:val="22"/>
              </w:rPr>
              <w:t>Библиотека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B7562F" w14:textId="77777777" w:rsidR="008D5458" w:rsidRDefault="008D5458">
            <w:pPr>
              <w:spacing w:line="256" w:lineRule="auto"/>
              <w:jc w:val="center"/>
              <w:rPr>
                <w:bCs/>
                <w:sz w:val="22"/>
                <w:szCs w:val="22"/>
                <w:lang w:eastAsia="en-US"/>
              </w:rPr>
            </w:pPr>
            <w:r>
              <w:rPr>
                <w:bCs/>
                <w:sz w:val="22"/>
                <w:szCs w:val="22"/>
                <w:lang w:eastAsia="en-US"/>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22324" w14:textId="77777777" w:rsidR="008D5458" w:rsidRDefault="008D5458">
            <w:pPr>
              <w:spacing w:line="256" w:lineRule="auto"/>
              <w:jc w:val="center"/>
              <w:rPr>
                <w:bCs/>
                <w:sz w:val="22"/>
                <w:szCs w:val="22"/>
                <w:lang w:eastAsia="en-US"/>
              </w:rPr>
            </w:pPr>
            <w:r>
              <w:rPr>
                <w:bCs/>
                <w:sz w:val="22"/>
                <w:szCs w:val="22"/>
                <w:lang w:eastAsia="en-US"/>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BADC4B"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15000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A1F646"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71AAC7"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B17BD8" w14:textId="77777777" w:rsidR="008D5458" w:rsidRDefault="008D5458">
            <w:pPr>
              <w:spacing w:line="254" w:lineRule="auto"/>
              <w:jc w:val="center"/>
              <w:rPr>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8E85B"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26D18F" w14:textId="77777777" w:rsidR="008D5458" w:rsidRDefault="008D5458">
            <w:pPr>
              <w:spacing w:line="254" w:lineRule="auto"/>
              <w:jc w:val="center"/>
              <w:rPr>
                <w:bCs/>
                <w:sz w:val="22"/>
                <w:szCs w:val="22"/>
                <w:lang w:eastAsia="en-US"/>
              </w:rPr>
            </w:pPr>
            <w:r>
              <w:rPr>
                <w:bCs/>
                <w:sz w:val="22"/>
                <w:szCs w:val="22"/>
                <w:lang w:eastAsia="en-US"/>
              </w:rPr>
              <w:t>116,8</w:t>
            </w:r>
          </w:p>
        </w:tc>
      </w:tr>
      <w:tr w:rsidR="008D5458" w14:paraId="3E901F0B"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28B8DAFC" w14:textId="77777777" w:rsidR="008D5458" w:rsidRDefault="008D5458">
            <w:pPr>
              <w:spacing w:line="254" w:lineRule="auto"/>
              <w:rPr>
                <w:sz w:val="22"/>
                <w:szCs w:val="22"/>
              </w:rPr>
            </w:pPr>
            <w:r>
              <w:rPr>
                <w:sz w:val="22"/>
                <w:szCs w:val="22"/>
              </w:rPr>
              <w:t xml:space="preserve">Библиотека №16 </w:t>
            </w:r>
          </w:p>
          <w:p w14:paraId="56B5B65C" w14:textId="77777777" w:rsidR="008D5458" w:rsidRDefault="008D5458">
            <w:pPr>
              <w:spacing w:line="254" w:lineRule="auto"/>
              <w:rPr>
                <w:sz w:val="22"/>
                <w:szCs w:val="22"/>
              </w:rPr>
            </w:pPr>
            <w:r>
              <w:rPr>
                <w:sz w:val="22"/>
                <w:szCs w:val="22"/>
              </w:rPr>
              <w:t>им. Л.В. Дьяконова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21C5D6" w14:textId="77777777" w:rsidR="008D5458" w:rsidRDefault="008D5458">
            <w:pPr>
              <w:spacing w:line="254" w:lineRule="auto"/>
              <w:jc w:val="center"/>
              <w:rPr>
                <w:rFonts w:eastAsia="Times New Roman"/>
                <w:sz w:val="22"/>
                <w:szCs w:val="22"/>
                <w:lang w:eastAsia="en-US"/>
              </w:rPr>
            </w:pPr>
            <w:r>
              <w:rPr>
                <w:sz w:val="22"/>
                <w:szCs w:val="22"/>
                <w:lang w:eastAsia="en-US"/>
              </w:rPr>
              <w:t>31000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AF511F" w14:textId="77777777" w:rsidR="008D5458" w:rsidRDefault="008D5458">
            <w:pPr>
              <w:spacing w:line="254" w:lineRule="auto"/>
              <w:jc w:val="center"/>
              <w:rPr>
                <w:sz w:val="22"/>
                <w:szCs w:val="22"/>
                <w:lang w:eastAsia="en-US"/>
              </w:rPr>
            </w:pPr>
            <w:r>
              <w:rPr>
                <w:sz w:val="22"/>
                <w:szCs w:val="22"/>
                <w:lang w:eastAsia="en-US"/>
              </w:rPr>
              <w:t>31000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7FCCF"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31000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A766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E1CA6"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FDD91B"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7EC19E"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D697F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106,6</w:t>
            </w:r>
          </w:p>
        </w:tc>
      </w:tr>
      <w:tr w:rsidR="008D5458" w14:paraId="1E870682"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A03B3B3" w14:textId="77777777" w:rsidR="008D5458" w:rsidRDefault="008D5458">
            <w:pPr>
              <w:spacing w:line="254" w:lineRule="auto"/>
              <w:rPr>
                <w:rFonts w:eastAsiaTheme="minorHAnsi"/>
                <w:sz w:val="22"/>
                <w:szCs w:val="22"/>
              </w:rPr>
            </w:pPr>
            <w:r>
              <w:rPr>
                <w:sz w:val="22"/>
                <w:szCs w:val="22"/>
              </w:rPr>
              <w:t>Библиотека №17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11B78A" w14:textId="77777777" w:rsidR="008D5458" w:rsidRDefault="008D5458">
            <w:pPr>
              <w:spacing w:line="256" w:lineRule="auto"/>
              <w:jc w:val="center"/>
              <w:rPr>
                <w:rFonts w:eastAsia="Times New Roman"/>
                <w:bCs/>
                <w:sz w:val="22"/>
                <w:szCs w:val="22"/>
                <w:lang w:eastAsia="en-US"/>
              </w:rPr>
            </w:pPr>
            <w:r>
              <w:rPr>
                <w:bCs/>
                <w:sz w:val="22"/>
                <w:szCs w:val="22"/>
                <w:lang w:eastAsia="en-US"/>
              </w:rPr>
              <w:t>27550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BAF6FC" w14:textId="77777777" w:rsidR="008D5458" w:rsidRDefault="008D5458">
            <w:pPr>
              <w:spacing w:line="256" w:lineRule="auto"/>
              <w:jc w:val="center"/>
              <w:rPr>
                <w:bCs/>
                <w:sz w:val="22"/>
                <w:szCs w:val="22"/>
                <w:lang w:eastAsia="en-US"/>
              </w:rPr>
            </w:pPr>
            <w:r>
              <w:rPr>
                <w:bCs/>
                <w:sz w:val="22"/>
                <w:szCs w:val="22"/>
                <w:lang w:eastAsia="en-US"/>
              </w:rPr>
              <w:t>27550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A1F0D2"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27550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A088E0"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AFB218"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502FD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472A63"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31DA0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105,5</w:t>
            </w:r>
          </w:p>
        </w:tc>
      </w:tr>
      <w:tr w:rsidR="008D5458" w14:paraId="401DE3B0"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D115E47" w14:textId="77777777" w:rsidR="008D5458" w:rsidRDefault="008D5458">
            <w:pPr>
              <w:spacing w:line="254" w:lineRule="auto"/>
              <w:rPr>
                <w:sz w:val="22"/>
                <w:szCs w:val="22"/>
              </w:rPr>
            </w:pPr>
            <w:r>
              <w:rPr>
                <w:sz w:val="22"/>
                <w:szCs w:val="22"/>
              </w:rPr>
              <w:lastRenderedPageBreak/>
              <w:t xml:space="preserve">Библиотека №18 </w:t>
            </w:r>
          </w:p>
          <w:p w14:paraId="5E5A9458" w14:textId="77777777" w:rsidR="008D5458" w:rsidRDefault="008D5458">
            <w:pPr>
              <w:spacing w:line="254" w:lineRule="auto"/>
              <w:rPr>
                <w:rFonts w:eastAsiaTheme="minorHAnsi"/>
                <w:sz w:val="22"/>
                <w:szCs w:val="22"/>
              </w:rPr>
            </w:pPr>
            <w:r>
              <w:rPr>
                <w:sz w:val="22"/>
                <w:szCs w:val="22"/>
              </w:rPr>
              <w:t>им. А.М. Горького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F9E9E8" w14:textId="77777777" w:rsidR="008D5458" w:rsidRDefault="008D5458">
            <w:pPr>
              <w:spacing w:line="256" w:lineRule="auto"/>
              <w:jc w:val="center"/>
              <w:rPr>
                <w:rFonts w:eastAsia="Times New Roman"/>
                <w:bCs/>
                <w:sz w:val="22"/>
                <w:szCs w:val="22"/>
              </w:rPr>
            </w:pPr>
            <w:r>
              <w:rPr>
                <w:bCs/>
                <w:sz w:val="22"/>
                <w:szCs w:val="22"/>
              </w:rPr>
              <w:t>53800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8F3F60" w14:textId="77777777" w:rsidR="008D5458" w:rsidRDefault="008D5458">
            <w:pPr>
              <w:spacing w:line="256" w:lineRule="auto"/>
              <w:jc w:val="center"/>
              <w:rPr>
                <w:bCs/>
                <w:sz w:val="22"/>
                <w:szCs w:val="22"/>
              </w:rPr>
            </w:pPr>
            <w:r>
              <w:rPr>
                <w:bCs/>
                <w:sz w:val="22"/>
                <w:szCs w:val="22"/>
              </w:rPr>
              <w:t>53800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7F1466"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53800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3E74AE"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0F1911"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41838F" w14:textId="77777777" w:rsidR="008D5458" w:rsidRDefault="008D5458">
            <w:pPr>
              <w:spacing w:line="254" w:lineRule="auto"/>
              <w:jc w:val="center"/>
              <w:rPr>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60CB76"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A1E6B" w14:textId="77777777" w:rsidR="008D5458" w:rsidRDefault="008D5458">
            <w:pPr>
              <w:spacing w:line="254" w:lineRule="auto"/>
              <w:jc w:val="center"/>
              <w:rPr>
                <w:bCs/>
                <w:sz w:val="22"/>
                <w:szCs w:val="22"/>
                <w:lang w:eastAsia="en-US"/>
              </w:rPr>
            </w:pPr>
            <w:r>
              <w:rPr>
                <w:bCs/>
                <w:sz w:val="22"/>
                <w:szCs w:val="22"/>
                <w:lang w:eastAsia="en-US"/>
              </w:rPr>
              <w:t>105,9</w:t>
            </w:r>
          </w:p>
        </w:tc>
      </w:tr>
      <w:tr w:rsidR="008D5458" w14:paraId="55407F76"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55B4A83C" w14:textId="77777777" w:rsidR="008D5458" w:rsidRDefault="008D5458">
            <w:pPr>
              <w:spacing w:line="254" w:lineRule="auto"/>
              <w:rPr>
                <w:sz w:val="22"/>
                <w:szCs w:val="22"/>
              </w:rPr>
            </w:pPr>
            <w:r>
              <w:rPr>
                <w:sz w:val="22"/>
                <w:szCs w:val="22"/>
              </w:rPr>
              <w:t>Библиотека №19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A6E2B6" w14:textId="77777777" w:rsidR="008D5458" w:rsidRDefault="008D5458">
            <w:pPr>
              <w:spacing w:line="256" w:lineRule="auto"/>
              <w:jc w:val="center"/>
              <w:rPr>
                <w:bCs/>
                <w:sz w:val="22"/>
                <w:szCs w:val="22"/>
                <w:lang w:eastAsia="en-US"/>
              </w:rPr>
            </w:pPr>
            <w:r>
              <w:rPr>
                <w:bCs/>
                <w:sz w:val="22"/>
                <w:szCs w:val="22"/>
                <w:lang w:eastAsia="en-US"/>
              </w:rPr>
              <w:t>22800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541C96" w14:textId="77777777" w:rsidR="008D5458" w:rsidRDefault="008D5458">
            <w:pPr>
              <w:spacing w:line="256" w:lineRule="auto"/>
              <w:jc w:val="center"/>
              <w:rPr>
                <w:bCs/>
                <w:sz w:val="22"/>
                <w:szCs w:val="22"/>
                <w:lang w:eastAsia="en-US"/>
              </w:rPr>
            </w:pPr>
            <w:r>
              <w:rPr>
                <w:bCs/>
                <w:sz w:val="22"/>
                <w:szCs w:val="22"/>
                <w:lang w:eastAsia="en-US"/>
              </w:rPr>
              <w:t>22800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D9705F"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22800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B8CA18"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DF5E6"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3F6A1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5157E"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A684C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108,6</w:t>
            </w:r>
          </w:p>
        </w:tc>
      </w:tr>
      <w:tr w:rsidR="008D5458" w14:paraId="639F5EBF"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2666C27C" w14:textId="77777777" w:rsidR="008D5458" w:rsidRDefault="008D5458">
            <w:pPr>
              <w:spacing w:line="254" w:lineRule="auto"/>
              <w:rPr>
                <w:rFonts w:eastAsiaTheme="minorHAnsi"/>
                <w:sz w:val="22"/>
                <w:szCs w:val="22"/>
              </w:rPr>
            </w:pPr>
            <w:r>
              <w:rPr>
                <w:sz w:val="22"/>
                <w:szCs w:val="22"/>
              </w:rPr>
              <w:t>Библиотека №20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FE91C" w14:textId="77777777" w:rsidR="008D5458" w:rsidRDefault="008D5458">
            <w:pPr>
              <w:spacing w:line="256" w:lineRule="auto"/>
              <w:jc w:val="center"/>
              <w:rPr>
                <w:rFonts w:eastAsiaTheme="minorHAnsi"/>
                <w:bCs/>
                <w:color w:val="000000"/>
                <w:sz w:val="22"/>
                <w:szCs w:val="22"/>
              </w:rPr>
            </w:pPr>
            <w:r>
              <w:rPr>
                <w:sz w:val="22"/>
                <w:szCs w:val="22"/>
              </w:rPr>
              <w:t>16320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DEBDBF" w14:textId="77777777" w:rsidR="008D5458" w:rsidRDefault="008D5458">
            <w:pPr>
              <w:spacing w:line="256" w:lineRule="auto"/>
              <w:jc w:val="center"/>
              <w:rPr>
                <w:bCs/>
                <w:color w:val="000000"/>
                <w:sz w:val="22"/>
                <w:szCs w:val="22"/>
              </w:rPr>
            </w:pPr>
            <w:r>
              <w:rPr>
                <w:sz w:val="22"/>
                <w:szCs w:val="22"/>
              </w:rPr>
              <w:t>16320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223BC7" w14:textId="77777777" w:rsidR="008D5458" w:rsidRDefault="008D5458">
            <w:pPr>
              <w:spacing w:line="254" w:lineRule="auto"/>
              <w:jc w:val="center"/>
              <w:rPr>
                <w:rFonts w:eastAsia="Times New Roman"/>
                <w:bCs/>
                <w:color w:val="000000"/>
                <w:sz w:val="22"/>
                <w:szCs w:val="22"/>
              </w:rPr>
            </w:pPr>
            <w:r>
              <w:rPr>
                <w:sz w:val="22"/>
                <w:szCs w:val="22"/>
              </w:rPr>
              <w:t>16320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5C10A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74B20"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0A0C06" w14:textId="77777777" w:rsidR="008D5458" w:rsidRDefault="008D5458">
            <w:pPr>
              <w:spacing w:line="254" w:lineRule="auto"/>
              <w:jc w:val="center"/>
              <w:rPr>
                <w:rFonts w:eastAsia="Times New Roman"/>
                <w:bCs/>
                <w:sz w:val="22"/>
                <w:szCs w:val="22"/>
                <w:lang w:eastAsia="en-US"/>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C36B2"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4B0F8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85,8</w:t>
            </w:r>
          </w:p>
        </w:tc>
      </w:tr>
      <w:tr w:rsidR="008D5458" w14:paraId="62EC31F9"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7402A1C5" w14:textId="77777777" w:rsidR="008D5458" w:rsidRDefault="008D5458">
            <w:pPr>
              <w:spacing w:line="254" w:lineRule="auto"/>
              <w:rPr>
                <w:rFonts w:eastAsiaTheme="minorHAnsi"/>
                <w:sz w:val="22"/>
                <w:szCs w:val="22"/>
              </w:rPr>
            </w:pPr>
            <w:r>
              <w:rPr>
                <w:sz w:val="22"/>
                <w:szCs w:val="22"/>
              </w:rPr>
              <w:t>Библиотека №21</w:t>
            </w:r>
          </w:p>
        </w:tc>
        <w:tc>
          <w:tcPr>
            <w:tcW w:w="1417" w:type="dxa"/>
            <w:tcBorders>
              <w:top w:val="single" w:sz="4" w:space="0" w:color="auto"/>
              <w:left w:val="single" w:sz="4" w:space="0" w:color="auto"/>
              <w:bottom w:val="single" w:sz="4" w:space="0" w:color="auto"/>
              <w:right w:val="single" w:sz="4" w:space="0" w:color="auto"/>
            </w:tcBorders>
            <w:hideMark/>
          </w:tcPr>
          <w:p w14:paraId="24050159" w14:textId="77777777" w:rsidR="008D5458" w:rsidRDefault="008D5458">
            <w:pPr>
              <w:spacing w:line="256" w:lineRule="auto"/>
              <w:jc w:val="center"/>
              <w:rPr>
                <w:rFonts w:eastAsia="Times New Roman"/>
                <w:bCs/>
                <w:sz w:val="22"/>
                <w:szCs w:val="22"/>
                <w:lang w:eastAsia="en-US"/>
              </w:rPr>
            </w:pPr>
            <w:r>
              <w:rPr>
                <w:bCs/>
                <w:sz w:val="22"/>
                <w:szCs w:val="22"/>
                <w:lang w:eastAsia="en-US"/>
              </w:rPr>
              <w:t>8250</w:t>
            </w:r>
          </w:p>
        </w:tc>
        <w:tc>
          <w:tcPr>
            <w:tcW w:w="1276" w:type="dxa"/>
            <w:tcBorders>
              <w:top w:val="single" w:sz="4" w:space="0" w:color="auto"/>
              <w:left w:val="single" w:sz="4" w:space="0" w:color="auto"/>
              <w:bottom w:val="single" w:sz="4" w:space="0" w:color="auto"/>
              <w:right w:val="single" w:sz="4" w:space="0" w:color="auto"/>
            </w:tcBorders>
            <w:hideMark/>
          </w:tcPr>
          <w:p w14:paraId="6F1173B1" w14:textId="77777777" w:rsidR="008D5458" w:rsidRDefault="008D5458">
            <w:pPr>
              <w:spacing w:line="256" w:lineRule="auto"/>
              <w:jc w:val="center"/>
              <w:rPr>
                <w:bCs/>
                <w:sz w:val="22"/>
                <w:szCs w:val="22"/>
                <w:lang w:eastAsia="en-US"/>
              </w:rPr>
            </w:pPr>
            <w:r>
              <w:rPr>
                <w:bCs/>
                <w:sz w:val="22"/>
                <w:szCs w:val="22"/>
                <w:lang w:eastAsia="en-US"/>
              </w:rPr>
              <w:t>8250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904EA1"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8250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53DBF"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E9843"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E40DF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F7BAF5"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CC0BC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107,3</w:t>
            </w:r>
          </w:p>
        </w:tc>
      </w:tr>
      <w:tr w:rsidR="008D5458" w14:paraId="75CE14A9"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1A45FA25" w14:textId="77777777" w:rsidR="008D5458" w:rsidRDefault="008D5458">
            <w:pPr>
              <w:spacing w:line="254" w:lineRule="auto"/>
              <w:rPr>
                <w:rFonts w:eastAsiaTheme="minorHAnsi"/>
                <w:sz w:val="22"/>
                <w:szCs w:val="22"/>
              </w:rPr>
            </w:pPr>
            <w:r>
              <w:rPr>
                <w:sz w:val="22"/>
                <w:szCs w:val="22"/>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hideMark/>
          </w:tcPr>
          <w:p w14:paraId="099A2B5F" w14:textId="77777777" w:rsidR="008D5458" w:rsidRDefault="008D5458">
            <w:pPr>
              <w:spacing w:line="256" w:lineRule="auto"/>
              <w:jc w:val="center"/>
              <w:rPr>
                <w:rFonts w:eastAsia="Times New Roman"/>
                <w:bCs/>
                <w:sz w:val="22"/>
                <w:szCs w:val="22"/>
                <w:lang w:eastAsia="en-US"/>
              </w:rPr>
            </w:pPr>
            <w:r>
              <w:rPr>
                <w:bCs/>
                <w:sz w:val="22"/>
                <w:szCs w:val="22"/>
                <w:lang w:eastAsia="en-US"/>
              </w:rPr>
              <w:t>15350</w:t>
            </w:r>
          </w:p>
        </w:tc>
        <w:tc>
          <w:tcPr>
            <w:tcW w:w="1276" w:type="dxa"/>
            <w:tcBorders>
              <w:top w:val="single" w:sz="4" w:space="0" w:color="auto"/>
              <w:left w:val="single" w:sz="4" w:space="0" w:color="auto"/>
              <w:bottom w:val="single" w:sz="4" w:space="0" w:color="auto"/>
              <w:right w:val="single" w:sz="4" w:space="0" w:color="auto"/>
            </w:tcBorders>
            <w:hideMark/>
          </w:tcPr>
          <w:p w14:paraId="7A7E8B63" w14:textId="77777777" w:rsidR="008D5458" w:rsidRDefault="008D5458">
            <w:pPr>
              <w:spacing w:line="256" w:lineRule="auto"/>
              <w:jc w:val="center"/>
              <w:rPr>
                <w:bCs/>
                <w:sz w:val="22"/>
                <w:szCs w:val="22"/>
                <w:lang w:eastAsia="en-US"/>
              </w:rPr>
            </w:pPr>
            <w:r>
              <w:rPr>
                <w:bCs/>
                <w:sz w:val="22"/>
                <w:szCs w:val="22"/>
                <w:lang w:eastAsia="en-US"/>
              </w:rPr>
              <w:t>15350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657CA"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15350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52BFEA"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9648D"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B3485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EA3620"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2B364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86,1</w:t>
            </w:r>
          </w:p>
        </w:tc>
      </w:tr>
      <w:tr w:rsidR="008D5458" w14:paraId="2E5CA36F"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7DFB938C" w14:textId="77777777" w:rsidR="008D5458" w:rsidRDefault="008D5458">
            <w:pPr>
              <w:spacing w:line="254" w:lineRule="auto"/>
              <w:rPr>
                <w:rFonts w:eastAsiaTheme="minorHAnsi"/>
                <w:sz w:val="22"/>
                <w:szCs w:val="22"/>
              </w:rPr>
            </w:pPr>
            <w:r>
              <w:rPr>
                <w:sz w:val="22"/>
                <w:szCs w:val="22"/>
              </w:rPr>
              <w:t>Библиотека №23</w:t>
            </w:r>
          </w:p>
        </w:tc>
        <w:tc>
          <w:tcPr>
            <w:tcW w:w="1417" w:type="dxa"/>
            <w:tcBorders>
              <w:top w:val="single" w:sz="4" w:space="0" w:color="auto"/>
              <w:left w:val="single" w:sz="4" w:space="0" w:color="auto"/>
              <w:bottom w:val="single" w:sz="4" w:space="0" w:color="auto"/>
              <w:right w:val="single" w:sz="4" w:space="0" w:color="auto"/>
            </w:tcBorders>
            <w:hideMark/>
          </w:tcPr>
          <w:p w14:paraId="37586150" w14:textId="77777777" w:rsidR="008D5458" w:rsidRDefault="008D5458">
            <w:pPr>
              <w:spacing w:line="256" w:lineRule="auto"/>
              <w:jc w:val="center"/>
              <w:rPr>
                <w:rFonts w:eastAsia="Times New Roman"/>
                <w:bCs/>
                <w:sz w:val="22"/>
                <w:szCs w:val="22"/>
              </w:rPr>
            </w:pPr>
            <w:r>
              <w:rPr>
                <w:bCs/>
                <w:sz w:val="22"/>
                <w:szCs w:val="22"/>
              </w:rPr>
              <w:t>13680</w:t>
            </w:r>
          </w:p>
        </w:tc>
        <w:tc>
          <w:tcPr>
            <w:tcW w:w="1276" w:type="dxa"/>
            <w:tcBorders>
              <w:top w:val="single" w:sz="4" w:space="0" w:color="auto"/>
              <w:left w:val="single" w:sz="4" w:space="0" w:color="auto"/>
              <w:bottom w:val="single" w:sz="4" w:space="0" w:color="auto"/>
              <w:right w:val="single" w:sz="4" w:space="0" w:color="auto"/>
            </w:tcBorders>
            <w:hideMark/>
          </w:tcPr>
          <w:p w14:paraId="549A12DA" w14:textId="77777777" w:rsidR="008D5458" w:rsidRDefault="008D5458">
            <w:pPr>
              <w:spacing w:line="256" w:lineRule="auto"/>
              <w:jc w:val="center"/>
              <w:rPr>
                <w:bCs/>
                <w:sz w:val="22"/>
                <w:szCs w:val="22"/>
              </w:rPr>
            </w:pPr>
            <w:r>
              <w:rPr>
                <w:bCs/>
                <w:sz w:val="22"/>
                <w:szCs w:val="22"/>
              </w:rPr>
              <w:t>13680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21867" w14:textId="77777777" w:rsidR="008D5458" w:rsidRDefault="008D5458">
            <w:pPr>
              <w:spacing w:line="254" w:lineRule="auto"/>
              <w:jc w:val="center"/>
              <w:rPr>
                <w:rFonts w:eastAsia="Times New Roman"/>
                <w:bCs/>
                <w:color w:val="000000"/>
                <w:sz w:val="22"/>
                <w:szCs w:val="22"/>
              </w:rPr>
            </w:pPr>
            <w:r>
              <w:rPr>
                <w:bCs/>
                <w:sz w:val="22"/>
                <w:szCs w:val="22"/>
              </w:rPr>
              <w:t>11250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FEEDC6" w14:textId="77777777" w:rsidR="008D5458" w:rsidRDefault="008D5458">
            <w:pPr>
              <w:spacing w:line="254" w:lineRule="auto"/>
              <w:jc w:val="center"/>
              <w:rPr>
                <w:sz w:val="22"/>
                <w:szCs w:val="22"/>
                <w:lang w:eastAsia="en-US"/>
              </w:rPr>
            </w:pPr>
            <w:r>
              <w:rPr>
                <w:bCs/>
                <w:sz w:val="22"/>
                <w:szCs w:val="22"/>
              </w:rPr>
              <w:t>2430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F4B445"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B4B81F" w14:textId="77777777" w:rsidR="008D5458" w:rsidRDefault="008D5458">
            <w:pPr>
              <w:suppressAutoHyphens/>
              <w:spacing w:line="254" w:lineRule="auto"/>
              <w:jc w:val="center"/>
              <w:rPr>
                <w:rFonts w:eastAsia="Times New Roman"/>
                <w:bCs/>
                <w:sz w:val="22"/>
                <w:szCs w:val="22"/>
                <w:lang w:eastAsia="en-US" w:bidi="en-US"/>
              </w:rPr>
            </w:pPr>
            <w:r>
              <w:rPr>
                <w:rFonts w:eastAsia="Times New Roman"/>
                <w:bCs/>
                <w:sz w:val="22"/>
                <w:szCs w:val="22"/>
                <w:lang w:eastAsia="en-US" w:bidi="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085D2C" w14:textId="77777777" w:rsidR="008D5458" w:rsidRDefault="008D5458">
            <w:pPr>
              <w:suppressAutoHyphens/>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EB27A4" w14:textId="77777777" w:rsidR="008D5458" w:rsidRDefault="008D5458">
            <w:pPr>
              <w:suppressAutoHyphens/>
              <w:spacing w:line="254" w:lineRule="auto"/>
              <w:jc w:val="center"/>
              <w:rPr>
                <w:rFonts w:eastAsia="Times New Roman"/>
                <w:bCs/>
                <w:sz w:val="22"/>
                <w:szCs w:val="22"/>
                <w:lang w:eastAsia="en-US" w:bidi="en-US"/>
              </w:rPr>
            </w:pPr>
            <w:r>
              <w:rPr>
                <w:rFonts w:eastAsia="Times New Roman"/>
                <w:bCs/>
                <w:sz w:val="22"/>
                <w:szCs w:val="22"/>
                <w:lang w:eastAsia="en-US" w:bidi="en-US"/>
              </w:rPr>
              <w:t>109,7</w:t>
            </w:r>
          </w:p>
        </w:tc>
      </w:tr>
      <w:tr w:rsidR="008D5458" w14:paraId="444F7BA0"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2F69F88" w14:textId="77777777" w:rsidR="008D5458" w:rsidRDefault="008D5458">
            <w:pPr>
              <w:spacing w:line="254" w:lineRule="auto"/>
              <w:rPr>
                <w:rFonts w:eastAsiaTheme="minorHAnsi"/>
                <w:sz w:val="22"/>
                <w:szCs w:val="22"/>
              </w:rPr>
            </w:pPr>
            <w:r>
              <w:rPr>
                <w:sz w:val="22"/>
                <w:szCs w:val="22"/>
              </w:rPr>
              <w:t>Библиотека №24</w:t>
            </w:r>
          </w:p>
        </w:tc>
        <w:tc>
          <w:tcPr>
            <w:tcW w:w="1417" w:type="dxa"/>
            <w:tcBorders>
              <w:top w:val="single" w:sz="4" w:space="0" w:color="auto"/>
              <w:left w:val="single" w:sz="4" w:space="0" w:color="auto"/>
              <w:bottom w:val="single" w:sz="4" w:space="0" w:color="auto"/>
              <w:right w:val="single" w:sz="4" w:space="0" w:color="auto"/>
            </w:tcBorders>
            <w:hideMark/>
          </w:tcPr>
          <w:p w14:paraId="3A5305D0" w14:textId="77777777" w:rsidR="008D5458" w:rsidRDefault="008D5458">
            <w:pPr>
              <w:spacing w:line="256" w:lineRule="auto"/>
              <w:jc w:val="center"/>
              <w:rPr>
                <w:rFonts w:eastAsia="Times New Roman"/>
                <w:bCs/>
                <w:sz w:val="22"/>
                <w:szCs w:val="22"/>
                <w:lang w:eastAsia="en-US"/>
              </w:rPr>
            </w:pPr>
            <w:r>
              <w:rPr>
                <w:bCs/>
                <w:sz w:val="22"/>
                <w:szCs w:val="22"/>
                <w:lang w:eastAsia="en-US"/>
              </w:rPr>
              <w:t>8500</w:t>
            </w:r>
          </w:p>
        </w:tc>
        <w:tc>
          <w:tcPr>
            <w:tcW w:w="1276" w:type="dxa"/>
            <w:tcBorders>
              <w:top w:val="single" w:sz="4" w:space="0" w:color="auto"/>
              <w:left w:val="single" w:sz="4" w:space="0" w:color="auto"/>
              <w:bottom w:val="single" w:sz="4" w:space="0" w:color="auto"/>
              <w:right w:val="single" w:sz="4" w:space="0" w:color="auto"/>
            </w:tcBorders>
            <w:hideMark/>
          </w:tcPr>
          <w:p w14:paraId="1E12DB80" w14:textId="77777777" w:rsidR="008D5458" w:rsidRDefault="008D5458">
            <w:pPr>
              <w:spacing w:line="256" w:lineRule="auto"/>
              <w:jc w:val="center"/>
              <w:rPr>
                <w:bCs/>
                <w:sz w:val="22"/>
                <w:szCs w:val="22"/>
                <w:lang w:eastAsia="en-US"/>
              </w:rPr>
            </w:pPr>
            <w:r>
              <w:rPr>
                <w:bCs/>
                <w:sz w:val="22"/>
                <w:szCs w:val="22"/>
                <w:lang w:eastAsia="en-US"/>
              </w:rPr>
              <w:t>8500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7B764B"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60F50" w14:textId="77777777" w:rsidR="008D5458" w:rsidRDefault="008D5458">
            <w:pPr>
              <w:spacing w:line="254" w:lineRule="auto"/>
              <w:jc w:val="center"/>
              <w:rPr>
                <w:sz w:val="22"/>
                <w:szCs w:val="22"/>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63167"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11FEE1" w14:textId="77777777" w:rsidR="008D5458" w:rsidRDefault="008D5458">
            <w:pPr>
              <w:spacing w:line="254" w:lineRule="auto"/>
              <w:jc w:val="center"/>
              <w:rPr>
                <w:rFonts w:eastAsia="Times New Roman"/>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6BDC00" w14:textId="77777777" w:rsidR="008D5458" w:rsidRDefault="008D5458">
            <w:pPr>
              <w:spacing w:line="254" w:lineRule="auto"/>
              <w:jc w:val="center"/>
              <w:rPr>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E3B2CF"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107,5</w:t>
            </w:r>
          </w:p>
        </w:tc>
      </w:tr>
      <w:tr w:rsidR="008D5458" w14:paraId="7B5FC1D6"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8468D74" w14:textId="77777777" w:rsidR="008D5458" w:rsidRDefault="008D5458">
            <w:pPr>
              <w:spacing w:line="254" w:lineRule="auto"/>
              <w:rPr>
                <w:rFonts w:eastAsiaTheme="minorHAnsi"/>
                <w:sz w:val="22"/>
                <w:szCs w:val="22"/>
              </w:rPr>
            </w:pPr>
            <w:r>
              <w:rPr>
                <w:sz w:val="22"/>
                <w:szCs w:val="22"/>
              </w:rPr>
              <w:t>Библиотека №25</w:t>
            </w:r>
          </w:p>
        </w:tc>
        <w:tc>
          <w:tcPr>
            <w:tcW w:w="1417" w:type="dxa"/>
            <w:tcBorders>
              <w:top w:val="single" w:sz="4" w:space="0" w:color="auto"/>
              <w:left w:val="single" w:sz="4" w:space="0" w:color="auto"/>
              <w:bottom w:val="single" w:sz="4" w:space="0" w:color="auto"/>
              <w:right w:val="single" w:sz="4" w:space="0" w:color="auto"/>
            </w:tcBorders>
            <w:hideMark/>
          </w:tcPr>
          <w:p w14:paraId="05AD7D4D" w14:textId="77777777" w:rsidR="008D5458" w:rsidRDefault="008D5458">
            <w:pPr>
              <w:spacing w:line="256" w:lineRule="auto"/>
              <w:jc w:val="center"/>
              <w:rPr>
                <w:rFonts w:eastAsia="Times New Roman"/>
                <w:bCs/>
                <w:sz w:val="22"/>
                <w:szCs w:val="22"/>
                <w:lang w:eastAsia="en-US"/>
              </w:rPr>
            </w:pPr>
            <w:r>
              <w:rPr>
                <w:bCs/>
                <w:sz w:val="22"/>
                <w:szCs w:val="22"/>
                <w:lang w:eastAsia="en-US"/>
              </w:rPr>
              <w:t>8790</w:t>
            </w:r>
          </w:p>
        </w:tc>
        <w:tc>
          <w:tcPr>
            <w:tcW w:w="1276" w:type="dxa"/>
            <w:tcBorders>
              <w:top w:val="single" w:sz="4" w:space="0" w:color="auto"/>
              <w:left w:val="single" w:sz="4" w:space="0" w:color="auto"/>
              <w:bottom w:val="single" w:sz="4" w:space="0" w:color="auto"/>
              <w:right w:val="single" w:sz="4" w:space="0" w:color="auto"/>
            </w:tcBorders>
            <w:hideMark/>
          </w:tcPr>
          <w:p w14:paraId="6BACA47F" w14:textId="77777777" w:rsidR="008D5458" w:rsidRDefault="008D5458">
            <w:pPr>
              <w:spacing w:line="256" w:lineRule="auto"/>
              <w:jc w:val="center"/>
              <w:rPr>
                <w:bCs/>
                <w:sz w:val="22"/>
                <w:szCs w:val="22"/>
                <w:lang w:eastAsia="en-US"/>
              </w:rPr>
            </w:pPr>
            <w:r>
              <w:rPr>
                <w:bCs/>
                <w:sz w:val="22"/>
                <w:szCs w:val="22"/>
                <w:lang w:eastAsia="en-US"/>
              </w:rPr>
              <w:t>8790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2F9ECF" w14:textId="77777777" w:rsidR="008D5458" w:rsidRDefault="008D5458">
            <w:pPr>
              <w:spacing w:line="254" w:lineRule="auto"/>
              <w:jc w:val="center"/>
              <w:rPr>
                <w:rFonts w:eastAsia="Times New Roman"/>
                <w:bCs/>
                <w:color w:val="000000"/>
                <w:sz w:val="22"/>
                <w:szCs w:val="22"/>
              </w:rPr>
            </w:pPr>
            <w:r>
              <w:rPr>
                <w:bCs/>
                <w:sz w:val="22"/>
                <w:szCs w:val="22"/>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EC6303" w14:textId="77777777" w:rsidR="008D5458" w:rsidRDefault="008D5458">
            <w:pPr>
              <w:spacing w:line="254" w:lineRule="auto"/>
              <w:jc w:val="center"/>
              <w:rPr>
                <w:sz w:val="22"/>
                <w:szCs w:val="22"/>
                <w:lang w:eastAsia="en-US"/>
              </w:rPr>
            </w:pPr>
            <w:r>
              <w:rPr>
                <w:bCs/>
                <w:sz w:val="22"/>
                <w:szCs w:val="22"/>
                <w:lang w:eastAsia="en-US"/>
              </w:rPr>
              <w:t>290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F2E94"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CA97FE"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B5E7" w14:textId="77777777" w:rsidR="008D5458" w:rsidRDefault="008D5458">
            <w:pPr>
              <w:spacing w:line="254" w:lineRule="auto"/>
              <w:jc w:val="center"/>
              <w:rPr>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03577"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107,7</w:t>
            </w:r>
          </w:p>
        </w:tc>
      </w:tr>
      <w:tr w:rsidR="008D5458" w14:paraId="568F7C22"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239C2402" w14:textId="77777777" w:rsidR="008D5458" w:rsidRDefault="008D5458">
            <w:pPr>
              <w:spacing w:line="254" w:lineRule="auto"/>
              <w:rPr>
                <w:sz w:val="22"/>
                <w:szCs w:val="22"/>
              </w:rPr>
            </w:pPr>
            <w:r>
              <w:rPr>
                <w:sz w:val="22"/>
                <w:szCs w:val="22"/>
              </w:rPr>
              <w:t>Библиотека №26</w:t>
            </w:r>
          </w:p>
        </w:tc>
        <w:tc>
          <w:tcPr>
            <w:tcW w:w="1417" w:type="dxa"/>
            <w:tcBorders>
              <w:top w:val="single" w:sz="4" w:space="0" w:color="auto"/>
              <w:left w:val="single" w:sz="4" w:space="0" w:color="auto"/>
              <w:bottom w:val="single" w:sz="4" w:space="0" w:color="auto"/>
              <w:right w:val="single" w:sz="4" w:space="0" w:color="auto"/>
            </w:tcBorders>
            <w:hideMark/>
          </w:tcPr>
          <w:p w14:paraId="381E1E8B" w14:textId="77777777" w:rsidR="008D5458" w:rsidRDefault="008D5458">
            <w:pPr>
              <w:spacing w:line="256" w:lineRule="auto"/>
              <w:jc w:val="center"/>
              <w:rPr>
                <w:rFonts w:eastAsia="Times New Roman"/>
                <w:bCs/>
                <w:sz w:val="22"/>
                <w:szCs w:val="22"/>
                <w:lang w:eastAsia="en-US"/>
              </w:rPr>
            </w:pPr>
            <w:r>
              <w:rPr>
                <w:bCs/>
                <w:sz w:val="22"/>
                <w:szCs w:val="22"/>
                <w:lang w:eastAsia="en-US"/>
              </w:rPr>
              <w:t>9000</w:t>
            </w:r>
          </w:p>
        </w:tc>
        <w:tc>
          <w:tcPr>
            <w:tcW w:w="1276" w:type="dxa"/>
            <w:tcBorders>
              <w:top w:val="single" w:sz="4" w:space="0" w:color="auto"/>
              <w:left w:val="single" w:sz="4" w:space="0" w:color="auto"/>
              <w:bottom w:val="single" w:sz="4" w:space="0" w:color="auto"/>
              <w:right w:val="single" w:sz="4" w:space="0" w:color="auto"/>
            </w:tcBorders>
            <w:hideMark/>
          </w:tcPr>
          <w:p w14:paraId="76868EB6" w14:textId="77777777" w:rsidR="008D5458" w:rsidRDefault="008D5458">
            <w:pPr>
              <w:spacing w:line="256" w:lineRule="auto"/>
              <w:jc w:val="center"/>
              <w:rPr>
                <w:bCs/>
                <w:sz w:val="22"/>
                <w:szCs w:val="22"/>
                <w:lang w:eastAsia="en-US"/>
              </w:rPr>
            </w:pPr>
            <w:r>
              <w:rPr>
                <w:bCs/>
                <w:sz w:val="22"/>
                <w:szCs w:val="22"/>
                <w:lang w:eastAsia="en-US"/>
              </w:rPr>
              <w:t>9000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1DE29E"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9000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8B7CAC"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AB1F2"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C95420" w14:textId="77777777" w:rsidR="008D5458" w:rsidRDefault="008D5458">
            <w:pPr>
              <w:spacing w:line="254" w:lineRule="auto"/>
              <w:jc w:val="center"/>
              <w:rPr>
                <w:rFonts w:eastAsia="Times New Roman"/>
                <w:bCs/>
                <w:sz w:val="22"/>
                <w:szCs w:val="22"/>
                <w:lang w:eastAsia="en-US"/>
              </w:rPr>
            </w:pPr>
            <w:r>
              <w:rPr>
                <w:b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D26D7" w14:textId="77777777" w:rsidR="008D5458" w:rsidRDefault="008D5458">
            <w:pPr>
              <w:spacing w:line="254" w:lineRule="auto"/>
              <w:jc w:val="center"/>
              <w:rPr>
                <w:bCs/>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B7F06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111</w:t>
            </w:r>
          </w:p>
        </w:tc>
      </w:tr>
      <w:tr w:rsidR="008D5458" w14:paraId="555AE920"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599A0BD4" w14:textId="77777777" w:rsidR="008D5458" w:rsidRDefault="008D5458">
            <w:pPr>
              <w:spacing w:line="254" w:lineRule="auto"/>
              <w:rPr>
                <w:rFonts w:eastAsiaTheme="minorHAnsi"/>
                <w:sz w:val="22"/>
                <w:szCs w:val="22"/>
              </w:rPr>
            </w:pPr>
            <w:r>
              <w:rPr>
                <w:sz w:val="22"/>
                <w:szCs w:val="22"/>
              </w:rPr>
              <w:t>Библиотека №27</w:t>
            </w:r>
          </w:p>
        </w:tc>
        <w:tc>
          <w:tcPr>
            <w:tcW w:w="1417" w:type="dxa"/>
            <w:tcBorders>
              <w:top w:val="single" w:sz="4" w:space="0" w:color="auto"/>
              <w:left w:val="single" w:sz="4" w:space="0" w:color="auto"/>
              <w:bottom w:val="single" w:sz="4" w:space="0" w:color="auto"/>
              <w:right w:val="single" w:sz="4" w:space="0" w:color="auto"/>
            </w:tcBorders>
            <w:hideMark/>
          </w:tcPr>
          <w:p w14:paraId="05C497F0" w14:textId="77777777" w:rsidR="008D5458" w:rsidRDefault="008D5458">
            <w:pPr>
              <w:spacing w:line="256" w:lineRule="auto"/>
              <w:jc w:val="center"/>
              <w:rPr>
                <w:rFonts w:eastAsia="Times New Roman"/>
                <w:bCs/>
                <w:color w:val="000000" w:themeColor="text1"/>
                <w:sz w:val="22"/>
                <w:szCs w:val="22"/>
                <w:lang w:eastAsia="en-US"/>
              </w:rPr>
            </w:pPr>
            <w:r>
              <w:rPr>
                <w:bCs/>
                <w:color w:val="000000" w:themeColor="text1"/>
                <w:sz w:val="22"/>
                <w:szCs w:val="22"/>
                <w:lang w:eastAsia="en-US"/>
              </w:rPr>
              <w:t>9050</w:t>
            </w:r>
          </w:p>
        </w:tc>
        <w:tc>
          <w:tcPr>
            <w:tcW w:w="1276" w:type="dxa"/>
            <w:tcBorders>
              <w:top w:val="single" w:sz="4" w:space="0" w:color="auto"/>
              <w:left w:val="single" w:sz="4" w:space="0" w:color="auto"/>
              <w:bottom w:val="single" w:sz="4" w:space="0" w:color="auto"/>
              <w:right w:val="single" w:sz="4" w:space="0" w:color="auto"/>
            </w:tcBorders>
            <w:hideMark/>
          </w:tcPr>
          <w:p w14:paraId="62059672" w14:textId="77777777" w:rsidR="008D5458" w:rsidRDefault="008D5458">
            <w:pPr>
              <w:spacing w:line="256" w:lineRule="auto"/>
              <w:jc w:val="center"/>
              <w:rPr>
                <w:bCs/>
                <w:color w:val="000000" w:themeColor="text1"/>
                <w:sz w:val="22"/>
                <w:szCs w:val="22"/>
                <w:lang w:eastAsia="en-US"/>
              </w:rPr>
            </w:pPr>
            <w:r>
              <w:rPr>
                <w:bCs/>
                <w:color w:val="000000" w:themeColor="text1"/>
                <w:sz w:val="22"/>
                <w:szCs w:val="22"/>
                <w:lang w:eastAsia="en-US"/>
              </w:rPr>
              <w:t>9050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697F77" w14:textId="77777777" w:rsidR="008D5458" w:rsidRDefault="008D5458">
            <w:pPr>
              <w:spacing w:line="254" w:lineRule="auto"/>
              <w:jc w:val="center"/>
              <w:rPr>
                <w:rFonts w:eastAsia="Times New Roman"/>
                <w:bCs/>
                <w:color w:val="000000"/>
                <w:sz w:val="22"/>
                <w:szCs w:val="22"/>
              </w:rPr>
            </w:pPr>
            <w:r>
              <w:rPr>
                <w:rFonts w:eastAsia="Times New Roman"/>
                <w:bCs/>
                <w:color w:val="000000"/>
                <w:sz w:val="22"/>
                <w:szCs w:val="22"/>
              </w:rPr>
              <w:t>9050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4BA8DB"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9D558" w14:textId="77777777" w:rsidR="008D5458" w:rsidRDefault="008D5458">
            <w:pPr>
              <w:spacing w:line="254" w:lineRule="auto"/>
              <w:jc w:val="center"/>
              <w:rPr>
                <w:sz w:val="22"/>
                <w:szCs w:val="22"/>
                <w:lang w:eastAsia="en-US"/>
              </w:rPr>
            </w:pPr>
            <w:r>
              <w:rPr>
                <w:sz w:val="22"/>
                <w:szCs w:val="22"/>
                <w:lang w:eastAsia="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9A4725"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8166F" w14:textId="77777777" w:rsidR="008D5458" w:rsidRDefault="008D5458">
            <w:pPr>
              <w:spacing w:line="254" w:lineRule="auto"/>
              <w:jc w:val="center"/>
              <w:rPr>
                <w:bCs/>
                <w:color w:val="000000" w:themeColor="text1"/>
                <w:sz w:val="22"/>
                <w:szCs w:val="22"/>
                <w:lang w:eastAsia="en-US"/>
              </w:rPr>
            </w:pPr>
            <w:r>
              <w:rPr>
                <w:b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715872"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108,7</w:t>
            </w:r>
          </w:p>
        </w:tc>
      </w:tr>
      <w:tr w:rsidR="008D5458" w14:paraId="420A88BA"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1BAE570E" w14:textId="77777777" w:rsidR="008D5458" w:rsidRDefault="008D5458">
            <w:pPr>
              <w:spacing w:line="254" w:lineRule="auto"/>
              <w:rPr>
                <w:rFonts w:eastAsiaTheme="minorHAnsi"/>
                <w:b/>
                <w:bCs/>
                <w:sz w:val="22"/>
                <w:szCs w:val="22"/>
              </w:rPr>
            </w:pPr>
            <w:r>
              <w:rPr>
                <w:b/>
                <w:bCs/>
                <w:sz w:val="22"/>
                <w:szCs w:val="22"/>
              </w:rPr>
              <w:t>Всего по МБУ ЦБС: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4E732E" w14:textId="77777777" w:rsidR="008D5458" w:rsidRDefault="008D5458">
            <w:pPr>
              <w:spacing w:line="254" w:lineRule="auto"/>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880622</w:t>
            </w:r>
            <w:r>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55CEF"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1057165</w:t>
            </w:r>
            <w:r>
              <w:rPr>
                <w:b/>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B49FE" w14:textId="77777777" w:rsidR="008D5458" w:rsidRDefault="008D5458">
            <w:pPr>
              <w:spacing w:line="254" w:lineRule="auto"/>
              <w:ind w:left="-113" w:right="-107"/>
              <w:jc w:val="center"/>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813083</w:t>
            </w:r>
            <w:r>
              <w:rPr>
                <w:b/>
                <w:bCs/>
                <w:color w:val="000000"/>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658250D7"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16399</w:t>
            </w:r>
            <w:r>
              <w:rPr>
                <w:b/>
                <w:sz w:val="22"/>
                <w:szCs w:val="22"/>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53643174"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227683</w:t>
            </w:r>
            <w:r>
              <w:rPr>
                <w:b/>
                <w:sz w:val="22"/>
                <w:szCs w:val="22"/>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14:paraId="45CA17D1" w14:textId="77777777" w:rsidR="008D5458" w:rsidRDefault="008D5458">
            <w:pPr>
              <w:spacing w:line="254" w:lineRule="auto"/>
              <w:jc w:val="center"/>
              <w:rPr>
                <w:b/>
                <w:sz w:val="22"/>
                <w:szCs w:val="22"/>
                <w:lang w:eastAsia="en-US"/>
              </w:rPr>
            </w:pPr>
            <w:r>
              <w:rPr>
                <w:b/>
                <w:sz w:val="22"/>
                <w:szCs w:val="22"/>
                <w:lang w:eastAsia="en-US"/>
              </w:rPr>
              <w:t>+176543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007D3F" w14:textId="77777777" w:rsidR="008D5458" w:rsidRDefault="008D5458">
            <w:pPr>
              <w:spacing w:line="254" w:lineRule="auto"/>
              <w:jc w:val="center"/>
              <w:rPr>
                <w:b/>
                <w:sz w:val="22"/>
                <w:szCs w:val="22"/>
                <w:lang w:eastAsia="en-US"/>
              </w:rPr>
            </w:pPr>
            <w:r>
              <w:rPr>
                <w:b/>
                <w:sz w:val="22"/>
                <w:szCs w:val="22"/>
                <w:lang w:eastAsia="en-US"/>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1CF4D" w14:textId="77777777" w:rsidR="008D5458" w:rsidRDefault="008D5458">
            <w:pPr>
              <w:spacing w:line="254" w:lineRule="auto"/>
              <w:jc w:val="center"/>
              <w:rPr>
                <w:b/>
                <w:sz w:val="22"/>
                <w:szCs w:val="22"/>
                <w:lang w:eastAsia="en-US"/>
              </w:rPr>
            </w:pPr>
            <w:r>
              <w:rPr>
                <w:b/>
                <w:sz w:val="22"/>
                <w:szCs w:val="22"/>
                <w:lang w:eastAsia="en-US"/>
              </w:rPr>
              <w:t>105,5</w:t>
            </w:r>
          </w:p>
        </w:tc>
      </w:tr>
      <w:tr w:rsidR="008D5458" w14:paraId="3E9D7F57"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292C138D" w14:textId="77777777" w:rsidR="008D5458" w:rsidRDefault="008D5458">
            <w:pPr>
              <w:spacing w:line="254" w:lineRule="auto"/>
              <w:rPr>
                <w:sz w:val="22"/>
                <w:szCs w:val="22"/>
              </w:rPr>
            </w:pPr>
            <w:r>
              <w:rPr>
                <w:sz w:val="22"/>
                <w:szCs w:val="22"/>
              </w:rPr>
              <w:t xml:space="preserve">МБУ «Библиотека </w:t>
            </w:r>
          </w:p>
          <w:p w14:paraId="1AF6C2BF" w14:textId="77777777" w:rsidR="008D5458" w:rsidRDefault="008D5458">
            <w:pPr>
              <w:spacing w:line="254" w:lineRule="auto"/>
              <w:rPr>
                <w:sz w:val="22"/>
                <w:szCs w:val="22"/>
              </w:rPr>
            </w:pPr>
            <w:r>
              <w:rPr>
                <w:sz w:val="22"/>
                <w:szCs w:val="22"/>
              </w:rPr>
              <w:t>им. А. Лиханова»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9C78C" w14:textId="77777777" w:rsidR="008D5458" w:rsidRDefault="008D5458">
            <w:pPr>
              <w:widowControl w:val="0"/>
              <w:spacing w:line="256" w:lineRule="auto"/>
              <w:jc w:val="center"/>
              <w:rPr>
                <w:rFonts w:eastAsiaTheme="minorHAnsi"/>
                <w:b/>
                <w:sz w:val="22"/>
                <w:szCs w:val="22"/>
              </w:rPr>
            </w:pPr>
            <w:r>
              <w:rPr>
                <w:b/>
                <w:bCs/>
                <w:sz w:val="22"/>
                <w:szCs w:val="22"/>
              </w:rPr>
              <w:t>64 361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8F524" w14:textId="77777777" w:rsidR="008D5458" w:rsidRDefault="008D5458">
            <w:pPr>
              <w:spacing w:line="256" w:lineRule="auto"/>
              <w:jc w:val="center"/>
              <w:rPr>
                <w:b/>
                <w:sz w:val="22"/>
                <w:szCs w:val="22"/>
              </w:rPr>
            </w:pPr>
            <w:r>
              <w:rPr>
                <w:b/>
                <w:sz w:val="22"/>
                <w:szCs w:val="22"/>
              </w:rPr>
              <w:t>80 234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313127" w14:textId="77777777" w:rsidR="008D5458" w:rsidRDefault="008D5458">
            <w:pPr>
              <w:spacing w:line="254" w:lineRule="auto"/>
              <w:jc w:val="center"/>
              <w:rPr>
                <w:b/>
                <w:sz w:val="22"/>
                <w:szCs w:val="22"/>
                <w:lang w:eastAsia="en-US"/>
              </w:rPr>
            </w:pPr>
            <w:r>
              <w:rPr>
                <w:b/>
                <w:sz w:val="22"/>
                <w:szCs w:val="22"/>
                <w:lang w:eastAsia="en-US"/>
              </w:rPr>
              <w:t>53062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37A584" w14:textId="77777777" w:rsidR="008D5458" w:rsidRDefault="008D5458">
            <w:pPr>
              <w:spacing w:line="254" w:lineRule="auto"/>
              <w:jc w:val="center"/>
              <w:rPr>
                <w:b/>
                <w:sz w:val="22"/>
                <w:szCs w:val="22"/>
                <w:lang w:eastAsia="en-US"/>
              </w:rPr>
            </w:pPr>
            <w:r>
              <w:rPr>
                <w:b/>
                <w:sz w:val="22"/>
                <w:szCs w:val="22"/>
                <w:lang w:eastAsia="en-US"/>
              </w:rPr>
              <w:t>1299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D5BF01" w14:textId="77777777" w:rsidR="008D5458" w:rsidRDefault="008D5458">
            <w:pPr>
              <w:spacing w:line="254" w:lineRule="auto"/>
              <w:jc w:val="center"/>
              <w:rPr>
                <w:b/>
                <w:sz w:val="22"/>
                <w:szCs w:val="22"/>
                <w:lang w:eastAsia="en-US"/>
              </w:rPr>
            </w:pPr>
            <w:r>
              <w:rPr>
                <w:b/>
                <w:sz w:val="22"/>
                <w:szCs w:val="22"/>
                <w:lang w:eastAsia="en-US"/>
              </w:rPr>
              <w:t>25873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0D3B31" w14:textId="77777777" w:rsidR="008D5458" w:rsidRDefault="008D5458">
            <w:pPr>
              <w:spacing w:line="254" w:lineRule="auto"/>
              <w:jc w:val="center"/>
              <w:rPr>
                <w:rFonts w:eastAsia="Times New Roman"/>
                <w:b/>
                <w:bCs/>
                <w:sz w:val="22"/>
                <w:szCs w:val="22"/>
                <w:lang w:eastAsia="en-US"/>
              </w:rPr>
            </w:pPr>
            <w:r>
              <w:rPr>
                <w:rFonts w:eastAsia="Times New Roman"/>
                <w:b/>
                <w:bCs/>
                <w:sz w:val="22"/>
                <w:szCs w:val="22"/>
                <w:lang w:eastAsia="en-US"/>
              </w:rPr>
              <w:t>+15873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A498A0" w14:textId="77777777" w:rsidR="008D5458" w:rsidRDefault="008D5458">
            <w:pPr>
              <w:spacing w:line="254" w:lineRule="auto"/>
              <w:jc w:val="center"/>
              <w:rPr>
                <w:b/>
                <w:bCs/>
                <w:sz w:val="22"/>
                <w:szCs w:val="22"/>
                <w:lang w:eastAsia="en-US"/>
              </w:rPr>
            </w:pPr>
            <w:r>
              <w:rPr>
                <w:b/>
                <w:bCs/>
                <w:sz w:val="22"/>
                <w:szCs w:val="22"/>
                <w:lang w:eastAsia="en-US"/>
              </w:rPr>
              <w:t>125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FF316" w14:textId="77777777" w:rsidR="008D5458" w:rsidRDefault="008D5458">
            <w:pPr>
              <w:spacing w:line="254" w:lineRule="auto"/>
              <w:jc w:val="center"/>
              <w:rPr>
                <w:b/>
                <w:bCs/>
                <w:sz w:val="22"/>
                <w:szCs w:val="22"/>
                <w:lang w:eastAsia="en-US"/>
              </w:rPr>
            </w:pPr>
            <w:r>
              <w:rPr>
                <w:b/>
                <w:bCs/>
                <w:sz w:val="22"/>
                <w:szCs w:val="22"/>
                <w:lang w:eastAsia="en-US"/>
              </w:rPr>
              <w:t>120</w:t>
            </w:r>
          </w:p>
        </w:tc>
      </w:tr>
      <w:tr w:rsidR="008D5458" w14:paraId="35DC6C9C" w14:textId="77777777" w:rsidTr="004D65CD">
        <w:tc>
          <w:tcPr>
            <w:tcW w:w="3119" w:type="dxa"/>
            <w:tcBorders>
              <w:top w:val="single" w:sz="4" w:space="0" w:color="auto"/>
              <w:left w:val="single" w:sz="4" w:space="0" w:color="auto"/>
              <w:bottom w:val="single" w:sz="4" w:space="0" w:color="auto"/>
              <w:right w:val="single" w:sz="4" w:space="0" w:color="auto"/>
            </w:tcBorders>
            <w:hideMark/>
          </w:tcPr>
          <w:p w14:paraId="3B2AF91C" w14:textId="77777777" w:rsidR="008D5458" w:rsidRDefault="008D5458">
            <w:pPr>
              <w:spacing w:line="254" w:lineRule="auto"/>
              <w:rPr>
                <w:b/>
                <w:bCs/>
                <w:sz w:val="22"/>
                <w:szCs w:val="22"/>
              </w:rPr>
            </w:pPr>
            <w:r>
              <w:rPr>
                <w:b/>
                <w:bCs/>
                <w:sz w:val="22"/>
                <w:szCs w:val="22"/>
              </w:rPr>
              <w:t>Всего по городу: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A36C1A" w14:textId="77777777" w:rsidR="008D5458" w:rsidRDefault="008D5458">
            <w:pPr>
              <w:spacing w:line="254" w:lineRule="auto"/>
              <w:jc w:val="center"/>
              <w:rPr>
                <w:b/>
                <w:sz w:val="22"/>
                <w:szCs w:val="22"/>
                <w:lang w:eastAsia="en-US"/>
              </w:rPr>
            </w:pPr>
            <w:r>
              <w:rPr>
                <w:b/>
                <w:sz w:val="22"/>
                <w:szCs w:val="22"/>
                <w:lang w:eastAsia="en-US"/>
              </w:rPr>
              <w:t>944983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725D7" w14:textId="77777777" w:rsidR="008D5458" w:rsidRDefault="008D5458">
            <w:pPr>
              <w:spacing w:line="254" w:lineRule="auto"/>
              <w:jc w:val="center"/>
              <w:rPr>
                <w:b/>
                <w:sz w:val="22"/>
                <w:szCs w:val="22"/>
                <w:lang w:eastAsia="en-US"/>
              </w:rPr>
            </w:pPr>
            <w:r>
              <w:rPr>
                <w:b/>
                <w:sz w:val="22"/>
                <w:szCs w:val="22"/>
                <w:lang w:eastAsia="en-US"/>
              </w:rPr>
              <w:t>1137399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F3A7CE" w14:textId="77777777" w:rsidR="008D5458" w:rsidRDefault="008D5458">
            <w:pPr>
              <w:spacing w:line="254" w:lineRule="auto"/>
              <w:jc w:val="center"/>
              <w:rPr>
                <w:b/>
                <w:sz w:val="22"/>
                <w:szCs w:val="22"/>
                <w:lang w:eastAsia="en-US"/>
              </w:rPr>
            </w:pPr>
            <w:r>
              <w:rPr>
                <w:b/>
                <w:sz w:val="22"/>
                <w:szCs w:val="22"/>
                <w:lang w:eastAsia="en-US"/>
              </w:rPr>
              <w:t>866145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798FF5" w14:textId="77777777" w:rsidR="008D5458" w:rsidRDefault="008D5458">
            <w:pPr>
              <w:spacing w:line="254" w:lineRule="auto"/>
              <w:jc w:val="center"/>
              <w:rPr>
                <w:b/>
                <w:sz w:val="22"/>
                <w:szCs w:val="22"/>
                <w:lang w:eastAsia="en-US"/>
              </w:rPr>
            </w:pPr>
            <w:r>
              <w:rPr>
                <w:b/>
                <w:sz w:val="22"/>
                <w:szCs w:val="22"/>
                <w:lang w:eastAsia="en-US"/>
              </w:rPr>
              <w:t>17698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94893D" w14:textId="77777777" w:rsidR="008D5458" w:rsidRDefault="008D5458">
            <w:pPr>
              <w:spacing w:line="254" w:lineRule="auto"/>
              <w:jc w:val="center"/>
              <w:rPr>
                <w:b/>
                <w:sz w:val="22"/>
                <w:szCs w:val="22"/>
                <w:lang w:eastAsia="en-US"/>
              </w:rPr>
            </w:pPr>
            <w:r>
              <w:rPr>
                <w:b/>
                <w:sz w:val="22"/>
                <w:szCs w:val="22"/>
                <w:lang w:eastAsia="en-US"/>
              </w:rPr>
              <w:t>253556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61BDD5" w14:textId="77777777" w:rsidR="008D5458" w:rsidRDefault="008D5458">
            <w:pPr>
              <w:spacing w:line="254" w:lineRule="auto"/>
              <w:jc w:val="center"/>
              <w:rPr>
                <w:b/>
                <w:sz w:val="22"/>
                <w:szCs w:val="22"/>
                <w:lang w:eastAsia="en-US"/>
              </w:rPr>
            </w:pPr>
            <w:r>
              <w:rPr>
                <w:b/>
                <w:sz w:val="22"/>
                <w:szCs w:val="22"/>
                <w:lang w:eastAsia="en-US"/>
              </w:rPr>
              <w:t>+192416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C5199" w14:textId="77777777" w:rsidR="008D5458" w:rsidRDefault="008D5458">
            <w:pPr>
              <w:spacing w:line="254" w:lineRule="auto"/>
              <w:jc w:val="center"/>
              <w:rPr>
                <w:b/>
                <w:sz w:val="22"/>
                <w:szCs w:val="22"/>
                <w:lang w:eastAsia="en-US"/>
              </w:rPr>
            </w:pPr>
            <w:r>
              <w:rPr>
                <w:b/>
                <w:sz w:val="22"/>
                <w:szCs w:val="22"/>
                <w:lang w:eastAsia="en-US"/>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931D6B" w14:textId="77777777" w:rsidR="008D5458" w:rsidRDefault="008D5458">
            <w:pPr>
              <w:spacing w:line="254" w:lineRule="auto"/>
              <w:jc w:val="center"/>
              <w:rPr>
                <w:b/>
                <w:sz w:val="22"/>
                <w:szCs w:val="22"/>
                <w:lang w:eastAsia="en-US"/>
              </w:rPr>
            </w:pPr>
            <w:r>
              <w:rPr>
                <w:b/>
                <w:sz w:val="22"/>
                <w:szCs w:val="22"/>
                <w:lang w:eastAsia="en-US"/>
              </w:rPr>
              <w:t>106,4</w:t>
            </w:r>
          </w:p>
        </w:tc>
      </w:tr>
    </w:tbl>
    <w:p w14:paraId="643F753C" w14:textId="77777777" w:rsidR="008D5458" w:rsidRDefault="008D5458" w:rsidP="008D5458">
      <w:pPr>
        <w:rPr>
          <w:b/>
          <w:sz w:val="22"/>
          <w:szCs w:val="22"/>
        </w:rPr>
      </w:pPr>
    </w:p>
    <w:p w14:paraId="71817375" w14:textId="77777777" w:rsidR="008D5458" w:rsidRDefault="008D5458" w:rsidP="008D5458">
      <w:pPr>
        <w:rPr>
          <w:b/>
          <w:sz w:val="22"/>
          <w:szCs w:val="22"/>
        </w:rPr>
      </w:pPr>
    </w:p>
    <w:p w14:paraId="0E374897" w14:textId="77777777" w:rsidR="008D5458" w:rsidRDefault="008D5458" w:rsidP="008D5458">
      <w:pPr>
        <w:rPr>
          <w:b/>
          <w:sz w:val="22"/>
          <w:szCs w:val="22"/>
        </w:rPr>
      </w:pPr>
    </w:p>
    <w:p w14:paraId="79E890B5" w14:textId="77777777" w:rsidR="008D5458" w:rsidRDefault="008D5458" w:rsidP="008D5458">
      <w:pPr>
        <w:rPr>
          <w:b/>
          <w:sz w:val="22"/>
          <w:szCs w:val="22"/>
        </w:rPr>
      </w:pPr>
    </w:p>
    <w:p w14:paraId="6A04775F" w14:textId="77777777" w:rsidR="008D5458" w:rsidRDefault="008D5458" w:rsidP="008D5458">
      <w:pPr>
        <w:rPr>
          <w:b/>
          <w:sz w:val="22"/>
          <w:szCs w:val="22"/>
        </w:rPr>
      </w:pPr>
    </w:p>
    <w:p w14:paraId="48646F06" w14:textId="77777777" w:rsidR="008D5458" w:rsidRDefault="008D5458" w:rsidP="008D5458">
      <w:pPr>
        <w:rPr>
          <w:b/>
          <w:sz w:val="22"/>
          <w:szCs w:val="22"/>
        </w:rPr>
      </w:pPr>
    </w:p>
    <w:p w14:paraId="50040827" w14:textId="77777777" w:rsidR="008D5458" w:rsidRDefault="008D5458" w:rsidP="008D5458">
      <w:pPr>
        <w:rPr>
          <w:b/>
          <w:sz w:val="22"/>
          <w:szCs w:val="22"/>
        </w:rPr>
      </w:pPr>
    </w:p>
    <w:p w14:paraId="45B9AB3E" w14:textId="77777777" w:rsidR="008D5458" w:rsidRDefault="008D5458" w:rsidP="008D5458">
      <w:pPr>
        <w:rPr>
          <w:b/>
          <w:sz w:val="22"/>
          <w:szCs w:val="22"/>
        </w:rPr>
      </w:pPr>
    </w:p>
    <w:p w14:paraId="7EEB32A6" w14:textId="77777777" w:rsidR="008D5458" w:rsidRDefault="008D5458" w:rsidP="008D5458">
      <w:pPr>
        <w:rPr>
          <w:b/>
          <w:sz w:val="22"/>
          <w:szCs w:val="22"/>
        </w:rPr>
      </w:pPr>
    </w:p>
    <w:p w14:paraId="2003154D" w14:textId="77777777" w:rsidR="008D5458" w:rsidRDefault="008D5458" w:rsidP="008D5458">
      <w:pPr>
        <w:rPr>
          <w:b/>
          <w:sz w:val="22"/>
          <w:szCs w:val="22"/>
        </w:rPr>
      </w:pPr>
    </w:p>
    <w:p w14:paraId="3154DC5A" w14:textId="77777777" w:rsidR="008D5458" w:rsidRDefault="008D5458" w:rsidP="008D5458">
      <w:pPr>
        <w:rPr>
          <w:b/>
          <w:sz w:val="22"/>
          <w:szCs w:val="22"/>
        </w:rPr>
      </w:pPr>
    </w:p>
    <w:p w14:paraId="1F963713" w14:textId="77777777" w:rsidR="008D5458" w:rsidRDefault="008D5458" w:rsidP="008D5458">
      <w:pPr>
        <w:rPr>
          <w:b/>
          <w:sz w:val="22"/>
          <w:szCs w:val="22"/>
        </w:rPr>
      </w:pPr>
    </w:p>
    <w:p w14:paraId="60CB873A" w14:textId="77777777" w:rsidR="008D5458" w:rsidRDefault="008D5458" w:rsidP="008D5458">
      <w:pPr>
        <w:rPr>
          <w:b/>
          <w:sz w:val="22"/>
          <w:szCs w:val="22"/>
        </w:rPr>
      </w:pPr>
    </w:p>
    <w:p w14:paraId="7B0FA62A" w14:textId="77777777" w:rsidR="008D5458" w:rsidRDefault="008D5458" w:rsidP="008D5458">
      <w:pPr>
        <w:rPr>
          <w:b/>
          <w:sz w:val="22"/>
          <w:szCs w:val="22"/>
        </w:rPr>
      </w:pPr>
    </w:p>
    <w:p w14:paraId="2266A141" w14:textId="77777777" w:rsidR="008D5458" w:rsidRDefault="008D5458" w:rsidP="008D5458">
      <w:pPr>
        <w:rPr>
          <w:b/>
          <w:sz w:val="22"/>
          <w:szCs w:val="22"/>
        </w:rPr>
      </w:pPr>
    </w:p>
    <w:p w14:paraId="5645082A" w14:textId="77777777" w:rsidR="008D5458" w:rsidRDefault="008D5458" w:rsidP="008D5458">
      <w:pPr>
        <w:rPr>
          <w:b/>
          <w:sz w:val="22"/>
          <w:szCs w:val="22"/>
        </w:rPr>
      </w:pPr>
    </w:p>
    <w:p w14:paraId="31570D06" w14:textId="77777777" w:rsidR="008D5458" w:rsidRDefault="008D5458" w:rsidP="008D5458">
      <w:pPr>
        <w:rPr>
          <w:b/>
          <w:sz w:val="22"/>
          <w:szCs w:val="22"/>
        </w:rPr>
      </w:pPr>
    </w:p>
    <w:p w14:paraId="739B69E1" w14:textId="77777777" w:rsidR="008D5458" w:rsidRDefault="008D5458" w:rsidP="008D5458">
      <w:pPr>
        <w:rPr>
          <w:b/>
          <w:sz w:val="22"/>
          <w:szCs w:val="22"/>
        </w:rPr>
      </w:pPr>
    </w:p>
    <w:p w14:paraId="436AB4E3" w14:textId="77777777" w:rsidR="008D5458" w:rsidRDefault="008D5458" w:rsidP="008D5458">
      <w:pPr>
        <w:rPr>
          <w:b/>
          <w:sz w:val="22"/>
          <w:szCs w:val="22"/>
        </w:rPr>
      </w:pPr>
      <w:r>
        <w:rPr>
          <w:b/>
          <w:sz w:val="22"/>
          <w:szCs w:val="22"/>
        </w:rPr>
        <w:lastRenderedPageBreak/>
        <w:t>ПОЛЬЗОВАТЕЛИ</w:t>
      </w:r>
    </w:p>
    <w:tbl>
      <w:tblPr>
        <w:tblW w:w="15236" w:type="dxa"/>
        <w:tblInd w:w="250" w:type="dxa"/>
        <w:tblLook w:val="04A0" w:firstRow="1" w:lastRow="0" w:firstColumn="1" w:lastColumn="0" w:noHBand="0" w:noVBand="1"/>
      </w:tblPr>
      <w:tblGrid>
        <w:gridCol w:w="3544"/>
        <w:gridCol w:w="1344"/>
        <w:gridCol w:w="1276"/>
        <w:gridCol w:w="1275"/>
        <w:gridCol w:w="1560"/>
        <w:gridCol w:w="1275"/>
        <w:gridCol w:w="2127"/>
        <w:gridCol w:w="1417"/>
        <w:gridCol w:w="1418"/>
      </w:tblGrid>
      <w:tr w:rsidR="008D5458" w14:paraId="2DF1D3D7" w14:textId="77777777" w:rsidTr="008D5458">
        <w:trPr>
          <w:trHeight w:val="405"/>
          <w:tblHeader/>
        </w:trPr>
        <w:tc>
          <w:tcPr>
            <w:tcW w:w="3544" w:type="dxa"/>
            <w:vMerge w:val="restart"/>
            <w:tcBorders>
              <w:top w:val="single" w:sz="4" w:space="0" w:color="auto"/>
              <w:left w:val="single" w:sz="4" w:space="0" w:color="auto"/>
              <w:bottom w:val="single" w:sz="4" w:space="0" w:color="auto"/>
              <w:right w:val="single" w:sz="4" w:space="0" w:color="auto"/>
            </w:tcBorders>
            <w:hideMark/>
          </w:tcPr>
          <w:p w14:paraId="6FAA37BD" w14:textId="77777777" w:rsidR="008D5458" w:rsidRDefault="008D5458">
            <w:pPr>
              <w:spacing w:line="254" w:lineRule="auto"/>
              <w:jc w:val="center"/>
              <w:rPr>
                <w:rFonts w:eastAsiaTheme="minorHAnsi"/>
                <w:sz w:val="22"/>
                <w:szCs w:val="22"/>
              </w:rPr>
            </w:pPr>
            <w:r>
              <w:rPr>
                <w:sz w:val="22"/>
                <w:szCs w:val="22"/>
              </w:rPr>
              <w:t>Наименование библиотеки</w:t>
            </w:r>
          </w:p>
        </w:tc>
        <w:tc>
          <w:tcPr>
            <w:tcW w:w="1344" w:type="dxa"/>
            <w:vMerge w:val="restart"/>
            <w:tcBorders>
              <w:top w:val="single" w:sz="4" w:space="0" w:color="auto"/>
              <w:left w:val="single" w:sz="4" w:space="0" w:color="auto"/>
              <w:bottom w:val="single" w:sz="4" w:space="0" w:color="auto"/>
              <w:right w:val="single" w:sz="4" w:space="0" w:color="auto"/>
            </w:tcBorders>
            <w:hideMark/>
          </w:tcPr>
          <w:p w14:paraId="70292E3D" w14:textId="77777777" w:rsidR="008D5458" w:rsidRDefault="008D5458">
            <w:pPr>
              <w:spacing w:line="252" w:lineRule="auto"/>
              <w:jc w:val="center"/>
              <w:rPr>
                <w:sz w:val="22"/>
                <w:szCs w:val="22"/>
                <w:lang w:eastAsia="en-US"/>
              </w:rPr>
            </w:pPr>
            <w:r>
              <w:rPr>
                <w:sz w:val="22"/>
                <w:szCs w:val="22"/>
                <w:lang w:eastAsia="en-US"/>
              </w:rPr>
              <w:t xml:space="preserve">План </w:t>
            </w:r>
          </w:p>
          <w:p w14:paraId="76DFDF9B" w14:textId="77777777" w:rsidR="008D5458" w:rsidRDefault="008D5458">
            <w:pPr>
              <w:spacing w:line="252" w:lineRule="auto"/>
              <w:jc w:val="center"/>
              <w:rPr>
                <w:sz w:val="22"/>
                <w:szCs w:val="22"/>
                <w:lang w:eastAsia="en-US"/>
              </w:rPr>
            </w:pPr>
            <w:r>
              <w:rPr>
                <w:sz w:val="22"/>
                <w:szCs w:val="22"/>
                <w:lang w:eastAsia="en-US"/>
              </w:rPr>
              <w:t>на 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922A7C" w14:textId="77777777" w:rsidR="008D5458" w:rsidRDefault="008D5458">
            <w:pPr>
              <w:spacing w:line="252" w:lineRule="auto"/>
              <w:jc w:val="center"/>
              <w:rPr>
                <w:sz w:val="22"/>
                <w:szCs w:val="22"/>
                <w:lang w:eastAsia="en-US"/>
              </w:rPr>
            </w:pPr>
            <w:r>
              <w:rPr>
                <w:sz w:val="22"/>
                <w:szCs w:val="22"/>
                <w:lang w:eastAsia="en-US"/>
              </w:rPr>
              <w:t>Факт</w:t>
            </w:r>
          </w:p>
          <w:p w14:paraId="53747D2F" w14:textId="77777777" w:rsidR="008D5458" w:rsidRDefault="008D5458">
            <w:pPr>
              <w:spacing w:line="252" w:lineRule="auto"/>
              <w:jc w:val="center"/>
              <w:rPr>
                <w:sz w:val="22"/>
                <w:szCs w:val="22"/>
                <w:lang w:eastAsia="en-US"/>
              </w:rPr>
            </w:pPr>
            <w:r>
              <w:rPr>
                <w:sz w:val="22"/>
                <w:szCs w:val="22"/>
                <w:lang w:eastAsia="en-US"/>
              </w:rPr>
              <w:t>за 2021 год</w:t>
            </w:r>
          </w:p>
        </w:tc>
        <w:tc>
          <w:tcPr>
            <w:tcW w:w="4110" w:type="dxa"/>
            <w:gridSpan w:val="3"/>
            <w:tcBorders>
              <w:top w:val="single" w:sz="4" w:space="0" w:color="auto"/>
              <w:left w:val="single" w:sz="4" w:space="0" w:color="auto"/>
              <w:bottom w:val="single" w:sz="4" w:space="0" w:color="auto"/>
              <w:right w:val="single" w:sz="4" w:space="0" w:color="auto"/>
            </w:tcBorders>
            <w:hideMark/>
          </w:tcPr>
          <w:p w14:paraId="36F35F5F" w14:textId="77777777" w:rsidR="008D5458" w:rsidRDefault="008D5458">
            <w:pPr>
              <w:spacing w:line="254" w:lineRule="auto"/>
              <w:jc w:val="center"/>
              <w:rPr>
                <w:sz w:val="22"/>
                <w:szCs w:val="22"/>
                <w:lang w:eastAsia="en-US"/>
              </w:rPr>
            </w:pPr>
            <w:r>
              <w:rPr>
                <w:sz w:val="22"/>
                <w:szCs w:val="22"/>
                <w:lang w:eastAsia="en-US"/>
              </w:rPr>
              <w:t>В том числе</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19E9D8C" w14:textId="77777777" w:rsidR="008D5458" w:rsidRDefault="008D5458">
            <w:pPr>
              <w:spacing w:line="252" w:lineRule="auto"/>
              <w:jc w:val="center"/>
              <w:rPr>
                <w:sz w:val="22"/>
                <w:szCs w:val="22"/>
                <w:lang w:eastAsia="en-US"/>
              </w:rPr>
            </w:pPr>
            <w:r>
              <w:rPr>
                <w:sz w:val="22"/>
                <w:szCs w:val="22"/>
                <w:lang w:eastAsia="en-US"/>
              </w:rPr>
              <w:t xml:space="preserve">Абсолютное отклонение от плана 2021 года, +/-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0EDC20" w14:textId="77777777" w:rsidR="008D5458" w:rsidRDefault="008D5458">
            <w:pPr>
              <w:spacing w:line="252" w:lineRule="auto"/>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E1F906B" w14:textId="77777777" w:rsidR="008D5458" w:rsidRDefault="008D5458">
            <w:pPr>
              <w:spacing w:line="252" w:lineRule="auto"/>
              <w:ind w:left="-80"/>
              <w:jc w:val="center"/>
              <w:rPr>
                <w:sz w:val="22"/>
                <w:szCs w:val="22"/>
                <w:lang w:eastAsia="en-US"/>
              </w:rPr>
            </w:pPr>
            <w:r>
              <w:rPr>
                <w:sz w:val="22"/>
                <w:szCs w:val="22"/>
                <w:lang w:eastAsia="en-US"/>
              </w:rPr>
              <w:t xml:space="preserve">2021 г. </w:t>
            </w:r>
          </w:p>
          <w:p w14:paraId="0BF415B7" w14:textId="77777777" w:rsidR="008D5458" w:rsidRDefault="008D5458">
            <w:pPr>
              <w:spacing w:line="252" w:lineRule="auto"/>
              <w:jc w:val="center"/>
              <w:rPr>
                <w:sz w:val="22"/>
                <w:szCs w:val="22"/>
                <w:lang w:eastAsia="en-US"/>
              </w:rPr>
            </w:pPr>
            <w:r>
              <w:rPr>
                <w:sz w:val="22"/>
                <w:szCs w:val="22"/>
                <w:lang w:eastAsia="en-US"/>
              </w:rPr>
              <w:t>к 2020 г., %</w:t>
            </w:r>
          </w:p>
        </w:tc>
      </w:tr>
      <w:tr w:rsidR="008D5458" w14:paraId="07394A9D" w14:textId="77777777" w:rsidTr="008D5458">
        <w:trPr>
          <w:trHeight w:val="40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A816" w14:textId="77777777" w:rsidR="008D5458" w:rsidRDefault="008D5458">
            <w:pPr>
              <w:overflowPunct/>
              <w:autoSpaceDE/>
              <w:autoSpaceDN/>
              <w:adjustRightInd/>
              <w:spacing w:line="256" w:lineRule="auto"/>
              <w:rPr>
                <w:rFonts w:eastAsiaTheme="minorHAns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52AAF"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35B7B" w14:textId="77777777" w:rsidR="008D5458" w:rsidRDefault="008D5458">
            <w:pPr>
              <w:overflowPunct/>
              <w:autoSpaceDE/>
              <w:autoSpaceDN/>
              <w:adjustRightInd/>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EC96AB3" w14:textId="77777777" w:rsidR="008D5458" w:rsidRDefault="008D5458">
            <w:pPr>
              <w:spacing w:line="254" w:lineRule="auto"/>
              <w:jc w:val="center"/>
              <w:rPr>
                <w:sz w:val="22"/>
                <w:szCs w:val="22"/>
              </w:rPr>
            </w:pPr>
            <w:r>
              <w:rPr>
                <w:sz w:val="22"/>
                <w:szCs w:val="22"/>
              </w:rPr>
              <w:t>стационар</w:t>
            </w:r>
          </w:p>
        </w:tc>
        <w:tc>
          <w:tcPr>
            <w:tcW w:w="1560" w:type="dxa"/>
            <w:tcBorders>
              <w:top w:val="single" w:sz="4" w:space="0" w:color="auto"/>
              <w:left w:val="single" w:sz="4" w:space="0" w:color="auto"/>
              <w:bottom w:val="single" w:sz="4" w:space="0" w:color="auto"/>
              <w:right w:val="single" w:sz="4" w:space="0" w:color="auto"/>
            </w:tcBorders>
            <w:hideMark/>
          </w:tcPr>
          <w:p w14:paraId="100F603F" w14:textId="77777777" w:rsidR="008D5458" w:rsidRDefault="008D5458">
            <w:pPr>
              <w:spacing w:line="254" w:lineRule="auto"/>
              <w:jc w:val="center"/>
              <w:rPr>
                <w:sz w:val="22"/>
                <w:szCs w:val="22"/>
              </w:rPr>
            </w:pPr>
            <w:r>
              <w:rPr>
                <w:sz w:val="22"/>
                <w:szCs w:val="22"/>
              </w:rPr>
              <w:t>внестационар</w:t>
            </w:r>
          </w:p>
        </w:tc>
        <w:tc>
          <w:tcPr>
            <w:tcW w:w="1275" w:type="dxa"/>
            <w:tcBorders>
              <w:top w:val="single" w:sz="4" w:space="0" w:color="auto"/>
              <w:left w:val="single" w:sz="4" w:space="0" w:color="auto"/>
              <w:bottom w:val="single" w:sz="4" w:space="0" w:color="auto"/>
              <w:right w:val="single" w:sz="4" w:space="0" w:color="auto"/>
            </w:tcBorders>
            <w:hideMark/>
          </w:tcPr>
          <w:p w14:paraId="38EC173F" w14:textId="77777777" w:rsidR="008D5458" w:rsidRDefault="008D5458">
            <w:pPr>
              <w:spacing w:line="254" w:lineRule="auto"/>
              <w:jc w:val="center"/>
              <w:rPr>
                <w:sz w:val="22"/>
                <w:szCs w:val="22"/>
              </w:rPr>
            </w:pPr>
            <w:r>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494DE"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FDF57"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7EC84" w14:textId="77777777" w:rsidR="008D5458" w:rsidRDefault="008D5458">
            <w:pPr>
              <w:overflowPunct/>
              <w:autoSpaceDE/>
              <w:autoSpaceDN/>
              <w:adjustRightInd/>
              <w:spacing w:line="256" w:lineRule="auto"/>
              <w:rPr>
                <w:sz w:val="22"/>
                <w:szCs w:val="22"/>
                <w:lang w:eastAsia="en-US"/>
              </w:rPr>
            </w:pPr>
          </w:p>
        </w:tc>
      </w:tr>
      <w:tr w:rsidR="008D5458" w14:paraId="6164526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BF02787" w14:textId="77777777" w:rsidR="008D5458" w:rsidRDefault="008D5458">
            <w:pPr>
              <w:spacing w:line="254" w:lineRule="auto"/>
              <w:rPr>
                <w:sz w:val="22"/>
                <w:szCs w:val="22"/>
              </w:rPr>
            </w:pPr>
            <w:r>
              <w:rPr>
                <w:sz w:val="22"/>
                <w:szCs w:val="22"/>
              </w:rPr>
              <w:t>ЦГБ им. А.С. Пушкина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7292C41" w14:textId="77777777" w:rsidR="008D5458" w:rsidRDefault="008D5458">
            <w:pPr>
              <w:spacing w:line="254" w:lineRule="auto"/>
              <w:jc w:val="center"/>
              <w:rPr>
                <w:rFonts w:eastAsiaTheme="minorHAnsi"/>
                <w:sz w:val="22"/>
                <w:szCs w:val="22"/>
                <w:highlight w:val="yellow"/>
              </w:rPr>
            </w:pPr>
            <w:r>
              <w:rPr>
                <w:sz w:val="22"/>
                <w:szCs w:val="22"/>
              </w:rPr>
              <w:t>42885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9374A8" w14:textId="77777777" w:rsidR="008D5458" w:rsidRDefault="008D5458">
            <w:pPr>
              <w:spacing w:line="254" w:lineRule="auto"/>
              <w:jc w:val="center"/>
              <w:rPr>
                <w:bCs/>
                <w:sz w:val="22"/>
                <w:szCs w:val="22"/>
                <w:highlight w:val="yellow"/>
                <w:lang w:eastAsia="en-US"/>
              </w:rPr>
            </w:pPr>
            <w:r>
              <w:rPr>
                <w:bCs/>
                <w:sz w:val="22"/>
                <w:szCs w:val="22"/>
                <w:lang w:eastAsia="en-US"/>
              </w:rPr>
              <w:t>64365</w:t>
            </w:r>
          </w:p>
        </w:tc>
        <w:tc>
          <w:tcPr>
            <w:tcW w:w="1275" w:type="dxa"/>
            <w:tcBorders>
              <w:top w:val="single" w:sz="4" w:space="0" w:color="auto"/>
              <w:left w:val="single" w:sz="4" w:space="0" w:color="auto"/>
              <w:bottom w:val="single" w:sz="4" w:space="0" w:color="auto"/>
              <w:right w:val="single" w:sz="4" w:space="0" w:color="auto"/>
            </w:tcBorders>
            <w:hideMark/>
          </w:tcPr>
          <w:p w14:paraId="20EF2FF8" w14:textId="77777777" w:rsidR="008D5458" w:rsidRDefault="008D5458">
            <w:pPr>
              <w:spacing w:line="256" w:lineRule="auto"/>
              <w:jc w:val="center"/>
              <w:rPr>
                <w:rFonts w:eastAsiaTheme="minorHAnsi"/>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17257</w:t>
            </w:r>
            <w:r>
              <w:rPr>
                <w:bCs/>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130FF5E4" w14:textId="77777777" w:rsidR="008D5458" w:rsidRDefault="008D5458">
            <w:pPr>
              <w:spacing w:line="256" w:lineRule="auto"/>
              <w:jc w:val="center"/>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638</w:t>
            </w:r>
            <w:r>
              <w:rPr>
                <w:bCs/>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658F987" w14:textId="77777777" w:rsidR="008D5458" w:rsidRDefault="008D5458">
            <w:pPr>
              <w:spacing w:line="254" w:lineRule="auto"/>
              <w:jc w:val="center"/>
              <w:rPr>
                <w:sz w:val="22"/>
                <w:szCs w:val="22"/>
                <w:lang w:eastAsia="en-US"/>
              </w:rPr>
            </w:pPr>
            <w:r>
              <w:rPr>
                <w:sz w:val="22"/>
                <w:szCs w:val="22"/>
                <w:lang w:eastAsia="en-US"/>
              </w:rPr>
              <w:t>46470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6997BE" w14:textId="77777777" w:rsidR="008D5458" w:rsidRDefault="008D5458">
            <w:pPr>
              <w:spacing w:line="254" w:lineRule="auto"/>
              <w:jc w:val="center"/>
              <w:rPr>
                <w:bCs/>
                <w:sz w:val="22"/>
                <w:szCs w:val="22"/>
                <w:lang w:eastAsia="en-US"/>
              </w:rPr>
            </w:pPr>
            <w:r>
              <w:rPr>
                <w:bCs/>
                <w:sz w:val="22"/>
                <w:szCs w:val="22"/>
                <w:lang w:eastAsia="en-US"/>
              </w:rPr>
              <w:t>+11963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EF3CD9" w14:textId="77777777" w:rsidR="008D5458" w:rsidRDefault="008D5458">
            <w:pPr>
              <w:spacing w:line="254" w:lineRule="auto"/>
              <w:jc w:val="center"/>
              <w:rPr>
                <w:bCs/>
                <w:sz w:val="22"/>
                <w:szCs w:val="22"/>
                <w:lang w:eastAsia="en-US"/>
              </w:rPr>
            </w:pPr>
            <w:r>
              <w:rPr>
                <w:bCs/>
                <w:sz w:val="22"/>
                <w:szCs w:val="22"/>
                <w:lang w:eastAsia="en-US"/>
              </w:rPr>
              <w:t>150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E2F2A" w14:textId="77777777" w:rsidR="008D5458" w:rsidRDefault="008D5458">
            <w:pPr>
              <w:spacing w:line="254" w:lineRule="auto"/>
              <w:jc w:val="center"/>
              <w:rPr>
                <w:bCs/>
                <w:sz w:val="22"/>
                <w:szCs w:val="22"/>
                <w:lang w:eastAsia="en-US"/>
              </w:rPr>
            </w:pPr>
            <w:r>
              <w:rPr>
                <w:bCs/>
                <w:sz w:val="22"/>
                <w:szCs w:val="22"/>
                <w:lang w:eastAsia="en-US"/>
              </w:rPr>
              <w:t>120</w:t>
            </w:r>
          </w:p>
        </w:tc>
      </w:tr>
      <w:tr w:rsidR="008D5458" w14:paraId="2B8594D1"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0B9DB82" w14:textId="77777777" w:rsidR="008D5458" w:rsidRDefault="008D5458">
            <w:pPr>
              <w:pStyle w:val="ad"/>
              <w:spacing w:line="254" w:lineRule="auto"/>
              <w:jc w:val="left"/>
              <w:rPr>
                <w:b w:val="0"/>
                <w:bCs w:val="0"/>
                <w:sz w:val="22"/>
                <w:szCs w:val="22"/>
                <w:lang w:eastAsia="en-US"/>
              </w:rPr>
            </w:pPr>
            <w:r>
              <w:rPr>
                <w:b w:val="0"/>
                <w:bCs w:val="0"/>
                <w:sz w:val="22"/>
                <w:szCs w:val="22"/>
                <w:lang w:eastAsia="en-US"/>
              </w:rPr>
              <w:t xml:space="preserve">Библиотека №1 </w:t>
            </w:r>
          </w:p>
          <w:p w14:paraId="5526FCDE" w14:textId="77777777" w:rsidR="008D5458" w:rsidRDefault="008D5458">
            <w:pPr>
              <w:pStyle w:val="ad"/>
              <w:spacing w:line="254" w:lineRule="auto"/>
              <w:jc w:val="left"/>
              <w:rPr>
                <w:b w:val="0"/>
                <w:bCs w:val="0"/>
                <w:sz w:val="22"/>
                <w:szCs w:val="22"/>
                <w:lang w:eastAsia="en-US"/>
              </w:rPr>
            </w:pPr>
            <w:r>
              <w:rPr>
                <w:b w:val="0"/>
                <w:bCs w:val="0"/>
                <w:sz w:val="22"/>
                <w:szCs w:val="22"/>
                <w:lang w:eastAsia="en-US"/>
              </w:rPr>
              <w:t>им. М.Е. С-Щедрина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3BFA70A" w14:textId="77777777" w:rsidR="008D5458" w:rsidRDefault="008D5458">
            <w:pPr>
              <w:spacing w:line="256" w:lineRule="auto"/>
              <w:jc w:val="center"/>
              <w:rPr>
                <w:rFonts w:eastAsia="Times New Roman"/>
                <w:bCs/>
                <w:sz w:val="22"/>
                <w:szCs w:val="22"/>
                <w:lang w:eastAsia="en-US"/>
              </w:rPr>
            </w:pPr>
            <w:r>
              <w:rPr>
                <w:bCs/>
                <w:sz w:val="22"/>
                <w:szCs w:val="22"/>
                <w:lang w:eastAsia="en-US"/>
              </w:rPr>
              <w:t>5600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781507" w14:textId="77777777" w:rsidR="008D5458" w:rsidRDefault="008D5458">
            <w:pPr>
              <w:spacing w:line="256" w:lineRule="auto"/>
              <w:jc w:val="center"/>
              <w:rPr>
                <w:bCs/>
                <w:sz w:val="22"/>
                <w:szCs w:val="22"/>
                <w:lang w:eastAsia="en-US"/>
              </w:rPr>
            </w:pPr>
            <w:r>
              <w:rPr>
                <w:bCs/>
                <w:sz w:val="22"/>
                <w:szCs w:val="22"/>
                <w:lang w:eastAsia="en-US"/>
              </w:rPr>
              <w:t>5608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CBAB0C" w14:textId="77777777" w:rsidR="008D5458" w:rsidRDefault="008D5458">
            <w:pPr>
              <w:spacing w:line="254" w:lineRule="auto"/>
              <w:jc w:val="center"/>
              <w:rPr>
                <w:rFonts w:eastAsiaTheme="minorHAnsi"/>
                <w:bCs/>
                <w:color w:val="000000"/>
                <w:sz w:val="22"/>
                <w:szCs w:val="22"/>
                <w:lang w:eastAsia="en-US"/>
              </w:rPr>
            </w:pPr>
            <w:r>
              <w:rPr>
                <w:rFonts w:eastAsiaTheme="minorHAnsi"/>
                <w:bCs/>
                <w:color w:val="000000"/>
                <w:sz w:val="22"/>
                <w:szCs w:val="22"/>
                <w:lang w:eastAsia="en-US"/>
              </w:rPr>
              <w:t>5608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6DCEC9"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A2F6B9"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0DFDADE" w14:textId="77777777" w:rsidR="008D5458" w:rsidRDefault="008D5458">
            <w:pPr>
              <w:spacing w:line="254" w:lineRule="auto"/>
              <w:jc w:val="center"/>
              <w:rPr>
                <w:rFonts w:eastAsia="Times New Roman"/>
                <w:bCs/>
                <w:sz w:val="22"/>
                <w:szCs w:val="22"/>
                <w:lang w:eastAsia="en-US"/>
              </w:rPr>
            </w:pPr>
            <w:r>
              <w:rPr>
                <w:bCs/>
                <w:sz w:val="22"/>
                <w:szCs w:val="22"/>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C5151"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83BA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100,1</w:t>
            </w:r>
          </w:p>
        </w:tc>
      </w:tr>
      <w:tr w:rsidR="008D5458" w14:paraId="0881E7D7"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EAAE846" w14:textId="77777777" w:rsidR="008D5458" w:rsidRDefault="008D5458">
            <w:pPr>
              <w:spacing w:line="254" w:lineRule="auto"/>
              <w:rPr>
                <w:sz w:val="22"/>
                <w:szCs w:val="22"/>
              </w:rPr>
            </w:pPr>
            <w:r>
              <w:rPr>
                <w:sz w:val="22"/>
                <w:szCs w:val="22"/>
              </w:rPr>
              <w:t>Библиотека №2</w:t>
            </w:r>
          </w:p>
        </w:tc>
        <w:tc>
          <w:tcPr>
            <w:tcW w:w="1344" w:type="dxa"/>
            <w:tcBorders>
              <w:top w:val="single" w:sz="4" w:space="0" w:color="auto"/>
              <w:left w:val="single" w:sz="4" w:space="0" w:color="auto"/>
              <w:bottom w:val="single" w:sz="4" w:space="0" w:color="auto"/>
              <w:right w:val="single" w:sz="4" w:space="0" w:color="auto"/>
            </w:tcBorders>
            <w:hideMark/>
          </w:tcPr>
          <w:p w14:paraId="3D9D90CF" w14:textId="77777777" w:rsidR="008D5458" w:rsidRDefault="008D5458">
            <w:pPr>
              <w:spacing w:line="256" w:lineRule="auto"/>
              <w:jc w:val="center"/>
              <w:rPr>
                <w:rFonts w:eastAsia="Times New Roman"/>
                <w:bCs/>
                <w:sz w:val="22"/>
                <w:szCs w:val="22"/>
                <w:lang w:eastAsia="en-US"/>
              </w:rPr>
            </w:pPr>
            <w:r>
              <w:rPr>
                <w:bCs/>
                <w:sz w:val="22"/>
                <w:szCs w:val="22"/>
                <w:lang w:eastAsia="en-US"/>
              </w:rPr>
              <w:t>3650</w:t>
            </w:r>
          </w:p>
        </w:tc>
        <w:tc>
          <w:tcPr>
            <w:tcW w:w="1276" w:type="dxa"/>
            <w:tcBorders>
              <w:top w:val="single" w:sz="4" w:space="0" w:color="auto"/>
              <w:left w:val="single" w:sz="4" w:space="0" w:color="auto"/>
              <w:bottom w:val="single" w:sz="4" w:space="0" w:color="auto"/>
              <w:right w:val="single" w:sz="4" w:space="0" w:color="auto"/>
            </w:tcBorders>
            <w:hideMark/>
          </w:tcPr>
          <w:p w14:paraId="60C924B2" w14:textId="77777777" w:rsidR="008D5458" w:rsidRDefault="008D5458">
            <w:pPr>
              <w:spacing w:line="256" w:lineRule="auto"/>
              <w:jc w:val="center"/>
              <w:rPr>
                <w:bCs/>
                <w:sz w:val="22"/>
                <w:szCs w:val="22"/>
                <w:lang w:eastAsia="en-US"/>
              </w:rPr>
            </w:pPr>
            <w:r>
              <w:rPr>
                <w:bCs/>
                <w:sz w:val="22"/>
                <w:szCs w:val="22"/>
                <w:lang w:eastAsia="en-US"/>
              </w:rPr>
              <w:t>3651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1B627" w14:textId="77777777" w:rsidR="008D5458" w:rsidRDefault="008D5458">
            <w:pPr>
              <w:spacing w:line="254" w:lineRule="auto"/>
              <w:jc w:val="center"/>
              <w:rPr>
                <w:sz w:val="22"/>
                <w:szCs w:val="22"/>
                <w:lang w:eastAsia="en-US"/>
              </w:rPr>
            </w:pPr>
            <w:r>
              <w:rPr>
                <w:sz w:val="22"/>
                <w:szCs w:val="22"/>
                <w:lang w:eastAsia="en-US"/>
              </w:rPr>
              <w:t>3651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05C8D1"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F5BAD0"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0CA2F0" w14:textId="77777777" w:rsidR="008D5458" w:rsidRDefault="008D5458">
            <w:pPr>
              <w:spacing w:line="254" w:lineRule="auto"/>
              <w:jc w:val="center"/>
              <w:rPr>
                <w:bCs/>
                <w:sz w:val="22"/>
                <w:szCs w:val="22"/>
                <w:lang w:eastAsia="en-US"/>
              </w:rPr>
            </w:pPr>
            <w:r>
              <w:rPr>
                <w:bCs/>
                <w:sz w:val="22"/>
                <w:szCs w:val="22"/>
                <w:lang w:eastAsia="en-US"/>
              </w:rPr>
              <w:t>+ 1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3C82D"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B32AE9" w14:textId="77777777" w:rsidR="008D5458" w:rsidRDefault="008D5458">
            <w:pPr>
              <w:spacing w:line="254" w:lineRule="auto"/>
              <w:jc w:val="center"/>
              <w:rPr>
                <w:bCs/>
                <w:sz w:val="22"/>
                <w:szCs w:val="22"/>
                <w:lang w:eastAsia="en-US"/>
              </w:rPr>
            </w:pPr>
            <w:r>
              <w:rPr>
                <w:bCs/>
                <w:sz w:val="22"/>
                <w:szCs w:val="22"/>
                <w:lang w:eastAsia="en-US"/>
              </w:rPr>
              <w:t>113</w:t>
            </w:r>
          </w:p>
        </w:tc>
      </w:tr>
      <w:tr w:rsidR="008D5458" w14:paraId="3D702192"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AA7E99C" w14:textId="77777777" w:rsidR="008D5458" w:rsidRDefault="008D5458">
            <w:pPr>
              <w:spacing w:line="254" w:lineRule="auto"/>
              <w:rPr>
                <w:sz w:val="22"/>
                <w:szCs w:val="22"/>
              </w:rPr>
            </w:pPr>
            <w:r>
              <w:rPr>
                <w:sz w:val="22"/>
                <w:szCs w:val="22"/>
              </w:rPr>
              <w:t>Библиотека №3 «Маяк»</w:t>
            </w:r>
          </w:p>
        </w:tc>
        <w:tc>
          <w:tcPr>
            <w:tcW w:w="1344" w:type="dxa"/>
            <w:tcBorders>
              <w:top w:val="single" w:sz="4" w:space="0" w:color="auto"/>
              <w:left w:val="single" w:sz="4" w:space="0" w:color="auto"/>
              <w:bottom w:val="single" w:sz="4" w:space="0" w:color="auto"/>
              <w:right w:val="single" w:sz="4" w:space="0" w:color="auto"/>
            </w:tcBorders>
            <w:hideMark/>
          </w:tcPr>
          <w:p w14:paraId="16BA02F4" w14:textId="77777777" w:rsidR="008D5458" w:rsidRDefault="008D5458">
            <w:pPr>
              <w:spacing w:line="256" w:lineRule="auto"/>
              <w:jc w:val="center"/>
              <w:rPr>
                <w:rFonts w:eastAsia="Times New Roman"/>
                <w:bCs/>
                <w:sz w:val="22"/>
                <w:szCs w:val="22"/>
                <w:lang w:eastAsia="en-US"/>
              </w:rPr>
            </w:pPr>
            <w:r>
              <w:rPr>
                <w:bCs/>
                <w:sz w:val="22"/>
                <w:szCs w:val="22"/>
                <w:lang w:eastAsia="en-US"/>
              </w:rPr>
              <w:t>4300</w:t>
            </w:r>
          </w:p>
        </w:tc>
        <w:tc>
          <w:tcPr>
            <w:tcW w:w="1276" w:type="dxa"/>
            <w:tcBorders>
              <w:top w:val="single" w:sz="4" w:space="0" w:color="auto"/>
              <w:left w:val="single" w:sz="4" w:space="0" w:color="auto"/>
              <w:bottom w:val="single" w:sz="4" w:space="0" w:color="auto"/>
              <w:right w:val="single" w:sz="4" w:space="0" w:color="auto"/>
            </w:tcBorders>
            <w:hideMark/>
          </w:tcPr>
          <w:p w14:paraId="79101916" w14:textId="77777777" w:rsidR="008D5458" w:rsidRDefault="008D5458">
            <w:pPr>
              <w:spacing w:line="256" w:lineRule="auto"/>
              <w:jc w:val="center"/>
              <w:rPr>
                <w:bCs/>
                <w:sz w:val="22"/>
                <w:szCs w:val="22"/>
                <w:lang w:eastAsia="en-US"/>
              </w:rPr>
            </w:pPr>
            <w:r>
              <w:rPr>
                <w:bCs/>
                <w:sz w:val="22"/>
                <w:szCs w:val="22"/>
                <w:lang w:eastAsia="en-US"/>
              </w:rPr>
              <w:t>4352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9F6803" w14:textId="77777777" w:rsidR="008D5458" w:rsidRDefault="008D5458">
            <w:pPr>
              <w:spacing w:line="254" w:lineRule="auto"/>
              <w:jc w:val="center"/>
              <w:rPr>
                <w:rFonts w:eastAsia="Times New Roman"/>
                <w:bCs/>
                <w:sz w:val="22"/>
                <w:szCs w:val="22"/>
                <w:lang w:eastAsia="en-US"/>
              </w:rPr>
            </w:pPr>
            <w:r>
              <w:rPr>
                <w:bCs/>
                <w:sz w:val="22"/>
                <w:szCs w:val="22"/>
                <w:lang w:eastAsia="en-US"/>
              </w:rPr>
              <w:t>4352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662137"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152B00"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71F67C2" w14:textId="77777777" w:rsidR="008D5458" w:rsidRDefault="008D5458">
            <w:pPr>
              <w:spacing w:line="254" w:lineRule="auto"/>
              <w:jc w:val="center"/>
              <w:rPr>
                <w:rFonts w:eastAsia="Times New Roman"/>
                <w:bCs/>
                <w:sz w:val="22"/>
                <w:szCs w:val="22"/>
                <w:lang w:eastAsia="en-US"/>
              </w:rPr>
            </w:pPr>
            <w:r>
              <w:rPr>
                <w:bCs/>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DC3F43"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73D99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w:t>
            </w:r>
          </w:p>
        </w:tc>
      </w:tr>
      <w:tr w:rsidR="008D5458" w14:paraId="370A6B74"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1C4A719" w14:textId="77777777" w:rsidR="008D5458" w:rsidRDefault="008D5458">
            <w:pPr>
              <w:spacing w:line="254" w:lineRule="auto"/>
              <w:rPr>
                <w:rFonts w:eastAsiaTheme="minorHAnsi"/>
                <w:sz w:val="22"/>
                <w:szCs w:val="22"/>
              </w:rPr>
            </w:pPr>
            <w:r>
              <w:rPr>
                <w:sz w:val="22"/>
                <w:szCs w:val="22"/>
              </w:rPr>
              <w:t>Библиотека №4 им. М.Г. Исаковой</w:t>
            </w:r>
          </w:p>
        </w:tc>
        <w:tc>
          <w:tcPr>
            <w:tcW w:w="1344" w:type="dxa"/>
            <w:tcBorders>
              <w:top w:val="single" w:sz="4" w:space="0" w:color="auto"/>
              <w:left w:val="single" w:sz="4" w:space="0" w:color="auto"/>
              <w:bottom w:val="single" w:sz="4" w:space="0" w:color="auto"/>
              <w:right w:val="single" w:sz="4" w:space="0" w:color="auto"/>
            </w:tcBorders>
            <w:hideMark/>
          </w:tcPr>
          <w:p w14:paraId="404B2161" w14:textId="77777777" w:rsidR="008D5458" w:rsidRDefault="008D5458">
            <w:pPr>
              <w:spacing w:line="256" w:lineRule="auto"/>
              <w:jc w:val="center"/>
              <w:rPr>
                <w:rFonts w:eastAsia="Times New Roman"/>
                <w:bCs/>
                <w:sz w:val="22"/>
                <w:szCs w:val="22"/>
                <w:lang w:eastAsia="en-US"/>
              </w:rPr>
            </w:pPr>
            <w:r>
              <w:rPr>
                <w:bCs/>
                <w:sz w:val="22"/>
                <w:szCs w:val="22"/>
              </w:rPr>
              <w:t>4080</w:t>
            </w:r>
          </w:p>
        </w:tc>
        <w:tc>
          <w:tcPr>
            <w:tcW w:w="1276" w:type="dxa"/>
            <w:tcBorders>
              <w:top w:val="single" w:sz="4" w:space="0" w:color="auto"/>
              <w:left w:val="single" w:sz="4" w:space="0" w:color="auto"/>
              <w:bottom w:val="single" w:sz="4" w:space="0" w:color="auto"/>
              <w:right w:val="single" w:sz="4" w:space="0" w:color="auto"/>
            </w:tcBorders>
            <w:hideMark/>
          </w:tcPr>
          <w:p w14:paraId="1D4C6207" w14:textId="77777777" w:rsidR="008D5458" w:rsidRDefault="008D5458">
            <w:pPr>
              <w:spacing w:line="256" w:lineRule="auto"/>
              <w:jc w:val="center"/>
              <w:rPr>
                <w:bCs/>
                <w:sz w:val="22"/>
                <w:szCs w:val="22"/>
                <w:lang w:eastAsia="en-US"/>
              </w:rPr>
            </w:pPr>
            <w:r>
              <w:rPr>
                <w:bCs/>
                <w:sz w:val="22"/>
                <w:szCs w:val="22"/>
                <w:lang w:eastAsia="en-US"/>
              </w:rPr>
              <w:t>4108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596D9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4108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CD81BB"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F6E144"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2CAAC5" w14:textId="77777777" w:rsidR="008D5458" w:rsidRDefault="008D5458">
            <w:pPr>
              <w:spacing w:line="254" w:lineRule="auto"/>
              <w:jc w:val="center"/>
              <w:rPr>
                <w:rFonts w:eastAsia="Times New Roman"/>
                <w:bCs/>
                <w:sz w:val="22"/>
                <w:szCs w:val="22"/>
                <w:lang w:eastAsia="en-US"/>
              </w:rPr>
            </w:pPr>
            <w:r>
              <w:rPr>
                <w:bCs/>
                <w:sz w:val="22"/>
                <w:szCs w:val="22"/>
                <w:lang w:eastAsia="en-US"/>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A022D4" w14:textId="77777777" w:rsidR="008D5458" w:rsidRDefault="008D5458">
            <w:pPr>
              <w:spacing w:line="254" w:lineRule="auto"/>
              <w:jc w:val="center"/>
              <w:rPr>
                <w:bCs/>
                <w:sz w:val="22"/>
                <w:szCs w:val="22"/>
                <w:lang w:eastAsia="en-US"/>
              </w:rPr>
            </w:pPr>
            <w:r>
              <w:rPr>
                <w:bCs/>
                <w:sz w:val="22"/>
                <w:szCs w:val="22"/>
                <w:lang w:eastAsia="en-US"/>
              </w:rPr>
              <w:t>100,7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501F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w:t>
            </w:r>
          </w:p>
        </w:tc>
      </w:tr>
      <w:tr w:rsidR="008D5458" w14:paraId="707E53F2"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5C9167C" w14:textId="77777777" w:rsidR="008D5458" w:rsidRDefault="008D5458">
            <w:pPr>
              <w:spacing w:line="254" w:lineRule="auto"/>
              <w:rPr>
                <w:rFonts w:eastAsiaTheme="minorHAnsi"/>
                <w:sz w:val="22"/>
                <w:szCs w:val="22"/>
              </w:rPr>
            </w:pPr>
            <w:r>
              <w:rPr>
                <w:sz w:val="22"/>
                <w:szCs w:val="22"/>
              </w:rPr>
              <w:t>Библиотека №5 «Авангард»</w:t>
            </w:r>
          </w:p>
        </w:tc>
        <w:tc>
          <w:tcPr>
            <w:tcW w:w="1344" w:type="dxa"/>
            <w:tcBorders>
              <w:top w:val="single" w:sz="4" w:space="0" w:color="auto"/>
              <w:left w:val="single" w:sz="4" w:space="0" w:color="auto"/>
              <w:bottom w:val="single" w:sz="4" w:space="0" w:color="auto"/>
              <w:right w:val="single" w:sz="4" w:space="0" w:color="auto"/>
            </w:tcBorders>
            <w:hideMark/>
          </w:tcPr>
          <w:p w14:paraId="2E70689E" w14:textId="77777777" w:rsidR="008D5458" w:rsidRDefault="008D5458">
            <w:pPr>
              <w:spacing w:line="256" w:lineRule="auto"/>
              <w:jc w:val="center"/>
              <w:rPr>
                <w:rFonts w:eastAsia="Times New Roman"/>
                <w:bCs/>
                <w:sz w:val="22"/>
                <w:szCs w:val="22"/>
                <w:lang w:eastAsia="en-US"/>
              </w:rPr>
            </w:pPr>
            <w:r>
              <w:rPr>
                <w:bCs/>
                <w:sz w:val="22"/>
                <w:szCs w:val="22"/>
                <w:lang w:eastAsia="en-US"/>
              </w:rPr>
              <w:t>3500</w:t>
            </w:r>
          </w:p>
        </w:tc>
        <w:tc>
          <w:tcPr>
            <w:tcW w:w="1276" w:type="dxa"/>
            <w:tcBorders>
              <w:top w:val="single" w:sz="4" w:space="0" w:color="auto"/>
              <w:left w:val="single" w:sz="4" w:space="0" w:color="auto"/>
              <w:bottom w:val="single" w:sz="4" w:space="0" w:color="auto"/>
              <w:right w:val="single" w:sz="4" w:space="0" w:color="auto"/>
            </w:tcBorders>
            <w:hideMark/>
          </w:tcPr>
          <w:p w14:paraId="296A3983" w14:textId="77777777" w:rsidR="008D5458" w:rsidRDefault="008D5458">
            <w:pPr>
              <w:spacing w:line="256" w:lineRule="auto"/>
              <w:jc w:val="center"/>
              <w:rPr>
                <w:bCs/>
                <w:sz w:val="22"/>
                <w:szCs w:val="22"/>
                <w:lang w:eastAsia="en-US"/>
              </w:rPr>
            </w:pPr>
            <w:r>
              <w:rPr>
                <w:bCs/>
                <w:sz w:val="22"/>
                <w:szCs w:val="22"/>
                <w:lang w:eastAsia="en-US"/>
              </w:rPr>
              <w:t>3502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2D0E5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3502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8BD87A"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FC9511"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EF715C" w14:textId="77777777" w:rsidR="008D5458" w:rsidRDefault="008D5458">
            <w:pPr>
              <w:spacing w:line="254" w:lineRule="auto"/>
              <w:jc w:val="center"/>
              <w:rPr>
                <w:rFonts w:eastAsia="Times New Roman"/>
                <w:bCs/>
                <w:sz w:val="22"/>
                <w:szCs w:val="22"/>
                <w:lang w:eastAsia="en-US"/>
              </w:rPr>
            </w:pPr>
            <w:r>
              <w:rPr>
                <w:bCs/>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DCBB81"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11F8A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104</w:t>
            </w:r>
          </w:p>
        </w:tc>
      </w:tr>
      <w:tr w:rsidR="008D5458" w14:paraId="0C053CCB"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9676D37" w14:textId="77777777" w:rsidR="008D5458" w:rsidRDefault="008D5458">
            <w:pPr>
              <w:spacing w:line="254" w:lineRule="auto"/>
              <w:rPr>
                <w:sz w:val="22"/>
                <w:szCs w:val="22"/>
              </w:rPr>
            </w:pPr>
            <w:r>
              <w:rPr>
                <w:sz w:val="22"/>
                <w:szCs w:val="22"/>
              </w:rPr>
              <w:t xml:space="preserve">Библиотека №6 </w:t>
            </w:r>
          </w:p>
          <w:p w14:paraId="4FD5AC06" w14:textId="77777777" w:rsidR="008D5458" w:rsidRDefault="008D5458">
            <w:pPr>
              <w:spacing w:line="254" w:lineRule="auto"/>
              <w:rPr>
                <w:rFonts w:eastAsiaTheme="minorHAnsi"/>
                <w:sz w:val="22"/>
                <w:szCs w:val="22"/>
              </w:rPr>
            </w:pPr>
            <w:r>
              <w:rPr>
                <w:sz w:val="22"/>
                <w:szCs w:val="22"/>
              </w:rPr>
              <w:t>им. А.М. Колчанова</w:t>
            </w:r>
          </w:p>
        </w:tc>
        <w:tc>
          <w:tcPr>
            <w:tcW w:w="1344" w:type="dxa"/>
            <w:tcBorders>
              <w:top w:val="single" w:sz="4" w:space="0" w:color="auto"/>
              <w:left w:val="single" w:sz="4" w:space="0" w:color="auto"/>
              <w:bottom w:val="single" w:sz="4" w:space="0" w:color="auto"/>
              <w:right w:val="single" w:sz="4" w:space="0" w:color="auto"/>
            </w:tcBorders>
            <w:hideMark/>
          </w:tcPr>
          <w:p w14:paraId="5335423D" w14:textId="77777777" w:rsidR="008D5458" w:rsidRDefault="008D5458">
            <w:pPr>
              <w:spacing w:line="256" w:lineRule="auto"/>
              <w:jc w:val="center"/>
              <w:rPr>
                <w:rFonts w:eastAsia="Times New Roman"/>
                <w:bCs/>
                <w:sz w:val="22"/>
                <w:szCs w:val="22"/>
                <w:lang w:eastAsia="en-US"/>
              </w:rPr>
            </w:pPr>
            <w:r>
              <w:rPr>
                <w:bCs/>
                <w:sz w:val="22"/>
                <w:szCs w:val="22"/>
                <w:lang w:eastAsia="en-US"/>
              </w:rPr>
              <w:t>3380</w:t>
            </w:r>
          </w:p>
        </w:tc>
        <w:tc>
          <w:tcPr>
            <w:tcW w:w="1276" w:type="dxa"/>
            <w:tcBorders>
              <w:top w:val="single" w:sz="4" w:space="0" w:color="auto"/>
              <w:left w:val="single" w:sz="4" w:space="0" w:color="auto"/>
              <w:bottom w:val="single" w:sz="4" w:space="0" w:color="auto"/>
              <w:right w:val="single" w:sz="4" w:space="0" w:color="auto"/>
            </w:tcBorders>
            <w:hideMark/>
          </w:tcPr>
          <w:p w14:paraId="3D3AF2C1" w14:textId="77777777" w:rsidR="008D5458" w:rsidRDefault="008D5458">
            <w:pPr>
              <w:spacing w:line="256" w:lineRule="auto"/>
              <w:jc w:val="center"/>
              <w:rPr>
                <w:bCs/>
                <w:sz w:val="22"/>
                <w:szCs w:val="22"/>
                <w:lang w:eastAsia="en-US"/>
              </w:rPr>
            </w:pPr>
            <w:r>
              <w:rPr>
                <w:bCs/>
                <w:sz w:val="22"/>
                <w:szCs w:val="22"/>
                <w:lang w:eastAsia="en-US"/>
              </w:rPr>
              <w:t>3385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7FB2BA" w14:textId="77777777" w:rsidR="008D5458" w:rsidRDefault="008D5458">
            <w:pPr>
              <w:spacing w:line="254" w:lineRule="auto"/>
              <w:jc w:val="center"/>
              <w:rPr>
                <w:rFonts w:eastAsiaTheme="minorHAnsi"/>
                <w:sz w:val="22"/>
                <w:szCs w:val="22"/>
                <w:lang w:eastAsia="en-US"/>
              </w:rPr>
            </w:pPr>
            <w:r>
              <w:rPr>
                <w:bCs/>
                <w:sz w:val="22"/>
                <w:szCs w:val="22"/>
                <w:lang w:eastAsia="en-US"/>
              </w:rPr>
              <w:t>3355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F85087" w14:textId="77777777" w:rsidR="008D5458" w:rsidRDefault="008D5458">
            <w:pPr>
              <w:spacing w:line="254" w:lineRule="auto"/>
              <w:jc w:val="center"/>
              <w:rPr>
                <w:sz w:val="22"/>
                <w:szCs w:val="22"/>
                <w:lang w:eastAsia="en-US"/>
              </w:rPr>
            </w:pPr>
            <w:r>
              <w:rPr>
                <w:sz w:val="22"/>
                <w:szCs w:val="22"/>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362569"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45E2DF" w14:textId="77777777" w:rsidR="008D5458" w:rsidRDefault="008D5458">
            <w:pPr>
              <w:spacing w:line="254" w:lineRule="auto"/>
              <w:jc w:val="center"/>
              <w:rPr>
                <w:rFonts w:eastAsia="Times New Roman"/>
                <w:bCs/>
                <w:sz w:val="22"/>
                <w:szCs w:val="22"/>
                <w:lang w:eastAsia="en-US"/>
              </w:rPr>
            </w:pPr>
            <w:r>
              <w:rPr>
                <w:bCs/>
                <w:sz w:val="22"/>
                <w:szCs w:val="22"/>
                <w:lang w:eastAsia="en-US"/>
              </w:rPr>
              <w:t>+ 5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D418E"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8B56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105,4</w:t>
            </w:r>
          </w:p>
        </w:tc>
      </w:tr>
      <w:tr w:rsidR="008D5458" w14:paraId="1A428519"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FF9E694" w14:textId="77777777" w:rsidR="008D5458" w:rsidRDefault="008D5458">
            <w:pPr>
              <w:spacing w:line="254" w:lineRule="auto"/>
              <w:rPr>
                <w:rFonts w:eastAsiaTheme="minorHAnsi"/>
                <w:sz w:val="22"/>
                <w:szCs w:val="22"/>
              </w:rPr>
            </w:pPr>
            <w:r>
              <w:rPr>
                <w:sz w:val="22"/>
                <w:szCs w:val="22"/>
              </w:rPr>
              <w:t>Библиотека №7</w:t>
            </w:r>
          </w:p>
        </w:tc>
        <w:tc>
          <w:tcPr>
            <w:tcW w:w="1344" w:type="dxa"/>
            <w:tcBorders>
              <w:top w:val="single" w:sz="4" w:space="0" w:color="auto"/>
              <w:left w:val="single" w:sz="4" w:space="0" w:color="auto"/>
              <w:bottom w:val="single" w:sz="4" w:space="0" w:color="auto"/>
              <w:right w:val="single" w:sz="4" w:space="0" w:color="auto"/>
            </w:tcBorders>
            <w:hideMark/>
          </w:tcPr>
          <w:p w14:paraId="710F8365" w14:textId="77777777" w:rsidR="008D5458" w:rsidRDefault="008D5458">
            <w:pPr>
              <w:spacing w:line="256" w:lineRule="auto"/>
              <w:jc w:val="center"/>
              <w:rPr>
                <w:bCs/>
                <w:sz w:val="22"/>
                <w:szCs w:val="22"/>
                <w:lang w:eastAsia="en-US"/>
              </w:rPr>
            </w:pPr>
            <w:r>
              <w:rPr>
                <w:bCs/>
                <w:sz w:val="22"/>
                <w:szCs w:val="22"/>
                <w:lang w:eastAsia="en-US"/>
              </w:rPr>
              <w:t>3560</w:t>
            </w:r>
          </w:p>
        </w:tc>
        <w:tc>
          <w:tcPr>
            <w:tcW w:w="1276" w:type="dxa"/>
            <w:tcBorders>
              <w:top w:val="single" w:sz="4" w:space="0" w:color="auto"/>
              <w:left w:val="single" w:sz="4" w:space="0" w:color="auto"/>
              <w:bottom w:val="single" w:sz="4" w:space="0" w:color="auto"/>
              <w:right w:val="single" w:sz="4" w:space="0" w:color="auto"/>
            </w:tcBorders>
            <w:hideMark/>
          </w:tcPr>
          <w:p w14:paraId="7B30AC67" w14:textId="77777777" w:rsidR="008D5458" w:rsidRDefault="008D5458">
            <w:pPr>
              <w:spacing w:line="256" w:lineRule="auto"/>
              <w:jc w:val="center"/>
              <w:rPr>
                <w:bCs/>
                <w:sz w:val="22"/>
                <w:szCs w:val="22"/>
                <w:lang w:eastAsia="en-US"/>
              </w:rPr>
            </w:pPr>
            <w:r>
              <w:rPr>
                <w:bCs/>
                <w:sz w:val="22"/>
                <w:szCs w:val="22"/>
                <w:lang w:eastAsia="en-US"/>
              </w:rPr>
              <w:t>3562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52EF38" w14:textId="77777777" w:rsidR="008D5458" w:rsidRDefault="008D5458">
            <w:pPr>
              <w:spacing w:line="254" w:lineRule="auto"/>
              <w:jc w:val="center"/>
              <w:rPr>
                <w:bCs/>
                <w:sz w:val="22"/>
                <w:szCs w:val="22"/>
                <w:lang w:eastAsia="en-US"/>
              </w:rPr>
            </w:pPr>
            <w:r>
              <w:rPr>
                <w:bCs/>
                <w:sz w:val="22"/>
                <w:szCs w:val="22"/>
                <w:lang w:eastAsia="en-US"/>
              </w:rPr>
              <w:t>3562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AFFE4D"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BBAA5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828154" w14:textId="77777777" w:rsidR="008D5458" w:rsidRDefault="008D5458">
            <w:pPr>
              <w:spacing w:line="254" w:lineRule="auto"/>
              <w:jc w:val="center"/>
              <w:rPr>
                <w:bCs/>
                <w:sz w:val="22"/>
                <w:szCs w:val="22"/>
                <w:lang w:eastAsia="en-US"/>
              </w:rPr>
            </w:pPr>
            <w:r>
              <w:rPr>
                <w:bCs/>
                <w:sz w:val="22"/>
                <w:szCs w:val="22"/>
                <w:lang w:eastAsia="en-U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A8566C"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83E16" w14:textId="77777777" w:rsidR="008D5458" w:rsidRDefault="008D5458">
            <w:pPr>
              <w:spacing w:line="254" w:lineRule="auto"/>
              <w:jc w:val="center"/>
              <w:rPr>
                <w:bCs/>
                <w:sz w:val="22"/>
                <w:szCs w:val="22"/>
                <w:lang w:eastAsia="en-US"/>
              </w:rPr>
            </w:pPr>
            <w:r>
              <w:rPr>
                <w:bCs/>
                <w:sz w:val="22"/>
                <w:szCs w:val="22"/>
                <w:lang w:eastAsia="en-US"/>
              </w:rPr>
              <w:t>100</w:t>
            </w:r>
          </w:p>
        </w:tc>
      </w:tr>
      <w:tr w:rsidR="008D5458" w14:paraId="09DC3407"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4F8BEEB" w14:textId="77777777" w:rsidR="008D5458" w:rsidRDefault="008D5458">
            <w:pPr>
              <w:spacing w:line="254" w:lineRule="auto"/>
              <w:rPr>
                <w:sz w:val="22"/>
                <w:szCs w:val="22"/>
              </w:rPr>
            </w:pPr>
            <w:r>
              <w:rPr>
                <w:sz w:val="22"/>
                <w:szCs w:val="22"/>
              </w:rPr>
              <w:t>Библиотека №8 им. А.П. Гайдара</w:t>
            </w:r>
          </w:p>
        </w:tc>
        <w:tc>
          <w:tcPr>
            <w:tcW w:w="1344" w:type="dxa"/>
            <w:tcBorders>
              <w:top w:val="single" w:sz="4" w:space="0" w:color="auto"/>
              <w:left w:val="single" w:sz="4" w:space="0" w:color="auto"/>
              <w:bottom w:val="single" w:sz="4" w:space="0" w:color="auto"/>
              <w:right w:val="single" w:sz="4" w:space="0" w:color="auto"/>
            </w:tcBorders>
            <w:hideMark/>
          </w:tcPr>
          <w:p w14:paraId="55C0DEA3" w14:textId="77777777" w:rsidR="008D5458" w:rsidRDefault="008D5458">
            <w:pPr>
              <w:spacing w:line="256" w:lineRule="auto"/>
              <w:jc w:val="center"/>
              <w:rPr>
                <w:rFonts w:eastAsia="Times New Roman"/>
                <w:bCs/>
                <w:sz w:val="22"/>
                <w:szCs w:val="22"/>
                <w:lang w:eastAsia="en-US"/>
              </w:rPr>
            </w:pPr>
            <w:r>
              <w:rPr>
                <w:bCs/>
                <w:sz w:val="22"/>
                <w:szCs w:val="22"/>
                <w:lang w:eastAsia="en-US"/>
              </w:rPr>
              <w:t>4180</w:t>
            </w:r>
          </w:p>
        </w:tc>
        <w:tc>
          <w:tcPr>
            <w:tcW w:w="1276" w:type="dxa"/>
            <w:tcBorders>
              <w:top w:val="single" w:sz="4" w:space="0" w:color="auto"/>
              <w:left w:val="single" w:sz="4" w:space="0" w:color="auto"/>
              <w:bottom w:val="single" w:sz="4" w:space="0" w:color="auto"/>
              <w:right w:val="single" w:sz="4" w:space="0" w:color="auto"/>
            </w:tcBorders>
            <w:hideMark/>
          </w:tcPr>
          <w:p w14:paraId="632A05EE" w14:textId="77777777" w:rsidR="008D5458" w:rsidRDefault="008D5458">
            <w:pPr>
              <w:spacing w:line="256" w:lineRule="auto"/>
              <w:jc w:val="center"/>
              <w:rPr>
                <w:bCs/>
                <w:sz w:val="22"/>
                <w:szCs w:val="22"/>
                <w:lang w:eastAsia="en-US"/>
              </w:rPr>
            </w:pPr>
            <w:r>
              <w:rPr>
                <w:bCs/>
                <w:sz w:val="22"/>
                <w:szCs w:val="22"/>
                <w:lang w:eastAsia="en-US"/>
              </w:rPr>
              <w:t>4185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3258D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4185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865691"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B3D031"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546C7A3" w14:textId="77777777" w:rsidR="008D5458" w:rsidRDefault="008D5458">
            <w:pPr>
              <w:spacing w:line="254" w:lineRule="auto"/>
              <w:jc w:val="center"/>
              <w:rPr>
                <w:rFonts w:eastAsia="Times New Roman"/>
                <w:bCs/>
                <w:sz w:val="22"/>
                <w:szCs w:val="22"/>
                <w:lang w:eastAsia="en-US"/>
              </w:rPr>
            </w:pPr>
            <w:r>
              <w:rPr>
                <w:bCs/>
                <w:sz w:val="22"/>
                <w:szCs w:val="22"/>
                <w:lang w:eastAsia="en-US"/>
              </w:rPr>
              <w:t>+ 5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577E8"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B5C1E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w:t>
            </w:r>
          </w:p>
        </w:tc>
      </w:tr>
      <w:tr w:rsidR="008D5458" w14:paraId="1A8E997B"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FC4AF1B" w14:textId="77777777" w:rsidR="008D5458" w:rsidRDefault="008D5458">
            <w:pPr>
              <w:spacing w:line="254" w:lineRule="auto"/>
              <w:rPr>
                <w:rFonts w:eastAsiaTheme="minorHAnsi"/>
                <w:sz w:val="22"/>
                <w:szCs w:val="22"/>
              </w:rPr>
            </w:pPr>
            <w:r>
              <w:rPr>
                <w:sz w:val="22"/>
                <w:szCs w:val="22"/>
              </w:rPr>
              <w:t>Библиотека №9 им. А.М. Васнецова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77E925A" w14:textId="77777777" w:rsidR="008D5458" w:rsidRDefault="008D5458">
            <w:pPr>
              <w:spacing w:line="256" w:lineRule="auto"/>
              <w:jc w:val="center"/>
              <w:rPr>
                <w:rFonts w:eastAsia="Times New Roman"/>
                <w:bCs/>
                <w:sz w:val="22"/>
                <w:szCs w:val="22"/>
                <w:lang w:eastAsia="en-US"/>
              </w:rPr>
            </w:pPr>
            <w:r>
              <w:rPr>
                <w:bCs/>
                <w:sz w:val="22"/>
                <w:szCs w:val="22"/>
                <w:lang w:eastAsia="en-US"/>
              </w:rPr>
              <w:t>8200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13D9E" w14:textId="77777777" w:rsidR="008D5458" w:rsidRDefault="008D5458">
            <w:pPr>
              <w:spacing w:line="256" w:lineRule="auto"/>
              <w:jc w:val="center"/>
              <w:rPr>
                <w:bCs/>
                <w:sz w:val="22"/>
                <w:szCs w:val="22"/>
                <w:lang w:eastAsia="en-US"/>
              </w:rPr>
            </w:pPr>
            <w:r>
              <w:rPr>
                <w:bCs/>
                <w:sz w:val="22"/>
                <w:szCs w:val="22"/>
                <w:lang w:eastAsia="en-US"/>
              </w:rPr>
              <w:t>8200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65B5B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8200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F8BC6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6027CA"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E3339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3F2570"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BFDA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102,3</w:t>
            </w:r>
          </w:p>
        </w:tc>
      </w:tr>
      <w:tr w:rsidR="008D5458" w14:paraId="64159CC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BA2C4CB" w14:textId="77777777" w:rsidR="008D5458" w:rsidRDefault="008D5458">
            <w:pPr>
              <w:spacing w:line="254" w:lineRule="auto"/>
              <w:rPr>
                <w:sz w:val="22"/>
                <w:szCs w:val="22"/>
              </w:rPr>
            </w:pPr>
            <w:r>
              <w:rPr>
                <w:sz w:val="22"/>
                <w:szCs w:val="22"/>
              </w:rPr>
              <w:t xml:space="preserve">Библиотека №11 </w:t>
            </w:r>
          </w:p>
          <w:p w14:paraId="5E649A07" w14:textId="77777777" w:rsidR="008D5458" w:rsidRDefault="008D5458">
            <w:pPr>
              <w:spacing w:line="254" w:lineRule="auto"/>
              <w:rPr>
                <w:rFonts w:eastAsiaTheme="minorHAnsi"/>
                <w:sz w:val="22"/>
                <w:szCs w:val="22"/>
              </w:rPr>
            </w:pPr>
            <w:r>
              <w:rPr>
                <w:sz w:val="22"/>
                <w:szCs w:val="22"/>
              </w:rPr>
              <w:t>им. О.М. Любовикова</w:t>
            </w:r>
          </w:p>
        </w:tc>
        <w:tc>
          <w:tcPr>
            <w:tcW w:w="1344" w:type="dxa"/>
            <w:tcBorders>
              <w:top w:val="single" w:sz="4" w:space="0" w:color="auto"/>
              <w:left w:val="single" w:sz="4" w:space="0" w:color="auto"/>
              <w:bottom w:val="single" w:sz="4" w:space="0" w:color="auto"/>
              <w:right w:val="single" w:sz="4" w:space="0" w:color="auto"/>
            </w:tcBorders>
            <w:hideMark/>
          </w:tcPr>
          <w:p w14:paraId="5475E92A" w14:textId="77777777" w:rsidR="008D5458" w:rsidRDefault="008D5458">
            <w:pPr>
              <w:spacing w:line="256" w:lineRule="auto"/>
              <w:jc w:val="center"/>
              <w:rPr>
                <w:rFonts w:eastAsia="Times New Roman"/>
                <w:bCs/>
                <w:sz w:val="22"/>
                <w:szCs w:val="22"/>
                <w:lang w:eastAsia="en-US"/>
              </w:rPr>
            </w:pPr>
            <w:r>
              <w:rPr>
                <w:bCs/>
                <w:sz w:val="22"/>
                <w:szCs w:val="22"/>
                <w:lang w:eastAsia="en-US"/>
              </w:rPr>
              <w:t>3550</w:t>
            </w:r>
          </w:p>
        </w:tc>
        <w:tc>
          <w:tcPr>
            <w:tcW w:w="1276" w:type="dxa"/>
            <w:tcBorders>
              <w:top w:val="single" w:sz="4" w:space="0" w:color="auto"/>
              <w:left w:val="single" w:sz="4" w:space="0" w:color="auto"/>
              <w:bottom w:val="single" w:sz="4" w:space="0" w:color="auto"/>
              <w:right w:val="single" w:sz="4" w:space="0" w:color="auto"/>
            </w:tcBorders>
            <w:hideMark/>
          </w:tcPr>
          <w:p w14:paraId="4A7EDC4E" w14:textId="77777777" w:rsidR="008D5458" w:rsidRDefault="008D5458">
            <w:pPr>
              <w:spacing w:line="256" w:lineRule="auto"/>
              <w:jc w:val="center"/>
              <w:rPr>
                <w:bCs/>
                <w:sz w:val="22"/>
                <w:szCs w:val="22"/>
                <w:lang w:eastAsia="en-US"/>
              </w:rPr>
            </w:pPr>
            <w:r>
              <w:rPr>
                <w:bCs/>
                <w:sz w:val="22"/>
                <w:szCs w:val="22"/>
                <w:lang w:eastAsia="en-US"/>
              </w:rPr>
              <w:t>3553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D67353" w14:textId="77777777" w:rsidR="008D5458" w:rsidRDefault="008D5458">
            <w:pPr>
              <w:spacing w:line="254" w:lineRule="auto"/>
              <w:jc w:val="center"/>
              <w:rPr>
                <w:bCs/>
                <w:sz w:val="22"/>
                <w:szCs w:val="22"/>
                <w:lang w:eastAsia="en-US" w:bidi="en-US"/>
              </w:rPr>
            </w:pPr>
            <w:r>
              <w:rPr>
                <w:bCs/>
                <w:sz w:val="22"/>
                <w:szCs w:val="22"/>
                <w:lang w:eastAsia="en-US" w:bidi="en-US"/>
              </w:rPr>
              <w:t>3553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1332EF"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95D75D"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73CAC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36EC6A"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187A3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100,1</w:t>
            </w:r>
          </w:p>
        </w:tc>
      </w:tr>
      <w:tr w:rsidR="008D5458" w14:paraId="235E9472"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C2C1705" w14:textId="77777777" w:rsidR="008D5458" w:rsidRDefault="008D5458">
            <w:pPr>
              <w:spacing w:line="254" w:lineRule="auto"/>
              <w:rPr>
                <w:sz w:val="22"/>
                <w:szCs w:val="22"/>
              </w:rPr>
            </w:pPr>
            <w:r>
              <w:rPr>
                <w:sz w:val="22"/>
                <w:szCs w:val="22"/>
              </w:rPr>
              <w:t xml:space="preserve">Библиотека №12 </w:t>
            </w:r>
          </w:p>
          <w:p w14:paraId="327BF269" w14:textId="77777777" w:rsidR="008D5458" w:rsidRDefault="008D5458">
            <w:pPr>
              <w:spacing w:line="254" w:lineRule="auto"/>
              <w:rPr>
                <w:sz w:val="22"/>
                <w:szCs w:val="22"/>
              </w:rPr>
            </w:pPr>
            <w:r>
              <w:rPr>
                <w:sz w:val="22"/>
                <w:szCs w:val="22"/>
              </w:rPr>
              <w:t>им. П.П. Маракулина</w:t>
            </w:r>
          </w:p>
        </w:tc>
        <w:tc>
          <w:tcPr>
            <w:tcW w:w="1344" w:type="dxa"/>
            <w:tcBorders>
              <w:top w:val="single" w:sz="4" w:space="0" w:color="auto"/>
              <w:left w:val="single" w:sz="4" w:space="0" w:color="auto"/>
              <w:bottom w:val="single" w:sz="4" w:space="0" w:color="auto"/>
              <w:right w:val="single" w:sz="4" w:space="0" w:color="auto"/>
            </w:tcBorders>
            <w:hideMark/>
          </w:tcPr>
          <w:p w14:paraId="580F6695" w14:textId="77777777" w:rsidR="008D5458" w:rsidRDefault="008D5458">
            <w:pPr>
              <w:spacing w:line="256" w:lineRule="auto"/>
              <w:jc w:val="center"/>
              <w:rPr>
                <w:rFonts w:eastAsia="Times New Roman"/>
                <w:bCs/>
                <w:sz w:val="22"/>
                <w:szCs w:val="22"/>
                <w:lang w:eastAsia="en-US"/>
              </w:rPr>
            </w:pPr>
            <w:r>
              <w:rPr>
                <w:bCs/>
                <w:sz w:val="22"/>
                <w:szCs w:val="22"/>
                <w:lang w:eastAsia="en-US"/>
              </w:rPr>
              <w:t>4300</w:t>
            </w:r>
          </w:p>
        </w:tc>
        <w:tc>
          <w:tcPr>
            <w:tcW w:w="1276" w:type="dxa"/>
            <w:tcBorders>
              <w:top w:val="single" w:sz="4" w:space="0" w:color="auto"/>
              <w:left w:val="single" w:sz="4" w:space="0" w:color="auto"/>
              <w:bottom w:val="single" w:sz="4" w:space="0" w:color="auto"/>
              <w:right w:val="single" w:sz="4" w:space="0" w:color="auto"/>
            </w:tcBorders>
            <w:hideMark/>
          </w:tcPr>
          <w:p w14:paraId="61DF440F" w14:textId="77777777" w:rsidR="008D5458" w:rsidRDefault="008D5458">
            <w:pPr>
              <w:spacing w:line="256" w:lineRule="auto"/>
              <w:jc w:val="center"/>
              <w:rPr>
                <w:bCs/>
                <w:sz w:val="22"/>
                <w:szCs w:val="22"/>
                <w:lang w:eastAsia="en-US"/>
              </w:rPr>
            </w:pPr>
            <w:r>
              <w:rPr>
                <w:bCs/>
                <w:sz w:val="22"/>
                <w:szCs w:val="22"/>
                <w:lang w:eastAsia="en-US"/>
              </w:rPr>
              <w:t>4300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42DCC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4300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1D66C9"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FCFD58"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8FE80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C4D37F"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27425" w14:textId="77777777" w:rsidR="008D5458" w:rsidRDefault="008D5458">
            <w:pPr>
              <w:spacing w:line="254" w:lineRule="auto"/>
              <w:jc w:val="center"/>
              <w:rPr>
                <w:bCs/>
                <w:sz w:val="22"/>
                <w:szCs w:val="22"/>
                <w:lang w:eastAsia="en-US"/>
              </w:rPr>
            </w:pPr>
            <w:r>
              <w:rPr>
                <w:bCs/>
                <w:sz w:val="22"/>
                <w:szCs w:val="22"/>
                <w:lang w:eastAsia="en-US"/>
              </w:rPr>
              <w:t>105,1</w:t>
            </w:r>
          </w:p>
        </w:tc>
      </w:tr>
      <w:tr w:rsidR="008D5458" w14:paraId="031BF081"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E71AD8E" w14:textId="77777777" w:rsidR="008D5458" w:rsidRDefault="008D5458">
            <w:pPr>
              <w:spacing w:line="254" w:lineRule="auto"/>
              <w:rPr>
                <w:rFonts w:eastAsiaTheme="minorHAnsi"/>
                <w:sz w:val="22"/>
                <w:szCs w:val="22"/>
              </w:rPr>
            </w:pPr>
            <w:r>
              <w:rPr>
                <w:sz w:val="22"/>
                <w:szCs w:val="22"/>
              </w:rPr>
              <w:t>Библиотека №13 им. Е.Д. Петряева</w:t>
            </w:r>
          </w:p>
        </w:tc>
        <w:tc>
          <w:tcPr>
            <w:tcW w:w="1344" w:type="dxa"/>
            <w:tcBorders>
              <w:top w:val="single" w:sz="4" w:space="0" w:color="auto"/>
              <w:left w:val="single" w:sz="4" w:space="0" w:color="auto"/>
              <w:bottom w:val="single" w:sz="4" w:space="0" w:color="auto"/>
              <w:right w:val="single" w:sz="4" w:space="0" w:color="auto"/>
            </w:tcBorders>
            <w:hideMark/>
          </w:tcPr>
          <w:p w14:paraId="6A1C201D" w14:textId="77777777" w:rsidR="008D5458" w:rsidRDefault="008D5458">
            <w:pPr>
              <w:spacing w:line="256" w:lineRule="auto"/>
              <w:jc w:val="center"/>
              <w:rPr>
                <w:rFonts w:eastAsia="Times New Roman"/>
                <w:bCs/>
                <w:sz w:val="22"/>
                <w:szCs w:val="22"/>
                <w:lang w:eastAsia="en-US"/>
              </w:rPr>
            </w:pPr>
            <w:r>
              <w:rPr>
                <w:color w:val="000000"/>
                <w:sz w:val="22"/>
                <w:szCs w:val="22"/>
                <w:lang w:eastAsia="en-US"/>
              </w:rPr>
              <w:t>5150</w:t>
            </w:r>
          </w:p>
        </w:tc>
        <w:tc>
          <w:tcPr>
            <w:tcW w:w="1276" w:type="dxa"/>
            <w:tcBorders>
              <w:top w:val="single" w:sz="4" w:space="0" w:color="auto"/>
              <w:left w:val="single" w:sz="4" w:space="0" w:color="auto"/>
              <w:bottom w:val="single" w:sz="4" w:space="0" w:color="auto"/>
              <w:right w:val="single" w:sz="4" w:space="0" w:color="auto"/>
            </w:tcBorders>
            <w:hideMark/>
          </w:tcPr>
          <w:p w14:paraId="5408D85E" w14:textId="77777777" w:rsidR="008D5458" w:rsidRDefault="008D5458">
            <w:pPr>
              <w:spacing w:line="256" w:lineRule="auto"/>
              <w:jc w:val="center"/>
              <w:rPr>
                <w:bCs/>
                <w:sz w:val="22"/>
                <w:szCs w:val="22"/>
                <w:lang w:eastAsia="en-US"/>
              </w:rPr>
            </w:pPr>
            <w:r>
              <w:rPr>
                <w:bCs/>
                <w:sz w:val="22"/>
                <w:szCs w:val="22"/>
                <w:lang w:eastAsia="en-US"/>
              </w:rPr>
              <w:t>5153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61743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5153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B3B181"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AD67C5"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672DC76" w14:textId="77777777" w:rsidR="008D5458" w:rsidRDefault="008D5458">
            <w:pPr>
              <w:spacing w:line="254" w:lineRule="auto"/>
              <w:jc w:val="center"/>
              <w:rPr>
                <w:rFonts w:eastAsia="Times New Roman"/>
                <w:bCs/>
                <w:sz w:val="22"/>
                <w:szCs w:val="22"/>
                <w:lang w:eastAsia="en-US"/>
              </w:rPr>
            </w:pPr>
            <w:r>
              <w:rPr>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08A4A" w14:textId="77777777" w:rsidR="008D5458" w:rsidRDefault="008D5458">
            <w:pPr>
              <w:spacing w:line="254" w:lineRule="auto"/>
              <w:jc w:val="center"/>
              <w:rPr>
                <w:bCs/>
                <w:color w:val="000000"/>
                <w:sz w:val="22"/>
                <w:szCs w:val="22"/>
                <w:lang w:eastAsia="en-US"/>
              </w:rPr>
            </w:pPr>
            <w:r>
              <w:rPr>
                <w:bCs/>
                <w:color w:val="000000"/>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45F02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102</w:t>
            </w:r>
          </w:p>
        </w:tc>
      </w:tr>
      <w:tr w:rsidR="008D5458" w14:paraId="0289CD1E"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1E62588" w14:textId="77777777" w:rsidR="008D5458" w:rsidRDefault="008D5458">
            <w:pPr>
              <w:spacing w:line="254" w:lineRule="auto"/>
              <w:rPr>
                <w:rFonts w:eastAsiaTheme="minorHAnsi"/>
                <w:sz w:val="22"/>
                <w:szCs w:val="22"/>
              </w:rPr>
            </w:pPr>
            <w:r>
              <w:rPr>
                <w:sz w:val="22"/>
                <w:szCs w:val="22"/>
              </w:rPr>
              <w:t>Библиотека №14 им. Б.А. Порфирьева</w:t>
            </w:r>
          </w:p>
        </w:tc>
        <w:tc>
          <w:tcPr>
            <w:tcW w:w="1344" w:type="dxa"/>
            <w:tcBorders>
              <w:top w:val="single" w:sz="4" w:space="0" w:color="auto"/>
              <w:left w:val="single" w:sz="4" w:space="0" w:color="auto"/>
              <w:bottom w:val="single" w:sz="4" w:space="0" w:color="auto"/>
              <w:right w:val="single" w:sz="4" w:space="0" w:color="auto"/>
            </w:tcBorders>
            <w:hideMark/>
          </w:tcPr>
          <w:p w14:paraId="553AB3BD" w14:textId="77777777" w:rsidR="008D5458" w:rsidRDefault="008D5458">
            <w:pPr>
              <w:spacing w:line="256" w:lineRule="auto"/>
              <w:jc w:val="center"/>
              <w:rPr>
                <w:rFonts w:eastAsia="Times New Roman"/>
                <w:bCs/>
                <w:sz w:val="22"/>
                <w:szCs w:val="22"/>
                <w:lang w:eastAsia="en-US"/>
              </w:rPr>
            </w:pPr>
            <w:r>
              <w:rPr>
                <w:bCs/>
                <w:sz w:val="22"/>
                <w:szCs w:val="22"/>
                <w:lang w:eastAsia="en-US"/>
              </w:rPr>
              <w:t>4535</w:t>
            </w:r>
          </w:p>
        </w:tc>
        <w:tc>
          <w:tcPr>
            <w:tcW w:w="1276" w:type="dxa"/>
            <w:tcBorders>
              <w:top w:val="single" w:sz="4" w:space="0" w:color="auto"/>
              <w:left w:val="single" w:sz="4" w:space="0" w:color="auto"/>
              <w:bottom w:val="single" w:sz="4" w:space="0" w:color="auto"/>
              <w:right w:val="single" w:sz="4" w:space="0" w:color="auto"/>
            </w:tcBorders>
            <w:hideMark/>
          </w:tcPr>
          <w:p w14:paraId="480E48A1" w14:textId="77777777" w:rsidR="008D5458" w:rsidRDefault="008D5458">
            <w:pPr>
              <w:spacing w:line="256" w:lineRule="auto"/>
              <w:jc w:val="center"/>
              <w:rPr>
                <w:bCs/>
                <w:sz w:val="22"/>
                <w:szCs w:val="22"/>
                <w:lang w:eastAsia="en-US"/>
              </w:rPr>
            </w:pPr>
            <w:r>
              <w:rPr>
                <w:bCs/>
                <w:sz w:val="22"/>
                <w:szCs w:val="22"/>
                <w:lang w:eastAsia="en-US"/>
              </w:rPr>
              <w:t>4536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0522B3" w14:textId="77777777" w:rsidR="008D5458" w:rsidRDefault="008D5458">
            <w:pPr>
              <w:spacing w:line="254" w:lineRule="auto"/>
              <w:jc w:val="center"/>
              <w:rPr>
                <w:rFonts w:eastAsiaTheme="minorHAnsi"/>
                <w:sz w:val="22"/>
                <w:szCs w:val="22"/>
                <w:lang w:eastAsia="en-US"/>
              </w:rPr>
            </w:pPr>
            <w:r>
              <w:rPr>
                <w:bCs/>
                <w:sz w:val="22"/>
                <w:szCs w:val="22"/>
                <w:lang w:eastAsia="en-US"/>
              </w:rPr>
              <w:t>4151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11218A" w14:textId="77777777" w:rsidR="008D5458" w:rsidRDefault="008D5458">
            <w:pPr>
              <w:spacing w:line="254" w:lineRule="auto"/>
              <w:jc w:val="center"/>
              <w:rPr>
                <w:sz w:val="22"/>
                <w:szCs w:val="22"/>
                <w:lang w:eastAsia="en-US"/>
              </w:rPr>
            </w:pPr>
            <w:r>
              <w:rPr>
                <w:bCs/>
                <w:sz w:val="22"/>
                <w:szCs w:val="22"/>
                <w:lang w:eastAsia="en-US"/>
              </w:rPr>
              <w:t>385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409647"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D21842" w14:textId="77777777" w:rsidR="008D5458" w:rsidRDefault="008D5458">
            <w:pPr>
              <w:spacing w:line="254" w:lineRule="auto"/>
              <w:jc w:val="center"/>
              <w:rPr>
                <w:rFonts w:eastAsia="Times New Roman"/>
                <w:bCs/>
                <w:sz w:val="22"/>
                <w:szCs w:val="22"/>
                <w:lang w:eastAsia="en-US"/>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95632"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6C9B2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89</w:t>
            </w:r>
          </w:p>
        </w:tc>
      </w:tr>
      <w:tr w:rsidR="008D5458" w14:paraId="1B37FE7C"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B8E9B1D" w14:textId="77777777" w:rsidR="008D5458" w:rsidRDefault="008D5458">
            <w:pPr>
              <w:spacing w:line="254" w:lineRule="auto"/>
              <w:rPr>
                <w:rFonts w:eastAsiaTheme="minorHAnsi"/>
                <w:sz w:val="22"/>
                <w:szCs w:val="22"/>
              </w:rPr>
            </w:pPr>
            <w:r>
              <w:rPr>
                <w:sz w:val="22"/>
                <w:szCs w:val="22"/>
              </w:rPr>
              <w:t>Библиотека №15</w:t>
            </w:r>
          </w:p>
        </w:tc>
        <w:tc>
          <w:tcPr>
            <w:tcW w:w="1344" w:type="dxa"/>
            <w:tcBorders>
              <w:top w:val="single" w:sz="4" w:space="0" w:color="auto"/>
              <w:left w:val="single" w:sz="4" w:space="0" w:color="auto"/>
              <w:bottom w:val="single" w:sz="4" w:space="0" w:color="auto"/>
              <w:right w:val="single" w:sz="4" w:space="0" w:color="auto"/>
            </w:tcBorders>
            <w:hideMark/>
          </w:tcPr>
          <w:p w14:paraId="28E18F9D" w14:textId="77777777" w:rsidR="008D5458" w:rsidRDefault="008D5458">
            <w:pPr>
              <w:spacing w:line="256" w:lineRule="auto"/>
              <w:jc w:val="center"/>
              <w:rPr>
                <w:bCs/>
                <w:sz w:val="22"/>
                <w:szCs w:val="22"/>
                <w:lang w:eastAsia="en-US"/>
              </w:rPr>
            </w:pPr>
            <w:r>
              <w:rPr>
                <w:bCs/>
                <w:sz w:val="22"/>
                <w:szCs w:val="22"/>
                <w:lang w:eastAsia="en-US"/>
              </w:rPr>
              <w:t>1550</w:t>
            </w:r>
          </w:p>
        </w:tc>
        <w:tc>
          <w:tcPr>
            <w:tcW w:w="1276" w:type="dxa"/>
            <w:tcBorders>
              <w:top w:val="single" w:sz="4" w:space="0" w:color="auto"/>
              <w:left w:val="single" w:sz="4" w:space="0" w:color="auto"/>
              <w:bottom w:val="single" w:sz="4" w:space="0" w:color="auto"/>
              <w:right w:val="single" w:sz="4" w:space="0" w:color="auto"/>
            </w:tcBorders>
            <w:hideMark/>
          </w:tcPr>
          <w:p w14:paraId="704F4FFA" w14:textId="77777777" w:rsidR="008D5458" w:rsidRDefault="008D5458">
            <w:pPr>
              <w:spacing w:line="256" w:lineRule="auto"/>
              <w:jc w:val="center"/>
              <w:rPr>
                <w:bCs/>
                <w:sz w:val="22"/>
                <w:szCs w:val="22"/>
                <w:lang w:eastAsia="en-US"/>
              </w:rPr>
            </w:pPr>
            <w:r>
              <w:rPr>
                <w:bCs/>
                <w:sz w:val="22"/>
                <w:szCs w:val="22"/>
                <w:lang w:eastAsia="en-US"/>
              </w:rPr>
              <w:t>1558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BC10C6" w14:textId="77777777" w:rsidR="008D5458" w:rsidRDefault="008D5458">
            <w:pPr>
              <w:spacing w:line="254" w:lineRule="auto"/>
              <w:jc w:val="center"/>
              <w:rPr>
                <w:bCs/>
                <w:sz w:val="22"/>
                <w:szCs w:val="22"/>
                <w:lang w:eastAsia="en-US"/>
              </w:rPr>
            </w:pPr>
            <w:r>
              <w:rPr>
                <w:bCs/>
                <w:sz w:val="22"/>
                <w:szCs w:val="22"/>
                <w:lang w:eastAsia="en-US"/>
              </w:rPr>
              <w:t>1558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DC4596"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66542B"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B7FD2B" w14:textId="77777777" w:rsidR="008D5458" w:rsidRDefault="008D5458">
            <w:pPr>
              <w:spacing w:line="254" w:lineRule="auto"/>
              <w:jc w:val="center"/>
              <w:rPr>
                <w:bCs/>
                <w:sz w:val="22"/>
                <w:szCs w:val="22"/>
                <w:lang w:eastAsia="en-US"/>
              </w:rPr>
            </w:pPr>
            <w:r>
              <w:rPr>
                <w:bCs/>
                <w:sz w:val="22"/>
                <w:szCs w:val="22"/>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824BA"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5BFB3" w14:textId="77777777" w:rsidR="008D5458" w:rsidRDefault="008D5458">
            <w:pPr>
              <w:spacing w:line="254" w:lineRule="auto"/>
              <w:jc w:val="center"/>
              <w:rPr>
                <w:bCs/>
                <w:sz w:val="22"/>
                <w:szCs w:val="22"/>
                <w:lang w:eastAsia="en-US"/>
              </w:rPr>
            </w:pPr>
            <w:r>
              <w:rPr>
                <w:bCs/>
                <w:sz w:val="22"/>
                <w:szCs w:val="22"/>
                <w:lang w:eastAsia="en-US"/>
              </w:rPr>
              <w:t>105</w:t>
            </w:r>
          </w:p>
        </w:tc>
      </w:tr>
      <w:tr w:rsidR="008D5458" w14:paraId="6A5506D4"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E2AA753" w14:textId="77777777" w:rsidR="008D5458" w:rsidRDefault="008D5458">
            <w:pPr>
              <w:spacing w:line="254" w:lineRule="auto"/>
              <w:rPr>
                <w:sz w:val="22"/>
                <w:szCs w:val="22"/>
              </w:rPr>
            </w:pPr>
            <w:r>
              <w:rPr>
                <w:sz w:val="22"/>
                <w:szCs w:val="22"/>
              </w:rPr>
              <w:t xml:space="preserve">Библиотека №16 </w:t>
            </w:r>
          </w:p>
          <w:p w14:paraId="5561F18B" w14:textId="77777777" w:rsidR="008D5458" w:rsidRDefault="008D5458">
            <w:pPr>
              <w:spacing w:line="254" w:lineRule="auto"/>
              <w:rPr>
                <w:sz w:val="22"/>
                <w:szCs w:val="22"/>
              </w:rPr>
            </w:pPr>
            <w:r>
              <w:rPr>
                <w:sz w:val="22"/>
                <w:szCs w:val="22"/>
              </w:rPr>
              <w:t>им. Л.В. Дьяконова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97C4BE5" w14:textId="77777777" w:rsidR="008D5458" w:rsidRDefault="008D5458">
            <w:pPr>
              <w:spacing w:line="254" w:lineRule="auto"/>
              <w:jc w:val="center"/>
              <w:rPr>
                <w:rFonts w:eastAsia="Times New Roman"/>
                <w:sz w:val="22"/>
                <w:szCs w:val="22"/>
                <w:lang w:eastAsia="en-US"/>
              </w:rPr>
            </w:pPr>
            <w:r>
              <w:rPr>
                <w:sz w:val="22"/>
                <w:szCs w:val="22"/>
                <w:lang w:eastAsia="en-US"/>
              </w:rPr>
              <w:t>4180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86756" w14:textId="77777777" w:rsidR="008D5458" w:rsidRDefault="008D5458">
            <w:pPr>
              <w:spacing w:line="254" w:lineRule="auto"/>
              <w:jc w:val="center"/>
              <w:rPr>
                <w:sz w:val="22"/>
                <w:szCs w:val="22"/>
                <w:lang w:eastAsia="en-US"/>
              </w:rPr>
            </w:pPr>
            <w:r>
              <w:rPr>
                <w:sz w:val="22"/>
                <w:szCs w:val="22"/>
                <w:lang w:eastAsia="en-US"/>
              </w:rPr>
              <w:t>4203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210B3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4203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B8D116"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3A4675"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ADCDF2" w14:textId="77777777" w:rsidR="008D5458" w:rsidRDefault="008D5458">
            <w:pPr>
              <w:spacing w:line="254" w:lineRule="auto"/>
              <w:jc w:val="center"/>
              <w:rPr>
                <w:rFonts w:eastAsia="Times New Roman"/>
                <w:bCs/>
                <w:sz w:val="22"/>
                <w:szCs w:val="22"/>
                <w:lang w:eastAsia="en-US"/>
              </w:rPr>
            </w:pPr>
            <w:r>
              <w:rPr>
                <w:sz w:val="22"/>
                <w:szCs w:val="22"/>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295C7" w14:textId="77777777" w:rsidR="008D5458" w:rsidRDefault="008D5458">
            <w:pPr>
              <w:spacing w:line="254" w:lineRule="auto"/>
              <w:jc w:val="center"/>
              <w:rPr>
                <w:bCs/>
                <w:sz w:val="22"/>
                <w:szCs w:val="22"/>
                <w:lang w:eastAsia="en-US"/>
              </w:rPr>
            </w:pPr>
            <w:r>
              <w:rPr>
                <w:bCs/>
                <w:sz w:val="22"/>
                <w:szCs w:val="22"/>
                <w:lang w:eastAsia="en-US"/>
              </w:rPr>
              <w:t>100,6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8DD7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103</w:t>
            </w:r>
          </w:p>
        </w:tc>
      </w:tr>
      <w:tr w:rsidR="008D5458" w14:paraId="7ACD55AA"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AF3E2BB" w14:textId="77777777" w:rsidR="008D5458" w:rsidRDefault="008D5458">
            <w:pPr>
              <w:spacing w:line="254" w:lineRule="auto"/>
              <w:rPr>
                <w:rFonts w:eastAsiaTheme="minorHAnsi"/>
                <w:sz w:val="22"/>
                <w:szCs w:val="22"/>
              </w:rPr>
            </w:pPr>
            <w:r>
              <w:rPr>
                <w:sz w:val="22"/>
                <w:szCs w:val="22"/>
              </w:rPr>
              <w:t>Библиотека №17</w:t>
            </w:r>
          </w:p>
        </w:tc>
        <w:tc>
          <w:tcPr>
            <w:tcW w:w="1344" w:type="dxa"/>
            <w:tcBorders>
              <w:top w:val="single" w:sz="4" w:space="0" w:color="auto"/>
              <w:left w:val="single" w:sz="4" w:space="0" w:color="auto"/>
              <w:bottom w:val="single" w:sz="4" w:space="0" w:color="auto"/>
              <w:right w:val="single" w:sz="4" w:space="0" w:color="auto"/>
            </w:tcBorders>
            <w:hideMark/>
          </w:tcPr>
          <w:p w14:paraId="594E1977" w14:textId="77777777" w:rsidR="008D5458" w:rsidRDefault="008D5458">
            <w:pPr>
              <w:spacing w:line="256" w:lineRule="auto"/>
              <w:jc w:val="center"/>
              <w:rPr>
                <w:rFonts w:eastAsia="Times New Roman"/>
                <w:bCs/>
                <w:sz w:val="22"/>
                <w:szCs w:val="22"/>
                <w:lang w:eastAsia="en-US"/>
              </w:rPr>
            </w:pPr>
            <w:r>
              <w:rPr>
                <w:bCs/>
                <w:sz w:val="22"/>
                <w:szCs w:val="22"/>
                <w:lang w:eastAsia="en-US"/>
              </w:rPr>
              <w:t>3350</w:t>
            </w:r>
          </w:p>
        </w:tc>
        <w:tc>
          <w:tcPr>
            <w:tcW w:w="1276" w:type="dxa"/>
            <w:tcBorders>
              <w:top w:val="single" w:sz="4" w:space="0" w:color="auto"/>
              <w:left w:val="single" w:sz="4" w:space="0" w:color="auto"/>
              <w:bottom w:val="single" w:sz="4" w:space="0" w:color="auto"/>
              <w:right w:val="single" w:sz="4" w:space="0" w:color="auto"/>
            </w:tcBorders>
            <w:hideMark/>
          </w:tcPr>
          <w:p w14:paraId="2433DBE6" w14:textId="77777777" w:rsidR="008D5458" w:rsidRDefault="008D5458">
            <w:pPr>
              <w:spacing w:line="256" w:lineRule="auto"/>
              <w:jc w:val="center"/>
              <w:rPr>
                <w:bCs/>
                <w:sz w:val="22"/>
                <w:szCs w:val="22"/>
                <w:lang w:eastAsia="en-US"/>
              </w:rPr>
            </w:pPr>
            <w:r>
              <w:rPr>
                <w:bCs/>
                <w:sz w:val="22"/>
                <w:szCs w:val="22"/>
                <w:lang w:eastAsia="en-US"/>
              </w:rPr>
              <w:t>3361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87CF1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3361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20523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FFC083"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89069A" w14:textId="77777777" w:rsidR="008D5458" w:rsidRDefault="008D5458">
            <w:pPr>
              <w:spacing w:line="254" w:lineRule="auto"/>
              <w:jc w:val="center"/>
              <w:rPr>
                <w:rFonts w:eastAsia="Times New Roman"/>
                <w:bCs/>
                <w:sz w:val="22"/>
                <w:szCs w:val="22"/>
                <w:lang w:eastAsia="en-US"/>
              </w:rPr>
            </w:pPr>
            <w:r>
              <w:rPr>
                <w:bCs/>
                <w:sz w:val="22"/>
                <w:szCs w:val="22"/>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CF37CF" w14:textId="77777777" w:rsidR="008D5458" w:rsidRDefault="008D5458">
            <w:pPr>
              <w:spacing w:line="254" w:lineRule="auto"/>
              <w:jc w:val="center"/>
              <w:rPr>
                <w:bCs/>
                <w:sz w:val="22"/>
                <w:szCs w:val="22"/>
                <w:lang w:eastAsia="en-US"/>
              </w:rPr>
            </w:pPr>
            <w:r>
              <w:rPr>
                <w:bCs/>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9CCF6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102,3</w:t>
            </w:r>
          </w:p>
        </w:tc>
      </w:tr>
      <w:tr w:rsidR="008D5458" w14:paraId="5C3B5D0F"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25C6441" w14:textId="77777777" w:rsidR="008D5458" w:rsidRDefault="008D5458">
            <w:pPr>
              <w:spacing w:line="254" w:lineRule="auto"/>
              <w:rPr>
                <w:sz w:val="22"/>
                <w:szCs w:val="22"/>
              </w:rPr>
            </w:pPr>
            <w:r>
              <w:rPr>
                <w:sz w:val="22"/>
                <w:szCs w:val="22"/>
              </w:rPr>
              <w:t xml:space="preserve">Библиотека №18 </w:t>
            </w:r>
          </w:p>
          <w:p w14:paraId="1D7ED114" w14:textId="77777777" w:rsidR="008D5458" w:rsidRDefault="008D5458">
            <w:pPr>
              <w:spacing w:line="254" w:lineRule="auto"/>
              <w:rPr>
                <w:rFonts w:eastAsiaTheme="minorHAnsi"/>
                <w:sz w:val="22"/>
                <w:szCs w:val="22"/>
              </w:rPr>
            </w:pPr>
            <w:r>
              <w:rPr>
                <w:sz w:val="22"/>
                <w:szCs w:val="22"/>
              </w:rPr>
              <w:t>им. А.М. Горького</w:t>
            </w:r>
          </w:p>
        </w:tc>
        <w:tc>
          <w:tcPr>
            <w:tcW w:w="1344" w:type="dxa"/>
            <w:tcBorders>
              <w:top w:val="single" w:sz="4" w:space="0" w:color="auto"/>
              <w:left w:val="single" w:sz="4" w:space="0" w:color="auto"/>
              <w:bottom w:val="single" w:sz="4" w:space="0" w:color="auto"/>
              <w:right w:val="single" w:sz="4" w:space="0" w:color="auto"/>
            </w:tcBorders>
            <w:hideMark/>
          </w:tcPr>
          <w:p w14:paraId="2527C056" w14:textId="77777777" w:rsidR="008D5458" w:rsidRDefault="008D5458">
            <w:pPr>
              <w:spacing w:line="256" w:lineRule="auto"/>
              <w:jc w:val="center"/>
              <w:rPr>
                <w:rFonts w:eastAsia="Times New Roman"/>
                <w:bCs/>
                <w:sz w:val="22"/>
                <w:szCs w:val="22"/>
              </w:rPr>
            </w:pPr>
            <w:r>
              <w:rPr>
                <w:bCs/>
                <w:sz w:val="22"/>
                <w:szCs w:val="22"/>
              </w:rPr>
              <w:t>7150</w:t>
            </w:r>
          </w:p>
        </w:tc>
        <w:tc>
          <w:tcPr>
            <w:tcW w:w="1276" w:type="dxa"/>
            <w:tcBorders>
              <w:top w:val="single" w:sz="4" w:space="0" w:color="auto"/>
              <w:left w:val="single" w:sz="4" w:space="0" w:color="auto"/>
              <w:bottom w:val="single" w:sz="4" w:space="0" w:color="auto"/>
              <w:right w:val="single" w:sz="4" w:space="0" w:color="auto"/>
            </w:tcBorders>
            <w:hideMark/>
          </w:tcPr>
          <w:p w14:paraId="010A7571" w14:textId="77777777" w:rsidR="008D5458" w:rsidRDefault="008D5458">
            <w:pPr>
              <w:spacing w:line="256" w:lineRule="auto"/>
              <w:jc w:val="center"/>
              <w:rPr>
                <w:bCs/>
                <w:sz w:val="22"/>
                <w:szCs w:val="22"/>
              </w:rPr>
            </w:pPr>
            <w:r>
              <w:rPr>
                <w:bCs/>
                <w:sz w:val="22"/>
                <w:szCs w:val="22"/>
              </w:rPr>
              <w:t>7167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482D7F" w14:textId="77777777" w:rsidR="008D5458" w:rsidRDefault="008D5458">
            <w:pPr>
              <w:spacing w:line="254" w:lineRule="auto"/>
              <w:jc w:val="center"/>
              <w:rPr>
                <w:bCs/>
                <w:sz w:val="22"/>
                <w:szCs w:val="22"/>
                <w:lang w:eastAsia="en-US"/>
              </w:rPr>
            </w:pPr>
            <w:r>
              <w:rPr>
                <w:bCs/>
                <w:sz w:val="22"/>
                <w:szCs w:val="22"/>
                <w:lang w:eastAsia="en-US"/>
              </w:rPr>
              <w:t>7167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061284"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012BD4"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FB4C5B" w14:textId="77777777" w:rsidR="008D5458" w:rsidRDefault="008D5458">
            <w:pPr>
              <w:spacing w:line="254" w:lineRule="auto"/>
              <w:jc w:val="center"/>
              <w:rPr>
                <w:bCs/>
                <w:sz w:val="22"/>
                <w:szCs w:val="22"/>
                <w:lang w:eastAsia="en-US"/>
              </w:rPr>
            </w:pPr>
            <w:r>
              <w:rPr>
                <w:bCs/>
                <w:sz w:val="22"/>
                <w:szCs w:val="22"/>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D033F"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62469A" w14:textId="77777777" w:rsidR="008D5458" w:rsidRDefault="008D5458">
            <w:pPr>
              <w:spacing w:line="254" w:lineRule="auto"/>
              <w:jc w:val="center"/>
              <w:rPr>
                <w:bCs/>
                <w:sz w:val="22"/>
                <w:szCs w:val="22"/>
                <w:lang w:eastAsia="en-US"/>
              </w:rPr>
            </w:pPr>
            <w:r>
              <w:rPr>
                <w:bCs/>
                <w:sz w:val="22"/>
                <w:szCs w:val="22"/>
                <w:lang w:eastAsia="en-US"/>
              </w:rPr>
              <w:t>102,1</w:t>
            </w:r>
          </w:p>
        </w:tc>
      </w:tr>
      <w:tr w:rsidR="008D5458" w14:paraId="602F8FB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C6DDD7E" w14:textId="77777777" w:rsidR="008D5458" w:rsidRDefault="008D5458">
            <w:pPr>
              <w:spacing w:line="254" w:lineRule="auto"/>
              <w:rPr>
                <w:sz w:val="22"/>
                <w:szCs w:val="22"/>
              </w:rPr>
            </w:pPr>
            <w:r>
              <w:rPr>
                <w:sz w:val="22"/>
                <w:szCs w:val="22"/>
              </w:rPr>
              <w:t>Библиотека №19</w:t>
            </w:r>
          </w:p>
        </w:tc>
        <w:tc>
          <w:tcPr>
            <w:tcW w:w="1344" w:type="dxa"/>
            <w:tcBorders>
              <w:top w:val="single" w:sz="4" w:space="0" w:color="auto"/>
              <w:left w:val="single" w:sz="4" w:space="0" w:color="auto"/>
              <w:bottom w:val="single" w:sz="4" w:space="0" w:color="auto"/>
              <w:right w:val="single" w:sz="4" w:space="0" w:color="auto"/>
            </w:tcBorders>
            <w:hideMark/>
          </w:tcPr>
          <w:p w14:paraId="4DD70AD5" w14:textId="77777777" w:rsidR="008D5458" w:rsidRDefault="008D5458">
            <w:pPr>
              <w:spacing w:line="256" w:lineRule="auto"/>
              <w:jc w:val="center"/>
              <w:rPr>
                <w:bCs/>
                <w:sz w:val="22"/>
                <w:szCs w:val="22"/>
                <w:lang w:eastAsia="en-US"/>
              </w:rPr>
            </w:pPr>
            <w:r>
              <w:rPr>
                <w:bCs/>
                <w:sz w:val="22"/>
                <w:szCs w:val="22"/>
                <w:lang w:eastAsia="en-US"/>
              </w:rPr>
              <w:t>2650</w:t>
            </w:r>
          </w:p>
        </w:tc>
        <w:tc>
          <w:tcPr>
            <w:tcW w:w="1276" w:type="dxa"/>
            <w:tcBorders>
              <w:top w:val="single" w:sz="4" w:space="0" w:color="auto"/>
              <w:left w:val="single" w:sz="4" w:space="0" w:color="auto"/>
              <w:bottom w:val="single" w:sz="4" w:space="0" w:color="auto"/>
              <w:right w:val="single" w:sz="4" w:space="0" w:color="auto"/>
            </w:tcBorders>
            <w:hideMark/>
          </w:tcPr>
          <w:p w14:paraId="4DC7621F" w14:textId="77777777" w:rsidR="008D5458" w:rsidRDefault="008D5458">
            <w:pPr>
              <w:spacing w:line="256" w:lineRule="auto"/>
              <w:jc w:val="center"/>
              <w:rPr>
                <w:bCs/>
                <w:sz w:val="22"/>
                <w:szCs w:val="22"/>
                <w:lang w:eastAsia="en-US"/>
              </w:rPr>
            </w:pPr>
            <w:r>
              <w:rPr>
                <w:bCs/>
                <w:sz w:val="22"/>
                <w:szCs w:val="22"/>
                <w:lang w:eastAsia="en-US"/>
              </w:rPr>
              <w:t>2653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0C29C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2653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ACCF46"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98B1FA"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F0C64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F3280C"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42C2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100,1</w:t>
            </w:r>
          </w:p>
        </w:tc>
      </w:tr>
      <w:tr w:rsidR="008D5458" w14:paraId="0C687D9E"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BA84EDF" w14:textId="77777777" w:rsidR="008D5458" w:rsidRDefault="008D5458">
            <w:pPr>
              <w:spacing w:line="254" w:lineRule="auto"/>
              <w:rPr>
                <w:rFonts w:eastAsiaTheme="minorHAnsi"/>
                <w:sz w:val="22"/>
                <w:szCs w:val="22"/>
              </w:rPr>
            </w:pPr>
            <w:r>
              <w:rPr>
                <w:sz w:val="22"/>
                <w:szCs w:val="22"/>
              </w:rPr>
              <w:t>Библиотека №20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2E68520" w14:textId="77777777" w:rsidR="008D5458" w:rsidRDefault="008D5458">
            <w:pPr>
              <w:spacing w:line="256" w:lineRule="auto"/>
              <w:jc w:val="center"/>
              <w:rPr>
                <w:rFonts w:eastAsiaTheme="minorHAnsi"/>
                <w:sz w:val="22"/>
                <w:szCs w:val="22"/>
              </w:rPr>
            </w:pPr>
            <w:r>
              <w:rPr>
                <w:sz w:val="22"/>
                <w:szCs w:val="22"/>
              </w:rPr>
              <w:t>1840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DD460" w14:textId="77777777" w:rsidR="008D5458" w:rsidRDefault="008D5458">
            <w:pPr>
              <w:spacing w:line="256" w:lineRule="auto"/>
              <w:jc w:val="center"/>
              <w:rPr>
                <w:sz w:val="22"/>
                <w:szCs w:val="22"/>
              </w:rPr>
            </w:pPr>
            <w:r>
              <w:rPr>
                <w:sz w:val="22"/>
                <w:szCs w:val="22"/>
              </w:rPr>
              <w:t>1844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191FB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1844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E3B70E"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F28322"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9D6A2C" w14:textId="77777777" w:rsidR="008D5458" w:rsidRDefault="008D5458">
            <w:pPr>
              <w:spacing w:line="254" w:lineRule="auto"/>
              <w:jc w:val="center"/>
              <w:rPr>
                <w:rFonts w:eastAsia="Times New Roman"/>
                <w:bCs/>
                <w:sz w:val="22"/>
                <w:szCs w:val="22"/>
                <w:lang w:eastAsia="en-US"/>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FEE404"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E329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79,1</w:t>
            </w:r>
          </w:p>
        </w:tc>
      </w:tr>
      <w:tr w:rsidR="008D5458" w14:paraId="375A964B"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FA7BBF1" w14:textId="77777777" w:rsidR="008D5458" w:rsidRDefault="008D5458">
            <w:pPr>
              <w:spacing w:line="254" w:lineRule="auto"/>
              <w:rPr>
                <w:rFonts w:eastAsiaTheme="minorHAnsi"/>
                <w:sz w:val="22"/>
                <w:szCs w:val="22"/>
              </w:rPr>
            </w:pPr>
            <w:r>
              <w:rPr>
                <w:sz w:val="22"/>
                <w:szCs w:val="22"/>
              </w:rPr>
              <w:t>Библиотека №21</w:t>
            </w:r>
          </w:p>
        </w:tc>
        <w:tc>
          <w:tcPr>
            <w:tcW w:w="1344" w:type="dxa"/>
            <w:tcBorders>
              <w:top w:val="single" w:sz="4" w:space="0" w:color="auto"/>
              <w:left w:val="single" w:sz="4" w:space="0" w:color="auto"/>
              <w:bottom w:val="single" w:sz="4" w:space="0" w:color="auto"/>
              <w:right w:val="single" w:sz="4" w:space="0" w:color="auto"/>
            </w:tcBorders>
            <w:hideMark/>
          </w:tcPr>
          <w:p w14:paraId="00E1C01B" w14:textId="77777777" w:rsidR="008D5458" w:rsidRDefault="008D5458">
            <w:pPr>
              <w:spacing w:line="256" w:lineRule="auto"/>
              <w:jc w:val="center"/>
              <w:rPr>
                <w:rFonts w:eastAsia="Times New Roman"/>
                <w:bCs/>
                <w:sz w:val="22"/>
                <w:szCs w:val="22"/>
                <w:lang w:eastAsia="en-US"/>
              </w:rPr>
            </w:pPr>
            <w:r>
              <w:rPr>
                <w:bCs/>
                <w:sz w:val="22"/>
                <w:szCs w:val="22"/>
                <w:lang w:eastAsia="en-US"/>
              </w:rPr>
              <w:t>900</w:t>
            </w:r>
          </w:p>
        </w:tc>
        <w:tc>
          <w:tcPr>
            <w:tcW w:w="1276" w:type="dxa"/>
            <w:tcBorders>
              <w:top w:val="single" w:sz="4" w:space="0" w:color="auto"/>
              <w:left w:val="single" w:sz="4" w:space="0" w:color="auto"/>
              <w:bottom w:val="single" w:sz="4" w:space="0" w:color="auto"/>
              <w:right w:val="single" w:sz="4" w:space="0" w:color="auto"/>
            </w:tcBorders>
            <w:hideMark/>
          </w:tcPr>
          <w:p w14:paraId="6F937E15" w14:textId="77777777" w:rsidR="008D5458" w:rsidRDefault="008D5458">
            <w:pPr>
              <w:spacing w:line="256" w:lineRule="auto"/>
              <w:jc w:val="center"/>
              <w:rPr>
                <w:bCs/>
                <w:sz w:val="22"/>
                <w:szCs w:val="22"/>
                <w:lang w:eastAsia="en-US"/>
              </w:rPr>
            </w:pPr>
            <w:r>
              <w:rPr>
                <w:bCs/>
                <w:sz w:val="22"/>
                <w:szCs w:val="22"/>
                <w:lang w:eastAsia="en-US"/>
              </w:rPr>
              <w:t>902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8E74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902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ACCF7A"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A068DD"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E3D58D" w14:textId="77777777" w:rsidR="008D5458" w:rsidRDefault="008D5458">
            <w:pPr>
              <w:spacing w:line="254" w:lineRule="auto"/>
              <w:jc w:val="center"/>
              <w:rPr>
                <w:rFonts w:eastAsia="Times New Roman"/>
                <w:bCs/>
                <w:sz w:val="22"/>
                <w:szCs w:val="22"/>
                <w:lang w:eastAsia="en-US"/>
              </w:rPr>
            </w:pPr>
            <w:r>
              <w:rPr>
                <w:bCs/>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84784E"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852B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108</w:t>
            </w:r>
          </w:p>
        </w:tc>
      </w:tr>
      <w:tr w:rsidR="008D5458" w14:paraId="36E8DC0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944843B" w14:textId="77777777" w:rsidR="008D5458" w:rsidRDefault="008D5458">
            <w:pPr>
              <w:spacing w:line="254" w:lineRule="auto"/>
              <w:rPr>
                <w:rFonts w:eastAsiaTheme="minorHAnsi"/>
                <w:sz w:val="22"/>
                <w:szCs w:val="22"/>
              </w:rPr>
            </w:pPr>
            <w:r>
              <w:rPr>
                <w:sz w:val="22"/>
                <w:szCs w:val="22"/>
              </w:rPr>
              <w:t>Библиотека №22 «Благовест»</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491873A" w14:textId="77777777" w:rsidR="008D5458" w:rsidRDefault="008D5458">
            <w:pPr>
              <w:spacing w:line="256" w:lineRule="auto"/>
              <w:jc w:val="center"/>
              <w:rPr>
                <w:rFonts w:eastAsia="Times New Roman"/>
                <w:bCs/>
                <w:sz w:val="22"/>
                <w:szCs w:val="22"/>
                <w:lang w:eastAsia="en-US"/>
              </w:rPr>
            </w:pPr>
            <w:r>
              <w:rPr>
                <w:bCs/>
                <w:sz w:val="22"/>
                <w:szCs w:val="22"/>
                <w:lang w:eastAsia="en-US"/>
              </w:rPr>
              <w:t>1850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FD93F7" w14:textId="77777777" w:rsidR="008D5458" w:rsidRDefault="008D5458">
            <w:pPr>
              <w:spacing w:line="256" w:lineRule="auto"/>
              <w:jc w:val="center"/>
              <w:rPr>
                <w:bCs/>
                <w:sz w:val="22"/>
                <w:szCs w:val="22"/>
                <w:lang w:eastAsia="en-US"/>
              </w:rPr>
            </w:pPr>
            <w:r>
              <w:rPr>
                <w:bCs/>
                <w:sz w:val="22"/>
                <w:szCs w:val="22"/>
                <w:lang w:eastAsia="en-US"/>
              </w:rPr>
              <w:t>1850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2220A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1850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4C84A8"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8A0BE1"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0F6915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0E26"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577F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78,4</w:t>
            </w:r>
          </w:p>
        </w:tc>
      </w:tr>
      <w:tr w:rsidR="008D5458" w14:paraId="20BAD437"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E4D895E" w14:textId="77777777" w:rsidR="008D5458" w:rsidRDefault="008D5458">
            <w:pPr>
              <w:spacing w:line="254" w:lineRule="auto"/>
              <w:rPr>
                <w:rFonts w:eastAsiaTheme="minorHAnsi"/>
                <w:sz w:val="22"/>
                <w:szCs w:val="22"/>
              </w:rPr>
            </w:pPr>
            <w:r>
              <w:rPr>
                <w:sz w:val="22"/>
                <w:szCs w:val="22"/>
              </w:rPr>
              <w:lastRenderedPageBreak/>
              <w:t>Библиотека №23</w:t>
            </w:r>
          </w:p>
        </w:tc>
        <w:tc>
          <w:tcPr>
            <w:tcW w:w="1344" w:type="dxa"/>
            <w:tcBorders>
              <w:top w:val="single" w:sz="4" w:space="0" w:color="auto"/>
              <w:left w:val="single" w:sz="4" w:space="0" w:color="auto"/>
              <w:bottom w:val="single" w:sz="4" w:space="0" w:color="auto"/>
              <w:right w:val="single" w:sz="4" w:space="0" w:color="auto"/>
            </w:tcBorders>
            <w:hideMark/>
          </w:tcPr>
          <w:p w14:paraId="1F9B9957" w14:textId="77777777" w:rsidR="008D5458" w:rsidRDefault="008D5458">
            <w:pPr>
              <w:spacing w:line="256" w:lineRule="auto"/>
              <w:jc w:val="center"/>
              <w:rPr>
                <w:rFonts w:eastAsia="Times New Roman"/>
                <w:bCs/>
                <w:sz w:val="22"/>
                <w:szCs w:val="22"/>
              </w:rPr>
            </w:pPr>
            <w:r>
              <w:rPr>
                <w:bCs/>
                <w:sz w:val="22"/>
                <w:szCs w:val="22"/>
              </w:rPr>
              <w:t>1600</w:t>
            </w:r>
          </w:p>
        </w:tc>
        <w:tc>
          <w:tcPr>
            <w:tcW w:w="1276" w:type="dxa"/>
            <w:tcBorders>
              <w:top w:val="single" w:sz="4" w:space="0" w:color="auto"/>
              <w:left w:val="single" w:sz="4" w:space="0" w:color="auto"/>
              <w:bottom w:val="single" w:sz="4" w:space="0" w:color="auto"/>
              <w:right w:val="single" w:sz="4" w:space="0" w:color="auto"/>
            </w:tcBorders>
            <w:hideMark/>
          </w:tcPr>
          <w:p w14:paraId="2F566F4E" w14:textId="77777777" w:rsidR="008D5458" w:rsidRDefault="008D5458">
            <w:pPr>
              <w:spacing w:line="256" w:lineRule="auto"/>
              <w:jc w:val="center"/>
              <w:rPr>
                <w:bCs/>
                <w:sz w:val="22"/>
                <w:szCs w:val="22"/>
              </w:rPr>
            </w:pPr>
            <w:r>
              <w:rPr>
                <w:bCs/>
                <w:sz w:val="22"/>
                <w:szCs w:val="22"/>
              </w:rPr>
              <w:t>1600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F8CEDE" w14:textId="77777777" w:rsidR="008D5458" w:rsidRDefault="008D5458">
            <w:pPr>
              <w:spacing w:line="254" w:lineRule="auto"/>
              <w:jc w:val="center"/>
              <w:rPr>
                <w:rFonts w:eastAsiaTheme="minorHAnsi"/>
                <w:sz w:val="22"/>
                <w:szCs w:val="22"/>
                <w:lang w:eastAsia="en-US"/>
              </w:rPr>
            </w:pPr>
            <w:r>
              <w:rPr>
                <w:bCs/>
                <w:sz w:val="22"/>
                <w:szCs w:val="22"/>
              </w:rPr>
              <w:t>1350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24D1B8" w14:textId="77777777" w:rsidR="008D5458" w:rsidRDefault="008D5458">
            <w:pPr>
              <w:spacing w:line="254" w:lineRule="auto"/>
              <w:jc w:val="center"/>
              <w:rPr>
                <w:sz w:val="22"/>
                <w:szCs w:val="22"/>
                <w:lang w:eastAsia="en-US"/>
              </w:rPr>
            </w:pPr>
            <w:r>
              <w:rPr>
                <w:bCs/>
                <w:sz w:val="22"/>
                <w:szCs w:val="22"/>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8E6D1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FBDEC0" w14:textId="77777777" w:rsidR="008D5458" w:rsidRDefault="008D5458">
            <w:pPr>
              <w:suppressAutoHyphens/>
              <w:spacing w:line="254" w:lineRule="auto"/>
              <w:jc w:val="center"/>
              <w:rPr>
                <w:rFonts w:eastAsia="Times New Roman"/>
                <w:bCs/>
                <w:sz w:val="22"/>
                <w:szCs w:val="22"/>
                <w:lang w:eastAsia="en-US" w:bidi="en-US"/>
              </w:rPr>
            </w:pPr>
            <w:r>
              <w:rPr>
                <w:rFonts w:eastAsia="Times New Roman"/>
                <w:bCs/>
                <w:sz w:val="22"/>
                <w:szCs w:val="22"/>
                <w:lang w:eastAsia="en-US" w:bidi="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9D4BF4" w14:textId="77777777" w:rsidR="008D5458" w:rsidRDefault="008D5458">
            <w:pPr>
              <w:suppressAutoHyphens/>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77D889" w14:textId="77777777" w:rsidR="008D5458" w:rsidRDefault="008D5458">
            <w:pPr>
              <w:suppressAutoHyphens/>
              <w:spacing w:line="254" w:lineRule="auto"/>
              <w:jc w:val="center"/>
              <w:rPr>
                <w:rFonts w:eastAsia="Times New Roman"/>
                <w:bCs/>
                <w:sz w:val="22"/>
                <w:szCs w:val="22"/>
                <w:lang w:eastAsia="en-US" w:bidi="en-US"/>
              </w:rPr>
            </w:pPr>
            <w:r>
              <w:rPr>
                <w:rFonts w:eastAsia="Times New Roman"/>
                <w:bCs/>
                <w:sz w:val="22"/>
                <w:szCs w:val="22"/>
                <w:lang w:eastAsia="en-US" w:bidi="en-US"/>
              </w:rPr>
              <w:t>115</w:t>
            </w:r>
          </w:p>
        </w:tc>
      </w:tr>
      <w:tr w:rsidR="008D5458" w14:paraId="58049761"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A6C10A8" w14:textId="77777777" w:rsidR="008D5458" w:rsidRDefault="008D5458">
            <w:pPr>
              <w:spacing w:line="254" w:lineRule="auto"/>
              <w:rPr>
                <w:rFonts w:eastAsiaTheme="minorHAnsi"/>
                <w:sz w:val="22"/>
                <w:szCs w:val="22"/>
              </w:rPr>
            </w:pPr>
            <w:r>
              <w:rPr>
                <w:sz w:val="22"/>
                <w:szCs w:val="22"/>
              </w:rPr>
              <w:t>Библиотека №24</w:t>
            </w:r>
          </w:p>
        </w:tc>
        <w:tc>
          <w:tcPr>
            <w:tcW w:w="1344" w:type="dxa"/>
            <w:tcBorders>
              <w:top w:val="single" w:sz="4" w:space="0" w:color="auto"/>
              <w:left w:val="single" w:sz="4" w:space="0" w:color="auto"/>
              <w:bottom w:val="single" w:sz="4" w:space="0" w:color="auto"/>
              <w:right w:val="single" w:sz="4" w:space="0" w:color="auto"/>
            </w:tcBorders>
            <w:hideMark/>
          </w:tcPr>
          <w:p w14:paraId="5EC7CC3B" w14:textId="77777777" w:rsidR="008D5458" w:rsidRDefault="008D5458">
            <w:pPr>
              <w:spacing w:line="256" w:lineRule="auto"/>
              <w:jc w:val="center"/>
              <w:rPr>
                <w:rFonts w:eastAsia="Times New Roman"/>
                <w:bCs/>
                <w:sz w:val="22"/>
                <w:szCs w:val="22"/>
                <w:lang w:eastAsia="en-US"/>
              </w:rPr>
            </w:pPr>
            <w:r>
              <w:rPr>
                <w:bCs/>
                <w:sz w:val="22"/>
                <w:szCs w:val="22"/>
                <w:lang w:eastAsia="en-US"/>
              </w:rPr>
              <w:t>1040</w:t>
            </w:r>
          </w:p>
        </w:tc>
        <w:tc>
          <w:tcPr>
            <w:tcW w:w="1276" w:type="dxa"/>
            <w:tcBorders>
              <w:top w:val="single" w:sz="4" w:space="0" w:color="auto"/>
              <w:left w:val="single" w:sz="4" w:space="0" w:color="auto"/>
              <w:bottom w:val="single" w:sz="4" w:space="0" w:color="auto"/>
              <w:right w:val="single" w:sz="4" w:space="0" w:color="auto"/>
            </w:tcBorders>
            <w:hideMark/>
          </w:tcPr>
          <w:p w14:paraId="31F2CD0D" w14:textId="77777777" w:rsidR="008D5458" w:rsidRDefault="008D5458">
            <w:pPr>
              <w:spacing w:line="256" w:lineRule="auto"/>
              <w:jc w:val="center"/>
              <w:rPr>
                <w:bCs/>
                <w:sz w:val="22"/>
                <w:szCs w:val="22"/>
                <w:lang w:eastAsia="en-US"/>
              </w:rPr>
            </w:pPr>
            <w:r>
              <w:rPr>
                <w:bCs/>
                <w:sz w:val="22"/>
                <w:szCs w:val="22"/>
                <w:lang w:eastAsia="en-US"/>
              </w:rPr>
              <w:t>1041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B1287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1041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6B292B"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16FD5B"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0288BD" w14:textId="77777777" w:rsidR="008D5458" w:rsidRDefault="008D5458">
            <w:pPr>
              <w:spacing w:line="254" w:lineRule="auto"/>
              <w:jc w:val="center"/>
              <w:rPr>
                <w:rFonts w:eastAsia="Times New Roman"/>
                <w:sz w:val="22"/>
                <w:szCs w:val="22"/>
                <w:lang w:eastAsia="en-US"/>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449E17" w14:textId="77777777" w:rsidR="008D5458" w:rsidRDefault="008D5458">
            <w:pPr>
              <w:spacing w:line="254" w:lineRule="auto"/>
              <w:jc w:val="center"/>
              <w:rPr>
                <w:sz w:val="22"/>
                <w:szCs w:val="22"/>
                <w:lang w:eastAsia="en-US"/>
              </w:rPr>
            </w:pPr>
            <w:r>
              <w:rPr>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71B39E"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100</w:t>
            </w:r>
          </w:p>
        </w:tc>
      </w:tr>
      <w:tr w:rsidR="008D5458" w14:paraId="0735F39C"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3303C0E" w14:textId="77777777" w:rsidR="008D5458" w:rsidRDefault="008D5458">
            <w:pPr>
              <w:spacing w:line="254" w:lineRule="auto"/>
              <w:rPr>
                <w:rFonts w:eastAsiaTheme="minorHAnsi"/>
                <w:sz w:val="22"/>
                <w:szCs w:val="22"/>
              </w:rPr>
            </w:pPr>
            <w:r>
              <w:rPr>
                <w:sz w:val="22"/>
                <w:szCs w:val="22"/>
              </w:rPr>
              <w:t>Библиотека №25</w:t>
            </w:r>
          </w:p>
        </w:tc>
        <w:tc>
          <w:tcPr>
            <w:tcW w:w="1344" w:type="dxa"/>
            <w:tcBorders>
              <w:top w:val="single" w:sz="4" w:space="0" w:color="auto"/>
              <w:left w:val="single" w:sz="4" w:space="0" w:color="auto"/>
              <w:bottom w:val="single" w:sz="4" w:space="0" w:color="auto"/>
              <w:right w:val="single" w:sz="4" w:space="0" w:color="auto"/>
            </w:tcBorders>
            <w:hideMark/>
          </w:tcPr>
          <w:p w14:paraId="2C7CBA6E" w14:textId="77777777" w:rsidR="008D5458" w:rsidRDefault="008D5458">
            <w:pPr>
              <w:spacing w:line="256" w:lineRule="auto"/>
              <w:jc w:val="center"/>
              <w:rPr>
                <w:rFonts w:eastAsia="Times New Roman"/>
                <w:bCs/>
                <w:sz w:val="22"/>
                <w:szCs w:val="22"/>
                <w:lang w:eastAsia="en-US"/>
              </w:rPr>
            </w:pPr>
            <w:r>
              <w:rPr>
                <w:bCs/>
                <w:sz w:val="22"/>
                <w:szCs w:val="22"/>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14:paraId="4808E387" w14:textId="77777777" w:rsidR="008D5458" w:rsidRDefault="008D5458">
            <w:pPr>
              <w:spacing w:line="256" w:lineRule="auto"/>
              <w:jc w:val="center"/>
              <w:rPr>
                <w:bCs/>
                <w:sz w:val="22"/>
                <w:szCs w:val="22"/>
                <w:lang w:eastAsia="en-US"/>
              </w:rPr>
            </w:pPr>
            <w:r>
              <w:rPr>
                <w:bCs/>
                <w:sz w:val="22"/>
                <w:szCs w:val="22"/>
                <w:lang w:eastAsia="en-US"/>
              </w:rPr>
              <w:t>1212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0D9C85" w14:textId="77777777" w:rsidR="008D5458" w:rsidRDefault="008D5458">
            <w:pPr>
              <w:spacing w:line="254" w:lineRule="auto"/>
              <w:jc w:val="center"/>
              <w:rPr>
                <w:sz w:val="22"/>
                <w:szCs w:val="22"/>
                <w:lang w:eastAsia="en-US"/>
              </w:rPr>
            </w:pPr>
            <w:r>
              <w:rPr>
                <w:sz w:val="22"/>
                <w:szCs w:val="22"/>
              </w:rPr>
              <w:t>1060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3A5210" w14:textId="77777777" w:rsidR="008D5458" w:rsidRDefault="008D5458">
            <w:pPr>
              <w:spacing w:line="254" w:lineRule="auto"/>
              <w:jc w:val="center"/>
              <w:rPr>
                <w:sz w:val="22"/>
                <w:szCs w:val="22"/>
                <w:lang w:eastAsia="en-US"/>
              </w:rPr>
            </w:pPr>
            <w:r>
              <w:rPr>
                <w:sz w:val="22"/>
                <w:szCs w:val="22"/>
              </w:rPr>
              <w:t>152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6B0F0C"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2D1408" w14:textId="77777777" w:rsidR="008D5458" w:rsidRDefault="008D5458">
            <w:pPr>
              <w:spacing w:line="254" w:lineRule="auto"/>
              <w:jc w:val="center"/>
              <w:rPr>
                <w:rFonts w:eastAsia="Times New Roman"/>
                <w:sz w:val="22"/>
                <w:szCs w:val="22"/>
                <w:lang w:eastAsia="en-US"/>
              </w:rPr>
            </w:pPr>
            <w:r>
              <w:rPr>
                <w:bCs/>
                <w:sz w:val="22"/>
                <w:szCs w:val="22"/>
                <w:lang w:eastAsia="en-U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663420" w14:textId="77777777" w:rsidR="008D5458" w:rsidRDefault="008D5458">
            <w:pPr>
              <w:spacing w:line="254" w:lineRule="auto"/>
              <w:jc w:val="center"/>
              <w:rPr>
                <w:sz w:val="22"/>
                <w:szCs w:val="22"/>
                <w:lang w:eastAsia="en-US"/>
              </w:rPr>
            </w:pPr>
            <w:r>
              <w:rPr>
                <w:sz w:val="22"/>
                <w:szCs w:val="22"/>
                <w:lang w:eastAsia="en-US"/>
              </w:rPr>
              <w:t>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EA7276"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117</w:t>
            </w:r>
          </w:p>
        </w:tc>
      </w:tr>
      <w:tr w:rsidR="008D5458" w14:paraId="5F52226D"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BCF59E0" w14:textId="77777777" w:rsidR="008D5458" w:rsidRDefault="008D5458">
            <w:pPr>
              <w:spacing w:line="254" w:lineRule="auto"/>
              <w:rPr>
                <w:sz w:val="22"/>
                <w:szCs w:val="22"/>
              </w:rPr>
            </w:pPr>
            <w:r>
              <w:rPr>
                <w:sz w:val="22"/>
                <w:szCs w:val="22"/>
              </w:rPr>
              <w:t>Библиотека №26</w:t>
            </w:r>
          </w:p>
        </w:tc>
        <w:tc>
          <w:tcPr>
            <w:tcW w:w="1344" w:type="dxa"/>
            <w:tcBorders>
              <w:top w:val="single" w:sz="4" w:space="0" w:color="auto"/>
              <w:left w:val="single" w:sz="4" w:space="0" w:color="auto"/>
              <w:bottom w:val="single" w:sz="4" w:space="0" w:color="auto"/>
              <w:right w:val="single" w:sz="4" w:space="0" w:color="auto"/>
            </w:tcBorders>
            <w:hideMark/>
          </w:tcPr>
          <w:p w14:paraId="1CB7B4AD" w14:textId="77777777" w:rsidR="008D5458" w:rsidRDefault="008D5458">
            <w:pPr>
              <w:spacing w:line="256" w:lineRule="auto"/>
              <w:jc w:val="center"/>
              <w:rPr>
                <w:rFonts w:eastAsia="Times New Roman"/>
                <w:bCs/>
                <w:sz w:val="22"/>
                <w:szCs w:val="22"/>
                <w:lang w:eastAsia="en-US"/>
              </w:rPr>
            </w:pPr>
            <w:r>
              <w:rPr>
                <w:bCs/>
                <w:sz w:val="22"/>
                <w:szCs w:val="22"/>
                <w:lang w:eastAsia="en-US"/>
              </w:rPr>
              <w:t>1060</w:t>
            </w:r>
          </w:p>
        </w:tc>
        <w:tc>
          <w:tcPr>
            <w:tcW w:w="1276" w:type="dxa"/>
            <w:tcBorders>
              <w:top w:val="single" w:sz="4" w:space="0" w:color="auto"/>
              <w:left w:val="single" w:sz="4" w:space="0" w:color="auto"/>
              <w:bottom w:val="single" w:sz="4" w:space="0" w:color="auto"/>
              <w:right w:val="single" w:sz="4" w:space="0" w:color="auto"/>
            </w:tcBorders>
            <w:hideMark/>
          </w:tcPr>
          <w:p w14:paraId="4E9B2391" w14:textId="77777777" w:rsidR="008D5458" w:rsidRDefault="008D5458">
            <w:pPr>
              <w:spacing w:line="256" w:lineRule="auto"/>
              <w:jc w:val="center"/>
              <w:rPr>
                <w:bCs/>
                <w:sz w:val="22"/>
                <w:szCs w:val="22"/>
                <w:lang w:eastAsia="en-US"/>
              </w:rPr>
            </w:pPr>
            <w:r>
              <w:rPr>
                <w:bCs/>
                <w:sz w:val="22"/>
                <w:szCs w:val="22"/>
                <w:lang w:eastAsia="en-US"/>
              </w:rPr>
              <w:t>1060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B05FE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1060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5BB572"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4CCDC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7F0C6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0BC5B3"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AC4EA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109</w:t>
            </w:r>
          </w:p>
        </w:tc>
      </w:tr>
      <w:tr w:rsidR="008D5458" w14:paraId="0B978B7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CFF8D8E" w14:textId="77777777" w:rsidR="008D5458" w:rsidRDefault="008D5458">
            <w:pPr>
              <w:spacing w:line="254" w:lineRule="auto"/>
              <w:rPr>
                <w:rFonts w:eastAsiaTheme="minorHAnsi"/>
                <w:sz w:val="22"/>
                <w:szCs w:val="22"/>
              </w:rPr>
            </w:pPr>
            <w:r>
              <w:rPr>
                <w:sz w:val="22"/>
                <w:szCs w:val="22"/>
              </w:rPr>
              <w:t>Библиотека №27</w:t>
            </w:r>
          </w:p>
        </w:tc>
        <w:tc>
          <w:tcPr>
            <w:tcW w:w="1344" w:type="dxa"/>
            <w:tcBorders>
              <w:top w:val="single" w:sz="4" w:space="0" w:color="auto"/>
              <w:left w:val="single" w:sz="4" w:space="0" w:color="auto"/>
              <w:bottom w:val="single" w:sz="4" w:space="0" w:color="auto"/>
              <w:right w:val="single" w:sz="4" w:space="0" w:color="auto"/>
            </w:tcBorders>
            <w:hideMark/>
          </w:tcPr>
          <w:p w14:paraId="22E67840" w14:textId="77777777" w:rsidR="008D5458" w:rsidRDefault="008D5458">
            <w:pPr>
              <w:spacing w:line="256" w:lineRule="auto"/>
              <w:jc w:val="center"/>
              <w:rPr>
                <w:rFonts w:eastAsia="Times New Roman"/>
                <w:bCs/>
                <w:color w:val="000000" w:themeColor="text1"/>
                <w:sz w:val="22"/>
                <w:szCs w:val="22"/>
                <w:lang w:eastAsia="en-US"/>
              </w:rPr>
            </w:pPr>
            <w:r>
              <w:rPr>
                <w:bCs/>
                <w:color w:val="000000" w:themeColor="text1"/>
                <w:sz w:val="22"/>
                <w:szCs w:val="22"/>
                <w:lang w:eastAsia="en-US"/>
              </w:rPr>
              <w:t>1060</w:t>
            </w:r>
          </w:p>
        </w:tc>
        <w:tc>
          <w:tcPr>
            <w:tcW w:w="1276" w:type="dxa"/>
            <w:tcBorders>
              <w:top w:val="single" w:sz="4" w:space="0" w:color="auto"/>
              <w:left w:val="single" w:sz="4" w:space="0" w:color="auto"/>
              <w:bottom w:val="single" w:sz="4" w:space="0" w:color="auto"/>
              <w:right w:val="single" w:sz="4" w:space="0" w:color="auto"/>
            </w:tcBorders>
            <w:hideMark/>
          </w:tcPr>
          <w:p w14:paraId="7E9FE5DF" w14:textId="77777777" w:rsidR="008D5458" w:rsidRDefault="008D5458">
            <w:pPr>
              <w:spacing w:line="256" w:lineRule="auto"/>
              <w:jc w:val="center"/>
              <w:rPr>
                <w:bCs/>
                <w:color w:val="000000" w:themeColor="text1"/>
                <w:sz w:val="22"/>
                <w:szCs w:val="22"/>
                <w:lang w:eastAsia="en-US"/>
              </w:rPr>
            </w:pPr>
            <w:r>
              <w:rPr>
                <w:bCs/>
                <w:color w:val="000000" w:themeColor="text1"/>
                <w:sz w:val="22"/>
                <w:szCs w:val="22"/>
                <w:lang w:eastAsia="en-US"/>
              </w:rPr>
              <w:t>1064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4285C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1064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144252"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4121BF"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B8940D"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46D45" w14:textId="77777777" w:rsidR="008D5458" w:rsidRDefault="008D5458">
            <w:pPr>
              <w:spacing w:line="254" w:lineRule="auto"/>
              <w:jc w:val="center"/>
              <w:rPr>
                <w:bCs/>
                <w:color w:val="000000" w:themeColor="text1"/>
                <w:sz w:val="22"/>
                <w:szCs w:val="22"/>
                <w:lang w:eastAsia="en-US"/>
              </w:rPr>
            </w:pPr>
            <w:r>
              <w:rPr>
                <w:bCs/>
                <w:color w:val="000000" w:themeColor="text1"/>
                <w:sz w:val="22"/>
                <w:szCs w:val="22"/>
                <w:lang w:eastAsia="en-US"/>
              </w:rPr>
              <w:t>100,4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B0D2E6"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109</w:t>
            </w:r>
          </w:p>
        </w:tc>
      </w:tr>
      <w:tr w:rsidR="008D5458" w14:paraId="5F91EEF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FCCFEE9" w14:textId="77777777" w:rsidR="008D5458" w:rsidRDefault="008D5458">
            <w:pPr>
              <w:spacing w:line="254" w:lineRule="auto"/>
              <w:rPr>
                <w:rFonts w:eastAsiaTheme="minorHAnsi"/>
                <w:b/>
                <w:bCs/>
                <w:sz w:val="22"/>
                <w:szCs w:val="22"/>
              </w:rPr>
            </w:pPr>
            <w:r>
              <w:rPr>
                <w:b/>
                <w:bCs/>
                <w:sz w:val="22"/>
                <w:szCs w:val="22"/>
              </w:rPr>
              <w:t>Всего по МБУ ЦБС:</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65C0578" w14:textId="77777777" w:rsidR="008D5458" w:rsidRDefault="008D5458">
            <w:pPr>
              <w:snapToGrid w:val="0"/>
              <w:spacing w:line="256" w:lineRule="auto"/>
              <w:jc w:val="center"/>
              <w:rPr>
                <w:rFonts w:eastAsiaTheme="minorHAnsi"/>
                <w:b/>
                <w:sz w:val="22"/>
                <w:szCs w:val="22"/>
              </w:rPr>
            </w:pPr>
            <w:r>
              <w:rPr>
                <w:rFonts w:eastAsiaTheme="minorHAnsi"/>
                <w:b/>
                <w:sz w:val="22"/>
                <w:szCs w:val="22"/>
              </w:rPr>
              <w:fldChar w:fldCharType="begin"/>
            </w:r>
            <w:r>
              <w:rPr>
                <w:rFonts w:eastAsiaTheme="minorHAnsi"/>
                <w:b/>
                <w:sz w:val="22"/>
                <w:szCs w:val="22"/>
              </w:rPr>
              <w:instrText xml:space="preserve"> =SUM(ABOVE) </w:instrText>
            </w:r>
            <w:r>
              <w:rPr>
                <w:rFonts w:eastAsiaTheme="minorHAnsi"/>
                <w:b/>
                <w:sz w:val="22"/>
                <w:szCs w:val="22"/>
              </w:rPr>
              <w:fldChar w:fldCharType="separate"/>
            </w:r>
            <w:r>
              <w:rPr>
                <w:rFonts w:eastAsiaTheme="minorHAnsi"/>
                <w:b/>
                <w:noProof/>
                <w:sz w:val="22"/>
                <w:szCs w:val="22"/>
              </w:rPr>
              <w:t>130300</w:t>
            </w:r>
            <w:r>
              <w:rPr>
                <w:rFonts w:eastAsiaTheme="minorHAnsi"/>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A7163" w14:textId="77777777" w:rsidR="008D5458" w:rsidRDefault="008D5458">
            <w:pPr>
              <w:spacing w:line="256" w:lineRule="auto"/>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151975</w:t>
            </w:r>
            <w:r>
              <w:rPr>
                <w:b/>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29EC9D8F"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104050</w:t>
            </w:r>
            <w:r>
              <w:rPr>
                <w:b/>
                <w:sz w:val="22"/>
                <w:szCs w:val="22"/>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14:paraId="7565526F"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1455</w:t>
            </w:r>
            <w:r>
              <w:rPr>
                <w:b/>
                <w:sz w:val="22"/>
                <w:szCs w:val="22"/>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4B186436"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46470</w:t>
            </w:r>
            <w:r>
              <w:rPr>
                <w:b/>
                <w:sz w:val="22"/>
                <w:szCs w:val="22"/>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01C93713" w14:textId="77777777" w:rsidR="008D5458" w:rsidRDefault="008D5458">
            <w:pPr>
              <w:spacing w:line="254" w:lineRule="auto"/>
              <w:jc w:val="center"/>
              <w:rPr>
                <w:b/>
                <w:sz w:val="22"/>
                <w:szCs w:val="22"/>
                <w:lang w:eastAsia="en-US"/>
              </w:rPr>
            </w:pPr>
            <w:r>
              <w:rPr>
                <w:b/>
                <w:sz w:val="22"/>
                <w:szCs w:val="22"/>
                <w:lang w:eastAsia="en-US"/>
              </w:rPr>
              <w:t>+21675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528402" w14:textId="77777777" w:rsidR="008D5458" w:rsidRDefault="008D5458">
            <w:pPr>
              <w:spacing w:line="254" w:lineRule="auto"/>
              <w:jc w:val="center"/>
              <w:rPr>
                <w:b/>
                <w:sz w:val="22"/>
                <w:szCs w:val="22"/>
                <w:lang w:eastAsia="en-US"/>
              </w:rPr>
            </w:pPr>
            <w:r>
              <w:rPr>
                <w:b/>
                <w:sz w:val="22"/>
                <w:szCs w:val="22"/>
                <w:lang w:eastAsia="en-US"/>
              </w:rPr>
              <w:t>117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F0BBC" w14:textId="77777777" w:rsidR="008D5458" w:rsidRDefault="008D5458">
            <w:pPr>
              <w:spacing w:line="254" w:lineRule="auto"/>
              <w:jc w:val="center"/>
              <w:rPr>
                <w:b/>
                <w:sz w:val="22"/>
                <w:szCs w:val="22"/>
                <w:lang w:eastAsia="en-US"/>
              </w:rPr>
            </w:pPr>
            <w:r>
              <w:rPr>
                <w:b/>
                <w:sz w:val="22"/>
                <w:szCs w:val="22"/>
                <w:lang w:eastAsia="en-US"/>
              </w:rPr>
              <w:t>108,4</w:t>
            </w:r>
          </w:p>
        </w:tc>
      </w:tr>
      <w:tr w:rsidR="008D5458" w14:paraId="4227DA72"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C8907AA" w14:textId="77777777" w:rsidR="008D5458" w:rsidRDefault="008D5458">
            <w:pPr>
              <w:spacing w:line="254" w:lineRule="auto"/>
              <w:rPr>
                <w:sz w:val="22"/>
                <w:szCs w:val="22"/>
              </w:rPr>
            </w:pPr>
            <w:r>
              <w:rPr>
                <w:sz w:val="22"/>
                <w:szCs w:val="22"/>
              </w:rPr>
              <w:t xml:space="preserve">МБУ «Библиотека </w:t>
            </w:r>
          </w:p>
          <w:p w14:paraId="2FF7FCB8" w14:textId="77777777" w:rsidR="008D5458" w:rsidRDefault="008D5458">
            <w:pPr>
              <w:spacing w:line="254" w:lineRule="auto"/>
              <w:rPr>
                <w:sz w:val="22"/>
                <w:szCs w:val="22"/>
              </w:rPr>
            </w:pPr>
            <w:r>
              <w:rPr>
                <w:sz w:val="22"/>
                <w:szCs w:val="22"/>
              </w:rPr>
              <w:t>им. А. Лиханова»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7A6F157" w14:textId="77777777" w:rsidR="008D5458" w:rsidRDefault="008D5458">
            <w:pPr>
              <w:snapToGrid w:val="0"/>
              <w:spacing w:line="254" w:lineRule="auto"/>
              <w:jc w:val="center"/>
              <w:rPr>
                <w:rFonts w:eastAsiaTheme="minorHAnsi"/>
                <w:sz w:val="22"/>
                <w:szCs w:val="22"/>
                <w:lang w:eastAsia="en-US"/>
              </w:rPr>
            </w:pPr>
            <w:r>
              <w:rPr>
                <w:sz w:val="22"/>
                <w:szCs w:val="22"/>
                <w:lang w:eastAsia="en-US"/>
              </w:rPr>
              <w:t>5 480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856FEC" w14:textId="77777777" w:rsidR="008D5458" w:rsidRDefault="008D5458">
            <w:pPr>
              <w:spacing w:line="254" w:lineRule="auto"/>
              <w:jc w:val="center"/>
              <w:rPr>
                <w:sz w:val="22"/>
                <w:szCs w:val="22"/>
                <w:lang w:eastAsia="en-US"/>
              </w:rPr>
            </w:pPr>
            <w:r>
              <w:rPr>
                <w:sz w:val="22"/>
                <w:szCs w:val="22"/>
                <w:lang w:eastAsia="en-US"/>
              </w:rPr>
              <w:t>10 424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2377FE" w14:textId="77777777" w:rsidR="008D5458" w:rsidRDefault="008D5458">
            <w:pPr>
              <w:spacing w:line="254" w:lineRule="auto"/>
              <w:jc w:val="center"/>
              <w:rPr>
                <w:b/>
                <w:sz w:val="22"/>
                <w:szCs w:val="22"/>
                <w:lang w:eastAsia="en-US"/>
              </w:rPr>
            </w:pPr>
            <w:r>
              <w:rPr>
                <w:sz w:val="22"/>
                <w:szCs w:val="22"/>
              </w:rPr>
              <w:t>4 211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BF1B25" w14:textId="77777777" w:rsidR="008D5458" w:rsidRDefault="008D5458">
            <w:pPr>
              <w:spacing w:line="254" w:lineRule="auto"/>
              <w:jc w:val="center"/>
              <w:rPr>
                <w:b/>
                <w:sz w:val="22"/>
                <w:szCs w:val="22"/>
                <w:lang w:eastAsia="en-US"/>
              </w:rPr>
            </w:pPr>
            <w:r>
              <w:rPr>
                <w:sz w:val="22"/>
                <w:szCs w:val="22"/>
              </w:rPr>
              <w:t>324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814C69" w14:textId="77777777" w:rsidR="008D5458" w:rsidRDefault="008D5458">
            <w:pPr>
              <w:spacing w:line="254" w:lineRule="auto"/>
              <w:jc w:val="center"/>
              <w:rPr>
                <w:b/>
                <w:sz w:val="22"/>
                <w:szCs w:val="22"/>
                <w:lang w:eastAsia="en-US"/>
              </w:rPr>
            </w:pPr>
            <w:r>
              <w:rPr>
                <w:sz w:val="22"/>
                <w:szCs w:val="22"/>
              </w:rPr>
              <w:t>5 889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5D162F" w14:textId="77777777" w:rsidR="008D5458" w:rsidRDefault="008D5458">
            <w:pPr>
              <w:spacing w:line="254" w:lineRule="auto"/>
              <w:jc w:val="center"/>
              <w:rPr>
                <w:rFonts w:eastAsia="Times New Roman"/>
                <w:b/>
                <w:bCs/>
                <w:sz w:val="22"/>
                <w:szCs w:val="22"/>
                <w:lang w:eastAsia="en-US"/>
              </w:rPr>
            </w:pPr>
            <w:r>
              <w:rPr>
                <w:rFonts w:eastAsia="Times New Roman"/>
                <w:b/>
                <w:bCs/>
                <w:sz w:val="22"/>
                <w:szCs w:val="22"/>
                <w:lang w:eastAsia="en-US"/>
              </w:rPr>
              <w:t>+4944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28F232" w14:textId="77777777" w:rsidR="008D5458" w:rsidRDefault="008D5458">
            <w:pPr>
              <w:spacing w:line="254" w:lineRule="auto"/>
              <w:jc w:val="center"/>
              <w:rPr>
                <w:b/>
                <w:bCs/>
                <w:sz w:val="22"/>
                <w:szCs w:val="22"/>
                <w:lang w:eastAsia="en-US"/>
              </w:rPr>
            </w:pPr>
            <w:r>
              <w:rPr>
                <w:b/>
                <w:bCs/>
                <w:sz w:val="22"/>
                <w:szCs w:val="22"/>
                <w:lang w:eastAsia="en-US"/>
              </w:rPr>
              <w:t>190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E0624C" w14:textId="77777777" w:rsidR="008D5458" w:rsidRDefault="008D5458">
            <w:pPr>
              <w:spacing w:line="254" w:lineRule="auto"/>
              <w:jc w:val="center"/>
              <w:rPr>
                <w:b/>
                <w:bCs/>
                <w:sz w:val="22"/>
                <w:szCs w:val="22"/>
                <w:lang w:eastAsia="en-US"/>
              </w:rPr>
            </w:pPr>
            <w:r>
              <w:rPr>
                <w:b/>
                <w:bCs/>
                <w:sz w:val="22"/>
                <w:szCs w:val="22"/>
                <w:lang w:eastAsia="en-US"/>
              </w:rPr>
              <w:t>87,1</w:t>
            </w:r>
          </w:p>
        </w:tc>
      </w:tr>
      <w:tr w:rsidR="008D5458" w14:paraId="11CD9A2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DF42348" w14:textId="77777777" w:rsidR="008D5458" w:rsidRDefault="008D5458">
            <w:pPr>
              <w:spacing w:line="254" w:lineRule="auto"/>
              <w:rPr>
                <w:b/>
                <w:bCs/>
                <w:sz w:val="22"/>
                <w:szCs w:val="22"/>
              </w:rPr>
            </w:pPr>
            <w:r>
              <w:rPr>
                <w:b/>
                <w:bCs/>
                <w:sz w:val="22"/>
                <w:szCs w:val="22"/>
              </w:rPr>
              <w:t>Всего по городу:</w:t>
            </w:r>
          </w:p>
        </w:tc>
        <w:tc>
          <w:tcPr>
            <w:tcW w:w="1344" w:type="dxa"/>
            <w:tcBorders>
              <w:top w:val="single" w:sz="4" w:space="0" w:color="auto"/>
              <w:left w:val="single" w:sz="4" w:space="0" w:color="auto"/>
              <w:bottom w:val="single" w:sz="4" w:space="0" w:color="auto"/>
              <w:right w:val="single" w:sz="4" w:space="0" w:color="auto"/>
            </w:tcBorders>
            <w:vAlign w:val="center"/>
            <w:hideMark/>
          </w:tcPr>
          <w:p w14:paraId="69FA28CB" w14:textId="77777777" w:rsidR="008D5458" w:rsidRDefault="008D5458">
            <w:pPr>
              <w:spacing w:line="254" w:lineRule="auto"/>
              <w:jc w:val="center"/>
              <w:rPr>
                <w:b/>
                <w:sz w:val="22"/>
                <w:szCs w:val="22"/>
                <w:lang w:eastAsia="en-US"/>
              </w:rPr>
            </w:pPr>
            <w:r>
              <w:rPr>
                <w:b/>
                <w:sz w:val="22"/>
                <w:szCs w:val="22"/>
                <w:lang w:eastAsia="en-US"/>
              </w:rPr>
              <w:t>135780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FBD0F5" w14:textId="77777777" w:rsidR="008D5458" w:rsidRDefault="008D5458">
            <w:pPr>
              <w:spacing w:line="254" w:lineRule="auto"/>
              <w:jc w:val="center"/>
              <w:rPr>
                <w:b/>
                <w:sz w:val="22"/>
                <w:szCs w:val="22"/>
                <w:lang w:eastAsia="en-US"/>
              </w:rPr>
            </w:pPr>
            <w:r>
              <w:rPr>
                <w:b/>
                <w:sz w:val="22"/>
                <w:szCs w:val="22"/>
                <w:lang w:eastAsia="en-US"/>
              </w:rPr>
              <w:t>162399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8C1F59" w14:textId="77777777" w:rsidR="008D5458" w:rsidRDefault="008D5458">
            <w:pPr>
              <w:spacing w:line="254" w:lineRule="auto"/>
              <w:jc w:val="center"/>
              <w:rPr>
                <w:b/>
                <w:sz w:val="22"/>
                <w:szCs w:val="22"/>
                <w:lang w:eastAsia="en-US"/>
              </w:rPr>
            </w:pPr>
            <w:r>
              <w:rPr>
                <w:b/>
                <w:sz w:val="22"/>
                <w:szCs w:val="22"/>
                <w:lang w:eastAsia="en-US"/>
              </w:rPr>
              <w:t>108261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9B52BA" w14:textId="77777777" w:rsidR="008D5458" w:rsidRDefault="008D5458">
            <w:pPr>
              <w:spacing w:line="254" w:lineRule="auto"/>
              <w:jc w:val="center"/>
              <w:rPr>
                <w:b/>
                <w:sz w:val="22"/>
                <w:szCs w:val="22"/>
                <w:lang w:eastAsia="en-US"/>
              </w:rPr>
            </w:pPr>
            <w:r>
              <w:rPr>
                <w:b/>
                <w:sz w:val="22"/>
                <w:szCs w:val="22"/>
                <w:lang w:eastAsia="en-US"/>
              </w:rPr>
              <w:t>1779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C188A7" w14:textId="77777777" w:rsidR="008D5458" w:rsidRDefault="008D5458">
            <w:pPr>
              <w:spacing w:line="254" w:lineRule="auto"/>
              <w:jc w:val="center"/>
              <w:rPr>
                <w:b/>
                <w:sz w:val="22"/>
                <w:szCs w:val="22"/>
                <w:lang w:eastAsia="en-US"/>
              </w:rPr>
            </w:pPr>
            <w:r>
              <w:rPr>
                <w:b/>
                <w:sz w:val="22"/>
                <w:szCs w:val="22"/>
                <w:lang w:eastAsia="en-US"/>
              </w:rPr>
              <w:t>52359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A45BC3" w14:textId="77777777" w:rsidR="008D5458" w:rsidRDefault="008D5458">
            <w:pPr>
              <w:spacing w:line="254" w:lineRule="auto"/>
              <w:jc w:val="center"/>
              <w:rPr>
                <w:b/>
                <w:sz w:val="22"/>
                <w:szCs w:val="22"/>
                <w:lang w:eastAsia="en-US"/>
              </w:rPr>
            </w:pPr>
            <w:r>
              <w:rPr>
                <w:b/>
                <w:sz w:val="22"/>
                <w:szCs w:val="22"/>
                <w:lang w:eastAsia="en-US"/>
              </w:rPr>
              <w:t>+26619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6133A9" w14:textId="77777777" w:rsidR="008D5458" w:rsidRDefault="008D5458">
            <w:pPr>
              <w:spacing w:line="254" w:lineRule="auto"/>
              <w:jc w:val="center"/>
              <w:rPr>
                <w:b/>
                <w:sz w:val="22"/>
                <w:szCs w:val="22"/>
                <w:lang w:eastAsia="en-US"/>
              </w:rPr>
            </w:pPr>
            <w:r>
              <w:rPr>
                <w:b/>
                <w:sz w:val="22"/>
                <w:szCs w:val="22"/>
                <w:lang w:eastAsia="en-US"/>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07C2EC" w14:textId="77777777" w:rsidR="008D5458" w:rsidRDefault="008D5458">
            <w:pPr>
              <w:spacing w:line="254" w:lineRule="auto"/>
              <w:jc w:val="center"/>
              <w:rPr>
                <w:b/>
                <w:sz w:val="22"/>
                <w:szCs w:val="22"/>
                <w:lang w:eastAsia="en-US"/>
              </w:rPr>
            </w:pPr>
            <w:r>
              <w:rPr>
                <w:b/>
                <w:sz w:val="22"/>
                <w:szCs w:val="22"/>
                <w:lang w:eastAsia="en-US"/>
              </w:rPr>
              <w:t>107</w:t>
            </w:r>
          </w:p>
        </w:tc>
      </w:tr>
    </w:tbl>
    <w:p w14:paraId="179E6E8E" w14:textId="77777777" w:rsidR="008D5458" w:rsidRDefault="008D5458" w:rsidP="008D5458">
      <w:pPr>
        <w:rPr>
          <w:b/>
          <w:sz w:val="22"/>
          <w:szCs w:val="22"/>
        </w:rPr>
      </w:pPr>
    </w:p>
    <w:p w14:paraId="34040884" w14:textId="77777777" w:rsidR="008D5458" w:rsidRDefault="008D5458" w:rsidP="008D5458">
      <w:pPr>
        <w:rPr>
          <w:b/>
          <w:sz w:val="22"/>
          <w:szCs w:val="22"/>
        </w:rPr>
      </w:pPr>
    </w:p>
    <w:p w14:paraId="19C77C02" w14:textId="77777777" w:rsidR="008D5458" w:rsidRDefault="008D5458" w:rsidP="008D5458">
      <w:pPr>
        <w:rPr>
          <w:b/>
          <w:sz w:val="22"/>
          <w:szCs w:val="22"/>
        </w:rPr>
      </w:pPr>
    </w:p>
    <w:p w14:paraId="14ED1A38" w14:textId="77777777" w:rsidR="008D5458" w:rsidRDefault="008D5458" w:rsidP="008D5458">
      <w:pPr>
        <w:rPr>
          <w:b/>
          <w:sz w:val="22"/>
          <w:szCs w:val="22"/>
        </w:rPr>
      </w:pPr>
    </w:p>
    <w:p w14:paraId="67138060" w14:textId="77777777" w:rsidR="008D5458" w:rsidRDefault="008D5458" w:rsidP="008D5458">
      <w:pPr>
        <w:rPr>
          <w:b/>
          <w:sz w:val="22"/>
          <w:szCs w:val="22"/>
        </w:rPr>
      </w:pPr>
    </w:p>
    <w:p w14:paraId="7230DF41" w14:textId="77777777" w:rsidR="008D5458" w:rsidRDefault="008D5458" w:rsidP="008D5458">
      <w:pPr>
        <w:rPr>
          <w:b/>
          <w:sz w:val="22"/>
          <w:szCs w:val="22"/>
        </w:rPr>
      </w:pPr>
    </w:p>
    <w:p w14:paraId="57F1AE88" w14:textId="77777777" w:rsidR="008D5458" w:rsidRDefault="008D5458" w:rsidP="008D5458">
      <w:pPr>
        <w:rPr>
          <w:b/>
          <w:sz w:val="22"/>
          <w:szCs w:val="22"/>
        </w:rPr>
      </w:pPr>
    </w:p>
    <w:p w14:paraId="6DC1833A" w14:textId="77777777" w:rsidR="008D5458" w:rsidRDefault="008D5458" w:rsidP="008D5458">
      <w:pPr>
        <w:rPr>
          <w:b/>
          <w:sz w:val="22"/>
          <w:szCs w:val="22"/>
        </w:rPr>
      </w:pPr>
    </w:p>
    <w:p w14:paraId="33D43085" w14:textId="77777777" w:rsidR="008D5458" w:rsidRDefault="008D5458" w:rsidP="008D5458">
      <w:pPr>
        <w:rPr>
          <w:b/>
          <w:sz w:val="22"/>
          <w:szCs w:val="22"/>
        </w:rPr>
      </w:pPr>
    </w:p>
    <w:p w14:paraId="6E56403F" w14:textId="77777777" w:rsidR="008D5458" w:rsidRDefault="008D5458" w:rsidP="008D5458">
      <w:pPr>
        <w:rPr>
          <w:b/>
          <w:sz w:val="22"/>
          <w:szCs w:val="22"/>
        </w:rPr>
      </w:pPr>
    </w:p>
    <w:p w14:paraId="7DEB9A3C" w14:textId="77777777" w:rsidR="008D5458" w:rsidRDefault="008D5458" w:rsidP="008D5458">
      <w:pPr>
        <w:rPr>
          <w:b/>
          <w:sz w:val="22"/>
          <w:szCs w:val="22"/>
        </w:rPr>
      </w:pPr>
    </w:p>
    <w:p w14:paraId="5288D89F" w14:textId="77777777" w:rsidR="008D5458" w:rsidRDefault="008D5458" w:rsidP="008D5458">
      <w:pPr>
        <w:rPr>
          <w:b/>
          <w:sz w:val="22"/>
          <w:szCs w:val="22"/>
        </w:rPr>
      </w:pPr>
    </w:p>
    <w:p w14:paraId="66EB2A18" w14:textId="77777777" w:rsidR="008D5458" w:rsidRDefault="008D5458" w:rsidP="008D5458">
      <w:pPr>
        <w:rPr>
          <w:b/>
          <w:sz w:val="22"/>
          <w:szCs w:val="22"/>
        </w:rPr>
      </w:pPr>
    </w:p>
    <w:p w14:paraId="66BACEDB" w14:textId="77777777" w:rsidR="008D5458" w:rsidRDefault="008D5458" w:rsidP="008D5458">
      <w:pPr>
        <w:rPr>
          <w:b/>
          <w:sz w:val="22"/>
          <w:szCs w:val="22"/>
        </w:rPr>
      </w:pPr>
    </w:p>
    <w:p w14:paraId="279E963B" w14:textId="77777777" w:rsidR="008D5458" w:rsidRDefault="008D5458" w:rsidP="008D5458">
      <w:pPr>
        <w:rPr>
          <w:b/>
          <w:sz w:val="22"/>
          <w:szCs w:val="22"/>
        </w:rPr>
      </w:pPr>
    </w:p>
    <w:p w14:paraId="09F613C7" w14:textId="77777777" w:rsidR="008D5458" w:rsidRDefault="008D5458" w:rsidP="008D5458">
      <w:pPr>
        <w:rPr>
          <w:b/>
          <w:sz w:val="22"/>
          <w:szCs w:val="22"/>
        </w:rPr>
      </w:pPr>
    </w:p>
    <w:p w14:paraId="40617190" w14:textId="77777777" w:rsidR="008D5458" w:rsidRDefault="008D5458" w:rsidP="008D5458">
      <w:pPr>
        <w:rPr>
          <w:b/>
          <w:sz w:val="22"/>
          <w:szCs w:val="22"/>
        </w:rPr>
      </w:pPr>
    </w:p>
    <w:p w14:paraId="754E8AF5" w14:textId="77777777" w:rsidR="008D5458" w:rsidRDefault="008D5458" w:rsidP="008D5458">
      <w:pPr>
        <w:rPr>
          <w:b/>
          <w:sz w:val="22"/>
          <w:szCs w:val="22"/>
        </w:rPr>
      </w:pPr>
    </w:p>
    <w:p w14:paraId="6135DD8D" w14:textId="77777777" w:rsidR="008D5458" w:rsidRDefault="008D5458" w:rsidP="008D5458">
      <w:pPr>
        <w:rPr>
          <w:b/>
          <w:sz w:val="22"/>
          <w:szCs w:val="22"/>
        </w:rPr>
      </w:pPr>
    </w:p>
    <w:p w14:paraId="6A81507F" w14:textId="77777777" w:rsidR="008D5458" w:rsidRDefault="008D5458" w:rsidP="008D5458">
      <w:pPr>
        <w:rPr>
          <w:b/>
          <w:sz w:val="22"/>
          <w:szCs w:val="22"/>
        </w:rPr>
      </w:pPr>
    </w:p>
    <w:p w14:paraId="7DFA1603" w14:textId="77777777" w:rsidR="008D5458" w:rsidRDefault="008D5458" w:rsidP="008D5458">
      <w:pPr>
        <w:rPr>
          <w:b/>
          <w:sz w:val="22"/>
          <w:szCs w:val="22"/>
        </w:rPr>
      </w:pPr>
    </w:p>
    <w:p w14:paraId="7E2B7748" w14:textId="77777777" w:rsidR="008D5458" w:rsidRDefault="008D5458" w:rsidP="008D5458">
      <w:pPr>
        <w:rPr>
          <w:b/>
          <w:sz w:val="22"/>
          <w:szCs w:val="22"/>
        </w:rPr>
      </w:pPr>
    </w:p>
    <w:p w14:paraId="648C11A5" w14:textId="77777777" w:rsidR="008D5458" w:rsidRDefault="008D5458" w:rsidP="008D5458">
      <w:pPr>
        <w:rPr>
          <w:b/>
          <w:sz w:val="22"/>
          <w:szCs w:val="22"/>
        </w:rPr>
      </w:pPr>
    </w:p>
    <w:p w14:paraId="6C8DD6F5" w14:textId="77777777" w:rsidR="008D5458" w:rsidRDefault="008D5458" w:rsidP="008D5458">
      <w:pPr>
        <w:rPr>
          <w:b/>
          <w:sz w:val="22"/>
          <w:szCs w:val="22"/>
        </w:rPr>
      </w:pPr>
    </w:p>
    <w:p w14:paraId="187C640D" w14:textId="77777777" w:rsidR="008D5458" w:rsidRDefault="008D5458" w:rsidP="008D5458">
      <w:pPr>
        <w:rPr>
          <w:b/>
          <w:sz w:val="22"/>
          <w:szCs w:val="22"/>
        </w:rPr>
      </w:pPr>
      <w:r>
        <w:rPr>
          <w:b/>
          <w:sz w:val="22"/>
          <w:szCs w:val="22"/>
        </w:rPr>
        <w:lastRenderedPageBreak/>
        <w:t>ДОКУМЕНТОВЫДАЧА</w:t>
      </w:r>
    </w:p>
    <w:tbl>
      <w:tblPr>
        <w:tblW w:w="14596" w:type="dxa"/>
        <w:tblLook w:val="04A0" w:firstRow="1" w:lastRow="0" w:firstColumn="1" w:lastColumn="0" w:noHBand="0" w:noVBand="1"/>
      </w:tblPr>
      <w:tblGrid>
        <w:gridCol w:w="2845"/>
        <w:gridCol w:w="2112"/>
        <w:gridCol w:w="1134"/>
        <w:gridCol w:w="1842"/>
        <w:gridCol w:w="1701"/>
        <w:gridCol w:w="2127"/>
        <w:gridCol w:w="1417"/>
        <w:gridCol w:w="1418"/>
      </w:tblGrid>
      <w:tr w:rsidR="008D5458" w14:paraId="7B81293E" w14:textId="77777777" w:rsidTr="008D5458">
        <w:trPr>
          <w:trHeight w:val="405"/>
          <w:tblHeader/>
        </w:trPr>
        <w:tc>
          <w:tcPr>
            <w:tcW w:w="2845" w:type="dxa"/>
            <w:vMerge w:val="restart"/>
            <w:tcBorders>
              <w:top w:val="single" w:sz="4" w:space="0" w:color="auto"/>
              <w:left w:val="single" w:sz="4" w:space="0" w:color="auto"/>
              <w:bottom w:val="single" w:sz="4" w:space="0" w:color="auto"/>
              <w:right w:val="single" w:sz="4" w:space="0" w:color="auto"/>
            </w:tcBorders>
            <w:hideMark/>
          </w:tcPr>
          <w:p w14:paraId="771701B0" w14:textId="77777777" w:rsidR="008D5458" w:rsidRDefault="008D5458">
            <w:pPr>
              <w:spacing w:line="254" w:lineRule="auto"/>
              <w:jc w:val="center"/>
              <w:rPr>
                <w:rFonts w:eastAsiaTheme="minorHAnsi"/>
                <w:sz w:val="22"/>
                <w:szCs w:val="22"/>
              </w:rPr>
            </w:pPr>
            <w:r>
              <w:rPr>
                <w:sz w:val="22"/>
                <w:szCs w:val="22"/>
              </w:rPr>
              <w:t>Наименование библиотеки</w:t>
            </w:r>
          </w:p>
        </w:tc>
        <w:tc>
          <w:tcPr>
            <w:tcW w:w="2112" w:type="dxa"/>
            <w:vMerge w:val="restart"/>
            <w:tcBorders>
              <w:top w:val="single" w:sz="4" w:space="0" w:color="auto"/>
              <w:left w:val="single" w:sz="4" w:space="0" w:color="auto"/>
              <w:bottom w:val="single" w:sz="4" w:space="0" w:color="auto"/>
              <w:right w:val="single" w:sz="4" w:space="0" w:color="auto"/>
            </w:tcBorders>
            <w:hideMark/>
          </w:tcPr>
          <w:p w14:paraId="48A8BB44" w14:textId="77777777" w:rsidR="008D5458" w:rsidRDefault="008D5458">
            <w:pPr>
              <w:spacing w:line="252" w:lineRule="auto"/>
              <w:jc w:val="center"/>
              <w:rPr>
                <w:sz w:val="22"/>
                <w:szCs w:val="22"/>
                <w:lang w:eastAsia="en-US"/>
              </w:rPr>
            </w:pPr>
            <w:r>
              <w:rPr>
                <w:sz w:val="22"/>
                <w:szCs w:val="22"/>
                <w:lang w:eastAsia="en-US"/>
              </w:rPr>
              <w:t xml:space="preserve">План </w:t>
            </w:r>
          </w:p>
          <w:p w14:paraId="0C250323" w14:textId="77777777" w:rsidR="008D5458" w:rsidRDefault="008D5458">
            <w:pPr>
              <w:spacing w:line="252" w:lineRule="auto"/>
              <w:jc w:val="center"/>
              <w:rPr>
                <w:sz w:val="22"/>
                <w:szCs w:val="22"/>
                <w:lang w:eastAsia="en-US"/>
              </w:rPr>
            </w:pPr>
            <w:r>
              <w:rPr>
                <w:sz w:val="22"/>
                <w:szCs w:val="22"/>
                <w:lang w:eastAsia="en-US"/>
              </w:rPr>
              <w:t>на 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2F60A9E" w14:textId="77777777" w:rsidR="008D5458" w:rsidRDefault="008D5458">
            <w:pPr>
              <w:spacing w:line="252" w:lineRule="auto"/>
              <w:jc w:val="center"/>
              <w:rPr>
                <w:sz w:val="22"/>
                <w:szCs w:val="22"/>
                <w:lang w:eastAsia="en-US"/>
              </w:rPr>
            </w:pPr>
            <w:r>
              <w:rPr>
                <w:sz w:val="22"/>
                <w:szCs w:val="22"/>
                <w:lang w:eastAsia="en-US"/>
              </w:rPr>
              <w:t>Факт</w:t>
            </w:r>
          </w:p>
          <w:p w14:paraId="34020C04" w14:textId="77777777" w:rsidR="008D5458" w:rsidRDefault="008D5458">
            <w:pPr>
              <w:spacing w:line="252" w:lineRule="auto"/>
              <w:jc w:val="center"/>
              <w:rPr>
                <w:sz w:val="22"/>
                <w:szCs w:val="22"/>
                <w:lang w:eastAsia="en-US"/>
              </w:rPr>
            </w:pPr>
            <w:r>
              <w:rPr>
                <w:sz w:val="22"/>
                <w:szCs w:val="22"/>
                <w:lang w:eastAsia="en-US"/>
              </w:rPr>
              <w:t>за 2021 год</w:t>
            </w:r>
          </w:p>
        </w:tc>
        <w:tc>
          <w:tcPr>
            <w:tcW w:w="3543" w:type="dxa"/>
            <w:gridSpan w:val="2"/>
            <w:tcBorders>
              <w:top w:val="single" w:sz="4" w:space="0" w:color="auto"/>
              <w:left w:val="single" w:sz="4" w:space="0" w:color="auto"/>
              <w:bottom w:val="single" w:sz="4" w:space="0" w:color="auto"/>
              <w:right w:val="single" w:sz="4" w:space="0" w:color="auto"/>
            </w:tcBorders>
            <w:hideMark/>
          </w:tcPr>
          <w:p w14:paraId="4D93CD45" w14:textId="77777777" w:rsidR="008D5458" w:rsidRDefault="008D5458">
            <w:pPr>
              <w:spacing w:line="254" w:lineRule="auto"/>
              <w:jc w:val="center"/>
              <w:rPr>
                <w:sz w:val="22"/>
                <w:szCs w:val="22"/>
                <w:lang w:eastAsia="en-US"/>
              </w:rPr>
            </w:pPr>
            <w:r>
              <w:rPr>
                <w:sz w:val="22"/>
                <w:szCs w:val="22"/>
                <w:lang w:eastAsia="en-US"/>
              </w:rPr>
              <w:t>В том числе</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A36BC6A" w14:textId="77777777" w:rsidR="008D5458" w:rsidRDefault="008D5458">
            <w:pPr>
              <w:spacing w:line="252" w:lineRule="auto"/>
              <w:jc w:val="center"/>
              <w:rPr>
                <w:sz w:val="22"/>
                <w:szCs w:val="22"/>
                <w:lang w:eastAsia="en-US"/>
              </w:rPr>
            </w:pPr>
            <w:r>
              <w:rPr>
                <w:sz w:val="22"/>
                <w:szCs w:val="22"/>
                <w:lang w:eastAsia="en-US"/>
              </w:rPr>
              <w:t xml:space="preserve">Абсолютное отклонение от плана 2021 года, +/-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0E6FB02" w14:textId="77777777" w:rsidR="008D5458" w:rsidRDefault="008D5458">
            <w:pPr>
              <w:spacing w:line="252" w:lineRule="auto"/>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8386707" w14:textId="77777777" w:rsidR="008D5458" w:rsidRDefault="008D5458">
            <w:pPr>
              <w:spacing w:line="252" w:lineRule="auto"/>
              <w:ind w:left="-80"/>
              <w:jc w:val="center"/>
              <w:rPr>
                <w:sz w:val="22"/>
                <w:szCs w:val="22"/>
                <w:lang w:eastAsia="en-US"/>
              </w:rPr>
            </w:pPr>
            <w:r>
              <w:rPr>
                <w:sz w:val="22"/>
                <w:szCs w:val="22"/>
                <w:lang w:eastAsia="en-US"/>
              </w:rPr>
              <w:t xml:space="preserve">2021 г. </w:t>
            </w:r>
          </w:p>
          <w:p w14:paraId="46D52F37" w14:textId="77777777" w:rsidR="008D5458" w:rsidRDefault="008D5458">
            <w:pPr>
              <w:spacing w:line="252" w:lineRule="auto"/>
              <w:jc w:val="center"/>
              <w:rPr>
                <w:sz w:val="22"/>
                <w:szCs w:val="22"/>
                <w:lang w:eastAsia="en-US"/>
              </w:rPr>
            </w:pPr>
            <w:r>
              <w:rPr>
                <w:sz w:val="22"/>
                <w:szCs w:val="22"/>
                <w:lang w:eastAsia="en-US"/>
              </w:rPr>
              <w:t>к 2020 г., %</w:t>
            </w:r>
          </w:p>
        </w:tc>
      </w:tr>
      <w:tr w:rsidR="008D5458" w14:paraId="3E2AD428" w14:textId="77777777" w:rsidTr="008D5458">
        <w:trPr>
          <w:trHeight w:val="40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82EAE" w14:textId="77777777" w:rsidR="008D5458" w:rsidRDefault="008D5458">
            <w:pPr>
              <w:overflowPunct/>
              <w:autoSpaceDE/>
              <w:autoSpaceDN/>
              <w:adjustRightInd/>
              <w:spacing w:line="256" w:lineRule="auto"/>
              <w:rPr>
                <w:rFonts w:eastAsiaTheme="minorHAns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38621"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D6D51" w14:textId="77777777" w:rsidR="008D5458" w:rsidRDefault="008D5458">
            <w:pPr>
              <w:overflowPunct/>
              <w:autoSpaceDE/>
              <w:autoSpaceDN/>
              <w:adjustRightInd/>
              <w:spacing w:line="25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3578149" w14:textId="77777777" w:rsidR="008D5458" w:rsidRDefault="008D5458">
            <w:pPr>
              <w:spacing w:line="254" w:lineRule="auto"/>
              <w:jc w:val="center"/>
              <w:rPr>
                <w:sz w:val="22"/>
                <w:szCs w:val="22"/>
              </w:rPr>
            </w:pPr>
            <w:r>
              <w:rPr>
                <w:sz w:val="22"/>
                <w:szCs w:val="22"/>
              </w:rPr>
              <w:t>стационар</w:t>
            </w:r>
          </w:p>
        </w:tc>
        <w:tc>
          <w:tcPr>
            <w:tcW w:w="1701" w:type="dxa"/>
            <w:tcBorders>
              <w:top w:val="single" w:sz="4" w:space="0" w:color="auto"/>
              <w:left w:val="single" w:sz="4" w:space="0" w:color="auto"/>
              <w:bottom w:val="single" w:sz="4" w:space="0" w:color="auto"/>
              <w:right w:val="single" w:sz="4" w:space="0" w:color="auto"/>
            </w:tcBorders>
            <w:hideMark/>
          </w:tcPr>
          <w:p w14:paraId="0F07A497" w14:textId="77777777" w:rsidR="008D5458" w:rsidRDefault="008D5458">
            <w:pPr>
              <w:spacing w:line="254" w:lineRule="auto"/>
              <w:jc w:val="center"/>
              <w:rPr>
                <w:sz w:val="22"/>
                <w:szCs w:val="22"/>
              </w:rPr>
            </w:pPr>
            <w:r>
              <w:rPr>
                <w:sz w:val="22"/>
                <w:szCs w:val="22"/>
              </w:rPr>
              <w:t>внестационар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1EAE1"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C9228"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FC8E5" w14:textId="77777777" w:rsidR="008D5458" w:rsidRDefault="008D5458">
            <w:pPr>
              <w:overflowPunct/>
              <w:autoSpaceDE/>
              <w:autoSpaceDN/>
              <w:adjustRightInd/>
              <w:spacing w:line="256" w:lineRule="auto"/>
              <w:rPr>
                <w:sz w:val="22"/>
                <w:szCs w:val="22"/>
                <w:lang w:eastAsia="en-US"/>
              </w:rPr>
            </w:pPr>
          </w:p>
        </w:tc>
      </w:tr>
      <w:tr w:rsidR="008D5458" w14:paraId="66F4AEB8"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0C19E0A5" w14:textId="77777777" w:rsidR="008D5458" w:rsidRDefault="008D5458">
            <w:pPr>
              <w:spacing w:line="254" w:lineRule="auto"/>
              <w:rPr>
                <w:sz w:val="22"/>
                <w:szCs w:val="22"/>
              </w:rPr>
            </w:pPr>
            <w:r>
              <w:rPr>
                <w:sz w:val="22"/>
                <w:szCs w:val="22"/>
              </w:rPr>
              <w:t>ЦГБ им. А.С. Пушкина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57CBD2D0" w14:textId="77777777" w:rsidR="008D5458" w:rsidRDefault="008D5458">
            <w:pPr>
              <w:spacing w:line="256" w:lineRule="auto"/>
              <w:jc w:val="center"/>
              <w:rPr>
                <w:rFonts w:eastAsiaTheme="minorHAnsi"/>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379950</w:t>
            </w:r>
            <w:r>
              <w:rPr>
                <w:bCs/>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34A3B" w14:textId="77777777" w:rsidR="008D5458" w:rsidRDefault="008D5458">
            <w:pPr>
              <w:spacing w:line="256" w:lineRule="auto"/>
              <w:jc w:val="center"/>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369537</w:t>
            </w:r>
            <w:r>
              <w:rPr>
                <w:bCs/>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hideMark/>
          </w:tcPr>
          <w:p w14:paraId="19239D04"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354476</w:t>
            </w:r>
            <w:r>
              <w:rPr>
                <w:rFonts w:eastAsia="Times New Roman"/>
                <w:bCs/>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064B654B"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15061</w:t>
            </w:r>
            <w:r>
              <w:rPr>
                <w:rFonts w:eastAsia="Times New Roman"/>
                <w:bCs/>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1579A2A0" w14:textId="77777777" w:rsidR="008D5458" w:rsidRDefault="008D5458">
            <w:pPr>
              <w:overflowPunct/>
              <w:autoSpaceDE/>
              <w:adjustRightInd/>
              <w:spacing w:line="254" w:lineRule="auto"/>
              <w:jc w:val="center"/>
              <w:rPr>
                <w:rFonts w:eastAsia="Times New Roman"/>
                <w:bCs/>
                <w:color w:val="000000"/>
                <w:sz w:val="22"/>
                <w:szCs w:val="22"/>
              </w:rPr>
            </w:pPr>
            <w:r>
              <w:rPr>
                <w:bCs/>
                <w:sz w:val="22"/>
                <w:szCs w:val="22"/>
              </w:rPr>
              <w:t>+10413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608653" w14:textId="77777777" w:rsidR="008D5458" w:rsidRDefault="008D5458">
            <w:pPr>
              <w:spacing w:line="254" w:lineRule="auto"/>
              <w:jc w:val="center"/>
              <w:rPr>
                <w:bCs/>
                <w:sz w:val="22"/>
                <w:szCs w:val="22"/>
                <w:lang w:eastAsia="en-US"/>
              </w:rPr>
            </w:pPr>
            <w:r>
              <w:rPr>
                <w:bCs/>
                <w:sz w:val="22"/>
                <w:szCs w:val="22"/>
                <w:lang w:eastAsia="en-US"/>
              </w:rPr>
              <w:t>97,3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E12D0" w14:textId="77777777" w:rsidR="008D5458" w:rsidRDefault="008D5458">
            <w:pPr>
              <w:spacing w:line="254" w:lineRule="auto"/>
              <w:jc w:val="center"/>
              <w:rPr>
                <w:bCs/>
                <w:sz w:val="22"/>
                <w:szCs w:val="22"/>
                <w:lang w:eastAsia="en-US"/>
              </w:rPr>
            </w:pPr>
            <w:r>
              <w:rPr>
                <w:bCs/>
                <w:sz w:val="22"/>
                <w:szCs w:val="22"/>
                <w:lang w:eastAsia="en-US"/>
              </w:rPr>
              <w:t>110,3</w:t>
            </w:r>
          </w:p>
        </w:tc>
      </w:tr>
      <w:tr w:rsidR="008D5458" w14:paraId="26EC0DBE"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3DFBE1B" w14:textId="77777777" w:rsidR="008D5458" w:rsidRDefault="008D5458">
            <w:pPr>
              <w:pStyle w:val="ad"/>
              <w:spacing w:line="254" w:lineRule="auto"/>
              <w:jc w:val="left"/>
              <w:rPr>
                <w:b w:val="0"/>
                <w:bCs w:val="0"/>
                <w:sz w:val="22"/>
                <w:szCs w:val="22"/>
                <w:lang w:eastAsia="en-US"/>
              </w:rPr>
            </w:pPr>
            <w:r>
              <w:rPr>
                <w:b w:val="0"/>
                <w:bCs w:val="0"/>
                <w:sz w:val="22"/>
                <w:szCs w:val="22"/>
                <w:lang w:eastAsia="en-US"/>
              </w:rPr>
              <w:t xml:space="preserve">Библиотека №1 </w:t>
            </w:r>
          </w:p>
          <w:p w14:paraId="498CF5EA" w14:textId="77777777" w:rsidR="008D5458" w:rsidRDefault="008D5458">
            <w:pPr>
              <w:pStyle w:val="ad"/>
              <w:spacing w:line="254" w:lineRule="auto"/>
              <w:jc w:val="left"/>
              <w:rPr>
                <w:b w:val="0"/>
                <w:bCs w:val="0"/>
                <w:sz w:val="22"/>
                <w:szCs w:val="22"/>
                <w:lang w:eastAsia="en-US"/>
              </w:rPr>
            </w:pPr>
            <w:r>
              <w:rPr>
                <w:b w:val="0"/>
                <w:bCs w:val="0"/>
                <w:sz w:val="22"/>
                <w:szCs w:val="22"/>
                <w:lang w:eastAsia="en-US"/>
              </w:rPr>
              <w:t>им. М.Е. С-Щедрина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FC2DF42" w14:textId="77777777" w:rsidR="008D5458" w:rsidRDefault="008D5458">
            <w:pPr>
              <w:spacing w:line="256" w:lineRule="auto"/>
              <w:jc w:val="center"/>
              <w:rPr>
                <w:rFonts w:eastAsia="Times New Roman"/>
                <w:bCs/>
                <w:sz w:val="22"/>
                <w:szCs w:val="22"/>
                <w:lang w:eastAsia="en-US"/>
              </w:rPr>
            </w:pPr>
            <w:r>
              <w:rPr>
                <w:bCs/>
                <w:sz w:val="22"/>
                <w:szCs w:val="22"/>
                <w:lang w:eastAsia="en-US"/>
              </w:rPr>
              <w:t>124600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FBCB3B" w14:textId="77777777" w:rsidR="008D5458" w:rsidRDefault="008D5458">
            <w:pPr>
              <w:spacing w:line="256" w:lineRule="auto"/>
              <w:jc w:val="center"/>
              <w:rPr>
                <w:bCs/>
                <w:sz w:val="22"/>
                <w:szCs w:val="22"/>
                <w:lang w:eastAsia="en-US"/>
              </w:rPr>
            </w:pPr>
            <w:r>
              <w:rPr>
                <w:bCs/>
                <w:sz w:val="22"/>
                <w:szCs w:val="22"/>
                <w:lang w:eastAsia="en-US"/>
              </w:rPr>
              <w:t>124616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B071A0" w14:textId="77777777" w:rsidR="008D5458" w:rsidRDefault="008D5458">
            <w:pPr>
              <w:spacing w:line="254" w:lineRule="auto"/>
              <w:jc w:val="center"/>
              <w:rPr>
                <w:rFonts w:eastAsiaTheme="minorHAnsi"/>
                <w:bCs/>
                <w:color w:val="000000"/>
                <w:sz w:val="22"/>
                <w:szCs w:val="22"/>
                <w:lang w:eastAsia="en-US"/>
              </w:rPr>
            </w:pPr>
            <w:r>
              <w:rPr>
                <w:bCs/>
                <w:sz w:val="22"/>
                <w:szCs w:val="22"/>
                <w:lang w:eastAsia="en-US"/>
              </w:rPr>
              <w:t>124616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3BCC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6DD3DF" w14:textId="77777777" w:rsidR="008D5458" w:rsidRDefault="008D5458">
            <w:pPr>
              <w:spacing w:line="254" w:lineRule="auto"/>
              <w:jc w:val="center"/>
              <w:rPr>
                <w:bCs/>
                <w:color w:val="000000"/>
                <w:sz w:val="22"/>
                <w:szCs w:val="22"/>
              </w:rPr>
            </w:pPr>
            <w:r>
              <w:rPr>
                <w:bCs/>
                <w:sz w:val="22"/>
                <w:szCs w:val="22"/>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65C09D"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9B467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w:t>
            </w:r>
          </w:p>
        </w:tc>
      </w:tr>
      <w:tr w:rsidR="008D5458" w14:paraId="599AA348"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48D7EDE4" w14:textId="77777777" w:rsidR="008D5458" w:rsidRDefault="008D5458">
            <w:pPr>
              <w:spacing w:line="254" w:lineRule="auto"/>
              <w:rPr>
                <w:sz w:val="22"/>
                <w:szCs w:val="22"/>
              </w:rPr>
            </w:pPr>
            <w:r>
              <w:rPr>
                <w:sz w:val="22"/>
                <w:szCs w:val="22"/>
              </w:rPr>
              <w:t>Библиотека №2</w:t>
            </w:r>
          </w:p>
        </w:tc>
        <w:tc>
          <w:tcPr>
            <w:tcW w:w="2112" w:type="dxa"/>
            <w:tcBorders>
              <w:top w:val="single" w:sz="4" w:space="0" w:color="auto"/>
              <w:left w:val="single" w:sz="4" w:space="0" w:color="auto"/>
              <w:bottom w:val="single" w:sz="4" w:space="0" w:color="auto"/>
              <w:right w:val="single" w:sz="4" w:space="0" w:color="auto"/>
            </w:tcBorders>
            <w:vAlign w:val="center"/>
            <w:hideMark/>
          </w:tcPr>
          <w:p w14:paraId="1ECE22B1" w14:textId="77777777" w:rsidR="008D5458" w:rsidRDefault="008D5458">
            <w:pPr>
              <w:spacing w:line="256" w:lineRule="auto"/>
              <w:jc w:val="center"/>
              <w:rPr>
                <w:rFonts w:eastAsia="Times New Roman"/>
                <w:bCs/>
                <w:sz w:val="22"/>
                <w:szCs w:val="22"/>
                <w:lang w:eastAsia="en-US"/>
              </w:rPr>
            </w:pPr>
            <w:r>
              <w:rPr>
                <w:bCs/>
                <w:sz w:val="22"/>
                <w:szCs w:val="22"/>
                <w:lang w:eastAsia="en-US"/>
              </w:rPr>
              <w:t>77300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59220" w14:textId="77777777" w:rsidR="008D5458" w:rsidRDefault="008D5458">
            <w:pPr>
              <w:spacing w:line="256" w:lineRule="auto"/>
              <w:jc w:val="center"/>
              <w:rPr>
                <w:bCs/>
                <w:sz w:val="22"/>
                <w:szCs w:val="22"/>
                <w:lang w:eastAsia="en-US"/>
              </w:rPr>
            </w:pPr>
            <w:r>
              <w:rPr>
                <w:bCs/>
                <w:sz w:val="22"/>
                <w:szCs w:val="22"/>
                <w:lang w:eastAsia="en-US"/>
              </w:rPr>
              <w:t>77303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93CDD0" w14:textId="77777777" w:rsidR="008D5458" w:rsidRDefault="008D5458">
            <w:pPr>
              <w:spacing w:line="254" w:lineRule="auto"/>
              <w:jc w:val="center"/>
              <w:rPr>
                <w:sz w:val="22"/>
                <w:szCs w:val="22"/>
                <w:lang w:eastAsia="en-US"/>
              </w:rPr>
            </w:pPr>
            <w:r>
              <w:rPr>
                <w:sz w:val="22"/>
                <w:szCs w:val="22"/>
                <w:lang w:eastAsia="en-US"/>
              </w:rPr>
              <w:t>77303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4B658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82B208" w14:textId="77777777" w:rsidR="008D5458" w:rsidRDefault="008D5458">
            <w:pPr>
              <w:spacing w:line="254" w:lineRule="auto"/>
              <w:jc w:val="center"/>
              <w:rPr>
                <w:bCs/>
                <w:color w:val="000000"/>
                <w:sz w:val="22"/>
                <w:szCs w:val="22"/>
              </w:rPr>
            </w:pPr>
            <w:r>
              <w:rPr>
                <w:bCs/>
                <w:sz w:val="22"/>
                <w:szCs w:val="22"/>
                <w:lang w:eastAsia="en-US"/>
              </w:rPr>
              <w:t>+ 3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4830B"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54284C" w14:textId="77777777" w:rsidR="008D5458" w:rsidRDefault="008D5458">
            <w:pPr>
              <w:spacing w:line="254" w:lineRule="auto"/>
              <w:jc w:val="center"/>
              <w:rPr>
                <w:bCs/>
                <w:sz w:val="22"/>
                <w:szCs w:val="22"/>
                <w:lang w:eastAsia="en-US"/>
              </w:rPr>
            </w:pPr>
            <w:r>
              <w:rPr>
                <w:bCs/>
                <w:sz w:val="22"/>
                <w:szCs w:val="22"/>
                <w:lang w:eastAsia="en-US"/>
              </w:rPr>
              <w:t>109,4</w:t>
            </w:r>
          </w:p>
        </w:tc>
      </w:tr>
      <w:tr w:rsidR="008D5458" w14:paraId="1678D757"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1C76D96D" w14:textId="77777777" w:rsidR="008D5458" w:rsidRDefault="008D5458">
            <w:pPr>
              <w:spacing w:line="254" w:lineRule="auto"/>
              <w:rPr>
                <w:sz w:val="22"/>
                <w:szCs w:val="22"/>
              </w:rPr>
            </w:pPr>
            <w:r>
              <w:rPr>
                <w:sz w:val="22"/>
                <w:szCs w:val="22"/>
              </w:rPr>
              <w:t>Библиотека №3 «Маяк»</w:t>
            </w:r>
          </w:p>
        </w:tc>
        <w:tc>
          <w:tcPr>
            <w:tcW w:w="2112" w:type="dxa"/>
            <w:tcBorders>
              <w:top w:val="single" w:sz="4" w:space="0" w:color="auto"/>
              <w:left w:val="single" w:sz="4" w:space="0" w:color="auto"/>
              <w:bottom w:val="single" w:sz="4" w:space="0" w:color="auto"/>
              <w:right w:val="single" w:sz="4" w:space="0" w:color="auto"/>
            </w:tcBorders>
            <w:vAlign w:val="center"/>
            <w:hideMark/>
          </w:tcPr>
          <w:p w14:paraId="167FDD07" w14:textId="77777777" w:rsidR="008D5458" w:rsidRDefault="008D5458">
            <w:pPr>
              <w:spacing w:line="256" w:lineRule="auto"/>
              <w:jc w:val="center"/>
              <w:rPr>
                <w:rFonts w:eastAsia="Times New Roman"/>
                <w:bCs/>
                <w:sz w:val="22"/>
                <w:szCs w:val="22"/>
                <w:lang w:eastAsia="en-US"/>
              </w:rPr>
            </w:pPr>
            <w:r>
              <w:rPr>
                <w:bCs/>
                <w:sz w:val="22"/>
                <w:szCs w:val="22"/>
                <w:lang w:eastAsia="en-US"/>
              </w:rPr>
              <w:t>95300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4F1263" w14:textId="77777777" w:rsidR="008D5458" w:rsidRDefault="008D5458">
            <w:pPr>
              <w:spacing w:line="256" w:lineRule="auto"/>
              <w:jc w:val="center"/>
              <w:rPr>
                <w:bCs/>
                <w:sz w:val="22"/>
                <w:szCs w:val="22"/>
                <w:lang w:eastAsia="en-US"/>
              </w:rPr>
            </w:pPr>
            <w:r>
              <w:rPr>
                <w:bCs/>
                <w:sz w:val="22"/>
                <w:szCs w:val="22"/>
                <w:lang w:eastAsia="en-US"/>
              </w:rPr>
              <w:t>95800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E81265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95800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A80721"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267A32" w14:textId="77777777" w:rsidR="008D5458" w:rsidRDefault="008D5458">
            <w:pPr>
              <w:spacing w:line="254" w:lineRule="auto"/>
              <w:jc w:val="center"/>
              <w:rPr>
                <w:bCs/>
                <w:color w:val="000000"/>
                <w:sz w:val="22"/>
                <w:szCs w:val="22"/>
              </w:rPr>
            </w:pPr>
            <w:r>
              <w:rPr>
                <w:bCs/>
                <w:sz w:val="22"/>
                <w:szCs w:val="22"/>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2A97B8"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B599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w:t>
            </w:r>
          </w:p>
        </w:tc>
      </w:tr>
      <w:tr w:rsidR="008D5458" w14:paraId="659C9EED"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34E9E425" w14:textId="77777777" w:rsidR="008D5458" w:rsidRDefault="008D5458">
            <w:pPr>
              <w:spacing w:line="254" w:lineRule="auto"/>
              <w:rPr>
                <w:sz w:val="22"/>
                <w:szCs w:val="22"/>
              </w:rPr>
            </w:pPr>
            <w:r>
              <w:rPr>
                <w:sz w:val="22"/>
                <w:szCs w:val="22"/>
              </w:rPr>
              <w:t xml:space="preserve">Библиотека №4 </w:t>
            </w:r>
          </w:p>
          <w:p w14:paraId="0BE23A7C" w14:textId="77777777" w:rsidR="008D5458" w:rsidRDefault="008D5458">
            <w:pPr>
              <w:spacing w:line="254" w:lineRule="auto"/>
              <w:rPr>
                <w:rFonts w:eastAsiaTheme="minorHAnsi"/>
                <w:sz w:val="22"/>
                <w:szCs w:val="22"/>
              </w:rPr>
            </w:pPr>
            <w:r>
              <w:rPr>
                <w:sz w:val="22"/>
                <w:szCs w:val="22"/>
              </w:rPr>
              <w:t>им. М.Г. Исаковой</w:t>
            </w:r>
          </w:p>
        </w:tc>
        <w:tc>
          <w:tcPr>
            <w:tcW w:w="2112" w:type="dxa"/>
            <w:tcBorders>
              <w:top w:val="single" w:sz="4" w:space="0" w:color="auto"/>
              <w:left w:val="single" w:sz="4" w:space="0" w:color="auto"/>
              <w:bottom w:val="single" w:sz="4" w:space="0" w:color="auto"/>
              <w:right w:val="single" w:sz="4" w:space="0" w:color="auto"/>
            </w:tcBorders>
            <w:vAlign w:val="center"/>
            <w:hideMark/>
          </w:tcPr>
          <w:p w14:paraId="00EA4EC3" w14:textId="77777777" w:rsidR="008D5458" w:rsidRDefault="008D5458">
            <w:pPr>
              <w:spacing w:line="256" w:lineRule="auto"/>
              <w:jc w:val="center"/>
              <w:rPr>
                <w:rFonts w:eastAsia="Times New Roman"/>
                <w:bCs/>
                <w:sz w:val="22"/>
                <w:szCs w:val="22"/>
                <w:lang w:eastAsia="en-US"/>
              </w:rPr>
            </w:pPr>
            <w:r>
              <w:rPr>
                <w:bCs/>
                <w:sz w:val="22"/>
                <w:szCs w:val="22"/>
              </w:rPr>
              <w:t>94300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C4CA8" w14:textId="77777777" w:rsidR="008D5458" w:rsidRDefault="008D5458">
            <w:pPr>
              <w:spacing w:line="256" w:lineRule="auto"/>
              <w:jc w:val="center"/>
              <w:rPr>
                <w:bCs/>
                <w:sz w:val="22"/>
                <w:szCs w:val="22"/>
                <w:lang w:eastAsia="en-US"/>
              </w:rPr>
            </w:pPr>
            <w:r>
              <w:rPr>
                <w:bCs/>
                <w:sz w:val="22"/>
                <w:szCs w:val="22"/>
                <w:lang w:eastAsia="en-US"/>
              </w:rPr>
              <w:t>94320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759D4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94320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1E8BD9"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E7D761" w14:textId="77777777" w:rsidR="008D5458" w:rsidRDefault="008D5458">
            <w:pPr>
              <w:spacing w:line="254" w:lineRule="auto"/>
              <w:jc w:val="center"/>
              <w:rPr>
                <w:bCs/>
                <w:color w:val="000000"/>
                <w:sz w:val="22"/>
                <w:szCs w:val="22"/>
              </w:rPr>
            </w:pPr>
            <w:r>
              <w:rPr>
                <w:bCs/>
                <w:sz w:val="22"/>
                <w:szCs w:val="22"/>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3E6C05"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C2D61A"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106</w:t>
            </w:r>
          </w:p>
        </w:tc>
      </w:tr>
      <w:tr w:rsidR="008D5458" w14:paraId="7CB5BDC2"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4489D120" w14:textId="77777777" w:rsidR="008D5458" w:rsidRDefault="008D5458">
            <w:pPr>
              <w:spacing w:line="254" w:lineRule="auto"/>
              <w:rPr>
                <w:rFonts w:eastAsiaTheme="minorHAnsi"/>
                <w:sz w:val="22"/>
                <w:szCs w:val="22"/>
              </w:rPr>
            </w:pPr>
            <w:r>
              <w:rPr>
                <w:sz w:val="22"/>
                <w:szCs w:val="22"/>
              </w:rPr>
              <w:t>Библиотека №5 «Авангард»</w:t>
            </w:r>
          </w:p>
        </w:tc>
        <w:tc>
          <w:tcPr>
            <w:tcW w:w="2112" w:type="dxa"/>
            <w:tcBorders>
              <w:top w:val="single" w:sz="4" w:space="0" w:color="auto"/>
              <w:left w:val="single" w:sz="4" w:space="0" w:color="auto"/>
              <w:bottom w:val="single" w:sz="4" w:space="0" w:color="auto"/>
              <w:right w:val="single" w:sz="4" w:space="0" w:color="auto"/>
            </w:tcBorders>
            <w:vAlign w:val="center"/>
            <w:hideMark/>
          </w:tcPr>
          <w:p w14:paraId="76288918" w14:textId="77777777" w:rsidR="008D5458" w:rsidRDefault="008D5458">
            <w:pPr>
              <w:spacing w:line="256" w:lineRule="auto"/>
              <w:jc w:val="center"/>
              <w:rPr>
                <w:rFonts w:eastAsia="Times New Roman"/>
                <w:bCs/>
                <w:sz w:val="22"/>
                <w:szCs w:val="22"/>
                <w:lang w:eastAsia="en-US"/>
              </w:rPr>
            </w:pPr>
            <w:r>
              <w:rPr>
                <w:bCs/>
                <w:sz w:val="22"/>
                <w:szCs w:val="22"/>
                <w:lang w:eastAsia="en-US"/>
              </w:rPr>
              <w:t>76800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06112" w14:textId="77777777" w:rsidR="008D5458" w:rsidRDefault="008D5458">
            <w:pPr>
              <w:spacing w:line="256" w:lineRule="auto"/>
              <w:jc w:val="center"/>
              <w:rPr>
                <w:bCs/>
                <w:sz w:val="22"/>
                <w:szCs w:val="22"/>
                <w:lang w:eastAsia="en-US"/>
              </w:rPr>
            </w:pPr>
            <w:r>
              <w:rPr>
                <w:bCs/>
                <w:sz w:val="22"/>
                <w:szCs w:val="22"/>
                <w:lang w:eastAsia="en-US"/>
              </w:rPr>
              <w:t>77416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38B30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77416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39C674"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7F039E" w14:textId="77777777" w:rsidR="008D5458" w:rsidRDefault="008D5458">
            <w:pPr>
              <w:spacing w:line="254" w:lineRule="auto"/>
              <w:jc w:val="center"/>
              <w:rPr>
                <w:bCs/>
                <w:color w:val="000000"/>
                <w:sz w:val="22"/>
                <w:szCs w:val="22"/>
              </w:rPr>
            </w:pPr>
            <w:r>
              <w:rPr>
                <w:bCs/>
                <w:sz w:val="22"/>
                <w:szCs w:val="22"/>
                <w:lang w:eastAsia="en-US"/>
              </w:rPr>
              <w:t>+616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BA9611" w14:textId="77777777" w:rsidR="008D5458" w:rsidRDefault="008D5458">
            <w:pPr>
              <w:spacing w:line="254" w:lineRule="auto"/>
              <w:jc w:val="center"/>
              <w:rPr>
                <w:bCs/>
                <w:sz w:val="22"/>
                <w:szCs w:val="22"/>
                <w:lang w:eastAsia="en-US"/>
              </w:rPr>
            </w:pPr>
            <w:r>
              <w:rPr>
                <w:bCs/>
                <w:sz w:val="22"/>
                <w:szCs w:val="22"/>
                <w:lang w:eastAsia="en-US"/>
              </w:rPr>
              <w:t>100,8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1C09E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105,3</w:t>
            </w:r>
          </w:p>
        </w:tc>
      </w:tr>
      <w:tr w:rsidR="008D5458" w14:paraId="69A85241"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633DB48F" w14:textId="77777777" w:rsidR="008D5458" w:rsidRDefault="008D5458">
            <w:pPr>
              <w:spacing w:line="254" w:lineRule="auto"/>
              <w:rPr>
                <w:sz w:val="22"/>
                <w:szCs w:val="22"/>
              </w:rPr>
            </w:pPr>
            <w:r>
              <w:rPr>
                <w:sz w:val="22"/>
                <w:szCs w:val="22"/>
              </w:rPr>
              <w:t xml:space="preserve">Библиотека №6 </w:t>
            </w:r>
          </w:p>
          <w:p w14:paraId="5144C02B" w14:textId="77777777" w:rsidR="008D5458" w:rsidRDefault="008D5458">
            <w:pPr>
              <w:spacing w:line="254" w:lineRule="auto"/>
              <w:rPr>
                <w:rFonts w:eastAsiaTheme="minorHAnsi"/>
                <w:sz w:val="22"/>
                <w:szCs w:val="22"/>
              </w:rPr>
            </w:pPr>
            <w:r>
              <w:rPr>
                <w:sz w:val="22"/>
                <w:szCs w:val="22"/>
              </w:rPr>
              <w:t>им. А.М. Колчанова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558D12E1" w14:textId="77777777" w:rsidR="008D5458" w:rsidRDefault="008D5458">
            <w:pPr>
              <w:spacing w:line="256" w:lineRule="auto"/>
              <w:jc w:val="center"/>
              <w:rPr>
                <w:rFonts w:eastAsia="Times New Roman"/>
                <w:bCs/>
                <w:sz w:val="22"/>
                <w:szCs w:val="22"/>
                <w:lang w:eastAsia="en-US"/>
              </w:rPr>
            </w:pPr>
            <w:r>
              <w:rPr>
                <w:bCs/>
                <w:sz w:val="22"/>
                <w:szCs w:val="22"/>
                <w:lang w:eastAsia="en-US"/>
              </w:rPr>
              <w:t>76900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A12BD" w14:textId="77777777" w:rsidR="008D5458" w:rsidRDefault="008D5458">
            <w:pPr>
              <w:spacing w:line="256" w:lineRule="auto"/>
              <w:jc w:val="center"/>
              <w:rPr>
                <w:bCs/>
                <w:sz w:val="22"/>
                <w:szCs w:val="22"/>
                <w:lang w:eastAsia="en-US"/>
              </w:rPr>
            </w:pPr>
            <w:r>
              <w:rPr>
                <w:bCs/>
                <w:sz w:val="22"/>
                <w:szCs w:val="22"/>
                <w:lang w:eastAsia="en-US"/>
              </w:rPr>
              <w:t>77914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4D9DB3" w14:textId="77777777" w:rsidR="008D5458" w:rsidRDefault="008D5458">
            <w:pPr>
              <w:spacing w:line="254" w:lineRule="auto"/>
              <w:jc w:val="center"/>
              <w:rPr>
                <w:rFonts w:eastAsiaTheme="minorHAnsi"/>
                <w:sz w:val="22"/>
                <w:szCs w:val="22"/>
                <w:lang w:eastAsia="en-US"/>
              </w:rPr>
            </w:pPr>
            <w:r>
              <w:rPr>
                <w:bCs/>
                <w:sz w:val="22"/>
                <w:szCs w:val="22"/>
                <w:lang w:eastAsia="en-US"/>
              </w:rPr>
              <w:t>77314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A7A8FA" w14:textId="77777777" w:rsidR="008D5458" w:rsidRDefault="008D5458">
            <w:pPr>
              <w:spacing w:line="254" w:lineRule="auto"/>
              <w:jc w:val="center"/>
              <w:rPr>
                <w:sz w:val="22"/>
                <w:szCs w:val="22"/>
                <w:lang w:eastAsia="en-US"/>
              </w:rPr>
            </w:pPr>
            <w:r>
              <w:rPr>
                <w:bCs/>
                <w:sz w:val="22"/>
                <w:szCs w:val="22"/>
                <w:lang w:eastAsia="en-US"/>
              </w:rPr>
              <w:t>600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0A6D92" w14:textId="77777777" w:rsidR="008D5458" w:rsidRDefault="008D5458">
            <w:pPr>
              <w:spacing w:line="254" w:lineRule="auto"/>
              <w:jc w:val="center"/>
              <w:rPr>
                <w:bCs/>
                <w:color w:val="000000"/>
                <w:sz w:val="22"/>
                <w:szCs w:val="22"/>
              </w:rPr>
            </w:pPr>
            <w:r>
              <w:rPr>
                <w:bCs/>
                <w:sz w:val="22"/>
                <w:szCs w:val="22"/>
                <w:lang w:eastAsia="en-US"/>
              </w:rPr>
              <w:t>+ 1 014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1A1922" w14:textId="77777777" w:rsidR="008D5458" w:rsidRDefault="008D5458">
            <w:pPr>
              <w:spacing w:line="254" w:lineRule="auto"/>
              <w:jc w:val="center"/>
              <w:rPr>
                <w:bCs/>
                <w:sz w:val="22"/>
                <w:szCs w:val="22"/>
                <w:lang w:eastAsia="en-US"/>
              </w:rPr>
            </w:pPr>
            <w:r>
              <w:rPr>
                <w:bCs/>
                <w:sz w:val="22"/>
                <w:szCs w:val="22"/>
                <w:lang w:eastAsia="en-US"/>
              </w:rPr>
              <w:t>101,3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4315C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104,4</w:t>
            </w:r>
          </w:p>
        </w:tc>
      </w:tr>
      <w:tr w:rsidR="008D5458" w14:paraId="73E94364"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79688052" w14:textId="77777777" w:rsidR="008D5458" w:rsidRDefault="008D5458">
            <w:pPr>
              <w:spacing w:line="254" w:lineRule="auto"/>
              <w:rPr>
                <w:rFonts w:eastAsiaTheme="minorHAnsi"/>
                <w:sz w:val="22"/>
                <w:szCs w:val="22"/>
              </w:rPr>
            </w:pPr>
            <w:r>
              <w:rPr>
                <w:sz w:val="22"/>
                <w:szCs w:val="22"/>
              </w:rPr>
              <w:t>Библиотека №7</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90FBB88" w14:textId="77777777" w:rsidR="008D5458" w:rsidRDefault="008D5458">
            <w:pPr>
              <w:spacing w:line="256" w:lineRule="auto"/>
              <w:jc w:val="center"/>
              <w:rPr>
                <w:bCs/>
                <w:sz w:val="22"/>
                <w:szCs w:val="22"/>
                <w:lang w:eastAsia="en-US"/>
              </w:rPr>
            </w:pPr>
            <w:r>
              <w:rPr>
                <w:bCs/>
                <w:sz w:val="22"/>
                <w:szCs w:val="22"/>
                <w:lang w:eastAsia="en-US"/>
              </w:rPr>
              <w:t>80700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A200E" w14:textId="77777777" w:rsidR="008D5458" w:rsidRDefault="008D5458">
            <w:pPr>
              <w:spacing w:line="256" w:lineRule="auto"/>
              <w:jc w:val="center"/>
              <w:rPr>
                <w:bCs/>
                <w:sz w:val="22"/>
                <w:szCs w:val="22"/>
                <w:lang w:eastAsia="en-US"/>
              </w:rPr>
            </w:pPr>
            <w:r>
              <w:rPr>
                <w:bCs/>
                <w:sz w:val="22"/>
                <w:szCs w:val="22"/>
                <w:lang w:eastAsia="en-US"/>
              </w:rPr>
              <w:t>80702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CC9625" w14:textId="77777777" w:rsidR="008D5458" w:rsidRDefault="008D5458">
            <w:pPr>
              <w:spacing w:line="254" w:lineRule="auto"/>
              <w:jc w:val="center"/>
              <w:rPr>
                <w:bCs/>
                <w:sz w:val="22"/>
                <w:szCs w:val="22"/>
                <w:lang w:eastAsia="en-US"/>
              </w:rPr>
            </w:pPr>
            <w:r>
              <w:rPr>
                <w:bCs/>
                <w:sz w:val="22"/>
                <w:szCs w:val="22"/>
                <w:lang w:eastAsia="en-US"/>
              </w:rPr>
              <w:t>80702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A8FA3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93AB42" w14:textId="77777777" w:rsidR="008D5458" w:rsidRDefault="008D5458">
            <w:pPr>
              <w:spacing w:line="254" w:lineRule="auto"/>
              <w:jc w:val="center"/>
              <w:rPr>
                <w:bCs/>
                <w:color w:val="000000"/>
                <w:sz w:val="22"/>
                <w:szCs w:val="22"/>
              </w:rPr>
            </w:pPr>
            <w:r>
              <w:rPr>
                <w:bCs/>
                <w:sz w:val="22"/>
                <w:szCs w:val="22"/>
                <w:lang w:eastAsia="en-U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1DBAF4"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99CA0E" w14:textId="77777777" w:rsidR="008D5458" w:rsidRDefault="008D5458">
            <w:pPr>
              <w:spacing w:line="254" w:lineRule="auto"/>
              <w:jc w:val="center"/>
              <w:rPr>
                <w:bCs/>
                <w:sz w:val="22"/>
                <w:szCs w:val="22"/>
                <w:lang w:eastAsia="en-US"/>
              </w:rPr>
            </w:pPr>
            <w:r>
              <w:rPr>
                <w:bCs/>
                <w:sz w:val="22"/>
                <w:szCs w:val="22"/>
                <w:lang w:eastAsia="en-US"/>
              </w:rPr>
              <w:t>101</w:t>
            </w:r>
          </w:p>
        </w:tc>
      </w:tr>
      <w:tr w:rsidR="008D5458" w14:paraId="2E22FE84"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6CB3808" w14:textId="77777777" w:rsidR="008D5458" w:rsidRDefault="008D5458">
            <w:pPr>
              <w:spacing w:line="254" w:lineRule="auto"/>
              <w:rPr>
                <w:sz w:val="22"/>
                <w:szCs w:val="22"/>
              </w:rPr>
            </w:pPr>
            <w:r>
              <w:rPr>
                <w:sz w:val="22"/>
                <w:szCs w:val="22"/>
              </w:rPr>
              <w:t xml:space="preserve">Библиотека №8 </w:t>
            </w:r>
          </w:p>
          <w:p w14:paraId="4D31698A" w14:textId="77777777" w:rsidR="008D5458" w:rsidRDefault="008D5458">
            <w:pPr>
              <w:spacing w:line="254" w:lineRule="auto"/>
              <w:rPr>
                <w:sz w:val="22"/>
                <w:szCs w:val="22"/>
              </w:rPr>
            </w:pPr>
            <w:r>
              <w:rPr>
                <w:sz w:val="22"/>
                <w:szCs w:val="22"/>
              </w:rPr>
              <w:t>им. А.П. Гайдара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7BAABCC7" w14:textId="77777777" w:rsidR="008D5458" w:rsidRDefault="008D5458">
            <w:pPr>
              <w:spacing w:line="256" w:lineRule="auto"/>
              <w:jc w:val="center"/>
              <w:rPr>
                <w:rFonts w:eastAsia="Times New Roman"/>
                <w:bCs/>
                <w:sz w:val="22"/>
                <w:szCs w:val="22"/>
                <w:lang w:eastAsia="en-US"/>
              </w:rPr>
            </w:pPr>
            <w:r>
              <w:rPr>
                <w:bCs/>
                <w:sz w:val="22"/>
                <w:szCs w:val="22"/>
                <w:lang w:eastAsia="en-US"/>
              </w:rPr>
              <w:t>94850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922D7" w14:textId="77777777" w:rsidR="008D5458" w:rsidRDefault="008D5458">
            <w:pPr>
              <w:spacing w:line="256" w:lineRule="auto"/>
              <w:jc w:val="center"/>
              <w:rPr>
                <w:bCs/>
                <w:sz w:val="22"/>
                <w:szCs w:val="22"/>
                <w:lang w:eastAsia="en-US"/>
              </w:rPr>
            </w:pPr>
            <w:r>
              <w:rPr>
                <w:bCs/>
                <w:sz w:val="22"/>
                <w:szCs w:val="22"/>
                <w:lang w:eastAsia="en-US"/>
              </w:rPr>
              <w:t>94871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5A786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94871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C91F1F"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BBA1BC" w14:textId="77777777" w:rsidR="008D5458" w:rsidRDefault="008D5458">
            <w:pPr>
              <w:spacing w:line="254" w:lineRule="auto"/>
              <w:jc w:val="center"/>
              <w:rPr>
                <w:bCs/>
                <w:color w:val="000000"/>
                <w:sz w:val="22"/>
                <w:szCs w:val="22"/>
              </w:rPr>
            </w:pPr>
            <w:r>
              <w:rPr>
                <w:bCs/>
                <w:sz w:val="22"/>
                <w:szCs w:val="22"/>
                <w:lang w:eastAsia="en-US"/>
              </w:rPr>
              <w:t>+ 21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868FD"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20748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104,3</w:t>
            </w:r>
          </w:p>
        </w:tc>
      </w:tr>
      <w:tr w:rsidR="008D5458" w14:paraId="43044DBF"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0F8ACC86" w14:textId="77777777" w:rsidR="008D5458" w:rsidRDefault="008D5458">
            <w:pPr>
              <w:spacing w:line="254" w:lineRule="auto"/>
              <w:rPr>
                <w:sz w:val="22"/>
                <w:szCs w:val="22"/>
              </w:rPr>
            </w:pPr>
            <w:r>
              <w:rPr>
                <w:sz w:val="22"/>
                <w:szCs w:val="22"/>
              </w:rPr>
              <w:t xml:space="preserve">Библиотека №9 </w:t>
            </w:r>
          </w:p>
          <w:p w14:paraId="5AD4D77E" w14:textId="77777777" w:rsidR="008D5458" w:rsidRDefault="008D5458">
            <w:pPr>
              <w:spacing w:line="254" w:lineRule="auto"/>
              <w:rPr>
                <w:rFonts w:eastAsiaTheme="minorHAnsi"/>
                <w:sz w:val="22"/>
                <w:szCs w:val="22"/>
              </w:rPr>
            </w:pPr>
            <w:r>
              <w:rPr>
                <w:sz w:val="22"/>
                <w:szCs w:val="22"/>
              </w:rPr>
              <w:t>им. А.М. Васнецова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25BDA0F" w14:textId="77777777" w:rsidR="008D5458" w:rsidRDefault="008D5458">
            <w:pPr>
              <w:spacing w:line="256" w:lineRule="auto"/>
              <w:jc w:val="center"/>
              <w:rPr>
                <w:rFonts w:eastAsia="Times New Roman"/>
                <w:bCs/>
                <w:sz w:val="22"/>
                <w:szCs w:val="22"/>
                <w:lang w:eastAsia="en-US"/>
              </w:rPr>
            </w:pPr>
            <w:r>
              <w:rPr>
                <w:bCs/>
                <w:sz w:val="22"/>
                <w:szCs w:val="22"/>
                <w:lang w:eastAsia="en-US"/>
              </w:rPr>
              <w:t>180500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950C3" w14:textId="77777777" w:rsidR="008D5458" w:rsidRDefault="008D5458">
            <w:pPr>
              <w:spacing w:line="256" w:lineRule="auto"/>
              <w:jc w:val="center"/>
              <w:rPr>
                <w:bCs/>
                <w:sz w:val="22"/>
                <w:szCs w:val="22"/>
                <w:lang w:eastAsia="en-US"/>
              </w:rPr>
            </w:pPr>
            <w:r>
              <w:rPr>
                <w:bCs/>
                <w:sz w:val="22"/>
                <w:szCs w:val="22"/>
                <w:lang w:eastAsia="en-US"/>
              </w:rPr>
              <w:t>180500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2BFE1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180500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C07DFE"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AE62D9"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12F60D"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614A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103</w:t>
            </w:r>
          </w:p>
        </w:tc>
      </w:tr>
      <w:tr w:rsidR="008D5458" w14:paraId="32C539E2"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17278004" w14:textId="77777777" w:rsidR="008D5458" w:rsidRDefault="008D5458">
            <w:pPr>
              <w:spacing w:line="254" w:lineRule="auto"/>
              <w:rPr>
                <w:sz w:val="22"/>
                <w:szCs w:val="22"/>
              </w:rPr>
            </w:pPr>
            <w:r>
              <w:rPr>
                <w:sz w:val="22"/>
                <w:szCs w:val="22"/>
              </w:rPr>
              <w:t xml:space="preserve">Библиотека №11 </w:t>
            </w:r>
          </w:p>
          <w:p w14:paraId="6166D4F2" w14:textId="77777777" w:rsidR="008D5458" w:rsidRDefault="008D5458">
            <w:pPr>
              <w:spacing w:line="254" w:lineRule="auto"/>
              <w:rPr>
                <w:rFonts w:eastAsiaTheme="minorHAnsi"/>
                <w:sz w:val="22"/>
                <w:szCs w:val="22"/>
              </w:rPr>
            </w:pPr>
            <w:r>
              <w:rPr>
                <w:sz w:val="22"/>
                <w:szCs w:val="22"/>
              </w:rPr>
              <w:t>им. О.М. Любовикова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41042A4C" w14:textId="77777777" w:rsidR="008D5458" w:rsidRDefault="008D5458">
            <w:pPr>
              <w:spacing w:line="256" w:lineRule="auto"/>
              <w:jc w:val="center"/>
              <w:rPr>
                <w:rFonts w:eastAsia="Times New Roman"/>
                <w:bCs/>
                <w:sz w:val="22"/>
                <w:szCs w:val="22"/>
                <w:lang w:eastAsia="en-US"/>
              </w:rPr>
            </w:pPr>
            <w:r>
              <w:rPr>
                <w:bCs/>
                <w:sz w:val="22"/>
                <w:szCs w:val="22"/>
                <w:lang w:eastAsia="en-US"/>
              </w:rPr>
              <w:t>77800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D76C0A" w14:textId="77777777" w:rsidR="008D5458" w:rsidRDefault="008D5458">
            <w:pPr>
              <w:spacing w:line="256" w:lineRule="auto"/>
              <w:jc w:val="center"/>
              <w:rPr>
                <w:bCs/>
                <w:sz w:val="22"/>
                <w:szCs w:val="22"/>
                <w:lang w:eastAsia="en-US"/>
              </w:rPr>
            </w:pPr>
            <w:r>
              <w:rPr>
                <w:bCs/>
                <w:sz w:val="22"/>
                <w:szCs w:val="22"/>
                <w:lang w:eastAsia="en-US"/>
              </w:rPr>
              <w:t>78803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58B1F1" w14:textId="77777777" w:rsidR="008D5458" w:rsidRDefault="008D5458">
            <w:pPr>
              <w:spacing w:line="254" w:lineRule="auto"/>
              <w:jc w:val="center"/>
              <w:rPr>
                <w:bCs/>
                <w:sz w:val="22"/>
                <w:szCs w:val="22"/>
                <w:lang w:eastAsia="en-US" w:bidi="en-US"/>
              </w:rPr>
            </w:pPr>
            <w:r>
              <w:rPr>
                <w:bCs/>
                <w:sz w:val="22"/>
                <w:szCs w:val="22"/>
                <w:lang w:eastAsia="en-US" w:bidi="en-US"/>
              </w:rPr>
              <w:t>78803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F637D"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886C7C" w14:textId="77777777" w:rsidR="008D5458" w:rsidRDefault="008D5458">
            <w:pPr>
              <w:spacing w:line="254" w:lineRule="auto"/>
              <w:jc w:val="center"/>
              <w:rPr>
                <w:bCs/>
                <w:color w:val="000000"/>
                <w:sz w:val="22"/>
                <w:szCs w:val="22"/>
              </w:rPr>
            </w:pPr>
            <w:r>
              <w:rPr>
                <w:bCs/>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B67BC2" w14:textId="77777777" w:rsidR="008D5458" w:rsidRDefault="008D5458">
            <w:pPr>
              <w:spacing w:line="254" w:lineRule="auto"/>
              <w:jc w:val="center"/>
              <w:rPr>
                <w:bCs/>
                <w:sz w:val="22"/>
                <w:szCs w:val="22"/>
                <w:lang w:eastAsia="en-US"/>
              </w:rPr>
            </w:pPr>
            <w:r>
              <w:rPr>
                <w:bCs/>
                <w:sz w:val="22"/>
                <w:szCs w:val="22"/>
                <w:lang w:eastAsia="en-US"/>
              </w:rPr>
              <w:t>101,3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B6897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101,3</w:t>
            </w:r>
          </w:p>
        </w:tc>
      </w:tr>
      <w:tr w:rsidR="008D5458" w14:paraId="3399DC6F"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34A52CA" w14:textId="77777777" w:rsidR="008D5458" w:rsidRDefault="008D5458">
            <w:pPr>
              <w:spacing w:line="254" w:lineRule="auto"/>
              <w:rPr>
                <w:sz w:val="22"/>
                <w:szCs w:val="22"/>
              </w:rPr>
            </w:pPr>
            <w:r>
              <w:rPr>
                <w:sz w:val="22"/>
                <w:szCs w:val="22"/>
              </w:rPr>
              <w:t xml:space="preserve">Библиотека №12 </w:t>
            </w:r>
          </w:p>
          <w:p w14:paraId="6556F85B" w14:textId="77777777" w:rsidR="008D5458" w:rsidRDefault="008D5458">
            <w:pPr>
              <w:spacing w:line="254" w:lineRule="auto"/>
              <w:rPr>
                <w:sz w:val="22"/>
                <w:szCs w:val="22"/>
              </w:rPr>
            </w:pPr>
            <w:r>
              <w:rPr>
                <w:sz w:val="22"/>
                <w:szCs w:val="22"/>
              </w:rPr>
              <w:t>им. П.П. Маракулина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5482A741" w14:textId="77777777" w:rsidR="008D5458" w:rsidRDefault="008D5458">
            <w:pPr>
              <w:spacing w:line="256" w:lineRule="auto"/>
              <w:jc w:val="center"/>
              <w:rPr>
                <w:rFonts w:eastAsia="Times New Roman"/>
                <w:bCs/>
                <w:sz w:val="22"/>
                <w:szCs w:val="22"/>
                <w:lang w:eastAsia="en-US"/>
              </w:rPr>
            </w:pPr>
            <w:r>
              <w:rPr>
                <w:bCs/>
                <w:sz w:val="22"/>
                <w:szCs w:val="22"/>
                <w:lang w:eastAsia="en-US"/>
              </w:rPr>
              <w:t>99000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574D8B" w14:textId="77777777" w:rsidR="008D5458" w:rsidRDefault="008D5458">
            <w:pPr>
              <w:spacing w:line="256" w:lineRule="auto"/>
              <w:jc w:val="center"/>
              <w:rPr>
                <w:bCs/>
                <w:sz w:val="22"/>
                <w:szCs w:val="22"/>
                <w:lang w:eastAsia="en-US"/>
              </w:rPr>
            </w:pPr>
            <w:r>
              <w:rPr>
                <w:bCs/>
                <w:sz w:val="22"/>
                <w:szCs w:val="22"/>
                <w:lang w:eastAsia="en-US"/>
              </w:rPr>
              <w:t>99750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469AA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99750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A895C6"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8685E1" w14:textId="77777777" w:rsidR="008D5458" w:rsidRDefault="008D5458">
            <w:pPr>
              <w:spacing w:line="254" w:lineRule="auto"/>
              <w:jc w:val="center"/>
              <w:rPr>
                <w:bCs/>
                <w:color w:val="000000"/>
                <w:sz w:val="22"/>
                <w:szCs w:val="22"/>
              </w:rPr>
            </w:pPr>
            <w:r>
              <w:rPr>
                <w:bCs/>
                <w:sz w:val="22"/>
                <w:szCs w:val="22"/>
                <w:lang w:eastAsia="en-US"/>
              </w:rPr>
              <w:t>+ 750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CABE03" w14:textId="77777777" w:rsidR="008D5458" w:rsidRDefault="008D5458">
            <w:pPr>
              <w:spacing w:line="254" w:lineRule="auto"/>
              <w:jc w:val="center"/>
              <w:rPr>
                <w:bCs/>
                <w:sz w:val="22"/>
                <w:szCs w:val="22"/>
                <w:lang w:eastAsia="en-US"/>
              </w:rPr>
            </w:pPr>
            <w:r>
              <w:rPr>
                <w:bCs/>
                <w:sz w:val="22"/>
                <w:szCs w:val="22"/>
                <w:lang w:eastAsia="en-US"/>
              </w:rPr>
              <w:t>100,8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E8588C" w14:textId="77777777" w:rsidR="008D5458" w:rsidRDefault="008D5458">
            <w:pPr>
              <w:spacing w:line="254" w:lineRule="auto"/>
              <w:jc w:val="center"/>
              <w:rPr>
                <w:bCs/>
                <w:sz w:val="22"/>
                <w:szCs w:val="22"/>
                <w:lang w:eastAsia="en-US"/>
              </w:rPr>
            </w:pPr>
            <w:r>
              <w:rPr>
                <w:bCs/>
                <w:sz w:val="22"/>
                <w:szCs w:val="22"/>
                <w:lang w:eastAsia="en-US"/>
              </w:rPr>
              <w:t>106</w:t>
            </w:r>
          </w:p>
        </w:tc>
      </w:tr>
      <w:tr w:rsidR="008D5458" w14:paraId="4F48F905"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30AA659E" w14:textId="77777777" w:rsidR="008D5458" w:rsidRDefault="008D5458">
            <w:pPr>
              <w:spacing w:line="254" w:lineRule="auto"/>
              <w:rPr>
                <w:sz w:val="22"/>
                <w:szCs w:val="22"/>
              </w:rPr>
            </w:pPr>
            <w:r>
              <w:rPr>
                <w:sz w:val="22"/>
                <w:szCs w:val="22"/>
              </w:rPr>
              <w:t xml:space="preserve">Библиотека №13 </w:t>
            </w:r>
          </w:p>
          <w:p w14:paraId="14092954" w14:textId="77777777" w:rsidR="008D5458" w:rsidRDefault="008D5458">
            <w:pPr>
              <w:spacing w:line="254" w:lineRule="auto"/>
              <w:rPr>
                <w:rFonts w:eastAsiaTheme="minorHAnsi"/>
                <w:sz w:val="22"/>
                <w:szCs w:val="22"/>
              </w:rPr>
            </w:pPr>
            <w:r>
              <w:rPr>
                <w:sz w:val="22"/>
                <w:szCs w:val="22"/>
              </w:rPr>
              <w:t>им. Е.Д. Петряева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E834791" w14:textId="77777777" w:rsidR="008D5458" w:rsidRDefault="008D5458">
            <w:pPr>
              <w:spacing w:line="256" w:lineRule="auto"/>
              <w:jc w:val="center"/>
              <w:rPr>
                <w:rFonts w:eastAsia="Times New Roman"/>
                <w:bCs/>
                <w:sz w:val="22"/>
                <w:szCs w:val="22"/>
                <w:lang w:eastAsia="en-US"/>
              </w:rPr>
            </w:pPr>
            <w:r>
              <w:rPr>
                <w:color w:val="000000"/>
                <w:sz w:val="22"/>
                <w:szCs w:val="22"/>
                <w:lang w:eastAsia="en-US"/>
              </w:rPr>
              <w:t>116100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D6D87" w14:textId="77777777" w:rsidR="008D5458" w:rsidRDefault="008D5458">
            <w:pPr>
              <w:spacing w:line="256" w:lineRule="auto"/>
              <w:jc w:val="center"/>
              <w:rPr>
                <w:bCs/>
                <w:sz w:val="22"/>
                <w:szCs w:val="22"/>
                <w:lang w:eastAsia="en-US"/>
              </w:rPr>
            </w:pPr>
            <w:r>
              <w:rPr>
                <w:bCs/>
                <w:sz w:val="22"/>
                <w:szCs w:val="22"/>
                <w:lang w:eastAsia="en-US"/>
              </w:rPr>
              <w:t>116104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3FA472"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116104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45911"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29CF19" w14:textId="77777777" w:rsidR="008D5458" w:rsidRDefault="008D5458">
            <w:pPr>
              <w:spacing w:line="254" w:lineRule="auto"/>
              <w:jc w:val="center"/>
              <w:rPr>
                <w:bCs/>
                <w:color w:val="000000"/>
                <w:sz w:val="22"/>
                <w:szCs w:val="22"/>
              </w:rPr>
            </w:pPr>
            <w:r>
              <w:rPr>
                <w:bCs/>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FAB777" w14:textId="77777777" w:rsidR="008D5458" w:rsidRDefault="008D5458">
            <w:pPr>
              <w:spacing w:line="254" w:lineRule="auto"/>
              <w:jc w:val="center"/>
              <w:rPr>
                <w:bCs/>
                <w:color w:val="000000"/>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D31B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103,2</w:t>
            </w:r>
          </w:p>
        </w:tc>
      </w:tr>
      <w:tr w:rsidR="008D5458" w14:paraId="1CDCDBAF"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3D860FDB" w14:textId="77777777" w:rsidR="008D5458" w:rsidRDefault="008D5458">
            <w:pPr>
              <w:spacing w:line="254" w:lineRule="auto"/>
              <w:rPr>
                <w:sz w:val="22"/>
                <w:szCs w:val="22"/>
              </w:rPr>
            </w:pPr>
            <w:r>
              <w:rPr>
                <w:sz w:val="22"/>
                <w:szCs w:val="22"/>
              </w:rPr>
              <w:t xml:space="preserve">Библиотека №14 </w:t>
            </w:r>
          </w:p>
          <w:p w14:paraId="5B1B12A2" w14:textId="77777777" w:rsidR="008D5458" w:rsidRDefault="008D5458">
            <w:pPr>
              <w:spacing w:line="254" w:lineRule="auto"/>
              <w:rPr>
                <w:rFonts w:eastAsiaTheme="minorHAnsi"/>
                <w:sz w:val="22"/>
                <w:szCs w:val="22"/>
              </w:rPr>
            </w:pPr>
            <w:r>
              <w:rPr>
                <w:sz w:val="22"/>
                <w:szCs w:val="22"/>
              </w:rPr>
              <w:t>им. Б.А. Порфирьева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8A6B508" w14:textId="77777777" w:rsidR="008D5458" w:rsidRDefault="008D5458">
            <w:pPr>
              <w:spacing w:line="256" w:lineRule="auto"/>
              <w:jc w:val="center"/>
              <w:rPr>
                <w:rFonts w:eastAsia="Times New Roman"/>
                <w:bCs/>
                <w:sz w:val="22"/>
                <w:szCs w:val="22"/>
                <w:lang w:eastAsia="en-US"/>
              </w:rPr>
            </w:pPr>
            <w:r>
              <w:rPr>
                <w:bCs/>
                <w:sz w:val="22"/>
                <w:szCs w:val="22"/>
                <w:lang w:eastAsia="en-US"/>
              </w:rPr>
              <w:t>112300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BC820" w14:textId="77777777" w:rsidR="008D5458" w:rsidRDefault="008D5458">
            <w:pPr>
              <w:spacing w:line="256" w:lineRule="auto"/>
              <w:jc w:val="center"/>
              <w:rPr>
                <w:bCs/>
                <w:sz w:val="22"/>
                <w:szCs w:val="22"/>
                <w:lang w:eastAsia="en-US"/>
              </w:rPr>
            </w:pPr>
            <w:r>
              <w:rPr>
                <w:bCs/>
                <w:sz w:val="22"/>
                <w:szCs w:val="22"/>
                <w:lang w:eastAsia="en-US"/>
              </w:rPr>
              <w:t>113306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B953C3" w14:textId="77777777" w:rsidR="008D5458" w:rsidRDefault="008D5458">
            <w:pPr>
              <w:spacing w:line="254" w:lineRule="auto"/>
              <w:jc w:val="center"/>
              <w:rPr>
                <w:rFonts w:eastAsiaTheme="minorHAnsi"/>
                <w:sz w:val="22"/>
                <w:szCs w:val="22"/>
                <w:lang w:eastAsia="en-US"/>
              </w:rPr>
            </w:pPr>
            <w:r>
              <w:rPr>
                <w:bCs/>
                <w:sz w:val="22"/>
                <w:szCs w:val="22"/>
                <w:lang w:eastAsia="en-US"/>
              </w:rPr>
              <w:t>102406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CF151D" w14:textId="77777777" w:rsidR="008D5458" w:rsidRDefault="008D5458">
            <w:pPr>
              <w:spacing w:line="254" w:lineRule="auto"/>
              <w:jc w:val="center"/>
              <w:rPr>
                <w:sz w:val="22"/>
                <w:szCs w:val="22"/>
                <w:lang w:eastAsia="en-US"/>
              </w:rPr>
            </w:pPr>
            <w:r>
              <w:rPr>
                <w:bCs/>
                <w:sz w:val="22"/>
                <w:szCs w:val="22"/>
                <w:lang w:eastAsia="en-US"/>
              </w:rPr>
              <w:t>10900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69D8FE" w14:textId="77777777" w:rsidR="008D5458" w:rsidRDefault="008D5458">
            <w:pPr>
              <w:spacing w:line="254" w:lineRule="auto"/>
              <w:jc w:val="center"/>
              <w:rPr>
                <w:bCs/>
                <w:color w:val="000000"/>
                <w:sz w:val="22"/>
                <w:szCs w:val="22"/>
              </w:rPr>
            </w:pPr>
            <w:r>
              <w:rPr>
                <w:bCs/>
                <w:sz w:val="22"/>
                <w:szCs w:val="22"/>
                <w:lang w:eastAsia="en-US"/>
              </w:rPr>
              <w:t>+1006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B671DA" w14:textId="77777777" w:rsidR="008D5458" w:rsidRDefault="008D5458">
            <w:pPr>
              <w:spacing w:line="254" w:lineRule="auto"/>
              <w:jc w:val="center"/>
              <w:rPr>
                <w:bCs/>
                <w:sz w:val="22"/>
                <w:szCs w:val="22"/>
                <w:lang w:eastAsia="en-US"/>
              </w:rPr>
            </w:pPr>
            <w:r>
              <w:rPr>
                <w:bCs/>
                <w:sz w:val="22"/>
                <w:szCs w:val="22"/>
                <w:lang w:eastAsia="en-US"/>
              </w:rPr>
              <w:t>100,9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A690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99</w:t>
            </w:r>
          </w:p>
        </w:tc>
      </w:tr>
      <w:tr w:rsidR="008D5458" w14:paraId="47B00306"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FE498BF" w14:textId="77777777" w:rsidR="008D5458" w:rsidRDefault="008D5458">
            <w:pPr>
              <w:spacing w:line="254" w:lineRule="auto"/>
              <w:rPr>
                <w:rFonts w:eastAsiaTheme="minorHAnsi"/>
                <w:sz w:val="22"/>
                <w:szCs w:val="22"/>
              </w:rPr>
            </w:pPr>
            <w:r>
              <w:rPr>
                <w:sz w:val="22"/>
                <w:szCs w:val="22"/>
              </w:rPr>
              <w:t>Библиотека №15</w:t>
            </w:r>
          </w:p>
        </w:tc>
        <w:tc>
          <w:tcPr>
            <w:tcW w:w="2112" w:type="dxa"/>
            <w:tcBorders>
              <w:top w:val="single" w:sz="4" w:space="0" w:color="auto"/>
              <w:left w:val="single" w:sz="4" w:space="0" w:color="auto"/>
              <w:bottom w:val="single" w:sz="4" w:space="0" w:color="auto"/>
              <w:right w:val="single" w:sz="4" w:space="0" w:color="auto"/>
            </w:tcBorders>
            <w:vAlign w:val="center"/>
            <w:hideMark/>
          </w:tcPr>
          <w:p w14:paraId="5FC4BEDC" w14:textId="77777777" w:rsidR="008D5458" w:rsidRDefault="008D5458">
            <w:pPr>
              <w:spacing w:line="256" w:lineRule="auto"/>
              <w:jc w:val="center"/>
              <w:rPr>
                <w:bCs/>
                <w:sz w:val="22"/>
                <w:szCs w:val="22"/>
                <w:lang w:eastAsia="en-US"/>
              </w:rPr>
            </w:pPr>
            <w:r>
              <w:rPr>
                <w:bCs/>
                <w:sz w:val="22"/>
                <w:szCs w:val="22"/>
                <w:lang w:eastAsia="en-US"/>
              </w:rPr>
              <w:t>32000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DAF835" w14:textId="77777777" w:rsidR="008D5458" w:rsidRDefault="008D5458">
            <w:pPr>
              <w:spacing w:line="256" w:lineRule="auto"/>
              <w:jc w:val="center"/>
              <w:rPr>
                <w:bCs/>
                <w:sz w:val="22"/>
                <w:szCs w:val="22"/>
                <w:lang w:eastAsia="en-US"/>
              </w:rPr>
            </w:pPr>
            <w:r>
              <w:rPr>
                <w:bCs/>
                <w:sz w:val="22"/>
                <w:szCs w:val="22"/>
                <w:lang w:eastAsia="en-US"/>
              </w:rPr>
              <w:t>32087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70CD85" w14:textId="77777777" w:rsidR="008D5458" w:rsidRDefault="008D5458">
            <w:pPr>
              <w:spacing w:line="254" w:lineRule="auto"/>
              <w:jc w:val="center"/>
              <w:rPr>
                <w:bCs/>
                <w:sz w:val="22"/>
                <w:szCs w:val="22"/>
                <w:lang w:eastAsia="en-US"/>
              </w:rPr>
            </w:pPr>
            <w:r>
              <w:rPr>
                <w:bCs/>
                <w:sz w:val="22"/>
                <w:szCs w:val="22"/>
                <w:lang w:eastAsia="en-US"/>
              </w:rPr>
              <w:t>32087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906A4"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D07235" w14:textId="77777777" w:rsidR="008D5458" w:rsidRDefault="008D5458">
            <w:pPr>
              <w:spacing w:line="254" w:lineRule="auto"/>
              <w:jc w:val="center"/>
              <w:rPr>
                <w:bCs/>
                <w:color w:val="000000"/>
                <w:sz w:val="22"/>
                <w:szCs w:val="22"/>
              </w:rPr>
            </w:pPr>
            <w:r>
              <w:rPr>
                <w:bCs/>
                <w:sz w:val="22"/>
                <w:szCs w:val="22"/>
                <w:lang w:eastAsia="en-US"/>
              </w:rPr>
              <w:t>+87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BA3C2C" w14:textId="77777777" w:rsidR="008D5458" w:rsidRDefault="008D5458">
            <w:pPr>
              <w:spacing w:line="254" w:lineRule="auto"/>
              <w:jc w:val="center"/>
              <w:rPr>
                <w:bCs/>
                <w:sz w:val="22"/>
                <w:szCs w:val="22"/>
                <w:lang w:eastAsia="en-US"/>
              </w:rPr>
            </w:pPr>
            <w:r>
              <w:rPr>
                <w:bCs/>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A33835" w14:textId="77777777" w:rsidR="008D5458" w:rsidRDefault="008D5458">
            <w:pPr>
              <w:spacing w:line="254" w:lineRule="auto"/>
              <w:jc w:val="center"/>
              <w:rPr>
                <w:bCs/>
                <w:sz w:val="22"/>
                <w:szCs w:val="22"/>
                <w:lang w:eastAsia="en-US"/>
              </w:rPr>
            </w:pPr>
            <w:r>
              <w:rPr>
                <w:bCs/>
                <w:sz w:val="22"/>
                <w:szCs w:val="22"/>
                <w:lang w:eastAsia="en-US"/>
              </w:rPr>
              <w:t>108,2</w:t>
            </w:r>
          </w:p>
        </w:tc>
      </w:tr>
      <w:tr w:rsidR="008D5458" w14:paraId="6CE4F941"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4670D8BE" w14:textId="77777777" w:rsidR="008D5458" w:rsidRDefault="008D5458">
            <w:pPr>
              <w:spacing w:line="254" w:lineRule="auto"/>
              <w:rPr>
                <w:sz w:val="22"/>
                <w:szCs w:val="22"/>
              </w:rPr>
            </w:pPr>
            <w:r>
              <w:rPr>
                <w:sz w:val="22"/>
                <w:szCs w:val="22"/>
              </w:rPr>
              <w:t xml:space="preserve">Библиотека №16 </w:t>
            </w:r>
          </w:p>
          <w:p w14:paraId="7237C983" w14:textId="77777777" w:rsidR="008D5458" w:rsidRDefault="008D5458">
            <w:pPr>
              <w:spacing w:line="254" w:lineRule="auto"/>
              <w:rPr>
                <w:sz w:val="22"/>
                <w:szCs w:val="22"/>
              </w:rPr>
            </w:pPr>
            <w:r>
              <w:rPr>
                <w:sz w:val="22"/>
                <w:szCs w:val="22"/>
              </w:rPr>
              <w:t>им. Л.В. Дьяконова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613A9448" w14:textId="77777777" w:rsidR="008D5458" w:rsidRDefault="008D5458">
            <w:pPr>
              <w:spacing w:line="254" w:lineRule="auto"/>
              <w:jc w:val="center"/>
              <w:rPr>
                <w:rFonts w:eastAsia="Times New Roman"/>
                <w:sz w:val="22"/>
                <w:szCs w:val="22"/>
                <w:lang w:eastAsia="en-US"/>
              </w:rPr>
            </w:pPr>
            <w:r>
              <w:rPr>
                <w:sz w:val="22"/>
                <w:szCs w:val="22"/>
                <w:lang w:eastAsia="en-US"/>
              </w:rPr>
              <w:t>93600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78B5D" w14:textId="77777777" w:rsidR="008D5458" w:rsidRDefault="008D5458">
            <w:pPr>
              <w:spacing w:line="254" w:lineRule="auto"/>
              <w:jc w:val="center"/>
              <w:rPr>
                <w:sz w:val="22"/>
                <w:szCs w:val="22"/>
                <w:lang w:eastAsia="en-US"/>
              </w:rPr>
            </w:pPr>
            <w:r>
              <w:rPr>
                <w:sz w:val="22"/>
                <w:szCs w:val="22"/>
                <w:lang w:eastAsia="en-US"/>
              </w:rPr>
              <w:t>94138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8A364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94138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50B37B"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025B5C" w14:textId="77777777" w:rsidR="008D5458" w:rsidRDefault="008D5458">
            <w:pPr>
              <w:spacing w:line="254" w:lineRule="auto"/>
              <w:jc w:val="center"/>
              <w:rPr>
                <w:bCs/>
                <w:color w:val="000000"/>
                <w:sz w:val="22"/>
                <w:szCs w:val="22"/>
              </w:rPr>
            </w:pPr>
            <w:r>
              <w:rPr>
                <w:sz w:val="22"/>
                <w:szCs w:val="22"/>
                <w:lang w:eastAsia="en-US"/>
              </w:rPr>
              <w:t>+538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77C4EC" w14:textId="77777777" w:rsidR="008D5458" w:rsidRDefault="008D5458">
            <w:pPr>
              <w:spacing w:line="254" w:lineRule="auto"/>
              <w:jc w:val="center"/>
              <w:rPr>
                <w:bCs/>
                <w:sz w:val="22"/>
                <w:szCs w:val="22"/>
                <w:lang w:eastAsia="en-US"/>
              </w:rPr>
            </w:pPr>
            <w:r>
              <w:rPr>
                <w:bCs/>
                <w:sz w:val="22"/>
                <w:szCs w:val="22"/>
                <w:lang w:eastAsia="en-US"/>
              </w:rPr>
              <w:t>100,6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A45C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103</w:t>
            </w:r>
          </w:p>
        </w:tc>
      </w:tr>
      <w:tr w:rsidR="008D5458" w14:paraId="07E8A1E7"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273B1CF0" w14:textId="77777777" w:rsidR="008D5458" w:rsidRDefault="008D5458">
            <w:pPr>
              <w:spacing w:line="254" w:lineRule="auto"/>
              <w:rPr>
                <w:rFonts w:eastAsiaTheme="minorHAnsi"/>
                <w:sz w:val="22"/>
                <w:szCs w:val="22"/>
              </w:rPr>
            </w:pPr>
            <w:r>
              <w:rPr>
                <w:sz w:val="22"/>
                <w:szCs w:val="22"/>
              </w:rPr>
              <w:t>Библиотека №17</w:t>
            </w:r>
          </w:p>
        </w:tc>
        <w:tc>
          <w:tcPr>
            <w:tcW w:w="2112" w:type="dxa"/>
            <w:tcBorders>
              <w:top w:val="single" w:sz="4" w:space="0" w:color="auto"/>
              <w:left w:val="single" w:sz="4" w:space="0" w:color="auto"/>
              <w:bottom w:val="single" w:sz="4" w:space="0" w:color="auto"/>
              <w:right w:val="single" w:sz="4" w:space="0" w:color="auto"/>
            </w:tcBorders>
            <w:vAlign w:val="center"/>
            <w:hideMark/>
          </w:tcPr>
          <w:p w14:paraId="21D1F370" w14:textId="77777777" w:rsidR="008D5458" w:rsidRDefault="008D5458">
            <w:pPr>
              <w:spacing w:line="256" w:lineRule="auto"/>
              <w:jc w:val="center"/>
              <w:rPr>
                <w:rFonts w:eastAsia="Times New Roman"/>
                <w:bCs/>
                <w:sz w:val="22"/>
                <w:szCs w:val="22"/>
                <w:lang w:eastAsia="en-US"/>
              </w:rPr>
            </w:pPr>
            <w:r>
              <w:rPr>
                <w:bCs/>
                <w:sz w:val="22"/>
                <w:szCs w:val="22"/>
                <w:lang w:eastAsia="en-US"/>
              </w:rPr>
              <w:t>78100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4D7C6" w14:textId="77777777" w:rsidR="008D5458" w:rsidRDefault="008D5458">
            <w:pPr>
              <w:spacing w:line="256" w:lineRule="auto"/>
              <w:jc w:val="center"/>
              <w:rPr>
                <w:bCs/>
                <w:sz w:val="22"/>
                <w:szCs w:val="22"/>
                <w:lang w:eastAsia="en-US"/>
              </w:rPr>
            </w:pPr>
            <w:r>
              <w:rPr>
                <w:bCs/>
                <w:sz w:val="22"/>
                <w:szCs w:val="22"/>
                <w:lang w:eastAsia="en-US"/>
              </w:rPr>
              <w:t>78625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86705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78625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918AC8"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586032F" w14:textId="77777777" w:rsidR="008D5458" w:rsidRDefault="008D5458">
            <w:pPr>
              <w:spacing w:line="254" w:lineRule="auto"/>
              <w:jc w:val="center"/>
              <w:rPr>
                <w:bCs/>
                <w:color w:val="000000"/>
                <w:sz w:val="22"/>
                <w:szCs w:val="22"/>
              </w:rPr>
            </w:pPr>
            <w:r>
              <w:rPr>
                <w:bCs/>
                <w:sz w:val="22"/>
                <w:szCs w:val="22"/>
                <w:lang w:eastAsia="en-US"/>
              </w:rPr>
              <w:t>+525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34E475" w14:textId="77777777" w:rsidR="008D5458" w:rsidRDefault="008D5458">
            <w:pPr>
              <w:spacing w:line="254" w:lineRule="auto"/>
              <w:jc w:val="center"/>
              <w:rPr>
                <w:bCs/>
                <w:sz w:val="22"/>
                <w:szCs w:val="22"/>
                <w:lang w:eastAsia="en-US"/>
              </w:rPr>
            </w:pPr>
            <w:r>
              <w:rPr>
                <w:bCs/>
                <w:sz w:val="22"/>
                <w:szCs w:val="22"/>
                <w:lang w:eastAsia="en-US"/>
              </w:rPr>
              <w:t>100,7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2D5A2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106</w:t>
            </w:r>
          </w:p>
        </w:tc>
      </w:tr>
      <w:tr w:rsidR="008D5458" w14:paraId="1D3A748E"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0297C794" w14:textId="77777777" w:rsidR="008D5458" w:rsidRDefault="008D5458">
            <w:pPr>
              <w:spacing w:line="254" w:lineRule="auto"/>
              <w:rPr>
                <w:sz w:val="22"/>
                <w:szCs w:val="22"/>
              </w:rPr>
            </w:pPr>
            <w:r>
              <w:rPr>
                <w:sz w:val="22"/>
                <w:szCs w:val="22"/>
              </w:rPr>
              <w:t xml:space="preserve">Библиотека №18 </w:t>
            </w:r>
          </w:p>
          <w:p w14:paraId="13D03623" w14:textId="77777777" w:rsidR="008D5458" w:rsidRDefault="008D5458">
            <w:pPr>
              <w:spacing w:line="254" w:lineRule="auto"/>
              <w:rPr>
                <w:rFonts w:eastAsiaTheme="minorHAnsi"/>
                <w:sz w:val="22"/>
                <w:szCs w:val="22"/>
              </w:rPr>
            </w:pPr>
            <w:r>
              <w:rPr>
                <w:sz w:val="22"/>
                <w:szCs w:val="22"/>
              </w:rPr>
              <w:t>им. А.М. Горького</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5B98721" w14:textId="77777777" w:rsidR="008D5458" w:rsidRDefault="008D5458">
            <w:pPr>
              <w:spacing w:line="256" w:lineRule="auto"/>
              <w:jc w:val="center"/>
              <w:rPr>
                <w:rFonts w:eastAsia="Times New Roman"/>
                <w:bCs/>
                <w:sz w:val="22"/>
                <w:szCs w:val="22"/>
              </w:rPr>
            </w:pPr>
            <w:r>
              <w:rPr>
                <w:bCs/>
                <w:sz w:val="22"/>
                <w:szCs w:val="22"/>
              </w:rPr>
              <w:t>162700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1C020" w14:textId="77777777" w:rsidR="008D5458" w:rsidRDefault="008D5458">
            <w:pPr>
              <w:spacing w:line="256" w:lineRule="auto"/>
              <w:jc w:val="center"/>
              <w:rPr>
                <w:bCs/>
                <w:sz w:val="22"/>
                <w:szCs w:val="22"/>
              </w:rPr>
            </w:pPr>
            <w:r>
              <w:rPr>
                <w:bCs/>
                <w:sz w:val="22"/>
                <w:szCs w:val="22"/>
              </w:rPr>
              <w:t>162729</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B45BDF" w14:textId="77777777" w:rsidR="008D5458" w:rsidRDefault="008D5458">
            <w:pPr>
              <w:spacing w:line="254" w:lineRule="auto"/>
              <w:jc w:val="center"/>
              <w:rPr>
                <w:bCs/>
                <w:sz w:val="22"/>
                <w:szCs w:val="22"/>
                <w:lang w:eastAsia="en-US"/>
              </w:rPr>
            </w:pPr>
            <w:r>
              <w:rPr>
                <w:bCs/>
                <w:sz w:val="22"/>
                <w:szCs w:val="22"/>
                <w:lang w:eastAsia="en-US"/>
              </w:rPr>
              <w:t>162729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356875"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F52074" w14:textId="77777777" w:rsidR="008D5458" w:rsidRDefault="008D5458">
            <w:pPr>
              <w:spacing w:line="254" w:lineRule="auto"/>
              <w:jc w:val="center"/>
              <w:rPr>
                <w:bCs/>
                <w:color w:val="000000"/>
                <w:sz w:val="22"/>
                <w:szCs w:val="22"/>
              </w:rPr>
            </w:pPr>
            <w:r>
              <w:rPr>
                <w:bCs/>
                <w:sz w:val="22"/>
                <w:szCs w:val="22"/>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EAD4B7"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EF2A67" w14:textId="77777777" w:rsidR="008D5458" w:rsidRDefault="008D5458">
            <w:pPr>
              <w:spacing w:line="254" w:lineRule="auto"/>
              <w:jc w:val="center"/>
              <w:rPr>
                <w:bCs/>
                <w:sz w:val="22"/>
                <w:szCs w:val="22"/>
                <w:lang w:eastAsia="en-US"/>
              </w:rPr>
            </w:pPr>
            <w:r>
              <w:rPr>
                <w:bCs/>
                <w:sz w:val="22"/>
                <w:szCs w:val="22"/>
                <w:lang w:eastAsia="en-US"/>
              </w:rPr>
              <w:t>103,2</w:t>
            </w:r>
          </w:p>
        </w:tc>
      </w:tr>
      <w:tr w:rsidR="008D5458" w14:paraId="67DED00E"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66963BD5" w14:textId="77777777" w:rsidR="008D5458" w:rsidRDefault="008D5458">
            <w:pPr>
              <w:spacing w:line="254" w:lineRule="auto"/>
              <w:rPr>
                <w:sz w:val="22"/>
                <w:szCs w:val="22"/>
              </w:rPr>
            </w:pPr>
            <w:r>
              <w:rPr>
                <w:sz w:val="22"/>
                <w:szCs w:val="22"/>
              </w:rPr>
              <w:t>Библиотека №19</w:t>
            </w:r>
          </w:p>
        </w:tc>
        <w:tc>
          <w:tcPr>
            <w:tcW w:w="2112" w:type="dxa"/>
            <w:tcBorders>
              <w:top w:val="single" w:sz="4" w:space="0" w:color="auto"/>
              <w:left w:val="single" w:sz="4" w:space="0" w:color="auto"/>
              <w:bottom w:val="single" w:sz="4" w:space="0" w:color="auto"/>
              <w:right w:val="single" w:sz="4" w:space="0" w:color="auto"/>
            </w:tcBorders>
            <w:vAlign w:val="center"/>
            <w:hideMark/>
          </w:tcPr>
          <w:p w14:paraId="2C8248D3" w14:textId="77777777" w:rsidR="008D5458" w:rsidRDefault="008D5458">
            <w:pPr>
              <w:spacing w:line="256" w:lineRule="auto"/>
              <w:jc w:val="center"/>
              <w:rPr>
                <w:bCs/>
                <w:sz w:val="22"/>
                <w:szCs w:val="22"/>
                <w:lang w:eastAsia="en-US"/>
              </w:rPr>
            </w:pPr>
            <w:r>
              <w:rPr>
                <w:bCs/>
                <w:sz w:val="22"/>
                <w:szCs w:val="22"/>
                <w:lang w:eastAsia="en-US"/>
              </w:rPr>
              <w:t>62900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309674" w14:textId="77777777" w:rsidR="008D5458" w:rsidRDefault="008D5458">
            <w:pPr>
              <w:spacing w:line="256" w:lineRule="auto"/>
              <w:jc w:val="center"/>
              <w:rPr>
                <w:bCs/>
                <w:sz w:val="22"/>
                <w:szCs w:val="22"/>
                <w:lang w:eastAsia="en-US"/>
              </w:rPr>
            </w:pPr>
            <w:r>
              <w:rPr>
                <w:bCs/>
                <w:sz w:val="22"/>
                <w:szCs w:val="22"/>
                <w:lang w:eastAsia="en-US"/>
              </w:rPr>
              <w:t>63400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08A4C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63400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A62875"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6AD2F7" w14:textId="77777777" w:rsidR="008D5458" w:rsidRDefault="008D5458">
            <w:pPr>
              <w:spacing w:line="254" w:lineRule="auto"/>
              <w:jc w:val="center"/>
              <w:rPr>
                <w:bCs/>
                <w:color w:val="000000"/>
                <w:sz w:val="22"/>
                <w:szCs w:val="22"/>
              </w:rPr>
            </w:pPr>
            <w:r>
              <w:rPr>
                <w:bCs/>
                <w:sz w:val="22"/>
                <w:szCs w:val="22"/>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C2BFE" w14:textId="77777777" w:rsidR="008D5458" w:rsidRDefault="008D5458">
            <w:pPr>
              <w:spacing w:line="254" w:lineRule="auto"/>
              <w:jc w:val="center"/>
              <w:rPr>
                <w:bCs/>
                <w:sz w:val="22"/>
                <w:szCs w:val="22"/>
                <w:lang w:eastAsia="en-US"/>
              </w:rPr>
            </w:pPr>
            <w:r>
              <w:rPr>
                <w:bCs/>
                <w:sz w:val="22"/>
                <w:szCs w:val="22"/>
                <w:lang w:eastAsia="en-US"/>
              </w:rPr>
              <w:t>100,8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A0761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w:t>
            </w:r>
          </w:p>
        </w:tc>
      </w:tr>
      <w:tr w:rsidR="008D5458" w14:paraId="7CE7BF2B"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69E08D6A" w14:textId="77777777" w:rsidR="008D5458" w:rsidRDefault="008D5458">
            <w:pPr>
              <w:spacing w:line="254" w:lineRule="auto"/>
              <w:rPr>
                <w:rFonts w:eastAsiaTheme="minorHAnsi"/>
                <w:sz w:val="22"/>
                <w:szCs w:val="22"/>
              </w:rPr>
            </w:pPr>
            <w:r>
              <w:rPr>
                <w:sz w:val="22"/>
                <w:szCs w:val="22"/>
              </w:rPr>
              <w:lastRenderedPageBreak/>
              <w:t>Библиотека №20</w:t>
            </w:r>
          </w:p>
        </w:tc>
        <w:tc>
          <w:tcPr>
            <w:tcW w:w="2112" w:type="dxa"/>
            <w:tcBorders>
              <w:top w:val="single" w:sz="4" w:space="0" w:color="auto"/>
              <w:left w:val="single" w:sz="4" w:space="0" w:color="auto"/>
              <w:bottom w:val="single" w:sz="4" w:space="0" w:color="auto"/>
              <w:right w:val="single" w:sz="4" w:space="0" w:color="auto"/>
            </w:tcBorders>
            <w:vAlign w:val="center"/>
            <w:hideMark/>
          </w:tcPr>
          <w:p w14:paraId="669DFDA9" w14:textId="77777777" w:rsidR="008D5458" w:rsidRDefault="008D5458">
            <w:pPr>
              <w:spacing w:line="256" w:lineRule="auto"/>
              <w:jc w:val="center"/>
              <w:rPr>
                <w:rFonts w:eastAsiaTheme="minorHAnsi"/>
                <w:sz w:val="22"/>
                <w:szCs w:val="22"/>
              </w:rPr>
            </w:pPr>
            <w:r>
              <w:rPr>
                <w:sz w:val="22"/>
                <w:szCs w:val="22"/>
              </w:rPr>
              <w:t>41050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93AA6" w14:textId="77777777" w:rsidR="008D5458" w:rsidRDefault="008D5458">
            <w:pPr>
              <w:spacing w:line="256" w:lineRule="auto"/>
              <w:jc w:val="center"/>
              <w:rPr>
                <w:sz w:val="22"/>
                <w:szCs w:val="22"/>
              </w:rPr>
            </w:pPr>
            <w:r>
              <w:rPr>
                <w:sz w:val="22"/>
                <w:szCs w:val="22"/>
              </w:rPr>
              <w:t>41159</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EBCE9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41159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6254D9"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5DCD52" w14:textId="77777777" w:rsidR="008D5458" w:rsidRDefault="008D5458">
            <w:pPr>
              <w:spacing w:line="254" w:lineRule="auto"/>
              <w:jc w:val="center"/>
              <w:rPr>
                <w:bCs/>
                <w:color w:val="000000"/>
                <w:sz w:val="22"/>
                <w:szCs w:val="22"/>
              </w:rPr>
            </w:pPr>
            <w:r>
              <w:rPr>
                <w:sz w:val="22"/>
                <w:szCs w:val="22"/>
              </w:rPr>
              <w:t>+109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A7704" w14:textId="77777777" w:rsidR="008D5458" w:rsidRDefault="008D5458">
            <w:pPr>
              <w:spacing w:line="254" w:lineRule="auto"/>
              <w:jc w:val="center"/>
              <w:rPr>
                <w:bCs/>
                <w:sz w:val="22"/>
                <w:szCs w:val="22"/>
                <w:lang w:eastAsia="en-US"/>
              </w:rPr>
            </w:pPr>
            <w:r>
              <w:rPr>
                <w:bCs/>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D49F1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80</w:t>
            </w:r>
          </w:p>
        </w:tc>
      </w:tr>
      <w:tr w:rsidR="008D5458" w14:paraId="1F52ADE7"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619DCCF4" w14:textId="77777777" w:rsidR="008D5458" w:rsidRDefault="008D5458">
            <w:pPr>
              <w:spacing w:line="254" w:lineRule="auto"/>
              <w:rPr>
                <w:rFonts w:eastAsiaTheme="minorHAnsi"/>
                <w:sz w:val="22"/>
                <w:szCs w:val="22"/>
              </w:rPr>
            </w:pPr>
            <w:r>
              <w:rPr>
                <w:sz w:val="22"/>
                <w:szCs w:val="22"/>
              </w:rPr>
              <w:t>Библиотека №21</w:t>
            </w:r>
          </w:p>
        </w:tc>
        <w:tc>
          <w:tcPr>
            <w:tcW w:w="2112" w:type="dxa"/>
            <w:tcBorders>
              <w:top w:val="single" w:sz="4" w:space="0" w:color="auto"/>
              <w:left w:val="single" w:sz="4" w:space="0" w:color="auto"/>
              <w:bottom w:val="single" w:sz="4" w:space="0" w:color="auto"/>
              <w:right w:val="single" w:sz="4" w:space="0" w:color="auto"/>
            </w:tcBorders>
            <w:vAlign w:val="center"/>
            <w:hideMark/>
          </w:tcPr>
          <w:p w14:paraId="7DCCA20D" w14:textId="77777777" w:rsidR="008D5458" w:rsidRDefault="008D5458">
            <w:pPr>
              <w:spacing w:line="256" w:lineRule="auto"/>
              <w:jc w:val="center"/>
              <w:rPr>
                <w:rFonts w:eastAsia="Times New Roman"/>
                <w:bCs/>
                <w:sz w:val="22"/>
                <w:szCs w:val="22"/>
                <w:lang w:eastAsia="en-US"/>
              </w:rPr>
            </w:pPr>
            <w:r>
              <w:rPr>
                <w:bCs/>
                <w:sz w:val="22"/>
                <w:szCs w:val="22"/>
                <w:lang w:eastAsia="en-US"/>
              </w:rPr>
              <w:t>19900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1BEC4" w14:textId="77777777" w:rsidR="008D5458" w:rsidRDefault="008D5458">
            <w:pPr>
              <w:spacing w:line="256" w:lineRule="auto"/>
              <w:jc w:val="center"/>
              <w:rPr>
                <w:bCs/>
                <w:sz w:val="22"/>
                <w:szCs w:val="22"/>
                <w:lang w:eastAsia="en-US"/>
              </w:rPr>
            </w:pPr>
            <w:r>
              <w:rPr>
                <w:bCs/>
                <w:sz w:val="22"/>
                <w:szCs w:val="22"/>
                <w:lang w:eastAsia="en-US"/>
              </w:rPr>
              <w:t>20905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B02A5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20905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55FE5C"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0C01B1" w14:textId="77777777" w:rsidR="008D5458" w:rsidRDefault="008D5458">
            <w:pPr>
              <w:spacing w:line="254" w:lineRule="auto"/>
              <w:jc w:val="center"/>
              <w:rPr>
                <w:bCs/>
                <w:color w:val="000000"/>
                <w:sz w:val="22"/>
                <w:szCs w:val="22"/>
              </w:rPr>
            </w:pPr>
            <w:r>
              <w:rPr>
                <w:bCs/>
                <w:sz w:val="22"/>
                <w:szCs w:val="22"/>
                <w:lang w:eastAsia="en-US"/>
              </w:rPr>
              <w:t>+1005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996ED" w14:textId="77777777" w:rsidR="008D5458" w:rsidRDefault="008D5458">
            <w:pPr>
              <w:spacing w:line="254" w:lineRule="auto"/>
              <w:jc w:val="center"/>
              <w:rPr>
                <w:bCs/>
                <w:sz w:val="22"/>
                <w:szCs w:val="22"/>
                <w:lang w:eastAsia="en-US"/>
              </w:rPr>
            </w:pPr>
            <w:r>
              <w:rPr>
                <w:bCs/>
                <w:sz w:val="22"/>
                <w:szCs w:val="22"/>
                <w:lang w:eastAsia="en-US"/>
              </w:rPr>
              <w:t>105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0FE1B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112</w:t>
            </w:r>
          </w:p>
        </w:tc>
      </w:tr>
      <w:tr w:rsidR="008D5458" w14:paraId="113ADB6B"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41E645F8" w14:textId="77777777" w:rsidR="008D5458" w:rsidRDefault="008D5458">
            <w:pPr>
              <w:spacing w:line="254" w:lineRule="auto"/>
              <w:rPr>
                <w:rFonts w:eastAsiaTheme="minorHAnsi"/>
                <w:sz w:val="22"/>
                <w:szCs w:val="22"/>
              </w:rPr>
            </w:pPr>
            <w:r>
              <w:rPr>
                <w:sz w:val="22"/>
                <w:szCs w:val="22"/>
              </w:rPr>
              <w:t>Библиотека №22 «Благовест»</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A1706C6" w14:textId="77777777" w:rsidR="008D5458" w:rsidRDefault="008D5458">
            <w:pPr>
              <w:spacing w:line="256" w:lineRule="auto"/>
              <w:jc w:val="center"/>
              <w:rPr>
                <w:rFonts w:eastAsia="Times New Roman"/>
                <w:bCs/>
                <w:sz w:val="22"/>
                <w:szCs w:val="22"/>
                <w:lang w:eastAsia="en-US"/>
              </w:rPr>
            </w:pPr>
            <w:r>
              <w:rPr>
                <w:bCs/>
                <w:sz w:val="22"/>
                <w:szCs w:val="22"/>
                <w:lang w:eastAsia="en-US"/>
              </w:rPr>
              <w:t>39400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6B9EF1" w14:textId="77777777" w:rsidR="008D5458" w:rsidRDefault="008D5458">
            <w:pPr>
              <w:spacing w:line="256" w:lineRule="auto"/>
              <w:jc w:val="center"/>
              <w:rPr>
                <w:bCs/>
                <w:sz w:val="22"/>
                <w:szCs w:val="22"/>
                <w:lang w:eastAsia="en-US"/>
              </w:rPr>
            </w:pPr>
            <w:r>
              <w:rPr>
                <w:bCs/>
                <w:sz w:val="22"/>
                <w:szCs w:val="22"/>
                <w:lang w:eastAsia="en-US"/>
              </w:rPr>
              <w:t>39400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BD423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39400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A125F3"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398E14"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0C74F4"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EF667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78</w:t>
            </w:r>
          </w:p>
        </w:tc>
      </w:tr>
      <w:tr w:rsidR="008D5458" w14:paraId="220FD302"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1A0058D6" w14:textId="77777777" w:rsidR="008D5458" w:rsidRDefault="008D5458">
            <w:pPr>
              <w:spacing w:line="254" w:lineRule="auto"/>
              <w:rPr>
                <w:rFonts w:eastAsiaTheme="minorHAnsi"/>
                <w:sz w:val="22"/>
                <w:szCs w:val="22"/>
              </w:rPr>
            </w:pPr>
            <w:r>
              <w:rPr>
                <w:sz w:val="22"/>
                <w:szCs w:val="22"/>
              </w:rPr>
              <w:t>Библиотека №23</w:t>
            </w:r>
          </w:p>
        </w:tc>
        <w:tc>
          <w:tcPr>
            <w:tcW w:w="2112" w:type="dxa"/>
            <w:tcBorders>
              <w:top w:val="single" w:sz="4" w:space="0" w:color="auto"/>
              <w:left w:val="single" w:sz="4" w:space="0" w:color="auto"/>
              <w:bottom w:val="single" w:sz="4" w:space="0" w:color="auto"/>
              <w:right w:val="single" w:sz="4" w:space="0" w:color="auto"/>
            </w:tcBorders>
            <w:vAlign w:val="center"/>
            <w:hideMark/>
          </w:tcPr>
          <w:p w14:paraId="1A5CCFBA" w14:textId="77777777" w:rsidR="008D5458" w:rsidRDefault="008D5458">
            <w:pPr>
              <w:spacing w:line="256" w:lineRule="auto"/>
              <w:jc w:val="center"/>
              <w:rPr>
                <w:rFonts w:eastAsia="Times New Roman"/>
                <w:bCs/>
                <w:sz w:val="22"/>
                <w:szCs w:val="22"/>
              </w:rPr>
            </w:pPr>
            <w:r>
              <w:rPr>
                <w:bCs/>
                <w:sz w:val="22"/>
                <w:szCs w:val="22"/>
              </w:rPr>
              <w:t>34700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9DF12" w14:textId="77777777" w:rsidR="008D5458" w:rsidRDefault="008D5458">
            <w:pPr>
              <w:spacing w:line="256" w:lineRule="auto"/>
              <w:jc w:val="center"/>
              <w:rPr>
                <w:bCs/>
                <w:sz w:val="22"/>
                <w:szCs w:val="22"/>
              </w:rPr>
            </w:pPr>
            <w:r>
              <w:rPr>
                <w:bCs/>
                <w:sz w:val="22"/>
                <w:szCs w:val="22"/>
              </w:rPr>
              <w:t>34800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0FA0D7" w14:textId="77777777" w:rsidR="008D5458" w:rsidRDefault="008D5458">
            <w:pPr>
              <w:spacing w:line="254" w:lineRule="auto"/>
              <w:jc w:val="center"/>
              <w:rPr>
                <w:rFonts w:eastAsiaTheme="minorHAnsi"/>
                <w:sz w:val="22"/>
                <w:szCs w:val="22"/>
                <w:lang w:eastAsia="en-US"/>
              </w:rPr>
            </w:pPr>
            <w:r>
              <w:rPr>
                <w:bCs/>
                <w:sz w:val="22"/>
                <w:szCs w:val="22"/>
              </w:rPr>
              <w:t>29450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A0FC8" w14:textId="77777777" w:rsidR="008D5458" w:rsidRDefault="008D5458">
            <w:pPr>
              <w:spacing w:line="254" w:lineRule="auto"/>
              <w:jc w:val="center"/>
              <w:rPr>
                <w:sz w:val="22"/>
                <w:szCs w:val="22"/>
                <w:lang w:eastAsia="en-US"/>
              </w:rPr>
            </w:pPr>
            <w:r>
              <w:rPr>
                <w:bCs/>
                <w:sz w:val="22"/>
                <w:szCs w:val="22"/>
              </w:rPr>
              <w:t>5350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5C1D8F" w14:textId="77777777" w:rsidR="008D5458" w:rsidRDefault="008D5458">
            <w:pPr>
              <w:spacing w:line="254" w:lineRule="auto"/>
              <w:jc w:val="center"/>
              <w:rPr>
                <w:bCs/>
                <w:color w:val="000000"/>
                <w:sz w:val="22"/>
                <w:szCs w:val="22"/>
              </w:rPr>
            </w:pPr>
            <w:r>
              <w:rPr>
                <w:bCs/>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6CFBE" w14:textId="77777777" w:rsidR="008D5458" w:rsidRDefault="008D5458">
            <w:pPr>
              <w:suppressAutoHyphens/>
              <w:spacing w:line="254" w:lineRule="auto"/>
              <w:jc w:val="center"/>
              <w:rPr>
                <w:bCs/>
                <w:sz w:val="22"/>
                <w:szCs w:val="22"/>
                <w:lang w:eastAsia="en-US"/>
              </w:rPr>
            </w:pPr>
            <w:r>
              <w:rPr>
                <w:bCs/>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C68DD" w14:textId="77777777" w:rsidR="008D5458" w:rsidRDefault="008D5458">
            <w:pPr>
              <w:suppressAutoHyphens/>
              <w:spacing w:line="254" w:lineRule="auto"/>
              <w:jc w:val="center"/>
              <w:rPr>
                <w:rFonts w:eastAsia="Times New Roman"/>
                <w:bCs/>
                <w:sz w:val="22"/>
                <w:szCs w:val="22"/>
                <w:lang w:eastAsia="en-US" w:bidi="en-US"/>
              </w:rPr>
            </w:pPr>
            <w:r>
              <w:rPr>
                <w:rFonts w:eastAsia="Times New Roman"/>
                <w:bCs/>
                <w:sz w:val="22"/>
                <w:szCs w:val="22"/>
                <w:lang w:eastAsia="en-US" w:bidi="en-US"/>
              </w:rPr>
              <w:t>110</w:t>
            </w:r>
          </w:p>
        </w:tc>
      </w:tr>
      <w:tr w:rsidR="008D5458" w14:paraId="5DE5D5FE"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41EBCB5" w14:textId="77777777" w:rsidR="008D5458" w:rsidRDefault="008D5458">
            <w:pPr>
              <w:spacing w:line="254" w:lineRule="auto"/>
              <w:rPr>
                <w:rFonts w:eastAsiaTheme="minorHAnsi"/>
                <w:sz w:val="22"/>
                <w:szCs w:val="22"/>
              </w:rPr>
            </w:pPr>
            <w:r>
              <w:rPr>
                <w:sz w:val="22"/>
                <w:szCs w:val="22"/>
              </w:rPr>
              <w:t>Библиотека №24</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A3A4272" w14:textId="77777777" w:rsidR="008D5458" w:rsidRDefault="008D5458">
            <w:pPr>
              <w:spacing w:line="256" w:lineRule="auto"/>
              <w:jc w:val="center"/>
              <w:rPr>
                <w:rFonts w:eastAsia="Times New Roman"/>
                <w:bCs/>
                <w:sz w:val="22"/>
                <w:szCs w:val="22"/>
                <w:lang w:eastAsia="en-US"/>
              </w:rPr>
            </w:pPr>
            <w:r>
              <w:rPr>
                <w:bCs/>
                <w:sz w:val="22"/>
                <w:szCs w:val="22"/>
                <w:lang w:eastAsia="en-US"/>
              </w:rPr>
              <w:t>21800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3EF52" w14:textId="77777777" w:rsidR="008D5458" w:rsidRDefault="008D5458">
            <w:pPr>
              <w:spacing w:line="256" w:lineRule="auto"/>
              <w:jc w:val="center"/>
              <w:rPr>
                <w:bCs/>
                <w:sz w:val="22"/>
                <w:szCs w:val="22"/>
                <w:lang w:eastAsia="en-US"/>
              </w:rPr>
            </w:pPr>
            <w:r>
              <w:rPr>
                <w:bCs/>
                <w:sz w:val="22"/>
                <w:szCs w:val="22"/>
                <w:lang w:eastAsia="en-US"/>
              </w:rPr>
              <w:t>21801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D109CF"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21801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22F0D"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83F24B" w14:textId="77777777" w:rsidR="008D5458" w:rsidRDefault="008D5458">
            <w:pPr>
              <w:spacing w:line="254" w:lineRule="auto"/>
              <w:jc w:val="center"/>
              <w:rPr>
                <w:bCs/>
                <w:color w:val="000000"/>
                <w:sz w:val="22"/>
                <w:szCs w:val="22"/>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F308BB" w14:textId="77777777" w:rsidR="008D5458" w:rsidRDefault="008D5458">
            <w:pPr>
              <w:spacing w:line="254" w:lineRule="auto"/>
              <w:jc w:val="center"/>
              <w:rPr>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2AD79"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101</w:t>
            </w:r>
          </w:p>
        </w:tc>
      </w:tr>
      <w:tr w:rsidR="008D5458" w14:paraId="653123E4"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554F65B6" w14:textId="77777777" w:rsidR="008D5458" w:rsidRDefault="008D5458">
            <w:pPr>
              <w:spacing w:line="254" w:lineRule="auto"/>
              <w:rPr>
                <w:rFonts w:eastAsiaTheme="minorHAnsi"/>
                <w:sz w:val="22"/>
                <w:szCs w:val="22"/>
              </w:rPr>
            </w:pPr>
            <w:r>
              <w:rPr>
                <w:sz w:val="22"/>
                <w:szCs w:val="22"/>
              </w:rPr>
              <w:t>Библиотека №25</w:t>
            </w:r>
          </w:p>
        </w:tc>
        <w:tc>
          <w:tcPr>
            <w:tcW w:w="2112" w:type="dxa"/>
            <w:tcBorders>
              <w:top w:val="single" w:sz="4" w:space="0" w:color="auto"/>
              <w:left w:val="single" w:sz="4" w:space="0" w:color="auto"/>
              <w:bottom w:val="single" w:sz="4" w:space="0" w:color="auto"/>
              <w:right w:val="single" w:sz="4" w:space="0" w:color="auto"/>
            </w:tcBorders>
            <w:vAlign w:val="center"/>
            <w:hideMark/>
          </w:tcPr>
          <w:p w14:paraId="61FDDB4B" w14:textId="77777777" w:rsidR="008D5458" w:rsidRDefault="008D5458">
            <w:pPr>
              <w:spacing w:line="256" w:lineRule="auto"/>
              <w:jc w:val="center"/>
              <w:rPr>
                <w:rFonts w:eastAsia="Times New Roman"/>
                <w:bCs/>
                <w:sz w:val="22"/>
                <w:szCs w:val="22"/>
                <w:lang w:eastAsia="en-US"/>
              </w:rPr>
            </w:pPr>
            <w:r>
              <w:rPr>
                <w:bCs/>
                <w:sz w:val="22"/>
                <w:szCs w:val="22"/>
                <w:lang w:eastAsia="en-US"/>
              </w:rPr>
              <w:t>23140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2C6D4" w14:textId="77777777" w:rsidR="008D5458" w:rsidRDefault="008D5458">
            <w:pPr>
              <w:spacing w:line="256" w:lineRule="auto"/>
              <w:jc w:val="center"/>
              <w:rPr>
                <w:bCs/>
                <w:sz w:val="22"/>
                <w:szCs w:val="22"/>
                <w:lang w:eastAsia="en-US"/>
              </w:rPr>
            </w:pPr>
            <w:r>
              <w:rPr>
                <w:bCs/>
                <w:sz w:val="22"/>
                <w:szCs w:val="22"/>
                <w:lang w:eastAsia="en-US"/>
              </w:rPr>
              <w:t>23172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229326" w14:textId="77777777" w:rsidR="008D5458" w:rsidRDefault="008D5458">
            <w:pPr>
              <w:spacing w:line="254" w:lineRule="auto"/>
              <w:jc w:val="center"/>
              <w:rPr>
                <w:sz w:val="22"/>
                <w:szCs w:val="22"/>
                <w:lang w:eastAsia="en-US"/>
              </w:rPr>
            </w:pPr>
            <w:r>
              <w:rPr>
                <w:bCs/>
                <w:sz w:val="22"/>
                <w:szCs w:val="22"/>
                <w:lang w:eastAsia="en-US"/>
              </w:rPr>
              <w:t>22927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73F45F" w14:textId="77777777" w:rsidR="008D5458" w:rsidRDefault="008D5458">
            <w:pPr>
              <w:spacing w:line="254" w:lineRule="auto"/>
              <w:jc w:val="center"/>
              <w:rPr>
                <w:sz w:val="22"/>
                <w:szCs w:val="22"/>
                <w:lang w:eastAsia="en-US"/>
              </w:rPr>
            </w:pPr>
            <w:r>
              <w:rPr>
                <w:bCs/>
                <w:sz w:val="22"/>
                <w:szCs w:val="22"/>
                <w:lang w:eastAsia="en-US"/>
              </w:rPr>
              <w:t>245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7292A3" w14:textId="77777777" w:rsidR="008D5458" w:rsidRDefault="008D5458">
            <w:pPr>
              <w:spacing w:line="254" w:lineRule="auto"/>
              <w:jc w:val="center"/>
              <w:rPr>
                <w:bCs/>
                <w:color w:val="000000"/>
                <w:sz w:val="22"/>
                <w:szCs w:val="22"/>
              </w:rPr>
            </w:pPr>
            <w:r>
              <w:rPr>
                <w:bCs/>
                <w:sz w:val="22"/>
                <w:szCs w:val="22"/>
                <w:lang w:eastAsia="en-US"/>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7064E9" w14:textId="77777777" w:rsidR="008D5458" w:rsidRDefault="008D5458">
            <w:pPr>
              <w:spacing w:line="254" w:lineRule="auto"/>
              <w:jc w:val="center"/>
              <w:rPr>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DC157D"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105</w:t>
            </w:r>
          </w:p>
        </w:tc>
      </w:tr>
      <w:tr w:rsidR="008D5458" w14:paraId="42C40152"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293AC69C" w14:textId="77777777" w:rsidR="008D5458" w:rsidRDefault="008D5458">
            <w:pPr>
              <w:spacing w:line="254" w:lineRule="auto"/>
              <w:rPr>
                <w:sz w:val="22"/>
                <w:szCs w:val="22"/>
              </w:rPr>
            </w:pPr>
            <w:r>
              <w:rPr>
                <w:sz w:val="22"/>
                <w:szCs w:val="22"/>
              </w:rPr>
              <w:t>Библиотека №26</w:t>
            </w:r>
          </w:p>
        </w:tc>
        <w:tc>
          <w:tcPr>
            <w:tcW w:w="2112" w:type="dxa"/>
            <w:tcBorders>
              <w:top w:val="single" w:sz="4" w:space="0" w:color="auto"/>
              <w:left w:val="single" w:sz="4" w:space="0" w:color="auto"/>
              <w:bottom w:val="single" w:sz="4" w:space="0" w:color="auto"/>
              <w:right w:val="single" w:sz="4" w:space="0" w:color="auto"/>
            </w:tcBorders>
            <w:vAlign w:val="center"/>
            <w:hideMark/>
          </w:tcPr>
          <w:p w14:paraId="4EE20DE9" w14:textId="77777777" w:rsidR="008D5458" w:rsidRDefault="008D5458">
            <w:pPr>
              <w:spacing w:line="256" w:lineRule="auto"/>
              <w:jc w:val="center"/>
              <w:rPr>
                <w:rFonts w:eastAsia="Times New Roman"/>
                <w:bCs/>
                <w:sz w:val="22"/>
                <w:szCs w:val="22"/>
                <w:lang w:eastAsia="en-US"/>
              </w:rPr>
            </w:pPr>
            <w:r>
              <w:rPr>
                <w:bCs/>
                <w:sz w:val="22"/>
                <w:szCs w:val="22"/>
                <w:lang w:eastAsia="en-US"/>
              </w:rPr>
              <w:t>22100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C892C" w14:textId="77777777" w:rsidR="008D5458" w:rsidRDefault="008D5458">
            <w:pPr>
              <w:spacing w:line="256" w:lineRule="auto"/>
              <w:jc w:val="center"/>
              <w:rPr>
                <w:bCs/>
                <w:sz w:val="22"/>
                <w:szCs w:val="22"/>
                <w:lang w:eastAsia="en-US"/>
              </w:rPr>
            </w:pPr>
            <w:r>
              <w:rPr>
                <w:bCs/>
                <w:sz w:val="22"/>
                <w:szCs w:val="22"/>
                <w:lang w:eastAsia="en-US"/>
              </w:rPr>
              <w:t>22101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673B8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22101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64262E"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196EA7" w14:textId="77777777" w:rsidR="008D5458" w:rsidRDefault="008D5458">
            <w:pPr>
              <w:spacing w:line="254" w:lineRule="auto"/>
              <w:jc w:val="center"/>
              <w:rPr>
                <w:bCs/>
                <w:color w:val="000000"/>
                <w:sz w:val="22"/>
                <w:szCs w:val="22"/>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B6E27E"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1BF64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111</w:t>
            </w:r>
          </w:p>
        </w:tc>
      </w:tr>
      <w:tr w:rsidR="008D5458" w14:paraId="45C9D61D"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74738678" w14:textId="77777777" w:rsidR="008D5458" w:rsidRDefault="008D5458">
            <w:pPr>
              <w:spacing w:line="254" w:lineRule="auto"/>
              <w:rPr>
                <w:rFonts w:eastAsiaTheme="minorHAnsi"/>
                <w:sz w:val="22"/>
                <w:szCs w:val="22"/>
              </w:rPr>
            </w:pPr>
            <w:r>
              <w:rPr>
                <w:sz w:val="22"/>
                <w:szCs w:val="22"/>
              </w:rPr>
              <w:t>Библиотека №27</w:t>
            </w:r>
          </w:p>
        </w:tc>
        <w:tc>
          <w:tcPr>
            <w:tcW w:w="2112" w:type="dxa"/>
            <w:tcBorders>
              <w:top w:val="single" w:sz="4" w:space="0" w:color="auto"/>
              <w:left w:val="single" w:sz="4" w:space="0" w:color="auto"/>
              <w:bottom w:val="single" w:sz="4" w:space="0" w:color="auto"/>
              <w:right w:val="single" w:sz="4" w:space="0" w:color="auto"/>
            </w:tcBorders>
            <w:vAlign w:val="center"/>
            <w:hideMark/>
          </w:tcPr>
          <w:p w14:paraId="0EFAA813" w14:textId="77777777" w:rsidR="008D5458" w:rsidRDefault="008D5458">
            <w:pPr>
              <w:spacing w:line="256" w:lineRule="auto"/>
              <w:jc w:val="center"/>
              <w:rPr>
                <w:rFonts w:eastAsia="Times New Roman"/>
                <w:bCs/>
                <w:color w:val="000000" w:themeColor="text1"/>
                <w:sz w:val="22"/>
                <w:szCs w:val="22"/>
                <w:lang w:eastAsia="en-US"/>
              </w:rPr>
            </w:pPr>
            <w:r>
              <w:rPr>
                <w:bCs/>
                <w:color w:val="000000" w:themeColor="text1"/>
                <w:sz w:val="22"/>
                <w:szCs w:val="22"/>
                <w:lang w:eastAsia="en-US"/>
              </w:rPr>
              <w:t>22000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0EABC2" w14:textId="77777777" w:rsidR="008D5458" w:rsidRDefault="008D5458">
            <w:pPr>
              <w:spacing w:line="256" w:lineRule="auto"/>
              <w:jc w:val="center"/>
              <w:rPr>
                <w:bCs/>
                <w:color w:val="000000" w:themeColor="text1"/>
                <w:sz w:val="22"/>
                <w:szCs w:val="22"/>
                <w:lang w:eastAsia="en-US"/>
              </w:rPr>
            </w:pPr>
            <w:r>
              <w:rPr>
                <w:bCs/>
                <w:color w:val="000000" w:themeColor="text1"/>
                <w:sz w:val="22"/>
                <w:szCs w:val="22"/>
                <w:lang w:eastAsia="en-US"/>
              </w:rPr>
              <w:t>22002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DFF68F"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22002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2B7EC" w14:textId="77777777" w:rsidR="008D5458" w:rsidRDefault="008D5458">
            <w:pPr>
              <w:spacing w:line="254" w:lineRule="auto"/>
              <w:jc w:val="center"/>
              <w:rPr>
                <w:sz w:val="22"/>
                <w:szCs w:val="22"/>
                <w:lang w:eastAsia="en-US"/>
              </w:rPr>
            </w:pPr>
            <w:r>
              <w:rPr>
                <w:sz w:val="22"/>
                <w:szCs w:val="22"/>
                <w:lang w:eastAsia="en-US"/>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56A8D5" w14:textId="77777777" w:rsidR="008D5458" w:rsidRDefault="008D5458">
            <w:pPr>
              <w:spacing w:line="254" w:lineRule="auto"/>
              <w:jc w:val="center"/>
              <w:rPr>
                <w:bCs/>
                <w:color w:val="000000"/>
                <w:sz w:val="22"/>
                <w:szCs w:val="22"/>
              </w:rPr>
            </w:pPr>
            <w:r>
              <w:rPr>
                <w:bCs/>
                <w:color w:val="000000" w:themeColor="text1"/>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97D3E4" w14:textId="77777777" w:rsidR="008D5458" w:rsidRDefault="008D5458">
            <w:pPr>
              <w:spacing w:line="254" w:lineRule="auto"/>
              <w:jc w:val="center"/>
              <w:rPr>
                <w:bCs/>
                <w:color w:val="000000" w:themeColor="text1"/>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A88381"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107</w:t>
            </w:r>
          </w:p>
        </w:tc>
      </w:tr>
      <w:tr w:rsidR="008D5458" w14:paraId="0BACD8E7"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6B27DFE3" w14:textId="77777777" w:rsidR="008D5458" w:rsidRDefault="008D5458">
            <w:pPr>
              <w:spacing w:line="254" w:lineRule="auto"/>
              <w:rPr>
                <w:rFonts w:eastAsiaTheme="minorHAnsi"/>
                <w:b/>
                <w:bCs/>
                <w:sz w:val="22"/>
                <w:szCs w:val="22"/>
              </w:rPr>
            </w:pPr>
            <w:r>
              <w:rPr>
                <w:b/>
                <w:bCs/>
                <w:sz w:val="22"/>
                <w:szCs w:val="22"/>
              </w:rPr>
              <w:t>Всего по МБУ ЦБС:</w:t>
            </w:r>
          </w:p>
        </w:tc>
        <w:tc>
          <w:tcPr>
            <w:tcW w:w="2112" w:type="dxa"/>
            <w:tcBorders>
              <w:top w:val="single" w:sz="4" w:space="0" w:color="auto"/>
              <w:left w:val="single" w:sz="4" w:space="0" w:color="auto"/>
              <w:bottom w:val="single" w:sz="4" w:space="0" w:color="auto"/>
              <w:right w:val="single" w:sz="4" w:space="0" w:color="auto"/>
            </w:tcBorders>
            <w:vAlign w:val="center"/>
            <w:hideMark/>
          </w:tcPr>
          <w:p w14:paraId="73C500FF"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2339790</w:t>
            </w:r>
            <w:r>
              <w:rPr>
                <w:b/>
                <w:sz w:val="22"/>
                <w:szCs w:val="22"/>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42873"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2337261</w:t>
            </w:r>
            <w:r>
              <w:rPr>
                <w:b/>
                <w:sz w:val="22"/>
                <w:szCs w:val="22"/>
                <w:lang w:eastAsia="en-US"/>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hideMark/>
          </w:tcPr>
          <w:p w14:paraId="6B50C0AE"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2305105</w:t>
            </w:r>
            <w:r>
              <w:rPr>
                <w:b/>
                <w:sz w:val="22"/>
                <w:szCs w:val="22"/>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CCB8C"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32156</w:t>
            </w:r>
            <w:r>
              <w:rPr>
                <w:b/>
                <w:sz w:val="22"/>
                <w:szCs w:val="22"/>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641988E8" w14:textId="77777777" w:rsidR="008D5458" w:rsidRDefault="008D5458">
            <w:pPr>
              <w:spacing w:line="254" w:lineRule="auto"/>
              <w:jc w:val="center"/>
              <w:rPr>
                <w:b/>
                <w:bCs/>
                <w:color w:val="FF0000"/>
                <w:sz w:val="22"/>
                <w:szCs w:val="22"/>
              </w:rPr>
            </w:pPr>
            <w:r>
              <w:rPr>
                <w:b/>
                <w:bCs/>
                <w:sz w:val="22"/>
                <w:szCs w:val="22"/>
              </w:rPr>
              <w:t>-2529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61E53" w14:textId="77777777" w:rsidR="008D5458" w:rsidRDefault="001C2CA1">
            <w:pPr>
              <w:spacing w:line="254" w:lineRule="auto"/>
              <w:jc w:val="center"/>
              <w:rPr>
                <w:b/>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61B28" w14:textId="77777777" w:rsidR="008D5458" w:rsidRDefault="008D5458">
            <w:pPr>
              <w:spacing w:line="254" w:lineRule="auto"/>
              <w:jc w:val="center"/>
              <w:rPr>
                <w:b/>
                <w:sz w:val="22"/>
                <w:szCs w:val="22"/>
                <w:lang w:eastAsia="en-US"/>
              </w:rPr>
            </w:pPr>
            <w:r>
              <w:rPr>
                <w:b/>
                <w:sz w:val="22"/>
                <w:szCs w:val="22"/>
                <w:lang w:eastAsia="en-US"/>
              </w:rPr>
              <w:t>103,4</w:t>
            </w:r>
          </w:p>
        </w:tc>
      </w:tr>
      <w:tr w:rsidR="008D5458" w14:paraId="0FE046CE"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0109C3B4" w14:textId="77777777" w:rsidR="008D5458" w:rsidRDefault="008D5458">
            <w:pPr>
              <w:spacing w:line="254" w:lineRule="auto"/>
              <w:rPr>
                <w:sz w:val="22"/>
                <w:szCs w:val="22"/>
              </w:rPr>
            </w:pPr>
            <w:r>
              <w:rPr>
                <w:sz w:val="22"/>
                <w:szCs w:val="22"/>
              </w:rPr>
              <w:t xml:space="preserve">МБУ «Библиотека </w:t>
            </w:r>
          </w:p>
          <w:p w14:paraId="6EA58331" w14:textId="77777777" w:rsidR="008D5458" w:rsidRDefault="008D5458">
            <w:pPr>
              <w:spacing w:line="254" w:lineRule="auto"/>
              <w:rPr>
                <w:sz w:val="22"/>
                <w:szCs w:val="22"/>
              </w:rPr>
            </w:pPr>
            <w:r>
              <w:rPr>
                <w:sz w:val="22"/>
                <w:szCs w:val="22"/>
              </w:rPr>
              <w:t>им. А. Лиханова»</w:t>
            </w:r>
          </w:p>
        </w:tc>
        <w:tc>
          <w:tcPr>
            <w:tcW w:w="2112" w:type="dxa"/>
            <w:tcBorders>
              <w:top w:val="single" w:sz="4" w:space="0" w:color="auto"/>
              <w:left w:val="single" w:sz="4" w:space="0" w:color="auto"/>
              <w:bottom w:val="single" w:sz="4" w:space="0" w:color="auto"/>
              <w:right w:val="single" w:sz="4" w:space="0" w:color="auto"/>
            </w:tcBorders>
            <w:vAlign w:val="center"/>
            <w:hideMark/>
          </w:tcPr>
          <w:p w14:paraId="5EA6CE7C" w14:textId="77777777" w:rsidR="008D5458" w:rsidRDefault="008D5458">
            <w:pPr>
              <w:snapToGrid w:val="0"/>
              <w:spacing w:line="256" w:lineRule="auto"/>
              <w:jc w:val="center"/>
              <w:rPr>
                <w:rFonts w:eastAsiaTheme="minorHAnsi"/>
                <w:sz w:val="22"/>
                <w:szCs w:val="22"/>
              </w:rPr>
            </w:pPr>
            <w:r>
              <w:rPr>
                <w:sz w:val="22"/>
                <w:szCs w:val="22"/>
              </w:rPr>
              <w:t>84 000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C4EC7" w14:textId="77777777" w:rsidR="008D5458" w:rsidRDefault="008D5458">
            <w:pPr>
              <w:spacing w:line="256" w:lineRule="auto"/>
              <w:jc w:val="center"/>
              <w:rPr>
                <w:sz w:val="22"/>
                <w:szCs w:val="22"/>
              </w:rPr>
            </w:pPr>
            <w:r>
              <w:rPr>
                <w:sz w:val="22"/>
                <w:szCs w:val="22"/>
              </w:rPr>
              <w:t>94 386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76F911" w14:textId="77777777" w:rsidR="008D5458" w:rsidRDefault="008D5458">
            <w:pPr>
              <w:spacing w:line="254" w:lineRule="auto"/>
              <w:jc w:val="center"/>
              <w:rPr>
                <w:b/>
                <w:sz w:val="22"/>
                <w:szCs w:val="22"/>
                <w:lang w:eastAsia="en-US"/>
              </w:rPr>
            </w:pPr>
            <w:r>
              <w:rPr>
                <w:sz w:val="22"/>
                <w:szCs w:val="22"/>
              </w:rPr>
              <w:t>92 507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DD3AC" w14:textId="77777777" w:rsidR="008D5458" w:rsidRDefault="008D5458">
            <w:pPr>
              <w:spacing w:line="254" w:lineRule="auto"/>
              <w:jc w:val="center"/>
              <w:rPr>
                <w:b/>
                <w:sz w:val="22"/>
                <w:szCs w:val="22"/>
                <w:lang w:eastAsia="en-US"/>
              </w:rPr>
            </w:pPr>
            <w:r>
              <w:rPr>
                <w:sz w:val="22"/>
                <w:szCs w:val="22"/>
              </w:rPr>
              <w:t>1 879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E46CC" w14:textId="77777777" w:rsidR="008D5458" w:rsidRDefault="008D5458">
            <w:pPr>
              <w:spacing w:line="254" w:lineRule="auto"/>
              <w:jc w:val="center"/>
              <w:rPr>
                <w:rFonts w:eastAsia="Times New Roman"/>
                <w:b/>
                <w:bCs/>
                <w:sz w:val="22"/>
                <w:szCs w:val="22"/>
                <w:lang w:eastAsia="en-US"/>
              </w:rPr>
            </w:pPr>
            <w:r>
              <w:rPr>
                <w:rFonts w:eastAsia="Times New Roman"/>
                <w:b/>
                <w:bCs/>
                <w:sz w:val="22"/>
                <w:szCs w:val="22"/>
                <w:lang w:eastAsia="en-US"/>
              </w:rPr>
              <w:t>+10386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1EEDBC" w14:textId="77777777" w:rsidR="008D5458" w:rsidRDefault="008D5458">
            <w:pPr>
              <w:spacing w:line="254" w:lineRule="auto"/>
              <w:jc w:val="center"/>
              <w:rPr>
                <w:b/>
                <w:bCs/>
                <w:sz w:val="22"/>
                <w:szCs w:val="22"/>
                <w:lang w:eastAsia="en-US"/>
              </w:rPr>
            </w:pPr>
            <w:r>
              <w:rPr>
                <w:b/>
                <w:bCs/>
                <w:sz w:val="22"/>
                <w:szCs w:val="22"/>
                <w:lang w:eastAsia="en-US"/>
              </w:rPr>
              <w:t>112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92EECF" w14:textId="77777777" w:rsidR="008D5458" w:rsidRDefault="008D5458">
            <w:pPr>
              <w:spacing w:line="254" w:lineRule="auto"/>
              <w:jc w:val="center"/>
              <w:rPr>
                <w:b/>
                <w:bCs/>
                <w:sz w:val="22"/>
                <w:szCs w:val="22"/>
                <w:lang w:eastAsia="en-US"/>
              </w:rPr>
            </w:pPr>
            <w:r>
              <w:rPr>
                <w:b/>
                <w:bCs/>
                <w:sz w:val="22"/>
                <w:szCs w:val="22"/>
                <w:lang w:eastAsia="en-US"/>
              </w:rPr>
              <w:t>116</w:t>
            </w:r>
          </w:p>
        </w:tc>
      </w:tr>
      <w:tr w:rsidR="008D5458" w14:paraId="2CF2083B" w14:textId="77777777" w:rsidTr="008D5458">
        <w:tc>
          <w:tcPr>
            <w:tcW w:w="2845" w:type="dxa"/>
            <w:tcBorders>
              <w:top w:val="single" w:sz="4" w:space="0" w:color="auto"/>
              <w:left w:val="single" w:sz="4" w:space="0" w:color="auto"/>
              <w:bottom w:val="single" w:sz="4" w:space="0" w:color="auto"/>
              <w:right w:val="single" w:sz="4" w:space="0" w:color="auto"/>
            </w:tcBorders>
            <w:hideMark/>
          </w:tcPr>
          <w:p w14:paraId="2A090AE1" w14:textId="77777777" w:rsidR="008D5458" w:rsidRDefault="008D5458">
            <w:pPr>
              <w:spacing w:line="254" w:lineRule="auto"/>
              <w:rPr>
                <w:b/>
                <w:bCs/>
                <w:sz w:val="22"/>
                <w:szCs w:val="22"/>
              </w:rPr>
            </w:pPr>
            <w:r>
              <w:rPr>
                <w:b/>
                <w:bCs/>
                <w:sz w:val="22"/>
                <w:szCs w:val="22"/>
              </w:rPr>
              <w:t>Всего по городу:</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7F31C80" w14:textId="77777777" w:rsidR="008D5458" w:rsidRDefault="008D5458">
            <w:pPr>
              <w:spacing w:line="254" w:lineRule="auto"/>
              <w:jc w:val="center"/>
              <w:rPr>
                <w:b/>
                <w:sz w:val="22"/>
                <w:szCs w:val="22"/>
                <w:lang w:eastAsia="en-US"/>
              </w:rPr>
            </w:pPr>
            <w:r>
              <w:rPr>
                <w:b/>
                <w:sz w:val="22"/>
                <w:szCs w:val="22"/>
                <w:lang w:eastAsia="en-US"/>
              </w:rPr>
              <w:t>2423790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92E46" w14:textId="77777777" w:rsidR="008D5458" w:rsidRDefault="008D5458">
            <w:pPr>
              <w:spacing w:line="254" w:lineRule="auto"/>
              <w:jc w:val="center"/>
              <w:rPr>
                <w:b/>
                <w:sz w:val="22"/>
                <w:szCs w:val="22"/>
                <w:lang w:eastAsia="en-US"/>
              </w:rPr>
            </w:pPr>
            <w:r>
              <w:rPr>
                <w:b/>
                <w:sz w:val="22"/>
                <w:szCs w:val="22"/>
                <w:lang w:eastAsia="en-US"/>
              </w:rPr>
              <w:t>2431647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90E9C2" w14:textId="77777777" w:rsidR="008D5458" w:rsidRDefault="008D5458">
            <w:pPr>
              <w:spacing w:line="254" w:lineRule="auto"/>
              <w:jc w:val="center"/>
              <w:rPr>
                <w:b/>
                <w:sz w:val="22"/>
                <w:szCs w:val="22"/>
                <w:lang w:eastAsia="en-US"/>
              </w:rPr>
            </w:pPr>
            <w:r>
              <w:rPr>
                <w:b/>
                <w:sz w:val="22"/>
                <w:szCs w:val="22"/>
                <w:lang w:eastAsia="en-US"/>
              </w:rPr>
              <w:t>2397612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45F09" w14:textId="77777777" w:rsidR="008D5458" w:rsidRDefault="008D5458">
            <w:pPr>
              <w:spacing w:line="254" w:lineRule="auto"/>
              <w:jc w:val="center"/>
              <w:rPr>
                <w:b/>
                <w:sz w:val="22"/>
                <w:szCs w:val="22"/>
                <w:lang w:eastAsia="en-US"/>
              </w:rPr>
            </w:pPr>
            <w:r>
              <w:rPr>
                <w:b/>
                <w:sz w:val="22"/>
                <w:szCs w:val="22"/>
                <w:lang w:eastAsia="en-US"/>
              </w:rPr>
              <w:t>34035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9ED8E0" w14:textId="77777777" w:rsidR="008D5458" w:rsidRDefault="008D5458">
            <w:pPr>
              <w:spacing w:line="254" w:lineRule="auto"/>
              <w:jc w:val="center"/>
              <w:rPr>
                <w:b/>
                <w:sz w:val="22"/>
                <w:szCs w:val="22"/>
                <w:lang w:eastAsia="en-US"/>
              </w:rPr>
            </w:pPr>
            <w:r>
              <w:rPr>
                <w:b/>
                <w:sz w:val="22"/>
                <w:szCs w:val="22"/>
                <w:lang w:eastAsia="en-US"/>
              </w:rPr>
              <w:t>+7857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F2E5D6" w14:textId="77777777" w:rsidR="008D5458" w:rsidRDefault="008D5458">
            <w:pPr>
              <w:spacing w:line="254" w:lineRule="auto"/>
              <w:jc w:val="center"/>
              <w:rPr>
                <w:b/>
                <w:sz w:val="22"/>
                <w:szCs w:val="22"/>
                <w:lang w:eastAsia="en-US"/>
              </w:rPr>
            </w:pPr>
            <w:r>
              <w:rPr>
                <w:b/>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82220" w14:textId="77777777" w:rsidR="008D5458" w:rsidRDefault="008D5458">
            <w:pPr>
              <w:spacing w:line="254" w:lineRule="auto"/>
              <w:jc w:val="center"/>
              <w:rPr>
                <w:b/>
                <w:sz w:val="22"/>
                <w:szCs w:val="22"/>
                <w:lang w:eastAsia="en-US"/>
              </w:rPr>
            </w:pPr>
            <w:r>
              <w:rPr>
                <w:b/>
                <w:sz w:val="22"/>
                <w:szCs w:val="22"/>
                <w:lang w:eastAsia="en-US"/>
              </w:rPr>
              <w:t>104</w:t>
            </w:r>
          </w:p>
        </w:tc>
      </w:tr>
    </w:tbl>
    <w:p w14:paraId="5C329AC5" w14:textId="77777777" w:rsidR="008D5458" w:rsidRDefault="008D5458" w:rsidP="008D5458">
      <w:pPr>
        <w:rPr>
          <w:b/>
          <w:sz w:val="22"/>
          <w:szCs w:val="22"/>
        </w:rPr>
      </w:pPr>
    </w:p>
    <w:p w14:paraId="1C686184" w14:textId="77777777" w:rsidR="008D5458" w:rsidRDefault="008D5458" w:rsidP="008D5458">
      <w:pPr>
        <w:rPr>
          <w:b/>
          <w:sz w:val="22"/>
          <w:szCs w:val="22"/>
        </w:rPr>
      </w:pPr>
    </w:p>
    <w:p w14:paraId="6B71D8A5" w14:textId="77777777" w:rsidR="008D5458" w:rsidRDefault="008D5458" w:rsidP="008D5458">
      <w:pPr>
        <w:rPr>
          <w:b/>
          <w:sz w:val="22"/>
          <w:szCs w:val="22"/>
        </w:rPr>
      </w:pPr>
    </w:p>
    <w:p w14:paraId="09912E07" w14:textId="77777777" w:rsidR="008D5458" w:rsidRDefault="008D5458" w:rsidP="008D5458">
      <w:pPr>
        <w:rPr>
          <w:b/>
          <w:sz w:val="22"/>
          <w:szCs w:val="22"/>
        </w:rPr>
      </w:pPr>
    </w:p>
    <w:p w14:paraId="219F6E3A" w14:textId="77777777" w:rsidR="008D5458" w:rsidRDefault="008D5458" w:rsidP="008D5458">
      <w:pPr>
        <w:rPr>
          <w:b/>
          <w:sz w:val="22"/>
          <w:szCs w:val="22"/>
        </w:rPr>
      </w:pPr>
    </w:p>
    <w:p w14:paraId="7C547CEF" w14:textId="77777777" w:rsidR="008D5458" w:rsidRDefault="008D5458" w:rsidP="008D5458">
      <w:pPr>
        <w:rPr>
          <w:b/>
          <w:sz w:val="22"/>
          <w:szCs w:val="22"/>
        </w:rPr>
      </w:pPr>
    </w:p>
    <w:p w14:paraId="5049E32C" w14:textId="77777777" w:rsidR="008D5458" w:rsidRDefault="008D5458" w:rsidP="008D5458">
      <w:pPr>
        <w:rPr>
          <w:b/>
          <w:sz w:val="22"/>
          <w:szCs w:val="22"/>
        </w:rPr>
      </w:pPr>
    </w:p>
    <w:p w14:paraId="3D9CDCAF" w14:textId="77777777" w:rsidR="008D5458" w:rsidRDefault="008D5458" w:rsidP="008D5458">
      <w:pPr>
        <w:rPr>
          <w:b/>
          <w:sz w:val="22"/>
          <w:szCs w:val="22"/>
        </w:rPr>
      </w:pPr>
    </w:p>
    <w:p w14:paraId="45CB0D46" w14:textId="77777777" w:rsidR="008D5458" w:rsidRDefault="008D5458" w:rsidP="008D5458">
      <w:pPr>
        <w:rPr>
          <w:b/>
          <w:sz w:val="22"/>
          <w:szCs w:val="22"/>
        </w:rPr>
      </w:pPr>
    </w:p>
    <w:p w14:paraId="19C91F42" w14:textId="77777777" w:rsidR="008D5458" w:rsidRDefault="008D5458" w:rsidP="008D5458">
      <w:pPr>
        <w:rPr>
          <w:b/>
          <w:sz w:val="22"/>
          <w:szCs w:val="22"/>
        </w:rPr>
      </w:pPr>
    </w:p>
    <w:p w14:paraId="53C0DEDF" w14:textId="77777777" w:rsidR="008D5458" w:rsidRDefault="008D5458" w:rsidP="008D5458">
      <w:pPr>
        <w:rPr>
          <w:b/>
          <w:sz w:val="22"/>
          <w:szCs w:val="22"/>
        </w:rPr>
      </w:pPr>
    </w:p>
    <w:p w14:paraId="2932FE2F" w14:textId="77777777" w:rsidR="008D5458" w:rsidRDefault="008D5458" w:rsidP="008D5458">
      <w:pPr>
        <w:rPr>
          <w:b/>
          <w:sz w:val="22"/>
          <w:szCs w:val="22"/>
        </w:rPr>
      </w:pPr>
    </w:p>
    <w:p w14:paraId="244E1D81" w14:textId="77777777" w:rsidR="008D5458" w:rsidRDefault="008D5458" w:rsidP="008D5458">
      <w:pPr>
        <w:rPr>
          <w:b/>
          <w:sz w:val="22"/>
          <w:szCs w:val="22"/>
        </w:rPr>
      </w:pPr>
    </w:p>
    <w:p w14:paraId="63CE9BD4" w14:textId="77777777" w:rsidR="008D5458" w:rsidRDefault="008D5458" w:rsidP="008D5458">
      <w:pPr>
        <w:rPr>
          <w:b/>
          <w:sz w:val="22"/>
          <w:szCs w:val="22"/>
        </w:rPr>
      </w:pPr>
    </w:p>
    <w:p w14:paraId="083CF62D" w14:textId="6C9B2052" w:rsidR="008D5458" w:rsidRDefault="008D5458" w:rsidP="008D5458">
      <w:pPr>
        <w:rPr>
          <w:b/>
          <w:sz w:val="22"/>
          <w:szCs w:val="22"/>
        </w:rPr>
      </w:pPr>
    </w:p>
    <w:p w14:paraId="1633EABE" w14:textId="77777777" w:rsidR="00763A27" w:rsidRDefault="00763A27" w:rsidP="008D5458">
      <w:pPr>
        <w:rPr>
          <w:b/>
          <w:sz w:val="22"/>
          <w:szCs w:val="22"/>
        </w:rPr>
      </w:pPr>
    </w:p>
    <w:p w14:paraId="25BCCDE1" w14:textId="77777777" w:rsidR="008D5458" w:rsidRDefault="008D5458" w:rsidP="008D5458">
      <w:pPr>
        <w:rPr>
          <w:b/>
          <w:sz w:val="22"/>
          <w:szCs w:val="22"/>
        </w:rPr>
      </w:pPr>
    </w:p>
    <w:p w14:paraId="5732E6B0" w14:textId="77777777" w:rsidR="008D5458" w:rsidRDefault="008D5458" w:rsidP="008D5458">
      <w:pPr>
        <w:rPr>
          <w:b/>
          <w:sz w:val="22"/>
          <w:szCs w:val="22"/>
        </w:rPr>
      </w:pPr>
    </w:p>
    <w:p w14:paraId="56C8BF62" w14:textId="77777777" w:rsidR="008D5458" w:rsidRDefault="008D5458" w:rsidP="008D5458">
      <w:pPr>
        <w:rPr>
          <w:b/>
          <w:sz w:val="22"/>
          <w:szCs w:val="22"/>
        </w:rPr>
      </w:pPr>
    </w:p>
    <w:p w14:paraId="6E62FD72" w14:textId="77777777" w:rsidR="008D5458" w:rsidRDefault="008D5458" w:rsidP="008D5458">
      <w:pPr>
        <w:rPr>
          <w:b/>
          <w:sz w:val="22"/>
          <w:szCs w:val="22"/>
        </w:rPr>
      </w:pPr>
    </w:p>
    <w:p w14:paraId="6FCE83D9" w14:textId="77777777" w:rsidR="008D5458" w:rsidRDefault="008D5458" w:rsidP="008D5458">
      <w:pPr>
        <w:rPr>
          <w:b/>
          <w:sz w:val="22"/>
          <w:szCs w:val="22"/>
        </w:rPr>
      </w:pPr>
      <w:r>
        <w:rPr>
          <w:b/>
          <w:sz w:val="22"/>
          <w:szCs w:val="22"/>
        </w:rPr>
        <w:lastRenderedPageBreak/>
        <w:t>СПРАВКИ</w:t>
      </w:r>
    </w:p>
    <w:tbl>
      <w:tblPr>
        <w:tblW w:w="15025" w:type="dxa"/>
        <w:tblInd w:w="108" w:type="dxa"/>
        <w:tblLook w:val="04A0" w:firstRow="1" w:lastRow="0" w:firstColumn="1" w:lastColumn="0" w:noHBand="0" w:noVBand="1"/>
      </w:tblPr>
      <w:tblGrid>
        <w:gridCol w:w="3544"/>
        <w:gridCol w:w="1276"/>
        <w:gridCol w:w="1276"/>
        <w:gridCol w:w="1275"/>
        <w:gridCol w:w="1560"/>
        <w:gridCol w:w="1275"/>
        <w:gridCol w:w="1984"/>
        <w:gridCol w:w="1417"/>
        <w:gridCol w:w="1418"/>
      </w:tblGrid>
      <w:tr w:rsidR="008D5458" w14:paraId="4F245ED4" w14:textId="77777777" w:rsidTr="008D5458">
        <w:trPr>
          <w:trHeight w:val="405"/>
          <w:tblHeader/>
        </w:trPr>
        <w:tc>
          <w:tcPr>
            <w:tcW w:w="3544" w:type="dxa"/>
            <w:vMerge w:val="restart"/>
            <w:tcBorders>
              <w:top w:val="single" w:sz="4" w:space="0" w:color="auto"/>
              <w:left w:val="single" w:sz="4" w:space="0" w:color="auto"/>
              <w:bottom w:val="single" w:sz="4" w:space="0" w:color="auto"/>
              <w:right w:val="single" w:sz="4" w:space="0" w:color="auto"/>
            </w:tcBorders>
            <w:hideMark/>
          </w:tcPr>
          <w:p w14:paraId="60A51FB4" w14:textId="77777777" w:rsidR="008D5458" w:rsidRDefault="008D5458">
            <w:pPr>
              <w:spacing w:line="254" w:lineRule="auto"/>
              <w:jc w:val="center"/>
              <w:rPr>
                <w:rFonts w:eastAsiaTheme="minorHAnsi"/>
                <w:sz w:val="22"/>
                <w:szCs w:val="22"/>
              </w:rPr>
            </w:pPr>
            <w:r>
              <w:rPr>
                <w:sz w:val="22"/>
                <w:szCs w:val="22"/>
              </w:rPr>
              <w:t>Наименование библиотеки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9BE309B" w14:textId="77777777" w:rsidR="008D5458" w:rsidRDefault="008D5458">
            <w:pPr>
              <w:spacing w:line="252" w:lineRule="auto"/>
              <w:jc w:val="center"/>
              <w:rPr>
                <w:sz w:val="22"/>
                <w:szCs w:val="22"/>
                <w:lang w:eastAsia="en-US"/>
              </w:rPr>
            </w:pPr>
            <w:r>
              <w:rPr>
                <w:sz w:val="22"/>
                <w:szCs w:val="22"/>
                <w:lang w:eastAsia="en-US"/>
              </w:rPr>
              <w:t xml:space="preserve">План </w:t>
            </w:r>
          </w:p>
          <w:p w14:paraId="505B7995" w14:textId="77777777" w:rsidR="008D5458" w:rsidRDefault="008D5458">
            <w:pPr>
              <w:spacing w:line="252" w:lineRule="auto"/>
              <w:jc w:val="center"/>
              <w:rPr>
                <w:sz w:val="22"/>
                <w:szCs w:val="22"/>
                <w:lang w:eastAsia="en-US"/>
              </w:rPr>
            </w:pPr>
            <w:r>
              <w:rPr>
                <w:sz w:val="22"/>
                <w:szCs w:val="22"/>
                <w:lang w:eastAsia="en-US"/>
              </w:rPr>
              <w:t>на 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05429B6" w14:textId="77777777" w:rsidR="008D5458" w:rsidRDefault="008D5458">
            <w:pPr>
              <w:spacing w:line="252" w:lineRule="auto"/>
              <w:jc w:val="center"/>
              <w:rPr>
                <w:sz w:val="22"/>
                <w:szCs w:val="22"/>
                <w:lang w:eastAsia="en-US"/>
              </w:rPr>
            </w:pPr>
            <w:r>
              <w:rPr>
                <w:sz w:val="22"/>
                <w:szCs w:val="22"/>
                <w:lang w:eastAsia="en-US"/>
              </w:rPr>
              <w:t>Факт</w:t>
            </w:r>
          </w:p>
          <w:p w14:paraId="17D10A21" w14:textId="77777777" w:rsidR="008D5458" w:rsidRDefault="008D5458">
            <w:pPr>
              <w:spacing w:line="252" w:lineRule="auto"/>
              <w:jc w:val="center"/>
              <w:rPr>
                <w:sz w:val="22"/>
                <w:szCs w:val="22"/>
                <w:lang w:eastAsia="en-US"/>
              </w:rPr>
            </w:pPr>
            <w:r>
              <w:rPr>
                <w:sz w:val="22"/>
                <w:szCs w:val="22"/>
                <w:lang w:eastAsia="en-US"/>
              </w:rPr>
              <w:t>за 2021 год</w:t>
            </w:r>
          </w:p>
        </w:tc>
        <w:tc>
          <w:tcPr>
            <w:tcW w:w="4110" w:type="dxa"/>
            <w:gridSpan w:val="3"/>
            <w:tcBorders>
              <w:top w:val="single" w:sz="4" w:space="0" w:color="auto"/>
              <w:left w:val="single" w:sz="4" w:space="0" w:color="auto"/>
              <w:bottom w:val="single" w:sz="4" w:space="0" w:color="auto"/>
              <w:right w:val="single" w:sz="4" w:space="0" w:color="auto"/>
            </w:tcBorders>
            <w:hideMark/>
          </w:tcPr>
          <w:p w14:paraId="497E53C1" w14:textId="77777777" w:rsidR="008D5458" w:rsidRDefault="008D5458">
            <w:pPr>
              <w:spacing w:line="254" w:lineRule="auto"/>
              <w:jc w:val="center"/>
              <w:rPr>
                <w:sz w:val="22"/>
                <w:szCs w:val="22"/>
                <w:lang w:eastAsia="en-US"/>
              </w:rPr>
            </w:pPr>
            <w:r>
              <w:rPr>
                <w:sz w:val="22"/>
                <w:szCs w:val="22"/>
                <w:lang w:eastAsia="en-US"/>
              </w:rPr>
              <w:t>В том числе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E5FDCB2" w14:textId="77777777" w:rsidR="008D5458" w:rsidRDefault="008D5458">
            <w:pPr>
              <w:spacing w:line="252" w:lineRule="auto"/>
              <w:jc w:val="center"/>
              <w:rPr>
                <w:sz w:val="22"/>
                <w:szCs w:val="22"/>
                <w:lang w:eastAsia="en-US"/>
              </w:rPr>
            </w:pPr>
            <w:r>
              <w:rPr>
                <w:sz w:val="22"/>
                <w:szCs w:val="22"/>
                <w:lang w:eastAsia="en-US"/>
              </w:rPr>
              <w:t xml:space="preserve">Абсолютное отклонение от плана 2021 года, +/-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EA25A61" w14:textId="77777777" w:rsidR="008D5458" w:rsidRDefault="008D5458">
            <w:pPr>
              <w:spacing w:line="252" w:lineRule="auto"/>
              <w:jc w:val="center"/>
              <w:rPr>
                <w:sz w:val="22"/>
                <w:szCs w:val="22"/>
                <w:lang w:eastAsia="en-US"/>
              </w:rPr>
            </w:pPr>
            <w:r>
              <w:rPr>
                <w:sz w:val="22"/>
                <w:szCs w:val="22"/>
                <w:lang w:eastAsia="en-US"/>
              </w:rPr>
              <w:t>Выполнение плана,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571FA2F" w14:textId="77777777" w:rsidR="008D5458" w:rsidRDefault="008D5458">
            <w:pPr>
              <w:spacing w:line="252" w:lineRule="auto"/>
              <w:ind w:left="-80"/>
              <w:jc w:val="center"/>
              <w:rPr>
                <w:sz w:val="22"/>
                <w:szCs w:val="22"/>
                <w:lang w:eastAsia="en-US"/>
              </w:rPr>
            </w:pPr>
            <w:r>
              <w:rPr>
                <w:sz w:val="22"/>
                <w:szCs w:val="22"/>
                <w:lang w:eastAsia="en-US"/>
              </w:rPr>
              <w:t xml:space="preserve">2021 г. </w:t>
            </w:r>
          </w:p>
          <w:p w14:paraId="0097805F" w14:textId="77777777" w:rsidR="008D5458" w:rsidRDefault="008D5458">
            <w:pPr>
              <w:spacing w:line="252" w:lineRule="auto"/>
              <w:jc w:val="center"/>
              <w:rPr>
                <w:sz w:val="22"/>
                <w:szCs w:val="22"/>
                <w:lang w:eastAsia="en-US"/>
              </w:rPr>
            </w:pPr>
            <w:r>
              <w:rPr>
                <w:sz w:val="22"/>
                <w:szCs w:val="22"/>
                <w:lang w:eastAsia="en-US"/>
              </w:rPr>
              <w:t>к 2020 г., %</w:t>
            </w:r>
          </w:p>
        </w:tc>
      </w:tr>
      <w:tr w:rsidR="008D5458" w14:paraId="43FD6978" w14:textId="77777777" w:rsidTr="008D5458">
        <w:trPr>
          <w:trHeight w:val="40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6CC33" w14:textId="77777777" w:rsidR="008D5458" w:rsidRDefault="008D5458">
            <w:pPr>
              <w:overflowPunct/>
              <w:autoSpaceDE/>
              <w:autoSpaceDN/>
              <w:adjustRightInd/>
              <w:spacing w:line="256" w:lineRule="auto"/>
              <w:rPr>
                <w:rFonts w:eastAsiaTheme="minorHAns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49605"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C2153" w14:textId="77777777" w:rsidR="008D5458" w:rsidRDefault="008D5458">
            <w:pPr>
              <w:overflowPunct/>
              <w:autoSpaceDE/>
              <w:autoSpaceDN/>
              <w:adjustRightInd/>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6772906" w14:textId="77777777" w:rsidR="008D5458" w:rsidRDefault="008D5458">
            <w:pPr>
              <w:spacing w:line="254" w:lineRule="auto"/>
              <w:jc w:val="center"/>
              <w:rPr>
                <w:sz w:val="22"/>
                <w:szCs w:val="22"/>
              </w:rPr>
            </w:pPr>
            <w:r>
              <w:rPr>
                <w:sz w:val="22"/>
                <w:szCs w:val="22"/>
              </w:rPr>
              <w:t>стационар</w:t>
            </w:r>
          </w:p>
        </w:tc>
        <w:tc>
          <w:tcPr>
            <w:tcW w:w="1560" w:type="dxa"/>
            <w:tcBorders>
              <w:top w:val="single" w:sz="4" w:space="0" w:color="auto"/>
              <w:left w:val="single" w:sz="4" w:space="0" w:color="auto"/>
              <w:bottom w:val="single" w:sz="4" w:space="0" w:color="auto"/>
              <w:right w:val="single" w:sz="4" w:space="0" w:color="auto"/>
            </w:tcBorders>
            <w:hideMark/>
          </w:tcPr>
          <w:p w14:paraId="746D83AC" w14:textId="77777777" w:rsidR="008D5458" w:rsidRDefault="008D5458">
            <w:pPr>
              <w:spacing w:line="254" w:lineRule="auto"/>
              <w:jc w:val="center"/>
              <w:rPr>
                <w:sz w:val="22"/>
                <w:szCs w:val="22"/>
              </w:rPr>
            </w:pPr>
            <w:r>
              <w:rPr>
                <w:sz w:val="22"/>
                <w:szCs w:val="22"/>
              </w:rPr>
              <w:t>внестационар</w:t>
            </w:r>
          </w:p>
        </w:tc>
        <w:tc>
          <w:tcPr>
            <w:tcW w:w="1275" w:type="dxa"/>
            <w:tcBorders>
              <w:top w:val="single" w:sz="4" w:space="0" w:color="auto"/>
              <w:left w:val="single" w:sz="4" w:space="0" w:color="auto"/>
              <w:bottom w:val="single" w:sz="4" w:space="0" w:color="auto"/>
              <w:right w:val="single" w:sz="4" w:space="0" w:color="auto"/>
            </w:tcBorders>
            <w:hideMark/>
          </w:tcPr>
          <w:p w14:paraId="28615C0A" w14:textId="77777777" w:rsidR="008D5458" w:rsidRDefault="008D5458">
            <w:pPr>
              <w:spacing w:line="254" w:lineRule="auto"/>
              <w:jc w:val="center"/>
              <w:rPr>
                <w:sz w:val="22"/>
                <w:szCs w:val="22"/>
              </w:rPr>
            </w:pPr>
            <w:r>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4BD88"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7D256" w14:textId="77777777" w:rsidR="008D5458" w:rsidRDefault="008D5458">
            <w:pPr>
              <w:overflowPunct/>
              <w:autoSpaceDE/>
              <w:autoSpaceDN/>
              <w:adjustRightInd/>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D1578" w14:textId="77777777" w:rsidR="008D5458" w:rsidRDefault="008D5458">
            <w:pPr>
              <w:overflowPunct/>
              <w:autoSpaceDE/>
              <w:autoSpaceDN/>
              <w:adjustRightInd/>
              <w:spacing w:line="256" w:lineRule="auto"/>
              <w:rPr>
                <w:sz w:val="22"/>
                <w:szCs w:val="22"/>
                <w:lang w:eastAsia="en-US"/>
              </w:rPr>
            </w:pPr>
          </w:p>
        </w:tc>
      </w:tr>
      <w:tr w:rsidR="008D5458" w14:paraId="0439154E"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BC4085E" w14:textId="77777777" w:rsidR="008D5458" w:rsidRDefault="008D5458">
            <w:pPr>
              <w:spacing w:line="254" w:lineRule="auto"/>
              <w:rPr>
                <w:sz w:val="22"/>
                <w:szCs w:val="22"/>
              </w:rPr>
            </w:pPr>
            <w:r>
              <w:rPr>
                <w:sz w:val="22"/>
                <w:szCs w:val="22"/>
              </w:rPr>
              <w:t>ЦГБ им. А.С. Пушкина</w:t>
            </w:r>
          </w:p>
        </w:tc>
        <w:tc>
          <w:tcPr>
            <w:tcW w:w="1276" w:type="dxa"/>
            <w:tcBorders>
              <w:top w:val="single" w:sz="4" w:space="0" w:color="auto"/>
              <w:left w:val="single" w:sz="4" w:space="0" w:color="auto"/>
              <w:bottom w:val="single" w:sz="4" w:space="0" w:color="auto"/>
              <w:right w:val="single" w:sz="4" w:space="0" w:color="auto"/>
            </w:tcBorders>
            <w:hideMark/>
          </w:tcPr>
          <w:p w14:paraId="5A81EDF1" w14:textId="77777777" w:rsidR="008D5458" w:rsidRDefault="008D5458">
            <w:pPr>
              <w:spacing w:line="256" w:lineRule="auto"/>
              <w:jc w:val="center"/>
              <w:rPr>
                <w:rFonts w:eastAsia="Times New Roman"/>
                <w:bCs/>
                <w:sz w:val="22"/>
                <w:szCs w:val="22"/>
              </w:rPr>
            </w:pPr>
            <w:r>
              <w:rPr>
                <w:rFonts w:eastAsia="Times New Roman"/>
                <w:bCs/>
                <w:sz w:val="22"/>
                <w:szCs w:val="22"/>
              </w:rPr>
              <w:t>17535</w:t>
            </w:r>
          </w:p>
        </w:tc>
        <w:tc>
          <w:tcPr>
            <w:tcW w:w="1276" w:type="dxa"/>
            <w:tcBorders>
              <w:top w:val="single" w:sz="4" w:space="0" w:color="auto"/>
              <w:left w:val="single" w:sz="4" w:space="0" w:color="auto"/>
              <w:bottom w:val="single" w:sz="4" w:space="0" w:color="auto"/>
              <w:right w:val="single" w:sz="4" w:space="0" w:color="auto"/>
            </w:tcBorders>
            <w:hideMark/>
          </w:tcPr>
          <w:p w14:paraId="459210B1" w14:textId="77777777" w:rsidR="008D5458" w:rsidRDefault="008D5458">
            <w:pPr>
              <w:spacing w:line="256" w:lineRule="auto"/>
              <w:jc w:val="center"/>
              <w:rPr>
                <w:rFonts w:eastAsia="Times New Roman"/>
                <w:bCs/>
                <w:sz w:val="22"/>
                <w:szCs w:val="22"/>
              </w:rPr>
            </w:pPr>
            <w:r>
              <w:rPr>
                <w:rFonts w:eastAsia="Times New Roman"/>
                <w:bCs/>
                <w:sz w:val="22"/>
                <w:szCs w:val="22"/>
              </w:rPr>
              <w:t>17891</w:t>
            </w:r>
          </w:p>
        </w:tc>
        <w:tc>
          <w:tcPr>
            <w:tcW w:w="1275" w:type="dxa"/>
            <w:tcBorders>
              <w:top w:val="single" w:sz="4" w:space="0" w:color="auto"/>
              <w:left w:val="single" w:sz="4" w:space="0" w:color="auto"/>
              <w:bottom w:val="single" w:sz="4" w:space="0" w:color="auto"/>
              <w:right w:val="single" w:sz="4" w:space="0" w:color="auto"/>
            </w:tcBorders>
            <w:hideMark/>
          </w:tcPr>
          <w:p w14:paraId="0F971D7C"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17639</w:t>
            </w:r>
            <w:r>
              <w:rPr>
                <w:rFonts w:eastAsia="Times New Roman"/>
                <w:bCs/>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3352E6F4" w14:textId="77777777" w:rsidR="008D5458" w:rsidRDefault="008D5458">
            <w:pPr>
              <w:spacing w:line="256" w:lineRule="auto"/>
              <w:jc w:val="center"/>
              <w:rPr>
                <w:rFonts w:eastAsia="Times New Roman"/>
                <w:bCs/>
                <w:sz w:val="22"/>
                <w:szCs w:val="22"/>
              </w:rPr>
            </w:pPr>
            <w:r>
              <w:rPr>
                <w:rFonts w:eastAsia="Times New Roman"/>
                <w:bCs/>
                <w:sz w:val="22"/>
                <w:szCs w:val="22"/>
              </w:rPr>
              <w:fldChar w:fldCharType="begin"/>
            </w:r>
            <w:r>
              <w:rPr>
                <w:rFonts w:eastAsia="Times New Roman"/>
                <w:bCs/>
                <w:sz w:val="22"/>
                <w:szCs w:val="22"/>
              </w:rPr>
              <w:instrText xml:space="preserve"> =SUM(ABOVE) </w:instrText>
            </w:r>
            <w:r>
              <w:rPr>
                <w:rFonts w:eastAsia="Times New Roman"/>
                <w:bCs/>
                <w:sz w:val="22"/>
                <w:szCs w:val="22"/>
              </w:rPr>
              <w:fldChar w:fldCharType="separate"/>
            </w:r>
            <w:r>
              <w:rPr>
                <w:rFonts w:eastAsia="Times New Roman"/>
                <w:bCs/>
                <w:noProof/>
                <w:sz w:val="22"/>
                <w:szCs w:val="22"/>
              </w:rPr>
              <w:t>40</w:t>
            </w:r>
            <w:r>
              <w:rPr>
                <w:rFonts w:eastAsia="Times New Roman"/>
                <w:bCs/>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0E72EE5E" w14:textId="77777777" w:rsidR="008D5458" w:rsidRDefault="008D5458">
            <w:pPr>
              <w:spacing w:line="254" w:lineRule="auto"/>
              <w:jc w:val="center"/>
              <w:rPr>
                <w:sz w:val="22"/>
                <w:szCs w:val="22"/>
                <w:lang w:eastAsia="en-US"/>
              </w:rPr>
            </w:pPr>
            <w:r>
              <w:rPr>
                <w:sz w:val="22"/>
                <w:szCs w:val="22"/>
                <w:lang w:eastAsia="en-US"/>
              </w:rPr>
              <w:t>212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2F49D0" w14:textId="77777777" w:rsidR="008D5458" w:rsidRDefault="008D5458">
            <w:pPr>
              <w:overflowPunct/>
              <w:autoSpaceDE/>
              <w:adjustRightInd/>
              <w:spacing w:line="254" w:lineRule="auto"/>
              <w:jc w:val="center"/>
              <w:rPr>
                <w:rFonts w:eastAsia="Times New Roman"/>
                <w:bCs/>
                <w:color w:val="000000"/>
                <w:sz w:val="22"/>
                <w:szCs w:val="22"/>
              </w:rPr>
            </w:pPr>
            <w:r>
              <w:rPr>
                <w:rFonts w:eastAsia="Times New Roman"/>
                <w:bCs/>
                <w:color w:val="000000"/>
                <w:sz w:val="22"/>
                <w:szCs w:val="22"/>
              </w:rPr>
              <w:t>+356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F9D36" w14:textId="77777777" w:rsidR="008D5458" w:rsidRDefault="008D5458">
            <w:pPr>
              <w:spacing w:line="254" w:lineRule="auto"/>
              <w:jc w:val="center"/>
              <w:rPr>
                <w:bCs/>
                <w:sz w:val="22"/>
                <w:szCs w:val="22"/>
                <w:lang w:eastAsia="en-US"/>
              </w:rPr>
            </w:pPr>
            <w:r>
              <w:rPr>
                <w:bCs/>
                <w:sz w:val="22"/>
                <w:szCs w:val="22"/>
                <w:lang w:eastAsia="en-US"/>
              </w:rPr>
              <w:t>102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AEE2A1" w14:textId="77777777" w:rsidR="008D5458" w:rsidRDefault="008D5458">
            <w:pPr>
              <w:spacing w:line="254" w:lineRule="auto"/>
              <w:jc w:val="center"/>
              <w:rPr>
                <w:bCs/>
                <w:sz w:val="22"/>
                <w:szCs w:val="22"/>
                <w:lang w:eastAsia="en-US"/>
              </w:rPr>
            </w:pPr>
            <w:r>
              <w:rPr>
                <w:bCs/>
                <w:sz w:val="22"/>
                <w:szCs w:val="22"/>
                <w:lang w:eastAsia="en-US"/>
              </w:rPr>
              <w:t>111</w:t>
            </w:r>
          </w:p>
        </w:tc>
      </w:tr>
      <w:tr w:rsidR="008D5458" w14:paraId="6106638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CF30A82" w14:textId="77777777" w:rsidR="008D5458" w:rsidRDefault="008D5458">
            <w:pPr>
              <w:pStyle w:val="ad"/>
              <w:spacing w:line="254" w:lineRule="auto"/>
              <w:jc w:val="left"/>
              <w:rPr>
                <w:b w:val="0"/>
                <w:bCs w:val="0"/>
                <w:sz w:val="22"/>
                <w:szCs w:val="22"/>
                <w:lang w:eastAsia="en-US"/>
              </w:rPr>
            </w:pPr>
            <w:r>
              <w:rPr>
                <w:b w:val="0"/>
                <w:bCs w:val="0"/>
                <w:sz w:val="22"/>
                <w:szCs w:val="22"/>
                <w:lang w:eastAsia="en-US"/>
              </w:rPr>
              <w:t xml:space="preserve">Библиотека №1 </w:t>
            </w:r>
          </w:p>
          <w:p w14:paraId="32E6E768" w14:textId="77777777" w:rsidR="008D5458" w:rsidRDefault="008D5458">
            <w:pPr>
              <w:pStyle w:val="ad"/>
              <w:spacing w:line="254" w:lineRule="auto"/>
              <w:jc w:val="left"/>
              <w:rPr>
                <w:b w:val="0"/>
                <w:bCs w:val="0"/>
                <w:sz w:val="22"/>
                <w:szCs w:val="22"/>
                <w:lang w:eastAsia="en-US"/>
              </w:rPr>
            </w:pPr>
            <w:r>
              <w:rPr>
                <w:b w:val="0"/>
                <w:bCs w:val="0"/>
                <w:sz w:val="22"/>
                <w:szCs w:val="22"/>
                <w:lang w:eastAsia="en-US"/>
              </w:rPr>
              <w:t>им. М.Е. С-Щедрина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853E0" w14:textId="77777777" w:rsidR="008D5458" w:rsidRDefault="008D5458">
            <w:pPr>
              <w:spacing w:line="256" w:lineRule="auto"/>
              <w:jc w:val="center"/>
              <w:rPr>
                <w:rFonts w:eastAsia="Times New Roman"/>
                <w:bCs/>
                <w:sz w:val="22"/>
                <w:szCs w:val="22"/>
                <w:lang w:eastAsia="en-US"/>
              </w:rPr>
            </w:pPr>
            <w:r>
              <w:rPr>
                <w:bCs/>
                <w:sz w:val="22"/>
                <w:szCs w:val="22"/>
                <w:lang w:eastAsia="en-US"/>
              </w:rPr>
              <w:t>5050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6A312" w14:textId="77777777" w:rsidR="008D5458" w:rsidRDefault="008D5458">
            <w:pPr>
              <w:spacing w:line="256" w:lineRule="auto"/>
              <w:jc w:val="center"/>
              <w:rPr>
                <w:bCs/>
                <w:sz w:val="22"/>
                <w:szCs w:val="22"/>
                <w:lang w:eastAsia="en-US"/>
              </w:rPr>
            </w:pPr>
            <w:r>
              <w:rPr>
                <w:bCs/>
                <w:sz w:val="22"/>
                <w:szCs w:val="22"/>
                <w:lang w:eastAsia="en-US"/>
              </w:rPr>
              <w:t>5055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6ADC8F" w14:textId="77777777" w:rsidR="008D5458" w:rsidRDefault="008D5458">
            <w:pPr>
              <w:spacing w:line="254" w:lineRule="auto"/>
              <w:jc w:val="center"/>
              <w:rPr>
                <w:rFonts w:eastAsiaTheme="minorHAnsi"/>
                <w:bCs/>
                <w:color w:val="000000"/>
                <w:sz w:val="22"/>
                <w:szCs w:val="22"/>
                <w:lang w:eastAsia="en-US"/>
              </w:rPr>
            </w:pPr>
            <w:r>
              <w:rPr>
                <w:rFonts w:eastAsiaTheme="minorHAnsi"/>
                <w:bCs/>
                <w:color w:val="000000"/>
                <w:sz w:val="22"/>
                <w:szCs w:val="22"/>
                <w:lang w:eastAsia="en-US"/>
              </w:rPr>
              <w:t>5055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9C0688"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36C2B"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98284" w14:textId="77777777" w:rsidR="008D5458" w:rsidRDefault="008D5458">
            <w:pPr>
              <w:spacing w:line="254" w:lineRule="auto"/>
              <w:jc w:val="center"/>
              <w:rPr>
                <w:bCs/>
                <w:color w:val="000000"/>
                <w:sz w:val="22"/>
                <w:szCs w:val="22"/>
              </w:rPr>
            </w:pPr>
            <w:r>
              <w:rPr>
                <w:bCs/>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0D413"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74B9B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w:t>
            </w:r>
          </w:p>
        </w:tc>
      </w:tr>
      <w:tr w:rsidR="008D5458" w14:paraId="3C4B1B3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D24D9AE" w14:textId="77777777" w:rsidR="008D5458" w:rsidRDefault="008D5458">
            <w:pPr>
              <w:spacing w:line="254" w:lineRule="auto"/>
              <w:rPr>
                <w:sz w:val="22"/>
                <w:szCs w:val="22"/>
              </w:rPr>
            </w:pPr>
            <w:r>
              <w:rPr>
                <w:sz w:val="22"/>
                <w:szCs w:val="22"/>
              </w:rPr>
              <w:t>Библиотека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FC56D" w14:textId="77777777" w:rsidR="008D5458" w:rsidRDefault="008D5458">
            <w:pPr>
              <w:spacing w:line="256" w:lineRule="auto"/>
              <w:jc w:val="center"/>
              <w:rPr>
                <w:rFonts w:eastAsia="Times New Roman"/>
                <w:bCs/>
                <w:sz w:val="22"/>
                <w:szCs w:val="22"/>
                <w:lang w:eastAsia="en-US"/>
              </w:rPr>
            </w:pPr>
            <w:r>
              <w:rPr>
                <w:bCs/>
                <w:sz w:val="22"/>
                <w:szCs w:val="22"/>
                <w:lang w:eastAsia="en-US"/>
              </w:rPr>
              <w:t>3800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59893" w14:textId="77777777" w:rsidR="008D5458" w:rsidRDefault="008D5458">
            <w:pPr>
              <w:spacing w:line="256" w:lineRule="auto"/>
              <w:jc w:val="center"/>
              <w:rPr>
                <w:bCs/>
                <w:sz w:val="22"/>
                <w:szCs w:val="22"/>
                <w:lang w:eastAsia="en-US"/>
              </w:rPr>
            </w:pPr>
            <w:r>
              <w:rPr>
                <w:bCs/>
                <w:sz w:val="22"/>
                <w:szCs w:val="22"/>
                <w:lang w:eastAsia="en-US"/>
              </w:rPr>
              <w:t>3801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B1F2A" w14:textId="77777777" w:rsidR="008D5458" w:rsidRDefault="008D5458">
            <w:pPr>
              <w:spacing w:line="254" w:lineRule="auto"/>
              <w:jc w:val="center"/>
              <w:rPr>
                <w:sz w:val="22"/>
                <w:szCs w:val="22"/>
                <w:lang w:eastAsia="en-US"/>
              </w:rPr>
            </w:pPr>
            <w:r>
              <w:rPr>
                <w:sz w:val="22"/>
                <w:szCs w:val="22"/>
                <w:lang w:eastAsia="en-US"/>
              </w:rPr>
              <w:t>3801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A74721"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6091A7"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C0BD9C" w14:textId="77777777" w:rsidR="008D5458" w:rsidRDefault="008D5458">
            <w:pPr>
              <w:spacing w:line="254" w:lineRule="auto"/>
              <w:jc w:val="center"/>
              <w:rPr>
                <w:bCs/>
                <w:color w:val="000000"/>
                <w:sz w:val="22"/>
                <w:szCs w:val="22"/>
              </w:rPr>
            </w:pPr>
            <w:r>
              <w:rPr>
                <w:bCs/>
                <w:sz w:val="22"/>
                <w:szCs w:val="22"/>
                <w:lang w:eastAsia="en-US"/>
              </w:rPr>
              <w:t>+ 1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36F2F2"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30F9E" w14:textId="77777777" w:rsidR="008D5458" w:rsidRDefault="008D5458">
            <w:pPr>
              <w:spacing w:line="254" w:lineRule="auto"/>
              <w:jc w:val="center"/>
              <w:rPr>
                <w:bCs/>
                <w:sz w:val="22"/>
                <w:szCs w:val="22"/>
                <w:lang w:eastAsia="en-US"/>
              </w:rPr>
            </w:pPr>
            <w:r>
              <w:rPr>
                <w:bCs/>
                <w:sz w:val="22"/>
                <w:szCs w:val="22"/>
                <w:lang w:eastAsia="en-US"/>
              </w:rPr>
              <w:t>100</w:t>
            </w:r>
          </w:p>
        </w:tc>
      </w:tr>
      <w:tr w:rsidR="008D5458" w14:paraId="71555C3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85F8F01" w14:textId="77777777" w:rsidR="008D5458" w:rsidRDefault="008D5458">
            <w:pPr>
              <w:spacing w:line="254" w:lineRule="auto"/>
              <w:rPr>
                <w:sz w:val="22"/>
                <w:szCs w:val="22"/>
              </w:rPr>
            </w:pPr>
            <w:r>
              <w:rPr>
                <w:sz w:val="22"/>
                <w:szCs w:val="22"/>
              </w:rPr>
              <w:t>Библиотека №3 «Маяк»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FDEF87" w14:textId="77777777" w:rsidR="008D5458" w:rsidRDefault="008D5458">
            <w:pPr>
              <w:spacing w:line="256" w:lineRule="auto"/>
              <w:jc w:val="center"/>
              <w:rPr>
                <w:rFonts w:eastAsia="Times New Roman"/>
                <w:bCs/>
                <w:sz w:val="22"/>
                <w:szCs w:val="22"/>
                <w:lang w:eastAsia="en-US"/>
              </w:rPr>
            </w:pPr>
            <w:r>
              <w:rPr>
                <w:bCs/>
                <w:sz w:val="22"/>
                <w:szCs w:val="22"/>
                <w:lang w:eastAsia="en-US"/>
              </w:rPr>
              <w:t>4300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DB09E6" w14:textId="77777777" w:rsidR="008D5458" w:rsidRDefault="008D5458">
            <w:pPr>
              <w:spacing w:line="256" w:lineRule="auto"/>
              <w:jc w:val="center"/>
              <w:rPr>
                <w:bCs/>
                <w:sz w:val="22"/>
                <w:szCs w:val="22"/>
                <w:lang w:eastAsia="en-US"/>
              </w:rPr>
            </w:pPr>
            <w:r>
              <w:rPr>
                <w:bCs/>
                <w:sz w:val="22"/>
                <w:szCs w:val="22"/>
                <w:lang w:eastAsia="en-US"/>
              </w:rPr>
              <w:t>4302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17A02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4302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67218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7EF8F6"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21CDEE" w14:textId="77777777" w:rsidR="008D5458" w:rsidRDefault="008D5458">
            <w:pPr>
              <w:spacing w:line="254" w:lineRule="auto"/>
              <w:jc w:val="center"/>
              <w:rPr>
                <w:bCs/>
                <w:color w:val="000000"/>
                <w:sz w:val="22"/>
                <w:szCs w:val="22"/>
              </w:rPr>
            </w:pPr>
            <w:r>
              <w:rPr>
                <w:bCs/>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E61820"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8565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w:t>
            </w:r>
          </w:p>
        </w:tc>
      </w:tr>
      <w:tr w:rsidR="008D5458" w14:paraId="0A0745EF"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2BE7EB1" w14:textId="77777777" w:rsidR="008D5458" w:rsidRDefault="008D5458">
            <w:pPr>
              <w:spacing w:line="254" w:lineRule="auto"/>
              <w:rPr>
                <w:rFonts w:eastAsiaTheme="minorHAnsi"/>
                <w:sz w:val="22"/>
                <w:szCs w:val="22"/>
              </w:rPr>
            </w:pPr>
            <w:r>
              <w:rPr>
                <w:sz w:val="22"/>
                <w:szCs w:val="22"/>
              </w:rPr>
              <w:t>Библиотека №4 им. М.Г. Исаковой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0F43D1" w14:textId="77777777" w:rsidR="008D5458" w:rsidRDefault="008D5458">
            <w:pPr>
              <w:spacing w:line="256" w:lineRule="auto"/>
              <w:jc w:val="center"/>
              <w:rPr>
                <w:rFonts w:eastAsia="Times New Roman"/>
                <w:bCs/>
                <w:sz w:val="22"/>
                <w:szCs w:val="22"/>
                <w:lang w:eastAsia="en-US"/>
              </w:rPr>
            </w:pPr>
            <w:r>
              <w:rPr>
                <w:bCs/>
                <w:sz w:val="22"/>
                <w:szCs w:val="22"/>
              </w:rPr>
              <w:t>4400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A9519D" w14:textId="77777777" w:rsidR="008D5458" w:rsidRDefault="008D5458">
            <w:pPr>
              <w:spacing w:line="256" w:lineRule="auto"/>
              <w:jc w:val="center"/>
              <w:rPr>
                <w:bCs/>
                <w:sz w:val="22"/>
                <w:szCs w:val="22"/>
                <w:lang w:eastAsia="en-US"/>
              </w:rPr>
            </w:pPr>
            <w:r>
              <w:rPr>
                <w:bCs/>
                <w:sz w:val="22"/>
                <w:szCs w:val="22"/>
                <w:lang w:eastAsia="en-US"/>
              </w:rPr>
              <w:t>4409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ACBFB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4409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43947E"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A4646A"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AD0AA7" w14:textId="77777777" w:rsidR="008D5458" w:rsidRDefault="008D5458">
            <w:pPr>
              <w:spacing w:line="254" w:lineRule="auto"/>
              <w:jc w:val="center"/>
              <w:rPr>
                <w:bCs/>
                <w:color w:val="000000"/>
                <w:sz w:val="22"/>
                <w:szCs w:val="22"/>
              </w:rPr>
            </w:pPr>
            <w:r>
              <w:rPr>
                <w:bCs/>
                <w:sz w:val="22"/>
                <w:szCs w:val="22"/>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7E81D5"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47A810"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110,2</w:t>
            </w:r>
          </w:p>
        </w:tc>
      </w:tr>
      <w:tr w:rsidR="008D5458" w14:paraId="492E3431"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4128650" w14:textId="77777777" w:rsidR="008D5458" w:rsidRDefault="008D5458">
            <w:pPr>
              <w:spacing w:line="254" w:lineRule="auto"/>
              <w:rPr>
                <w:rFonts w:eastAsiaTheme="minorHAnsi"/>
                <w:sz w:val="22"/>
                <w:szCs w:val="22"/>
              </w:rPr>
            </w:pPr>
            <w:r>
              <w:rPr>
                <w:sz w:val="22"/>
                <w:szCs w:val="22"/>
              </w:rPr>
              <w:t>Библиотека №5 «Авангард»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B79682" w14:textId="77777777" w:rsidR="008D5458" w:rsidRDefault="008D5458">
            <w:pPr>
              <w:spacing w:line="256" w:lineRule="auto"/>
              <w:jc w:val="center"/>
              <w:rPr>
                <w:rFonts w:eastAsia="Times New Roman"/>
                <w:bCs/>
                <w:sz w:val="22"/>
                <w:szCs w:val="22"/>
                <w:lang w:eastAsia="en-US"/>
              </w:rPr>
            </w:pPr>
            <w:r>
              <w:rPr>
                <w:bCs/>
                <w:sz w:val="22"/>
                <w:szCs w:val="22"/>
                <w:lang w:eastAsia="en-US"/>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5E533" w14:textId="77777777" w:rsidR="008D5458" w:rsidRDefault="008D5458">
            <w:pPr>
              <w:spacing w:line="256" w:lineRule="auto"/>
              <w:jc w:val="center"/>
              <w:rPr>
                <w:bCs/>
                <w:sz w:val="22"/>
                <w:szCs w:val="22"/>
                <w:lang w:eastAsia="en-US"/>
              </w:rPr>
            </w:pPr>
            <w:r>
              <w:rPr>
                <w:bCs/>
                <w:sz w:val="22"/>
                <w:szCs w:val="22"/>
                <w:lang w:eastAsia="en-US"/>
              </w:rPr>
              <w:t>3007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06A58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3007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09EBC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A67400"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BD0DE0" w14:textId="77777777" w:rsidR="008D5458" w:rsidRDefault="008D5458">
            <w:pPr>
              <w:spacing w:line="254" w:lineRule="auto"/>
              <w:jc w:val="center"/>
              <w:rPr>
                <w:bCs/>
                <w:color w:val="000000"/>
                <w:sz w:val="22"/>
                <w:szCs w:val="22"/>
              </w:rPr>
            </w:pPr>
            <w:r>
              <w:rPr>
                <w:bCs/>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A171A"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51A49"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117,3</w:t>
            </w:r>
          </w:p>
        </w:tc>
      </w:tr>
      <w:tr w:rsidR="008D5458" w14:paraId="2C2147EA"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C951532" w14:textId="77777777" w:rsidR="008D5458" w:rsidRDefault="008D5458">
            <w:pPr>
              <w:spacing w:line="254" w:lineRule="auto"/>
              <w:rPr>
                <w:sz w:val="22"/>
                <w:szCs w:val="22"/>
              </w:rPr>
            </w:pPr>
            <w:r>
              <w:rPr>
                <w:sz w:val="22"/>
                <w:szCs w:val="22"/>
              </w:rPr>
              <w:t xml:space="preserve">Библиотека №6 </w:t>
            </w:r>
          </w:p>
          <w:p w14:paraId="4E5AC706" w14:textId="77777777" w:rsidR="008D5458" w:rsidRDefault="008D5458">
            <w:pPr>
              <w:spacing w:line="254" w:lineRule="auto"/>
              <w:rPr>
                <w:rFonts w:eastAsiaTheme="minorHAnsi"/>
                <w:sz w:val="22"/>
                <w:szCs w:val="22"/>
              </w:rPr>
            </w:pPr>
            <w:r>
              <w:rPr>
                <w:sz w:val="22"/>
                <w:szCs w:val="22"/>
              </w:rPr>
              <w:t>им. А.М. Колчанова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92234D" w14:textId="77777777" w:rsidR="008D5458" w:rsidRDefault="008D5458">
            <w:pPr>
              <w:spacing w:line="256" w:lineRule="auto"/>
              <w:jc w:val="center"/>
              <w:rPr>
                <w:rFonts w:eastAsia="Times New Roman"/>
                <w:bCs/>
                <w:sz w:val="22"/>
                <w:szCs w:val="22"/>
                <w:lang w:eastAsia="en-US"/>
              </w:rPr>
            </w:pPr>
            <w:r>
              <w:rPr>
                <w:bCs/>
                <w:sz w:val="22"/>
                <w:szCs w:val="22"/>
                <w:lang w:eastAsia="en-US"/>
              </w:rPr>
              <w:t>3030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60E697" w14:textId="77777777" w:rsidR="008D5458" w:rsidRDefault="008D5458">
            <w:pPr>
              <w:spacing w:line="256" w:lineRule="auto"/>
              <w:jc w:val="center"/>
              <w:rPr>
                <w:bCs/>
                <w:sz w:val="22"/>
                <w:szCs w:val="22"/>
                <w:lang w:eastAsia="en-US"/>
              </w:rPr>
            </w:pPr>
            <w:r>
              <w:rPr>
                <w:bCs/>
                <w:sz w:val="22"/>
                <w:szCs w:val="22"/>
                <w:lang w:eastAsia="en-US"/>
              </w:rPr>
              <w:t>3045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7AE960" w14:textId="77777777" w:rsidR="008D5458" w:rsidRDefault="008D5458">
            <w:pPr>
              <w:spacing w:line="254" w:lineRule="auto"/>
              <w:jc w:val="center"/>
              <w:rPr>
                <w:rFonts w:eastAsiaTheme="minorHAnsi"/>
                <w:sz w:val="22"/>
                <w:szCs w:val="22"/>
                <w:lang w:eastAsia="en-US"/>
              </w:rPr>
            </w:pPr>
            <w:r>
              <w:rPr>
                <w:bCs/>
                <w:sz w:val="22"/>
                <w:szCs w:val="22"/>
                <w:lang w:eastAsia="en-US"/>
              </w:rPr>
              <w:t>3035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57DC66" w14:textId="77777777" w:rsidR="008D5458" w:rsidRDefault="008D5458">
            <w:pPr>
              <w:spacing w:line="254" w:lineRule="auto"/>
              <w:jc w:val="center"/>
              <w:rPr>
                <w:sz w:val="22"/>
                <w:szCs w:val="22"/>
                <w:lang w:eastAsia="en-US"/>
              </w:rPr>
            </w:pPr>
            <w:r>
              <w:rPr>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AEF2B9"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A2697E" w14:textId="77777777" w:rsidR="008D5458" w:rsidRDefault="008D5458">
            <w:pPr>
              <w:spacing w:line="254" w:lineRule="auto"/>
              <w:jc w:val="center"/>
              <w:rPr>
                <w:bCs/>
                <w:color w:val="000000"/>
                <w:sz w:val="22"/>
                <w:szCs w:val="22"/>
              </w:rPr>
            </w:pPr>
            <w:r>
              <w:rPr>
                <w:bCs/>
                <w:sz w:val="22"/>
                <w:szCs w:val="22"/>
                <w:lang w:eastAsia="en-US"/>
              </w:rPr>
              <w:t>+ 15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5C8CA"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E4A1D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102</w:t>
            </w:r>
          </w:p>
        </w:tc>
      </w:tr>
      <w:tr w:rsidR="008D5458" w14:paraId="04A10847"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3D0A631" w14:textId="77777777" w:rsidR="008D5458" w:rsidRDefault="008D5458">
            <w:pPr>
              <w:spacing w:line="254" w:lineRule="auto"/>
              <w:rPr>
                <w:rFonts w:eastAsiaTheme="minorHAnsi"/>
                <w:sz w:val="22"/>
                <w:szCs w:val="22"/>
              </w:rPr>
            </w:pPr>
            <w:r>
              <w:rPr>
                <w:sz w:val="22"/>
                <w:szCs w:val="22"/>
              </w:rPr>
              <w:t>Библиотека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45288" w14:textId="77777777" w:rsidR="008D5458" w:rsidRDefault="008D5458">
            <w:pPr>
              <w:spacing w:line="256" w:lineRule="auto"/>
              <w:jc w:val="center"/>
              <w:rPr>
                <w:bCs/>
                <w:sz w:val="22"/>
                <w:szCs w:val="22"/>
                <w:lang w:eastAsia="en-US"/>
              </w:rPr>
            </w:pPr>
            <w:r>
              <w:rPr>
                <w:bCs/>
                <w:sz w:val="22"/>
                <w:szCs w:val="22"/>
                <w:lang w:eastAsia="en-US"/>
              </w:rPr>
              <w:t>3170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5F161A" w14:textId="77777777" w:rsidR="008D5458" w:rsidRDefault="008D5458">
            <w:pPr>
              <w:spacing w:line="256" w:lineRule="auto"/>
              <w:jc w:val="center"/>
              <w:rPr>
                <w:bCs/>
                <w:sz w:val="22"/>
                <w:szCs w:val="22"/>
                <w:lang w:eastAsia="en-US"/>
              </w:rPr>
            </w:pPr>
            <w:r>
              <w:rPr>
                <w:bCs/>
                <w:sz w:val="22"/>
                <w:szCs w:val="22"/>
                <w:lang w:eastAsia="en-US"/>
              </w:rPr>
              <w:t>3177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DFD676" w14:textId="77777777" w:rsidR="008D5458" w:rsidRDefault="008D5458">
            <w:pPr>
              <w:spacing w:line="254" w:lineRule="auto"/>
              <w:jc w:val="center"/>
              <w:rPr>
                <w:bCs/>
                <w:sz w:val="22"/>
                <w:szCs w:val="22"/>
                <w:lang w:eastAsia="en-US"/>
              </w:rPr>
            </w:pPr>
            <w:r>
              <w:rPr>
                <w:bCs/>
                <w:sz w:val="22"/>
                <w:szCs w:val="22"/>
                <w:lang w:eastAsia="en-US"/>
              </w:rPr>
              <w:t>3177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333FBD"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210B75"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C13A28" w14:textId="77777777" w:rsidR="008D5458" w:rsidRDefault="008D5458">
            <w:pPr>
              <w:spacing w:line="254" w:lineRule="auto"/>
              <w:jc w:val="center"/>
              <w:rPr>
                <w:bCs/>
                <w:color w:val="000000"/>
                <w:sz w:val="22"/>
                <w:szCs w:val="22"/>
              </w:rPr>
            </w:pPr>
            <w:r>
              <w:rPr>
                <w:bCs/>
                <w:sz w:val="22"/>
                <w:szCs w:val="22"/>
                <w:lang w:eastAsia="en-US"/>
              </w:rPr>
              <w:t>+ 7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E0E247"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559E27" w14:textId="77777777" w:rsidR="008D5458" w:rsidRDefault="008D5458">
            <w:pPr>
              <w:spacing w:line="254" w:lineRule="auto"/>
              <w:jc w:val="center"/>
              <w:rPr>
                <w:bCs/>
                <w:sz w:val="22"/>
                <w:szCs w:val="22"/>
                <w:lang w:eastAsia="en-US"/>
              </w:rPr>
            </w:pPr>
            <w:r>
              <w:rPr>
                <w:bCs/>
                <w:sz w:val="22"/>
                <w:szCs w:val="22"/>
                <w:lang w:eastAsia="en-US"/>
              </w:rPr>
              <w:t>100,2</w:t>
            </w:r>
          </w:p>
        </w:tc>
      </w:tr>
      <w:tr w:rsidR="008D5458" w14:paraId="029820A6"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30C7318F" w14:textId="77777777" w:rsidR="008D5458" w:rsidRDefault="008D5458">
            <w:pPr>
              <w:spacing w:line="254" w:lineRule="auto"/>
              <w:rPr>
                <w:sz w:val="22"/>
                <w:szCs w:val="22"/>
              </w:rPr>
            </w:pPr>
            <w:r>
              <w:rPr>
                <w:sz w:val="22"/>
                <w:szCs w:val="22"/>
              </w:rPr>
              <w:t>Библиотека №8 им. А.П. Гайдара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C50367" w14:textId="77777777" w:rsidR="008D5458" w:rsidRDefault="008D5458">
            <w:pPr>
              <w:spacing w:line="256" w:lineRule="auto"/>
              <w:jc w:val="center"/>
              <w:rPr>
                <w:rFonts w:eastAsia="Times New Roman"/>
                <w:bCs/>
                <w:sz w:val="22"/>
                <w:szCs w:val="22"/>
                <w:lang w:eastAsia="en-US"/>
              </w:rPr>
            </w:pPr>
            <w:r>
              <w:rPr>
                <w:bCs/>
                <w:sz w:val="22"/>
                <w:szCs w:val="22"/>
                <w:lang w:eastAsia="en-US"/>
              </w:rPr>
              <w:t>4400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20790E" w14:textId="77777777" w:rsidR="008D5458" w:rsidRDefault="008D5458">
            <w:pPr>
              <w:spacing w:line="256" w:lineRule="auto"/>
              <w:jc w:val="center"/>
              <w:rPr>
                <w:bCs/>
                <w:sz w:val="22"/>
                <w:szCs w:val="22"/>
                <w:lang w:eastAsia="en-US"/>
              </w:rPr>
            </w:pPr>
            <w:r>
              <w:rPr>
                <w:bCs/>
                <w:sz w:val="22"/>
                <w:szCs w:val="22"/>
                <w:lang w:eastAsia="en-US"/>
              </w:rPr>
              <w:t>4407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D10AD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4407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99C49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173FF4"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FD337B" w14:textId="77777777" w:rsidR="008D5458" w:rsidRDefault="008D5458">
            <w:pPr>
              <w:spacing w:line="254" w:lineRule="auto"/>
              <w:jc w:val="center"/>
              <w:rPr>
                <w:bCs/>
                <w:color w:val="000000"/>
                <w:sz w:val="22"/>
                <w:szCs w:val="22"/>
              </w:rPr>
            </w:pPr>
            <w:r>
              <w:rPr>
                <w:bCs/>
                <w:sz w:val="22"/>
                <w:szCs w:val="22"/>
                <w:lang w:eastAsia="en-US"/>
              </w:rPr>
              <w:t>+ 7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ACC63B" w14:textId="77777777" w:rsidR="008D5458" w:rsidRDefault="008D5458">
            <w:pPr>
              <w:spacing w:line="254" w:lineRule="auto"/>
              <w:jc w:val="center"/>
              <w:rPr>
                <w:bCs/>
                <w:sz w:val="22"/>
                <w:szCs w:val="22"/>
                <w:lang w:eastAsia="en-US"/>
              </w:rPr>
            </w:pPr>
            <w:r>
              <w:rPr>
                <w:bCs/>
                <w:sz w:val="22"/>
                <w:szCs w:val="22"/>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DA96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105</w:t>
            </w:r>
          </w:p>
        </w:tc>
      </w:tr>
      <w:tr w:rsidR="008D5458" w14:paraId="3B1A630F"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1292014" w14:textId="77777777" w:rsidR="008D5458" w:rsidRDefault="008D5458">
            <w:pPr>
              <w:spacing w:line="254" w:lineRule="auto"/>
              <w:rPr>
                <w:sz w:val="22"/>
                <w:szCs w:val="22"/>
              </w:rPr>
            </w:pPr>
            <w:r>
              <w:rPr>
                <w:sz w:val="22"/>
                <w:szCs w:val="22"/>
              </w:rPr>
              <w:t xml:space="preserve">Библиотека №9 </w:t>
            </w:r>
          </w:p>
          <w:p w14:paraId="41C05358" w14:textId="77777777" w:rsidR="008D5458" w:rsidRDefault="008D5458">
            <w:pPr>
              <w:spacing w:line="254" w:lineRule="auto"/>
              <w:rPr>
                <w:rFonts w:eastAsiaTheme="minorHAnsi"/>
                <w:sz w:val="22"/>
                <w:szCs w:val="22"/>
              </w:rPr>
            </w:pPr>
            <w:r>
              <w:rPr>
                <w:sz w:val="22"/>
                <w:szCs w:val="22"/>
              </w:rPr>
              <w:t>им. А.М. Васнецова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4A2AAB" w14:textId="77777777" w:rsidR="008D5458" w:rsidRDefault="008D5458">
            <w:pPr>
              <w:spacing w:line="256" w:lineRule="auto"/>
              <w:jc w:val="center"/>
              <w:rPr>
                <w:rFonts w:eastAsia="Times New Roman"/>
                <w:bCs/>
                <w:sz w:val="22"/>
                <w:szCs w:val="22"/>
                <w:lang w:eastAsia="en-US"/>
              </w:rPr>
            </w:pPr>
            <w:r>
              <w:rPr>
                <w:bCs/>
                <w:sz w:val="22"/>
                <w:szCs w:val="22"/>
                <w:lang w:eastAsia="en-US"/>
              </w:rPr>
              <w:t>9600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539179" w14:textId="77777777" w:rsidR="008D5458" w:rsidRDefault="008D5458">
            <w:pPr>
              <w:spacing w:line="256" w:lineRule="auto"/>
              <w:jc w:val="center"/>
              <w:rPr>
                <w:bCs/>
                <w:sz w:val="22"/>
                <w:szCs w:val="22"/>
                <w:lang w:eastAsia="en-US"/>
              </w:rPr>
            </w:pPr>
            <w:r>
              <w:rPr>
                <w:bCs/>
                <w:sz w:val="22"/>
                <w:szCs w:val="22"/>
                <w:lang w:eastAsia="en-US"/>
              </w:rPr>
              <w:t>9600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00C75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9600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ED3704"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647470"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D3BA50"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F6FCB"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0ABC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101,1</w:t>
            </w:r>
          </w:p>
        </w:tc>
      </w:tr>
      <w:tr w:rsidR="008D5458" w14:paraId="46321F94"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E56FCA7" w14:textId="77777777" w:rsidR="008D5458" w:rsidRDefault="008D5458">
            <w:pPr>
              <w:spacing w:line="254" w:lineRule="auto"/>
              <w:rPr>
                <w:sz w:val="22"/>
                <w:szCs w:val="22"/>
              </w:rPr>
            </w:pPr>
            <w:r>
              <w:rPr>
                <w:sz w:val="22"/>
                <w:szCs w:val="22"/>
              </w:rPr>
              <w:t xml:space="preserve">Библиотека №11 </w:t>
            </w:r>
          </w:p>
          <w:p w14:paraId="6A279A70" w14:textId="77777777" w:rsidR="008D5458" w:rsidRDefault="008D5458">
            <w:pPr>
              <w:spacing w:line="254" w:lineRule="auto"/>
              <w:rPr>
                <w:rFonts w:eastAsiaTheme="minorHAnsi"/>
                <w:sz w:val="22"/>
                <w:szCs w:val="22"/>
              </w:rPr>
            </w:pPr>
            <w:r>
              <w:rPr>
                <w:sz w:val="22"/>
                <w:szCs w:val="22"/>
              </w:rPr>
              <w:t>им. О.М. Любовикова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5C99A0" w14:textId="77777777" w:rsidR="008D5458" w:rsidRDefault="008D5458">
            <w:pPr>
              <w:spacing w:line="256" w:lineRule="auto"/>
              <w:jc w:val="center"/>
              <w:rPr>
                <w:rFonts w:eastAsia="Times New Roman"/>
                <w:bCs/>
                <w:sz w:val="22"/>
                <w:szCs w:val="22"/>
                <w:lang w:eastAsia="en-US"/>
              </w:rPr>
            </w:pPr>
            <w:r>
              <w:rPr>
                <w:bCs/>
                <w:sz w:val="22"/>
                <w:szCs w:val="22"/>
                <w:lang w:eastAsia="en-US"/>
              </w:rPr>
              <w:t>3750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E47EB" w14:textId="77777777" w:rsidR="008D5458" w:rsidRDefault="008D5458">
            <w:pPr>
              <w:spacing w:line="256" w:lineRule="auto"/>
              <w:jc w:val="center"/>
              <w:rPr>
                <w:bCs/>
                <w:sz w:val="22"/>
                <w:szCs w:val="22"/>
                <w:lang w:eastAsia="en-US"/>
              </w:rPr>
            </w:pPr>
            <w:r>
              <w:rPr>
                <w:bCs/>
                <w:sz w:val="22"/>
                <w:szCs w:val="22"/>
                <w:lang w:eastAsia="en-US"/>
              </w:rPr>
              <w:t>3769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99F670" w14:textId="77777777" w:rsidR="008D5458" w:rsidRDefault="008D5458">
            <w:pPr>
              <w:spacing w:line="254" w:lineRule="auto"/>
              <w:jc w:val="center"/>
              <w:rPr>
                <w:bCs/>
                <w:sz w:val="22"/>
                <w:szCs w:val="22"/>
                <w:lang w:eastAsia="en-US" w:bidi="en-US"/>
              </w:rPr>
            </w:pPr>
            <w:r>
              <w:rPr>
                <w:bCs/>
                <w:sz w:val="22"/>
                <w:szCs w:val="22"/>
                <w:lang w:eastAsia="en-US" w:bidi="en-US"/>
              </w:rPr>
              <w:t>3769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8FE807"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C51701"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105FA0" w14:textId="77777777" w:rsidR="008D5458" w:rsidRDefault="008D5458">
            <w:pPr>
              <w:spacing w:line="254" w:lineRule="auto"/>
              <w:jc w:val="center"/>
              <w:rPr>
                <w:bCs/>
                <w:color w:val="000000"/>
                <w:sz w:val="22"/>
                <w:szCs w:val="22"/>
              </w:rPr>
            </w:pPr>
            <w:r>
              <w:rPr>
                <w:bCs/>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143F0"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7F440"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w:t>
            </w:r>
          </w:p>
        </w:tc>
      </w:tr>
      <w:tr w:rsidR="008D5458" w14:paraId="58209D17"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BF252ED" w14:textId="77777777" w:rsidR="008D5458" w:rsidRDefault="008D5458">
            <w:pPr>
              <w:spacing w:line="254" w:lineRule="auto"/>
              <w:rPr>
                <w:sz w:val="22"/>
                <w:szCs w:val="22"/>
              </w:rPr>
            </w:pPr>
            <w:r>
              <w:rPr>
                <w:sz w:val="22"/>
                <w:szCs w:val="22"/>
              </w:rPr>
              <w:t xml:space="preserve">Библиотека №12 </w:t>
            </w:r>
          </w:p>
          <w:p w14:paraId="6A63FF9F" w14:textId="77777777" w:rsidR="008D5458" w:rsidRDefault="008D5458">
            <w:pPr>
              <w:spacing w:line="254" w:lineRule="auto"/>
              <w:rPr>
                <w:sz w:val="22"/>
                <w:szCs w:val="22"/>
              </w:rPr>
            </w:pPr>
            <w:r>
              <w:rPr>
                <w:sz w:val="22"/>
                <w:szCs w:val="22"/>
              </w:rPr>
              <w:t>им. П.П. Маракулина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527970" w14:textId="77777777" w:rsidR="008D5458" w:rsidRDefault="008D5458">
            <w:pPr>
              <w:spacing w:line="256" w:lineRule="auto"/>
              <w:jc w:val="center"/>
              <w:rPr>
                <w:rFonts w:eastAsia="Times New Roman"/>
                <w:bCs/>
                <w:sz w:val="22"/>
                <w:szCs w:val="22"/>
                <w:lang w:eastAsia="en-US"/>
              </w:rPr>
            </w:pPr>
            <w:r>
              <w:rPr>
                <w:bCs/>
                <w:sz w:val="22"/>
                <w:szCs w:val="22"/>
                <w:lang w:eastAsia="en-US"/>
              </w:rPr>
              <w:t>4400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098F23" w14:textId="77777777" w:rsidR="008D5458" w:rsidRDefault="008D5458">
            <w:pPr>
              <w:spacing w:line="256" w:lineRule="auto"/>
              <w:jc w:val="center"/>
              <w:rPr>
                <w:bCs/>
                <w:sz w:val="22"/>
                <w:szCs w:val="22"/>
                <w:lang w:eastAsia="en-US"/>
              </w:rPr>
            </w:pPr>
            <w:r>
              <w:rPr>
                <w:bCs/>
                <w:sz w:val="22"/>
                <w:szCs w:val="22"/>
                <w:lang w:eastAsia="en-US"/>
              </w:rPr>
              <w:t>4400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C4F633"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4400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25DD1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A09287"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221B96"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891B77"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EF7322" w14:textId="77777777" w:rsidR="008D5458" w:rsidRDefault="008D5458">
            <w:pPr>
              <w:spacing w:line="254" w:lineRule="auto"/>
              <w:jc w:val="center"/>
              <w:rPr>
                <w:bCs/>
                <w:sz w:val="22"/>
                <w:szCs w:val="22"/>
                <w:lang w:eastAsia="en-US"/>
              </w:rPr>
            </w:pPr>
            <w:r>
              <w:rPr>
                <w:bCs/>
                <w:sz w:val="22"/>
                <w:szCs w:val="22"/>
                <w:lang w:eastAsia="en-US"/>
              </w:rPr>
              <w:t>108</w:t>
            </w:r>
          </w:p>
        </w:tc>
      </w:tr>
      <w:tr w:rsidR="008D5458" w14:paraId="37D8BB7A"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6376EF8" w14:textId="77777777" w:rsidR="008D5458" w:rsidRDefault="008D5458">
            <w:pPr>
              <w:spacing w:line="254" w:lineRule="auto"/>
              <w:rPr>
                <w:rFonts w:eastAsiaTheme="minorHAnsi"/>
                <w:sz w:val="22"/>
                <w:szCs w:val="22"/>
              </w:rPr>
            </w:pPr>
            <w:r>
              <w:rPr>
                <w:sz w:val="22"/>
                <w:szCs w:val="22"/>
              </w:rPr>
              <w:t>Библиотека №13 им. Е.Д. Петряева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90459" w14:textId="77777777" w:rsidR="008D5458" w:rsidRDefault="008D5458">
            <w:pPr>
              <w:spacing w:line="256" w:lineRule="auto"/>
              <w:jc w:val="center"/>
              <w:rPr>
                <w:rFonts w:eastAsia="Times New Roman"/>
                <w:bCs/>
                <w:sz w:val="22"/>
                <w:szCs w:val="22"/>
                <w:lang w:eastAsia="en-US"/>
              </w:rPr>
            </w:pPr>
            <w:r>
              <w:rPr>
                <w:color w:val="000000"/>
                <w:sz w:val="22"/>
                <w:szCs w:val="22"/>
                <w:lang w:eastAsia="en-US"/>
              </w:rPr>
              <w:t>8600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8A5AC" w14:textId="77777777" w:rsidR="008D5458" w:rsidRDefault="008D5458">
            <w:pPr>
              <w:spacing w:line="256" w:lineRule="auto"/>
              <w:jc w:val="center"/>
              <w:rPr>
                <w:bCs/>
                <w:sz w:val="22"/>
                <w:szCs w:val="22"/>
                <w:lang w:eastAsia="en-US"/>
              </w:rPr>
            </w:pPr>
            <w:r>
              <w:rPr>
                <w:bCs/>
                <w:sz w:val="22"/>
                <w:szCs w:val="22"/>
                <w:lang w:eastAsia="en-US"/>
              </w:rPr>
              <w:t>8601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987B1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8601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B6353D"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251483"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90DE00" w14:textId="77777777" w:rsidR="008D5458" w:rsidRDefault="008D5458">
            <w:pPr>
              <w:spacing w:line="254" w:lineRule="auto"/>
              <w:jc w:val="center"/>
              <w:rPr>
                <w:bCs/>
                <w:color w:val="000000"/>
                <w:sz w:val="22"/>
                <w:szCs w:val="22"/>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A17BDF" w14:textId="77777777" w:rsidR="008D5458" w:rsidRDefault="008D5458">
            <w:pPr>
              <w:spacing w:line="254" w:lineRule="auto"/>
              <w:jc w:val="center"/>
              <w:rPr>
                <w:bCs/>
                <w:color w:val="000000"/>
                <w:sz w:val="22"/>
                <w:szCs w:val="22"/>
                <w:lang w:eastAsia="en-US"/>
              </w:rPr>
            </w:pPr>
            <w:r>
              <w:rPr>
                <w:bCs/>
                <w:color w:val="000000"/>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19D3A1"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w:t>
            </w:r>
          </w:p>
        </w:tc>
      </w:tr>
      <w:tr w:rsidR="008D5458" w14:paraId="2534E92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09D180E" w14:textId="77777777" w:rsidR="008D5458" w:rsidRDefault="008D5458">
            <w:pPr>
              <w:spacing w:line="254" w:lineRule="auto"/>
              <w:rPr>
                <w:sz w:val="22"/>
                <w:szCs w:val="22"/>
              </w:rPr>
            </w:pPr>
            <w:r>
              <w:rPr>
                <w:sz w:val="22"/>
                <w:szCs w:val="22"/>
              </w:rPr>
              <w:t xml:space="preserve">Библиотека №14 </w:t>
            </w:r>
          </w:p>
          <w:p w14:paraId="75B097AA" w14:textId="77777777" w:rsidR="008D5458" w:rsidRDefault="008D5458">
            <w:pPr>
              <w:spacing w:line="254" w:lineRule="auto"/>
              <w:rPr>
                <w:rFonts w:eastAsiaTheme="minorHAnsi"/>
                <w:sz w:val="22"/>
                <w:szCs w:val="22"/>
              </w:rPr>
            </w:pPr>
            <w:r>
              <w:rPr>
                <w:sz w:val="22"/>
                <w:szCs w:val="22"/>
              </w:rPr>
              <w:t>им. Б.А. Порфирьева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75902" w14:textId="77777777" w:rsidR="008D5458" w:rsidRDefault="008D5458">
            <w:pPr>
              <w:spacing w:line="256" w:lineRule="auto"/>
              <w:jc w:val="center"/>
              <w:rPr>
                <w:rFonts w:eastAsia="Times New Roman"/>
                <w:bCs/>
                <w:sz w:val="22"/>
                <w:szCs w:val="22"/>
                <w:lang w:eastAsia="en-US"/>
              </w:rPr>
            </w:pPr>
            <w:r>
              <w:rPr>
                <w:bCs/>
                <w:sz w:val="22"/>
                <w:szCs w:val="22"/>
                <w:lang w:eastAsia="en-US"/>
              </w:rPr>
              <w:t>5350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E6C22" w14:textId="77777777" w:rsidR="008D5458" w:rsidRDefault="008D5458">
            <w:pPr>
              <w:spacing w:line="256" w:lineRule="auto"/>
              <w:jc w:val="center"/>
              <w:rPr>
                <w:bCs/>
                <w:sz w:val="22"/>
                <w:szCs w:val="22"/>
                <w:lang w:eastAsia="en-US"/>
              </w:rPr>
            </w:pPr>
            <w:r>
              <w:rPr>
                <w:bCs/>
                <w:sz w:val="22"/>
                <w:szCs w:val="22"/>
                <w:lang w:eastAsia="en-US"/>
              </w:rPr>
              <w:t>5353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E715FD" w14:textId="77777777" w:rsidR="008D5458" w:rsidRDefault="008D5458">
            <w:pPr>
              <w:spacing w:line="254" w:lineRule="auto"/>
              <w:jc w:val="center"/>
              <w:rPr>
                <w:rFonts w:eastAsiaTheme="minorHAnsi"/>
                <w:sz w:val="22"/>
                <w:szCs w:val="22"/>
                <w:lang w:eastAsia="en-US"/>
              </w:rPr>
            </w:pPr>
            <w:r>
              <w:rPr>
                <w:bCs/>
                <w:sz w:val="22"/>
                <w:szCs w:val="22"/>
                <w:lang w:eastAsia="en-US"/>
              </w:rPr>
              <w:t>5103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43693F" w14:textId="77777777" w:rsidR="008D5458" w:rsidRDefault="008D5458">
            <w:pPr>
              <w:spacing w:line="254" w:lineRule="auto"/>
              <w:jc w:val="center"/>
              <w:rPr>
                <w:sz w:val="22"/>
                <w:szCs w:val="22"/>
                <w:lang w:eastAsia="en-US"/>
              </w:rPr>
            </w:pPr>
            <w:r>
              <w:rPr>
                <w:bCs/>
                <w:sz w:val="22"/>
                <w:szCs w:val="22"/>
                <w:lang w:eastAsia="en-US"/>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2963AA"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E13910" w14:textId="77777777" w:rsidR="008D5458" w:rsidRDefault="008D5458">
            <w:pPr>
              <w:spacing w:line="254" w:lineRule="auto"/>
              <w:jc w:val="center"/>
              <w:rPr>
                <w:bCs/>
                <w:sz w:val="22"/>
                <w:szCs w:val="22"/>
              </w:rPr>
            </w:pPr>
            <w:r>
              <w:rPr>
                <w:bCs/>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56FF84"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954997"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74,4</w:t>
            </w:r>
          </w:p>
        </w:tc>
      </w:tr>
      <w:tr w:rsidR="008D5458" w14:paraId="666679FE"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79E0E843" w14:textId="77777777" w:rsidR="008D5458" w:rsidRDefault="008D5458">
            <w:pPr>
              <w:spacing w:line="254" w:lineRule="auto"/>
              <w:rPr>
                <w:rFonts w:eastAsiaTheme="minorHAnsi"/>
                <w:sz w:val="22"/>
                <w:szCs w:val="22"/>
              </w:rPr>
            </w:pPr>
            <w:r>
              <w:rPr>
                <w:sz w:val="22"/>
                <w:szCs w:val="22"/>
              </w:rPr>
              <w:t>Библиотека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B388B" w14:textId="77777777" w:rsidR="008D5458" w:rsidRDefault="008D5458">
            <w:pPr>
              <w:spacing w:line="256" w:lineRule="auto"/>
              <w:jc w:val="center"/>
              <w:rPr>
                <w:bCs/>
                <w:sz w:val="22"/>
                <w:szCs w:val="22"/>
                <w:lang w:eastAsia="en-US"/>
              </w:rPr>
            </w:pPr>
            <w:r>
              <w:rPr>
                <w:bCs/>
                <w:sz w:val="22"/>
                <w:szCs w:val="22"/>
                <w:lang w:eastAsia="en-US"/>
              </w:rPr>
              <w:t>2350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F4FD0C" w14:textId="77777777" w:rsidR="008D5458" w:rsidRDefault="008D5458">
            <w:pPr>
              <w:spacing w:line="256" w:lineRule="auto"/>
              <w:jc w:val="center"/>
              <w:rPr>
                <w:bCs/>
                <w:sz w:val="22"/>
                <w:szCs w:val="22"/>
                <w:lang w:eastAsia="en-US"/>
              </w:rPr>
            </w:pPr>
            <w:r>
              <w:rPr>
                <w:bCs/>
                <w:sz w:val="22"/>
                <w:szCs w:val="22"/>
                <w:lang w:eastAsia="en-US"/>
              </w:rPr>
              <w:t>2361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9C72F4" w14:textId="77777777" w:rsidR="008D5458" w:rsidRDefault="008D5458">
            <w:pPr>
              <w:spacing w:line="254" w:lineRule="auto"/>
              <w:jc w:val="center"/>
              <w:rPr>
                <w:bCs/>
                <w:sz w:val="22"/>
                <w:szCs w:val="22"/>
                <w:lang w:eastAsia="en-US"/>
              </w:rPr>
            </w:pPr>
            <w:r>
              <w:rPr>
                <w:bCs/>
                <w:sz w:val="22"/>
                <w:szCs w:val="22"/>
                <w:lang w:eastAsia="en-US"/>
              </w:rPr>
              <w:t>2361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F2B9F5"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D4B223"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C2C327" w14:textId="77777777" w:rsidR="008D5458" w:rsidRDefault="008D5458">
            <w:pPr>
              <w:spacing w:line="254" w:lineRule="auto"/>
              <w:jc w:val="center"/>
              <w:rPr>
                <w:bCs/>
                <w:color w:val="000000"/>
                <w:sz w:val="22"/>
                <w:szCs w:val="22"/>
              </w:rPr>
            </w:pPr>
            <w:r>
              <w:rPr>
                <w:bCs/>
                <w:sz w:val="22"/>
                <w:szCs w:val="22"/>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C59239"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87737F" w14:textId="77777777" w:rsidR="008D5458" w:rsidRDefault="008D5458">
            <w:pPr>
              <w:spacing w:line="254" w:lineRule="auto"/>
              <w:jc w:val="center"/>
              <w:rPr>
                <w:bCs/>
                <w:sz w:val="22"/>
                <w:szCs w:val="22"/>
                <w:lang w:eastAsia="en-US"/>
              </w:rPr>
            </w:pPr>
            <w:r>
              <w:rPr>
                <w:bCs/>
                <w:sz w:val="22"/>
                <w:szCs w:val="22"/>
                <w:lang w:eastAsia="en-US"/>
              </w:rPr>
              <w:t>103,2</w:t>
            </w:r>
          </w:p>
        </w:tc>
      </w:tr>
      <w:tr w:rsidR="008D5458" w14:paraId="277543B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4630195" w14:textId="77777777" w:rsidR="008D5458" w:rsidRDefault="008D5458">
            <w:pPr>
              <w:spacing w:line="254" w:lineRule="auto"/>
              <w:rPr>
                <w:sz w:val="22"/>
                <w:szCs w:val="22"/>
              </w:rPr>
            </w:pPr>
            <w:r>
              <w:rPr>
                <w:sz w:val="22"/>
                <w:szCs w:val="22"/>
              </w:rPr>
              <w:t xml:space="preserve">Библиотека №16 </w:t>
            </w:r>
          </w:p>
          <w:p w14:paraId="654071B7" w14:textId="77777777" w:rsidR="008D5458" w:rsidRDefault="008D5458">
            <w:pPr>
              <w:spacing w:line="254" w:lineRule="auto"/>
              <w:rPr>
                <w:sz w:val="22"/>
                <w:szCs w:val="22"/>
              </w:rPr>
            </w:pPr>
            <w:r>
              <w:rPr>
                <w:sz w:val="22"/>
                <w:szCs w:val="22"/>
              </w:rPr>
              <w:t>им. Л.В. Дьяконова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76958" w14:textId="77777777" w:rsidR="008D5458" w:rsidRDefault="008D5458">
            <w:pPr>
              <w:spacing w:line="254" w:lineRule="auto"/>
              <w:jc w:val="center"/>
              <w:rPr>
                <w:rFonts w:eastAsia="Times New Roman"/>
                <w:sz w:val="22"/>
                <w:szCs w:val="22"/>
                <w:lang w:eastAsia="en-US"/>
              </w:rPr>
            </w:pPr>
            <w:r>
              <w:rPr>
                <w:sz w:val="22"/>
                <w:szCs w:val="22"/>
                <w:lang w:eastAsia="en-US"/>
              </w:rPr>
              <w:t>4900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15C70" w14:textId="77777777" w:rsidR="008D5458" w:rsidRDefault="008D5458">
            <w:pPr>
              <w:spacing w:line="254" w:lineRule="auto"/>
              <w:jc w:val="center"/>
              <w:rPr>
                <w:sz w:val="22"/>
                <w:szCs w:val="22"/>
                <w:lang w:eastAsia="en-US"/>
              </w:rPr>
            </w:pPr>
            <w:r>
              <w:rPr>
                <w:sz w:val="22"/>
                <w:szCs w:val="22"/>
                <w:lang w:eastAsia="en-US"/>
              </w:rPr>
              <w:t>4923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F41E1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4923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3407D1"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1CA921"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912669" w14:textId="77777777" w:rsidR="008D5458" w:rsidRDefault="008D5458">
            <w:pPr>
              <w:spacing w:line="254" w:lineRule="auto"/>
              <w:jc w:val="center"/>
              <w:rPr>
                <w:bCs/>
                <w:color w:val="000000"/>
                <w:sz w:val="22"/>
                <w:szCs w:val="22"/>
              </w:rPr>
            </w:pPr>
            <w:r>
              <w:rPr>
                <w:sz w:val="22"/>
                <w:szCs w:val="22"/>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7B78A9" w14:textId="77777777" w:rsidR="008D5458" w:rsidRDefault="008D5458">
            <w:pPr>
              <w:spacing w:line="254" w:lineRule="auto"/>
              <w:jc w:val="center"/>
              <w:rPr>
                <w:bCs/>
                <w:sz w:val="22"/>
                <w:szCs w:val="22"/>
                <w:lang w:eastAsia="en-US"/>
              </w:rPr>
            </w:pPr>
            <w:r>
              <w:rPr>
                <w:bCs/>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0E88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103</w:t>
            </w:r>
          </w:p>
        </w:tc>
      </w:tr>
      <w:tr w:rsidR="008D5458" w14:paraId="33BEF76A"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8B3473A" w14:textId="77777777" w:rsidR="008D5458" w:rsidRDefault="008D5458">
            <w:pPr>
              <w:spacing w:line="254" w:lineRule="auto"/>
              <w:rPr>
                <w:rFonts w:eastAsiaTheme="minorHAnsi"/>
                <w:sz w:val="22"/>
                <w:szCs w:val="22"/>
              </w:rPr>
            </w:pPr>
            <w:r>
              <w:rPr>
                <w:sz w:val="22"/>
                <w:szCs w:val="22"/>
              </w:rPr>
              <w:t>Библиотека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0590E" w14:textId="77777777" w:rsidR="008D5458" w:rsidRDefault="008D5458">
            <w:pPr>
              <w:spacing w:line="256" w:lineRule="auto"/>
              <w:jc w:val="center"/>
              <w:rPr>
                <w:rFonts w:eastAsia="Times New Roman"/>
                <w:bCs/>
                <w:sz w:val="22"/>
                <w:szCs w:val="22"/>
                <w:lang w:eastAsia="en-US"/>
              </w:rPr>
            </w:pPr>
            <w:r>
              <w:rPr>
                <w:bCs/>
                <w:sz w:val="22"/>
                <w:szCs w:val="22"/>
                <w:lang w:eastAsia="en-US"/>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557E3" w14:textId="77777777" w:rsidR="008D5458" w:rsidRDefault="008D5458">
            <w:pPr>
              <w:spacing w:line="256" w:lineRule="auto"/>
              <w:jc w:val="center"/>
              <w:rPr>
                <w:bCs/>
                <w:sz w:val="22"/>
                <w:szCs w:val="22"/>
                <w:lang w:eastAsia="en-US"/>
              </w:rPr>
            </w:pPr>
            <w:r>
              <w:rPr>
                <w:bCs/>
                <w:sz w:val="22"/>
                <w:szCs w:val="22"/>
                <w:lang w:eastAsia="en-US"/>
              </w:rPr>
              <w:t>3515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A9653A"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3515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9D19AC"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EE866B"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A793C8" w14:textId="77777777" w:rsidR="008D5458" w:rsidRDefault="008D5458">
            <w:pPr>
              <w:spacing w:line="254" w:lineRule="auto"/>
              <w:jc w:val="center"/>
              <w:rPr>
                <w:bCs/>
                <w:color w:val="000000"/>
                <w:sz w:val="22"/>
                <w:szCs w:val="22"/>
              </w:rPr>
            </w:pPr>
            <w:r>
              <w:rPr>
                <w:bCs/>
                <w:sz w:val="22"/>
                <w:szCs w:val="22"/>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D427C" w14:textId="77777777" w:rsidR="008D5458" w:rsidRDefault="008D5458">
            <w:pPr>
              <w:spacing w:line="254" w:lineRule="auto"/>
              <w:jc w:val="center"/>
              <w:rPr>
                <w:bCs/>
                <w:sz w:val="22"/>
                <w:szCs w:val="22"/>
                <w:lang w:eastAsia="en-US"/>
              </w:rPr>
            </w:pPr>
            <w:r>
              <w:rPr>
                <w:bCs/>
                <w:sz w:val="22"/>
                <w:szCs w:val="22"/>
                <w:lang w:eastAsia="en-US"/>
              </w:rPr>
              <w:t>100,4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4C7F5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100,4</w:t>
            </w:r>
          </w:p>
        </w:tc>
      </w:tr>
      <w:tr w:rsidR="008D5458" w14:paraId="3ABAA42A"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026752D" w14:textId="77777777" w:rsidR="008D5458" w:rsidRDefault="008D5458">
            <w:pPr>
              <w:spacing w:line="254" w:lineRule="auto"/>
              <w:rPr>
                <w:sz w:val="22"/>
                <w:szCs w:val="22"/>
              </w:rPr>
            </w:pPr>
            <w:r>
              <w:rPr>
                <w:sz w:val="22"/>
                <w:szCs w:val="22"/>
              </w:rPr>
              <w:t xml:space="preserve">Библиотека №18 </w:t>
            </w:r>
          </w:p>
          <w:p w14:paraId="1E6A06C2" w14:textId="77777777" w:rsidR="008D5458" w:rsidRDefault="008D5458">
            <w:pPr>
              <w:spacing w:line="254" w:lineRule="auto"/>
              <w:rPr>
                <w:rFonts w:eastAsiaTheme="minorHAnsi"/>
                <w:sz w:val="22"/>
                <w:szCs w:val="22"/>
              </w:rPr>
            </w:pPr>
            <w:r>
              <w:rPr>
                <w:sz w:val="22"/>
                <w:szCs w:val="22"/>
              </w:rPr>
              <w:t>им. А.М. Горького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91F7EC" w14:textId="77777777" w:rsidR="008D5458" w:rsidRDefault="008D5458">
            <w:pPr>
              <w:spacing w:line="256" w:lineRule="auto"/>
              <w:jc w:val="center"/>
              <w:rPr>
                <w:rFonts w:eastAsia="Times New Roman"/>
                <w:bCs/>
                <w:sz w:val="22"/>
                <w:szCs w:val="22"/>
              </w:rPr>
            </w:pPr>
            <w:r>
              <w:rPr>
                <w:bCs/>
                <w:sz w:val="22"/>
                <w:szCs w:val="22"/>
              </w:rPr>
              <w:t>8600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10275" w14:textId="77777777" w:rsidR="008D5458" w:rsidRDefault="008D5458">
            <w:pPr>
              <w:spacing w:line="256" w:lineRule="auto"/>
              <w:jc w:val="center"/>
              <w:rPr>
                <w:bCs/>
                <w:sz w:val="22"/>
                <w:szCs w:val="22"/>
              </w:rPr>
            </w:pPr>
            <w:r>
              <w:rPr>
                <w:bCs/>
                <w:sz w:val="22"/>
                <w:szCs w:val="22"/>
              </w:rPr>
              <w:t>8628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2827A9" w14:textId="77777777" w:rsidR="008D5458" w:rsidRDefault="008D5458">
            <w:pPr>
              <w:spacing w:line="254" w:lineRule="auto"/>
              <w:jc w:val="center"/>
              <w:rPr>
                <w:bCs/>
                <w:sz w:val="22"/>
                <w:szCs w:val="22"/>
                <w:lang w:eastAsia="en-US"/>
              </w:rPr>
            </w:pPr>
            <w:r>
              <w:rPr>
                <w:bCs/>
                <w:sz w:val="22"/>
                <w:szCs w:val="22"/>
                <w:lang w:eastAsia="en-US"/>
              </w:rPr>
              <w:t>8628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863A1E"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703B76"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A5D7EF" w14:textId="77777777" w:rsidR="008D5458" w:rsidRDefault="008D5458">
            <w:pPr>
              <w:spacing w:line="254" w:lineRule="auto"/>
              <w:jc w:val="center"/>
              <w:rPr>
                <w:bCs/>
                <w:color w:val="000000"/>
                <w:sz w:val="22"/>
                <w:szCs w:val="22"/>
              </w:rPr>
            </w:pPr>
            <w:r>
              <w:rPr>
                <w:bCs/>
                <w:sz w:val="22"/>
                <w:szCs w:val="22"/>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59E343" w14:textId="77777777" w:rsidR="008D5458" w:rsidRDefault="008D5458">
            <w:pPr>
              <w:spacing w:line="254" w:lineRule="auto"/>
              <w:jc w:val="center"/>
              <w:rPr>
                <w:bCs/>
                <w:sz w:val="22"/>
                <w:szCs w:val="22"/>
                <w:lang w:eastAsia="en-US"/>
              </w:rPr>
            </w:pPr>
            <w:r>
              <w:rPr>
                <w:bCs/>
                <w:sz w:val="22"/>
                <w:szCs w:val="22"/>
                <w:lang w:eastAsia="en-US"/>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704959" w14:textId="77777777" w:rsidR="008D5458" w:rsidRDefault="008D5458">
            <w:pPr>
              <w:spacing w:line="254" w:lineRule="auto"/>
              <w:jc w:val="center"/>
              <w:rPr>
                <w:bCs/>
                <w:sz w:val="22"/>
                <w:szCs w:val="22"/>
                <w:lang w:eastAsia="en-US"/>
              </w:rPr>
            </w:pPr>
            <w:r>
              <w:rPr>
                <w:bCs/>
                <w:sz w:val="22"/>
                <w:szCs w:val="22"/>
                <w:lang w:eastAsia="en-US"/>
              </w:rPr>
              <w:t>101</w:t>
            </w:r>
          </w:p>
        </w:tc>
      </w:tr>
      <w:tr w:rsidR="008D5458" w14:paraId="776111E4"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2538A804" w14:textId="77777777" w:rsidR="008D5458" w:rsidRDefault="008D5458">
            <w:pPr>
              <w:spacing w:line="254" w:lineRule="auto"/>
              <w:rPr>
                <w:sz w:val="22"/>
                <w:szCs w:val="22"/>
              </w:rPr>
            </w:pPr>
            <w:r>
              <w:rPr>
                <w:sz w:val="22"/>
                <w:szCs w:val="22"/>
              </w:rPr>
              <w:t>Библиотека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92633E" w14:textId="77777777" w:rsidR="008D5458" w:rsidRDefault="008D5458">
            <w:pPr>
              <w:spacing w:line="256" w:lineRule="auto"/>
              <w:jc w:val="center"/>
              <w:rPr>
                <w:bCs/>
                <w:sz w:val="22"/>
                <w:szCs w:val="22"/>
                <w:lang w:eastAsia="en-US"/>
              </w:rPr>
            </w:pPr>
            <w:r>
              <w:rPr>
                <w:bCs/>
                <w:sz w:val="22"/>
                <w:szCs w:val="22"/>
                <w:lang w:eastAsia="en-US"/>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F6076E" w14:textId="77777777" w:rsidR="008D5458" w:rsidRDefault="008D5458">
            <w:pPr>
              <w:spacing w:line="256" w:lineRule="auto"/>
              <w:jc w:val="center"/>
              <w:rPr>
                <w:bCs/>
                <w:sz w:val="22"/>
                <w:szCs w:val="22"/>
                <w:lang w:eastAsia="en-US"/>
              </w:rPr>
            </w:pPr>
            <w:r>
              <w:rPr>
                <w:bCs/>
                <w:sz w:val="22"/>
                <w:szCs w:val="22"/>
                <w:lang w:eastAsia="en-US"/>
              </w:rPr>
              <w:t>3504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87F2DC"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3504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7CAAF9"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B8167C"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43489F" w14:textId="77777777" w:rsidR="008D5458" w:rsidRDefault="008D5458">
            <w:pPr>
              <w:spacing w:line="254" w:lineRule="auto"/>
              <w:jc w:val="center"/>
              <w:rPr>
                <w:bCs/>
                <w:color w:val="000000"/>
                <w:sz w:val="22"/>
                <w:szCs w:val="22"/>
              </w:rPr>
            </w:pPr>
            <w:r>
              <w:rPr>
                <w:bCs/>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5D0BC"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656F0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100</w:t>
            </w:r>
          </w:p>
        </w:tc>
      </w:tr>
      <w:tr w:rsidR="008D5458" w14:paraId="22D48598"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1F85A6D" w14:textId="77777777" w:rsidR="008D5458" w:rsidRDefault="008D5458">
            <w:pPr>
              <w:spacing w:line="254" w:lineRule="auto"/>
              <w:rPr>
                <w:rFonts w:eastAsiaTheme="minorHAnsi"/>
                <w:sz w:val="22"/>
                <w:szCs w:val="22"/>
              </w:rPr>
            </w:pPr>
            <w:r>
              <w:rPr>
                <w:sz w:val="22"/>
                <w:szCs w:val="22"/>
              </w:rPr>
              <w:t>Библиотека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1F885" w14:textId="77777777" w:rsidR="008D5458" w:rsidRDefault="008D5458">
            <w:pPr>
              <w:spacing w:line="256" w:lineRule="auto"/>
              <w:jc w:val="center"/>
              <w:rPr>
                <w:rFonts w:eastAsiaTheme="minorHAnsi"/>
                <w:sz w:val="22"/>
                <w:szCs w:val="22"/>
              </w:rPr>
            </w:pPr>
            <w:r>
              <w:rPr>
                <w:sz w:val="22"/>
                <w:szCs w:val="22"/>
              </w:rPr>
              <w:t>2050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97AF87" w14:textId="77777777" w:rsidR="008D5458" w:rsidRDefault="008D5458">
            <w:pPr>
              <w:spacing w:line="256" w:lineRule="auto"/>
              <w:jc w:val="center"/>
              <w:rPr>
                <w:sz w:val="22"/>
                <w:szCs w:val="22"/>
              </w:rPr>
            </w:pPr>
            <w:r>
              <w:rPr>
                <w:sz w:val="22"/>
                <w:szCs w:val="22"/>
              </w:rPr>
              <w:t>2052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35A42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2052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E6A13E"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C488C9"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C068E0" w14:textId="77777777" w:rsidR="008D5458" w:rsidRDefault="008D5458">
            <w:pPr>
              <w:spacing w:line="254" w:lineRule="auto"/>
              <w:jc w:val="center"/>
              <w:rPr>
                <w:bCs/>
                <w:color w:val="000000"/>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843BC2" w14:textId="77777777" w:rsidR="008D5458" w:rsidRDefault="008D5458">
            <w:pPr>
              <w:spacing w:line="254" w:lineRule="auto"/>
              <w:jc w:val="center"/>
              <w:rPr>
                <w:bCs/>
                <w:sz w:val="22"/>
                <w:szCs w:val="22"/>
                <w:lang w:eastAsia="en-US"/>
              </w:rPr>
            </w:pPr>
            <w:r>
              <w:rPr>
                <w:bCs/>
                <w:sz w:val="22"/>
                <w:szCs w:val="22"/>
                <w:lang w:eastAsia="en-US"/>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F547E8"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90</w:t>
            </w:r>
          </w:p>
        </w:tc>
      </w:tr>
      <w:tr w:rsidR="008D5458" w14:paraId="10346B84"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E15EADD" w14:textId="77777777" w:rsidR="008D5458" w:rsidRDefault="008D5458">
            <w:pPr>
              <w:spacing w:line="254" w:lineRule="auto"/>
              <w:rPr>
                <w:rFonts w:eastAsiaTheme="minorHAnsi"/>
                <w:sz w:val="22"/>
                <w:szCs w:val="22"/>
              </w:rPr>
            </w:pPr>
            <w:r>
              <w:rPr>
                <w:sz w:val="22"/>
                <w:szCs w:val="22"/>
              </w:rPr>
              <w:t>Библиотека №21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00789" w14:textId="77777777" w:rsidR="008D5458" w:rsidRDefault="008D5458">
            <w:pPr>
              <w:spacing w:line="256" w:lineRule="auto"/>
              <w:jc w:val="center"/>
              <w:rPr>
                <w:rFonts w:eastAsia="Times New Roman"/>
                <w:bCs/>
                <w:sz w:val="22"/>
                <w:szCs w:val="22"/>
                <w:lang w:eastAsia="en-US"/>
              </w:rPr>
            </w:pPr>
            <w:r>
              <w:rPr>
                <w:bCs/>
                <w:sz w:val="22"/>
                <w:szCs w:val="22"/>
                <w:lang w:eastAsia="en-US"/>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DF825" w14:textId="77777777" w:rsidR="008D5458" w:rsidRDefault="008D5458">
            <w:pPr>
              <w:spacing w:line="256" w:lineRule="auto"/>
              <w:jc w:val="center"/>
              <w:rPr>
                <w:bCs/>
                <w:sz w:val="22"/>
                <w:szCs w:val="22"/>
                <w:lang w:eastAsia="en-US"/>
              </w:rPr>
            </w:pPr>
            <w:r>
              <w:rPr>
                <w:bCs/>
                <w:sz w:val="22"/>
                <w:szCs w:val="22"/>
                <w:lang w:eastAsia="en-US"/>
              </w:rPr>
              <w:t>353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759A6D"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353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B23285"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48F9F2"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9ACC1" w14:textId="77777777" w:rsidR="008D5458" w:rsidRDefault="008D5458">
            <w:pPr>
              <w:spacing w:line="254" w:lineRule="auto"/>
              <w:jc w:val="center"/>
              <w:rPr>
                <w:bCs/>
                <w:color w:val="000000"/>
                <w:sz w:val="22"/>
                <w:szCs w:val="22"/>
              </w:rPr>
            </w:pPr>
            <w:r>
              <w:rPr>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53B0F" w14:textId="77777777" w:rsidR="008D5458" w:rsidRDefault="008D5458">
            <w:pPr>
              <w:spacing w:line="254" w:lineRule="auto"/>
              <w:jc w:val="center"/>
              <w:rPr>
                <w:bCs/>
                <w:sz w:val="22"/>
                <w:szCs w:val="22"/>
                <w:lang w:eastAsia="en-US"/>
              </w:rPr>
            </w:pPr>
            <w:r>
              <w:rPr>
                <w:bCs/>
                <w:sz w:val="22"/>
                <w:szCs w:val="22"/>
                <w:lang w:eastAsia="en-US"/>
              </w:rPr>
              <w:t>100,9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C78B3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101,1</w:t>
            </w:r>
          </w:p>
        </w:tc>
      </w:tr>
      <w:tr w:rsidR="008D5458" w14:paraId="36C6CF3B"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460D52B6" w14:textId="77777777" w:rsidR="008D5458" w:rsidRDefault="008D5458">
            <w:pPr>
              <w:spacing w:line="254" w:lineRule="auto"/>
              <w:rPr>
                <w:rFonts w:eastAsiaTheme="minorHAnsi"/>
                <w:sz w:val="22"/>
                <w:szCs w:val="22"/>
              </w:rPr>
            </w:pPr>
            <w:r>
              <w:rPr>
                <w:sz w:val="22"/>
                <w:szCs w:val="22"/>
              </w:rPr>
              <w:lastRenderedPageBreak/>
              <w:t>Библиотека №22 «Благовест»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2AECF5" w14:textId="77777777" w:rsidR="008D5458" w:rsidRDefault="008D5458">
            <w:pPr>
              <w:spacing w:line="256" w:lineRule="auto"/>
              <w:jc w:val="center"/>
              <w:rPr>
                <w:rFonts w:eastAsia="Times New Roman"/>
                <w:bCs/>
                <w:sz w:val="22"/>
                <w:szCs w:val="22"/>
                <w:lang w:eastAsia="en-US"/>
              </w:rPr>
            </w:pPr>
            <w:r>
              <w:rPr>
                <w:bCs/>
                <w:sz w:val="22"/>
                <w:szCs w:val="22"/>
                <w:lang w:eastAsia="en-US"/>
              </w:rPr>
              <w:t>575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12880" w14:textId="77777777" w:rsidR="008D5458" w:rsidRDefault="008D5458">
            <w:pPr>
              <w:spacing w:line="256" w:lineRule="auto"/>
              <w:jc w:val="center"/>
              <w:rPr>
                <w:bCs/>
                <w:sz w:val="22"/>
                <w:szCs w:val="22"/>
                <w:lang w:eastAsia="en-US"/>
              </w:rPr>
            </w:pPr>
            <w:r>
              <w:rPr>
                <w:bCs/>
                <w:sz w:val="22"/>
                <w:szCs w:val="22"/>
                <w:lang w:eastAsia="en-US"/>
              </w:rPr>
              <w:t>575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0BAADE"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575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A6BD92"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C36959"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AD649B"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F97003"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4B1DE6"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85,3</w:t>
            </w:r>
          </w:p>
        </w:tc>
      </w:tr>
      <w:tr w:rsidR="008D5458" w14:paraId="2A36C6B8"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408D9A3" w14:textId="77777777" w:rsidR="008D5458" w:rsidRDefault="008D5458">
            <w:pPr>
              <w:spacing w:line="254" w:lineRule="auto"/>
              <w:rPr>
                <w:rFonts w:eastAsiaTheme="minorHAnsi"/>
                <w:sz w:val="22"/>
                <w:szCs w:val="22"/>
              </w:rPr>
            </w:pPr>
            <w:r>
              <w:rPr>
                <w:sz w:val="22"/>
                <w:szCs w:val="22"/>
              </w:rPr>
              <w:t>Библиотека №23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91F577" w14:textId="77777777" w:rsidR="008D5458" w:rsidRDefault="008D5458">
            <w:pPr>
              <w:spacing w:line="256" w:lineRule="auto"/>
              <w:jc w:val="center"/>
              <w:rPr>
                <w:rFonts w:eastAsia="Times New Roman"/>
                <w:bCs/>
                <w:sz w:val="22"/>
                <w:szCs w:val="22"/>
              </w:rPr>
            </w:pPr>
            <w:r>
              <w:rPr>
                <w:bCs/>
                <w:sz w:val="22"/>
                <w:szCs w:val="22"/>
              </w:rPr>
              <w:t>730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82B95D" w14:textId="77777777" w:rsidR="008D5458" w:rsidRDefault="008D5458">
            <w:pPr>
              <w:spacing w:line="256" w:lineRule="auto"/>
              <w:jc w:val="center"/>
              <w:rPr>
                <w:bCs/>
                <w:sz w:val="22"/>
                <w:szCs w:val="22"/>
              </w:rPr>
            </w:pPr>
            <w:r>
              <w:rPr>
                <w:bCs/>
                <w:sz w:val="22"/>
                <w:szCs w:val="22"/>
              </w:rPr>
              <w:t>730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0DE42C" w14:textId="77777777" w:rsidR="008D5458" w:rsidRDefault="008D5458">
            <w:pPr>
              <w:spacing w:line="254" w:lineRule="auto"/>
              <w:jc w:val="center"/>
              <w:rPr>
                <w:rFonts w:eastAsiaTheme="minorHAnsi"/>
                <w:sz w:val="22"/>
                <w:szCs w:val="22"/>
                <w:lang w:eastAsia="en-US"/>
              </w:rPr>
            </w:pPr>
            <w:r>
              <w:rPr>
                <w:bCs/>
                <w:sz w:val="22"/>
                <w:szCs w:val="22"/>
              </w:rPr>
              <w:t>640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F75F74" w14:textId="77777777" w:rsidR="008D5458" w:rsidRDefault="008D5458">
            <w:pPr>
              <w:spacing w:line="254" w:lineRule="auto"/>
              <w:jc w:val="center"/>
              <w:rPr>
                <w:sz w:val="22"/>
                <w:szCs w:val="22"/>
                <w:lang w:eastAsia="en-US"/>
              </w:rPr>
            </w:pPr>
            <w:r>
              <w:rPr>
                <w:bCs/>
                <w:sz w:val="22"/>
                <w:szCs w:val="22"/>
              </w:rPr>
              <w:t>90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15952B"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087D04"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0FFF6" w14:textId="77777777" w:rsidR="008D5458" w:rsidRDefault="008D5458">
            <w:pPr>
              <w:suppressAutoHyphens/>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583D5C" w14:textId="77777777" w:rsidR="008D5458" w:rsidRDefault="008D5458">
            <w:pPr>
              <w:suppressAutoHyphens/>
              <w:spacing w:line="254" w:lineRule="auto"/>
              <w:jc w:val="center"/>
              <w:rPr>
                <w:rFonts w:eastAsia="Times New Roman"/>
                <w:bCs/>
                <w:sz w:val="24"/>
                <w:szCs w:val="24"/>
                <w:lang w:eastAsia="en-US" w:bidi="en-US"/>
              </w:rPr>
            </w:pPr>
            <w:r>
              <w:rPr>
                <w:rFonts w:eastAsia="Times New Roman"/>
                <w:bCs/>
                <w:sz w:val="24"/>
                <w:szCs w:val="24"/>
                <w:lang w:eastAsia="en-US" w:bidi="en-US"/>
              </w:rPr>
              <w:t>100</w:t>
            </w:r>
          </w:p>
        </w:tc>
      </w:tr>
      <w:tr w:rsidR="008D5458" w14:paraId="08F0F0DE"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2724196" w14:textId="77777777" w:rsidR="008D5458" w:rsidRDefault="008D5458">
            <w:pPr>
              <w:spacing w:line="254" w:lineRule="auto"/>
              <w:rPr>
                <w:rFonts w:eastAsiaTheme="minorHAnsi"/>
                <w:sz w:val="22"/>
                <w:szCs w:val="22"/>
              </w:rPr>
            </w:pPr>
            <w:r>
              <w:rPr>
                <w:sz w:val="22"/>
                <w:szCs w:val="22"/>
              </w:rPr>
              <w:t>Библиотека №24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4AC892" w14:textId="77777777" w:rsidR="008D5458" w:rsidRDefault="008D5458">
            <w:pPr>
              <w:spacing w:line="256" w:lineRule="auto"/>
              <w:jc w:val="center"/>
              <w:rPr>
                <w:rFonts w:eastAsia="Times New Roman"/>
                <w:bCs/>
                <w:sz w:val="22"/>
                <w:szCs w:val="22"/>
                <w:lang w:eastAsia="en-US"/>
              </w:rPr>
            </w:pPr>
            <w:r>
              <w:rPr>
                <w:bCs/>
                <w:sz w:val="22"/>
                <w:szCs w:val="22"/>
                <w:lang w:eastAsia="en-US"/>
              </w:rPr>
              <w:t>270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D61E8" w14:textId="77777777" w:rsidR="008D5458" w:rsidRDefault="008D5458">
            <w:pPr>
              <w:spacing w:line="256" w:lineRule="auto"/>
              <w:jc w:val="center"/>
              <w:rPr>
                <w:bCs/>
                <w:sz w:val="22"/>
                <w:szCs w:val="22"/>
                <w:lang w:eastAsia="en-US"/>
              </w:rPr>
            </w:pPr>
            <w:r>
              <w:rPr>
                <w:bCs/>
                <w:sz w:val="22"/>
                <w:szCs w:val="22"/>
                <w:lang w:eastAsia="en-US"/>
              </w:rPr>
              <w:t>271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A1C518"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271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12EBF5" w14:textId="77777777" w:rsidR="008D5458" w:rsidRDefault="008D5458">
            <w:pPr>
              <w:spacing w:line="254" w:lineRule="auto"/>
              <w:jc w:val="center"/>
              <w:rPr>
                <w:sz w:val="22"/>
                <w:szCs w:val="22"/>
                <w:lang w:eastAsia="en-US"/>
              </w:rPr>
            </w:pPr>
            <w:r>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F2DF5C"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6F9F97" w14:textId="77777777" w:rsidR="008D5458" w:rsidRDefault="008D5458">
            <w:pPr>
              <w:spacing w:line="254" w:lineRule="auto"/>
              <w:jc w:val="center"/>
              <w:rPr>
                <w:bCs/>
                <w:color w:val="000000"/>
                <w:sz w:val="22"/>
                <w:szCs w:val="22"/>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4A5585" w14:textId="77777777" w:rsidR="008D5458" w:rsidRDefault="008D5458">
            <w:pPr>
              <w:spacing w:line="254" w:lineRule="auto"/>
              <w:jc w:val="center"/>
              <w:rPr>
                <w:sz w:val="22"/>
                <w:szCs w:val="22"/>
                <w:lang w:eastAsia="en-US"/>
              </w:rPr>
            </w:pPr>
            <w:r>
              <w:rPr>
                <w:sz w:val="22"/>
                <w:szCs w:val="22"/>
                <w:lang w:eastAsia="en-US"/>
              </w:rPr>
              <w:t>100,4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BFBE35" w14:textId="77777777" w:rsidR="008D5458" w:rsidRDefault="008D5458">
            <w:pPr>
              <w:spacing w:line="254" w:lineRule="auto"/>
              <w:jc w:val="center"/>
              <w:rPr>
                <w:rFonts w:eastAsia="Times New Roman"/>
                <w:sz w:val="24"/>
                <w:szCs w:val="24"/>
                <w:lang w:eastAsia="en-US"/>
              </w:rPr>
            </w:pPr>
            <w:r>
              <w:rPr>
                <w:rFonts w:eastAsia="Times New Roman"/>
                <w:sz w:val="24"/>
                <w:szCs w:val="24"/>
                <w:lang w:eastAsia="en-US"/>
              </w:rPr>
              <w:t>99</w:t>
            </w:r>
          </w:p>
        </w:tc>
      </w:tr>
      <w:tr w:rsidR="008D5458" w14:paraId="592E4048"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E55208F" w14:textId="77777777" w:rsidR="008D5458" w:rsidRDefault="008D5458">
            <w:pPr>
              <w:spacing w:line="254" w:lineRule="auto"/>
              <w:rPr>
                <w:rFonts w:eastAsiaTheme="minorHAnsi"/>
                <w:sz w:val="22"/>
                <w:szCs w:val="22"/>
              </w:rPr>
            </w:pPr>
            <w:r>
              <w:rPr>
                <w:sz w:val="22"/>
                <w:szCs w:val="22"/>
              </w:rPr>
              <w:t>Библиотека №25</w:t>
            </w:r>
          </w:p>
        </w:tc>
        <w:tc>
          <w:tcPr>
            <w:tcW w:w="1276" w:type="dxa"/>
            <w:tcBorders>
              <w:top w:val="single" w:sz="4" w:space="0" w:color="auto"/>
              <w:left w:val="single" w:sz="4" w:space="0" w:color="auto"/>
              <w:bottom w:val="single" w:sz="4" w:space="0" w:color="auto"/>
              <w:right w:val="single" w:sz="4" w:space="0" w:color="auto"/>
            </w:tcBorders>
            <w:hideMark/>
          </w:tcPr>
          <w:p w14:paraId="42CED25C" w14:textId="77777777" w:rsidR="008D5458" w:rsidRDefault="008D5458">
            <w:pPr>
              <w:spacing w:line="256" w:lineRule="auto"/>
              <w:jc w:val="center"/>
              <w:rPr>
                <w:rFonts w:eastAsia="Times New Roman"/>
                <w:bCs/>
                <w:sz w:val="22"/>
                <w:szCs w:val="22"/>
                <w:lang w:eastAsia="en-US"/>
              </w:rPr>
            </w:pPr>
            <w:r>
              <w:rPr>
                <w:bCs/>
                <w:sz w:val="22"/>
                <w:szCs w:val="22"/>
                <w:lang w:eastAsia="en-US"/>
              </w:rPr>
              <w:t>450</w:t>
            </w:r>
          </w:p>
        </w:tc>
        <w:tc>
          <w:tcPr>
            <w:tcW w:w="1276" w:type="dxa"/>
            <w:tcBorders>
              <w:top w:val="single" w:sz="4" w:space="0" w:color="auto"/>
              <w:left w:val="single" w:sz="4" w:space="0" w:color="auto"/>
              <w:bottom w:val="single" w:sz="4" w:space="0" w:color="auto"/>
              <w:right w:val="single" w:sz="4" w:space="0" w:color="auto"/>
            </w:tcBorders>
            <w:hideMark/>
          </w:tcPr>
          <w:p w14:paraId="1368E70B" w14:textId="77777777" w:rsidR="008D5458" w:rsidRDefault="008D5458">
            <w:pPr>
              <w:spacing w:line="256" w:lineRule="auto"/>
              <w:jc w:val="center"/>
              <w:rPr>
                <w:bCs/>
                <w:sz w:val="22"/>
                <w:szCs w:val="22"/>
                <w:lang w:eastAsia="en-US"/>
              </w:rPr>
            </w:pPr>
            <w:r>
              <w:rPr>
                <w:bCs/>
                <w:sz w:val="22"/>
                <w:szCs w:val="22"/>
                <w:lang w:eastAsia="en-US"/>
              </w:rPr>
              <w:t>456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45FBF" w14:textId="77777777" w:rsidR="008D5458" w:rsidRDefault="008D5458">
            <w:pPr>
              <w:spacing w:line="254" w:lineRule="auto"/>
              <w:jc w:val="center"/>
              <w:rPr>
                <w:sz w:val="22"/>
                <w:szCs w:val="22"/>
                <w:lang w:eastAsia="en-US"/>
              </w:rPr>
            </w:pPr>
            <w:r>
              <w:rPr>
                <w:bCs/>
                <w:sz w:val="22"/>
                <w:szCs w:val="22"/>
                <w:lang w:eastAsia="en-US"/>
              </w:rPr>
              <w:t>446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89F88F" w14:textId="77777777" w:rsidR="008D5458" w:rsidRDefault="008D5458">
            <w:pPr>
              <w:spacing w:line="254" w:lineRule="auto"/>
              <w:jc w:val="center"/>
              <w:rPr>
                <w:sz w:val="22"/>
                <w:szCs w:val="22"/>
                <w:lang w:eastAsia="en-US"/>
              </w:rPr>
            </w:pPr>
            <w:r>
              <w:rPr>
                <w:bCs/>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113514"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2E23C6" w14:textId="77777777" w:rsidR="008D5458" w:rsidRDefault="008D5458">
            <w:pPr>
              <w:spacing w:line="254" w:lineRule="auto"/>
              <w:jc w:val="center"/>
              <w:rPr>
                <w:bCs/>
                <w:color w:val="000000"/>
                <w:sz w:val="22"/>
                <w:szCs w:val="22"/>
              </w:rPr>
            </w:pPr>
            <w:r>
              <w:rPr>
                <w:bCs/>
                <w:sz w:val="22"/>
                <w:szCs w:val="22"/>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1F1ECC" w14:textId="77777777" w:rsidR="008D5458" w:rsidRDefault="008D5458">
            <w:pPr>
              <w:spacing w:line="254" w:lineRule="auto"/>
              <w:jc w:val="center"/>
              <w:rPr>
                <w:sz w:val="22"/>
                <w:szCs w:val="22"/>
                <w:lang w:eastAsia="en-US"/>
              </w:rPr>
            </w:pPr>
            <w:r>
              <w:rPr>
                <w:sz w:val="22"/>
                <w:szCs w:val="22"/>
                <w:lang w:eastAsia="en-US"/>
              </w:rPr>
              <w:t>101,3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ED56F9" w14:textId="77777777" w:rsidR="008D5458" w:rsidRDefault="008D5458">
            <w:pPr>
              <w:spacing w:line="254" w:lineRule="auto"/>
              <w:jc w:val="center"/>
              <w:rPr>
                <w:rFonts w:eastAsia="Times New Roman"/>
                <w:sz w:val="22"/>
                <w:szCs w:val="22"/>
                <w:lang w:eastAsia="en-US"/>
              </w:rPr>
            </w:pPr>
            <w:r>
              <w:rPr>
                <w:rFonts w:eastAsia="Times New Roman"/>
                <w:sz w:val="22"/>
                <w:szCs w:val="22"/>
                <w:lang w:eastAsia="en-US"/>
              </w:rPr>
              <w:t>93,2</w:t>
            </w:r>
          </w:p>
        </w:tc>
      </w:tr>
      <w:tr w:rsidR="008D5458" w14:paraId="4216CFA3"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E650257" w14:textId="77777777" w:rsidR="008D5458" w:rsidRDefault="008D5458">
            <w:pPr>
              <w:spacing w:line="254" w:lineRule="auto"/>
              <w:rPr>
                <w:sz w:val="22"/>
                <w:szCs w:val="22"/>
              </w:rPr>
            </w:pPr>
            <w:r>
              <w:rPr>
                <w:sz w:val="22"/>
                <w:szCs w:val="22"/>
              </w:rPr>
              <w:t>Библиотека №26</w:t>
            </w:r>
          </w:p>
        </w:tc>
        <w:tc>
          <w:tcPr>
            <w:tcW w:w="1276" w:type="dxa"/>
            <w:tcBorders>
              <w:top w:val="single" w:sz="4" w:space="0" w:color="auto"/>
              <w:left w:val="single" w:sz="4" w:space="0" w:color="auto"/>
              <w:bottom w:val="single" w:sz="4" w:space="0" w:color="auto"/>
              <w:right w:val="single" w:sz="4" w:space="0" w:color="auto"/>
            </w:tcBorders>
            <w:hideMark/>
          </w:tcPr>
          <w:p w14:paraId="6417AAEE" w14:textId="77777777" w:rsidR="008D5458" w:rsidRDefault="008D5458">
            <w:pPr>
              <w:spacing w:line="256" w:lineRule="auto"/>
              <w:jc w:val="center"/>
              <w:rPr>
                <w:rFonts w:eastAsia="Times New Roman"/>
                <w:bCs/>
                <w:sz w:val="22"/>
                <w:szCs w:val="22"/>
                <w:lang w:eastAsia="en-US"/>
              </w:rPr>
            </w:pPr>
            <w:r>
              <w:rPr>
                <w:bCs/>
                <w:sz w:val="22"/>
                <w:szCs w:val="22"/>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14:paraId="7B0558CE" w14:textId="77777777" w:rsidR="008D5458" w:rsidRDefault="008D5458">
            <w:pPr>
              <w:spacing w:line="256" w:lineRule="auto"/>
              <w:jc w:val="center"/>
              <w:rPr>
                <w:bCs/>
                <w:sz w:val="22"/>
                <w:szCs w:val="22"/>
                <w:lang w:eastAsia="en-US"/>
              </w:rPr>
            </w:pPr>
            <w:r>
              <w:rPr>
                <w:bCs/>
                <w:sz w:val="22"/>
                <w:szCs w:val="22"/>
                <w:lang w:eastAsia="en-US"/>
              </w:rPr>
              <w:t>400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2CC9B4"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42C367"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4F0510"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81E498" w14:textId="77777777" w:rsidR="008D5458" w:rsidRDefault="008D5458">
            <w:pPr>
              <w:spacing w:line="254" w:lineRule="auto"/>
              <w:jc w:val="center"/>
              <w:rPr>
                <w:bCs/>
                <w:color w:val="000000"/>
                <w:sz w:val="22"/>
                <w:szCs w:val="22"/>
              </w:rPr>
            </w:pPr>
            <w:r>
              <w:rPr>
                <w:bCs/>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B7462" w14:textId="77777777" w:rsidR="008D5458" w:rsidRDefault="008D5458">
            <w:pPr>
              <w:spacing w:line="254" w:lineRule="auto"/>
              <w:jc w:val="center"/>
              <w:rPr>
                <w:bCs/>
                <w:sz w:val="22"/>
                <w:szCs w:val="22"/>
                <w:lang w:eastAsia="en-US"/>
              </w:rPr>
            </w:pPr>
            <w:r>
              <w:rPr>
                <w:bCs/>
                <w:sz w:val="22"/>
                <w:szCs w:val="22"/>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1CB34A"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107</w:t>
            </w:r>
          </w:p>
        </w:tc>
      </w:tr>
      <w:tr w:rsidR="008D5458" w14:paraId="03EAFC5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00286B13" w14:textId="77777777" w:rsidR="008D5458" w:rsidRDefault="008D5458">
            <w:pPr>
              <w:spacing w:line="254" w:lineRule="auto"/>
              <w:rPr>
                <w:rFonts w:eastAsiaTheme="minorHAnsi"/>
                <w:sz w:val="22"/>
                <w:szCs w:val="22"/>
              </w:rPr>
            </w:pPr>
            <w:r>
              <w:rPr>
                <w:sz w:val="22"/>
                <w:szCs w:val="22"/>
              </w:rPr>
              <w:t>Библиотека №27</w:t>
            </w:r>
          </w:p>
        </w:tc>
        <w:tc>
          <w:tcPr>
            <w:tcW w:w="1276" w:type="dxa"/>
            <w:tcBorders>
              <w:top w:val="single" w:sz="4" w:space="0" w:color="auto"/>
              <w:left w:val="single" w:sz="4" w:space="0" w:color="auto"/>
              <w:bottom w:val="single" w:sz="4" w:space="0" w:color="auto"/>
              <w:right w:val="single" w:sz="4" w:space="0" w:color="auto"/>
            </w:tcBorders>
            <w:hideMark/>
          </w:tcPr>
          <w:p w14:paraId="29A056A0" w14:textId="77777777" w:rsidR="008D5458" w:rsidRDefault="008D5458">
            <w:pPr>
              <w:spacing w:line="256" w:lineRule="auto"/>
              <w:jc w:val="center"/>
              <w:rPr>
                <w:rFonts w:eastAsia="Times New Roman"/>
                <w:bCs/>
                <w:color w:val="000000" w:themeColor="text1"/>
                <w:sz w:val="22"/>
                <w:szCs w:val="22"/>
                <w:lang w:eastAsia="en-US"/>
              </w:rPr>
            </w:pPr>
            <w:r>
              <w:rPr>
                <w:bCs/>
                <w:color w:val="000000" w:themeColor="text1"/>
                <w:sz w:val="22"/>
                <w:szCs w:val="22"/>
                <w:lang w:eastAsia="en-US"/>
              </w:rPr>
              <w:t>410</w:t>
            </w:r>
          </w:p>
        </w:tc>
        <w:tc>
          <w:tcPr>
            <w:tcW w:w="1276" w:type="dxa"/>
            <w:tcBorders>
              <w:top w:val="single" w:sz="4" w:space="0" w:color="auto"/>
              <w:left w:val="single" w:sz="4" w:space="0" w:color="auto"/>
              <w:bottom w:val="single" w:sz="4" w:space="0" w:color="auto"/>
              <w:right w:val="single" w:sz="4" w:space="0" w:color="auto"/>
            </w:tcBorders>
            <w:hideMark/>
          </w:tcPr>
          <w:p w14:paraId="0727FDBD" w14:textId="77777777" w:rsidR="008D5458" w:rsidRDefault="008D5458">
            <w:pPr>
              <w:spacing w:line="256" w:lineRule="auto"/>
              <w:jc w:val="center"/>
              <w:rPr>
                <w:bCs/>
                <w:color w:val="000000" w:themeColor="text1"/>
                <w:sz w:val="22"/>
                <w:szCs w:val="22"/>
                <w:lang w:eastAsia="en-US"/>
              </w:rPr>
            </w:pPr>
            <w:r>
              <w:rPr>
                <w:bCs/>
                <w:color w:val="000000" w:themeColor="text1"/>
                <w:sz w:val="22"/>
                <w:szCs w:val="22"/>
                <w:lang w:eastAsia="en-US"/>
              </w:rPr>
              <w:t>414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3DF3B5" w14:textId="77777777" w:rsidR="008D5458" w:rsidRDefault="008D5458">
            <w:pPr>
              <w:spacing w:line="254" w:lineRule="auto"/>
              <w:jc w:val="center"/>
              <w:rPr>
                <w:rFonts w:eastAsia="Times New Roman"/>
                <w:bCs/>
                <w:sz w:val="22"/>
                <w:szCs w:val="22"/>
                <w:lang w:eastAsia="en-US"/>
              </w:rPr>
            </w:pPr>
            <w:r>
              <w:rPr>
                <w:rFonts w:eastAsia="Times New Roman"/>
                <w:bCs/>
                <w:sz w:val="22"/>
                <w:szCs w:val="22"/>
                <w:lang w:eastAsia="en-US"/>
              </w:rPr>
              <w:t>414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BB3B7F" w14:textId="77777777" w:rsidR="008D5458" w:rsidRDefault="008D5458">
            <w:pPr>
              <w:spacing w:line="254" w:lineRule="auto"/>
              <w:jc w:val="center"/>
              <w:rPr>
                <w:rFonts w:eastAsiaTheme="minorHAnsi"/>
                <w:sz w:val="22"/>
                <w:szCs w:val="22"/>
                <w:lang w:eastAsia="en-US"/>
              </w:rPr>
            </w:pPr>
            <w:r>
              <w:rPr>
                <w:rFonts w:eastAsiaTheme="minorHAns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E661AF" w14:textId="77777777" w:rsidR="008D5458" w:rsidRDefault="008D5458">
            <w:pPr>
              <w:spacing w:line="254" w:lineRule="auto"/>
              <w:jc w:val="center"/>
              <w:rPr>
                <w:sz w:val="22"/>
                <w:szCs w:val="22"/>
                <w:lang w:eastAsia="en-US"/>
              </w:rPr>
            </w:pPr>
            <w:r>
              <w:rPr>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3E5BCD" w14:textId="77777777" w:rsidR="008D5458" w:rsidRDefault="008D5458">
            <w:pPr>
              <w:spacing w:line="254" w:lineRule="auto"/>
              <w:jc w:val="center"/>
              <w:rPr>
                <w:bCs/>
                <w:color w:val="000000"/>
                <w:sz w:val="22"/>
                <w:szCs w:val="22"/>
              </w:rPr>
            </w:pPr>
            <w:r>
              <w:rPr>
                <w:bCs/>
                <w:color w:val="000000" w:themeColor="text1"/>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54B085" w14:textId="77777777" w:rsidR="008D5458" w:rsidRDefault="008D5458">
            <w:pPr>
              <w:spacing w:line="254" w:lineRule="auto"/>
              <w:jc w:val="center"/>
              <w:rPr>
                <w:bCs/>
                <w:color w:val="000000" w:themeColor="text1"/>
                <w:sz w:val="22"/>
                <w:szCs w:val="22"/>
                <w:lang w:eastAsia="en-US"/>
              </w:rPr>
            </w:pPr>
            <w:r>
              <w:rPr>
                <w:bCs/>
                <w:color w:val="000000" w:themeColor="text1"/>
                <w:sz w:val="22"/>
                <w:szCs w:val="22"/>
                <w:lang w:eastAsia="en-US"/>
              </w:rPr>
              <w:t>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4D1A1" w14:textId="77777777" w:rsidR="008D5458" w:rsidRDefault="008D5458">
            <w:pPr>
              <w:spacing w:line="254" w:lineRule="auto"/>
              <w:jc w:val="center"/>
              <w:rPr>
                <w:rFonts w:eastAsia="Times New Roman"/>
                <w:bCs/>
                <w:color w:val="000000" w:themeColor="text1"/>
                <w:sz w:val="22"/>
                <w:szCs w:val="22"/>
                <w:lang w:eastAsia="en-US"/>
              </w:rPr>
            </w:pPr>
            <w:r>
              <w:rPr>
                <w:rFonts w:eastAsia="Times New Roman"/>
                <w:bCs/>
                <w:color w:val="000000" w:themeColor="text1"/>
                <w:sz w:val="22"/>
                <w:szCs w:val="22"/>
                <w:lang w:eastAsia="en-US"/>
              </w:rPr>
              <w:t>103,2</w:t>
            </w:r>
          </w:p>
        </w:tc>
      </w:tr>
      <w:tr w:rsidR="008D5458" w14:paraId="49BC7860"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68DE2F0D" w14:textId="77777777" w:rsidR="008D5458" w:rsidRDefault="008D5458">
            <w:pPr>
              <w:spacing w:line="254" w:lineRule="auto"/>
              <w:rPr>
                <w:rFonts w:eastAsiaTheme="minorHAnsi"/>
                <w:b/>
                <w:bCs/>
                <w:sz w:val="22"/>
                <w:szCs w:val="22"/>
              </w:rPr>
            </w:pPr>
            <w:r>
              <w:rPr>
                <w:b/>
                <w:bCs/>
                <w:sz w:val="22"/>
                <w:szCs w:val="22"/>
              </w:rPr>
              <w:t>Всего по МБУ ЦБС: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FE316"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108470</w:t>
            </w:r>
            <w:r>
              <w:rPr>
                <w:b/>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782E9"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108999</w:t>
            </w:r>
            <w:r>
              <w:rPr>
                <w:b/>
                <w:sz w:val="22"/>
                <w:szCs w:val="22"/>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0DE5D5CD"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108387</w:t>
            </w:r>
            <w:r>
              <w:rPr>
                <w:b/>
                <w:sz w:val="22"/>
                <w:szCs w:val="22"/>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14:paraId="4547D2F1"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400</w:t>
            </w:r>
            <w:r>
              <w:rPr>
                <w:b/>
                <w:sz w:val="22"/>
                <w:szCs w:val="22"/>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F744D9A" w14:textId="77777777" w:rsidR="008D5458" w:rsidRDefault="008D5458">
            <w:pPr>
              <w:spacing w:line="254" w:lineRule="auto"/>
              <w:jc w:val="center"/>
              <w:rPr>
                <w:b/>
                <w:sz w:val="22"/>
                <w:szCs w:val="22"/>
                <w:lang w:eastAsia="en-US"/>
              </w:rPr>
            </w:pPr>
            <w:r>
              <w:rPr>
                <w:b/>
                <w:sz w:val="22"/>
                <w:szCs w:val="22"/>
                <w:lang w:eastAsia="en-US"/>
              </w:rPr>
              <w:fldChar w:fldCharType="begin"/>
            </w:r>
            <w:r>
              <w:rPr>
                <w:b/>
                <w:sz w:val="22"/>
                <w:szCs w:val="22"/>
                <w:lang w:eastAsia="en-US"/>
              </w:rPr>
              <w:instrText xml:space="preserve"> =SUM(ABOVE) </w:instrText>
            </w:r>
            <w:r>
              <w:rPr>
                <w:b/>
                <w:sz w:val="22"/>
                <w:szCs w:val="22"/>
                <w:lang w:eastAsia="en-US"/>
              </w:rPr>
              <w:fldChar w:fldCharType="separate"/>
            </w:r>
            <w:r>
              <w:rPr>
                <w:b/>
                <w:noProof/>
                <w:sz w:val="22"/>
                <w:szCs w:val="22"/>
                <w:lang w:eastAsia="en-US"/>
              </w:rPr>
              <w:t>212</w:t>
            </w:r>
            <w:r>
              <w:rPr>
                <w:b/>
                <w:sz w:val="22"/>
                <w:szCs w:val="22"/>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14:paraId="5BD1F5EB" w14:textId="77777777" w:rsidR="008D5458" w:rsidRDefault="008D5458">
            <w:pPr>
              <w:spacing w:line="254" w:lineRule="auto"/>
              <w:jc w:val="center"/>
              <w:rPr>
                <w:b/>
                <w:bCs/>
                <w:color w:val="000000"/>
                <w:sz w:val="22"/>
                <w:szCs w:val="22"/>
              </w:rPr>
            </w:pPr>
            <w:r>
              <w:rPr>
                <w:b/>
                <w:bCs/>
                <w:color w:val="000000"/>
                <w:sz w:val="22"/>
                <w:szCs w:val="22"/>
              </w:rPr>
              <w:t>+529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D424A5" w14:textId="77777777" w:rsidR="008D5458" w:rsidRDefault="008D5458">
            <w:pPr>
              <w:spacing w:line="254" w:lineRule="auto"/>
              <w:jc w:val="center"/>
              <w:rPr>
                <w:b/>
                <w:sz w:val="22"/>
                <w:szCs w:val="22"/>
                <w:lang w:eastAsia="en-US"/>
              </w:rPr>
            </w:pPr>
            <w:r>
              <w:rPr>
                <w:b/>
                <w:sz w:val="22"/>
                <w:szCs w:val="22"/>
                <w:lang w:eastAsia="en-US"/>
              </w:rPr>
              <w:t>100,5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E937B" w14:textId="77777777" w:rsidR="008D5458" w:rsidRDefault="008D5458">
            <w:pPr>
              <w:spacing w:line="254" w:lineRule="auto"/>
              <w:jc w:val="center"/>
              <w:rPr>
                <w:b/>
                <w:sz w:val="22"/>
                <w:szCs w:val="22"/>
                <w:lang w:eastAsia="en-US"/>
              </w:rPr>
            </w:pPr>
            <w:r>
              <w:rPr>
                <w:b/>
                <w:sz w:val="22"/>
                <w:szCs w:val="22"/>
                <w:lang w:eastAsia="en-US"/>
              </w:rPr>
              <w:t>101,4</w:t>
            </w:r>
          </w:p>
        </w:tc>
      </w:tr>
      <w:tr w:rsidR="008D5458" w14:paraId="60C58005"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5E62D889" w14:textId="77777777" w:rsidR="008D5458" w:rsidRDefault="008D5458">
            <w:pPr>
              <w:spacing w:line="254" w:lineRule="auto"/>
              <w:rPr>
                <w:sz w:val="22"/>
                <w:szCs w:val="22"/>
              </w:rPr>
            </w:pPr>
            <w:r>
              <w:rPr>
                <w:sz w:val="22"/>
                <w:szCs w:val="22"/>
              </w:rPr>
              <w:t xml:space="preserve">МБУ «Библиотека </w:t>
            </w:r>
          </w:p>
          <w:p w14:paraId="1119DB8F" w14:textId="77777777" w:rsidR="008D5458" w:rsidRDefault="008D5458">
            <w:pPr>
              <w:spacing w:line="254" w:lineRule="auto"/>
              <w:rPr>
                <w:sz w:val="22"/>
                <w:szCs w:val="22"/>
              </w:rPr>
            </w:pPr>
            <w:r>
              <w:rPr>
                <w:sz w:val="22"/>
                <w:szCs w:val="22"/>
              </w:rPr>
              <w:t>им. А. Лиханова»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08C3FC" w14:textId="77777777" w:rsidR="008D5458" w:rsidRDefault="008D5458">
            <w:pPr>
              <w:widowControl w:val="0"/>
              <w:spacing w:line="256" w:lineRule="auto"/>
              <w:jc w:val="center"/>
              <w:rPr>
                <w:rFonts w:eastAsiaTheme="minorHAnsi"/>
                <w:sz w:val="22"/>
                <w:szCs w:val="22"/>
              </w:rPr>
            </w:pPr>
            <w:r>
              <w:rPr>
                <w:sz w:val="22"/>
                <w:szCs w:val="22"/>
              </w:rPr>
              <w:t>6 875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35583" w14:textId="77777777" w:rsidR="008D5458" w:rsidRDefault="008D5458">
            <w:pPr>
              <w:spacing w:line="256" w:lineRule="auto"/>
              <w:jc w:val="center"/>
              <w:rPr>
                <w:sz w:val="22"/>
                <w:szCs w:val="22"/>
              </w:rPr>
            </w:pPr>
            <w:r>
              <w:rPr>
                <w:sz w:val="22"/>
                <w:szCs w:val="22"/>
              </w:rPr>
              <w:t>7 042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0480EB" w14:textId="77777777" w:rsidR="008D5458" w:rsidRDefault="008D5458">
            <w:pPr>
              <w:spacing w:line="254" w:lineRule="auto"/>
              <w:jc w:val="center"/>
              <w:rPr>
                <w:b/>
                <w:sz w:val="22"/>
                <w:szCs w:val="22"/>
                <w:lang w:eastAsia="en-US"/>
              </w:rPr>
            </w:pPr>
            <w:r>
              <w:rPr>
                <w:sz w:val="22"/>
                <w:szCs w:val="22"/>
              </w:rPr>
              <w:t>6 965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D29ACD" w14:textId="77777777" w:rsidR="008D5458" w:rsidRDefault="008D5458">
            <w:pPr>
              <w:spacing w:line="254" w:lineRule="auto"/>
              <w:jc w:val="center"/>
              <w:rPr>
                <w:b/>
                <w:sz w:val="22"/>
                <w:szCs w:val="22"/>
                <w:lang w:eastAsia="en-US"/>
              </w:rPr>
            </w:pPr>
            <w:r>
              <w:rPr>
                <w:sz w:val="22"/>
                <w:szCs w:val="22"/>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8985BD" w14:textId="77777777" w:rsidR="008D5458" w:rsidRDefault="008D5458">
            <w:pPr>
              <w:spacing w:line="254" w:lineRule="auto"/>
              <w:jc w:val="center"/>
              <w:rPr>
                <w:b/>
                <w:sz w:val="22"/>
                <w:szCs w:val="22"/>
                <w:lang w:eastAsia="en-US"/>
              </w:rPr>
            </w:pPr>
            <w:r>
              <w:rPr>
                <w:sz w:val="22"/>
                <w:szCs w:val="22"/>
              </w:rPr>
              <w:t>57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DC6048" w14:textId="77777777" w:rsidR="008D5458" w:rsidRDefault="008D5458">
            <w:pPr>
              <w:spacing w:line="254" w:lineRule="auto"/>
              <w:jc w:val="center"/>
              <w:rPr>
                <w:b/>
                <w:bCs/>
                <w:color w:val="000000"/>
                <w:sz w:val="22"/>
                <w:szCs w:val="22"/>
              </w:rPr>
            </w:pPr>
            <w:r>
              <w:rPr>
                <w:b/>
                <w:bCs/>
                <w:color w:val="000000"/>
                <w:sz w:val="22"/>
                <w:szCs w:val="22"/>
              </w:rPr>
              <w:t>+167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665B9C" w14:textId="77777777" w:rsidR="008D5458" w:rsidRDefault="008D5458">
            <w:pPr>
              <w:spacing w:line="254" w:lineRule="auto"/>
              <w:jc w:val="center"/>
              <w:rPr>
                <w:b/>
                <w:bCs/>
                <w:sz w:val="22"/>
                <w:szCs w:val="22"/>
                <w:lang w:eastAsia="en-US"/>
              </w:rPr>
            </w:pPr>
            <w:r>
              <w:rPr>
                <w:b/>
                <w:bCs/>
                <w:sz w:val="22"/>
                <w:szCs w:val="22"/>
                <w:lang w:eastAsia="en-US"/>
              </w:rPr>
              <w:t>102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D54505" w14:textId="77777777" w:rsidR="008D5458" w:rsidRDefault="008D5458">
            <w:pPr>
              <w:spacing w:line="254" w:lineRule="auto"/>
              <w:jc w:val="center"/>
              <w:rPr>
                <w:b/>
                <w:bCs/>
                <w:sz w:val="22"/>
                <w:szCs w:val="22"/>
                <w:lang w:eastAsia="en-US"/>
              </w:rPr>
            </w:pPr>
            <w:r>
              <w:rPr>
                <w:b/>
                <w:bCs/>
                <w:sz w:val="22"/>
                <w:szCs w:val="22"/>
                <w:lang w:eastAsia="en-US"/>
              </w:rPr>
              <w:t>128</w:t>
            </w:r>
          </w:p>
        </w:tc>
      </w:tr>
      <w:tr w:rsidR="008D5458" w14:paraId="7952ED3F" w14:textId="77777777" w:rsidTr="008D5458">
        <w:tc>
          <w:tcPr>
            <w:tcW w:w="3544" w:type="dxa"/>
            <w:tcBorders>
              <w:top w:val="single" w:sz="4" w:space="0" w:color="auto"/>
              <w:left w:val="single" w:sz="4" w:space="0" w:color="auto"/>
              <w:bottom w:val="single" w:sz="4" w:space="0" w:color="auto"/>
              <w:right w:val="single" w:sz="4" w:space="0" w:color="auto"/>
            </w:tcBorders>
            <w:hideMark/>
          </w:tcPr>
          <w:p w14:paraId="13CD2A4B" w14:textId="77777777" w:rsidR="008D5458" w:rsidRDefault="008D5458">
            <w:pPr>
              <w:spacing w:line="254" w:lineRule="auto"/>
              <w:rPr>
                <w:b/>
                <w:bCs/>
                <w:sz w:val="22"/>
                <w:szCs w:val="22"/>
              </w:rPr>
            </w:pPr>
            <w:r>
              <w:rPr>
                <w:b/>
                <w:bCs/>
                <w:sz w:val="22"/>
                <w:szCs w:val="22"/>
              </w:rPr>
              <w:t>Всего по городу: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DC36FE" w14:textId="77777777" w:rsidR="008D5458" w:rsidRDefault="008D5458">
            <w:pPr>
              <w:spacing w:line="254" w:lineRule="auto"/>
              <w:jc w:val="center"/>
              <w:rPr>
                <w:b/>
                <w:sz w:val="22"/>
                <w:szCs w:val="22"/>
                <w:lang w:eastAsia="en-US"/>
              </w:rPr>
            </w:pPr>
            <w:r>
              <w:rPr>
                <w:b/>
                <w:sz w:val="22"/>
                <w:szCs w:val="22"/>
                <w:lang w:eastAsia="en-US"/>
              </w:rPr>
              <w:t>115345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68D82" w14:textId="77777777" w:rsidR="008D5458" w:rsidRDefault="008D5458">
            <w:pPr>
              <w:spacing w:line="254" w:lineRule="auto"/>
              <w:jc w:val="center"/>
              <w:rPr>
                <w:b/>
                <w:sz w:val="22"/>
                <w:szCs w:val="22"/>
                <w:lang w:eastAsia="en-US"/>
              </w:rPr>
            </w:pPr>
            <w:r>
              <w:rPr>
                <w:b/>
                <w:sz w:val="22"/>
                <w:szCs w:val="22"/>
                <w:lang w:eastAsia="en-US"/>
              </w:rPr>
              <w:t>116041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DF88E5" w14:textId="77777777" w:rsidR="008D5458" w:rsidRDefault="008D5458">
            <w:pPr>
              <w:spacing w:line="254" w:lineRule="auto"/>
              <w:jc w:val="center"/>
              <w:rPr>
                <w:b/>
                <w:sz w:val="22"/>
                <w:szCs w:val="22"/>
                <w:lang w:eastAsia="en-US"/>
              </w:rPr>
            </w:pPr>
            <w:r>
              <w:rPr>
                <w:b/>
                <w:sz w:val="22"/>
                <w:szCs w:val="22"/>
                <w:lang w:eastAsia="en-US"/>
              </w:rPr>
              <w:t>115352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939CC5" w14:textId="77777777" w:rsidR="008D5458" w:rsidRDefault="008D5458">
            <w:pPr>
              <w:spacing w:line="254" w:lineRule="auto"/>
              <w:jc w:val="center"/>
              <w:rPr>
                <w:b/>
                <w:sz w:val="22"/>
                <w:szCs w:val="22"/>
                <w:lang w:eastAsia="en-US"/>
              </w:rPr>
            </w:pPr>
            <w:r>
              <w:rPr>
                <w:b/>
                <w:sz w:val="22"/>
                <w:szCs w:val="22"/>
                <w:lang w:eastAsia="en-US"/>
              </w:rPr>
              <w:t>420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F21AC4" w14:textId="77777777" w:rsidR="008D5458" w:rsidRDefault="008D5458">
            <w:pPr>
              <w:spacing w:line="254" w:lineRule="auto"/>
              <w:jc w:val="center"/>
              <w:rPr>
                <w:b/>
                <w:sz w:val="22"/>
                <w:szCs w:val="22"/>
                <w:lang w:eastAsia="en-US"/>
              </w:rPr>
            </w:pPr>
            <w:r>
              <w:rPr>
                <w:b/>
                <w:sz w:val="22"/>
                <w:szCs w:val="22"/>
                <w:lang w:eastAsia="en-US"/>
              </w:rPr>
              <w:t>269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F9ABF1" w14:textId="77777777" w:rsidR="008D5458" w:rsidRDefault="008D5458">
            <w:pPr>
              <w:spacing w:line="254" w:lineRule="auto"/>
              <w:jc w:val="center"/>
              <w:rPr>
                <w:b/>
                <w:bCs/>
                <w:color w:val="000000"/>
                <w:sz w:val="22"/>
                <w:szCs w:val="22"/>
              </w:rPr>
            </w:pPr>
            <w:r>
              <w:rPr>
                <w:b/>
                <w:bCs/>
                <w:color w:val="000000"/>
                <w:sz w:val="22"/>
                <w:szCs w:val="22"/>
              </w:rPr>
              <w:t>+695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46151E" w14:textId="77777777" w:rsidR="008D5458" w:rsidRDefault="008D5458">
            <w:pPr>
              <w:spacing w:line="254" w:lineRule="auto"/>
              <w:jc w:val="center"/>
              <w:rPr>
                <w:b/>
                <w:sz w:val="22"/>
                <w:szCs w:val="22"/>
                <w:lang w:eastAsia="en-US"/>
              </w:rPr>
            </w:pPr>
            <w:r>
              <w:rPr>
                <w:b/>
                <w:sz w:val="22"/>
                <w:szCs w:val="22"/>
                <w:lang w:eastAsia="en-US"/>
              </w:rPr>
              <w:t>100,6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A4EE33" w14:textId="77777777" w:rsidR="008D5458" w:rsidRDefault="008D5458">
            <w:pPr>
              <w:spacing w:line="254" w:lineRule="auto"/>
              <w:jc w:val="center"/>
              <w:rPr>
                <w:b/>
                <w:sz w:val="22"/>
                <w:szCs w:val="22"/>
                <w:lang w:eastAsia="en-US"/>
              </w:rPr>
            </w:pPr>
            <w:r>
              <w:rPr>
                <w:b/>
                <w:sz w:val="22"/>
                <w:szCs w:val="22"/>
                <w:lang w:eastAsia="en-US"/>
              </w:rPr>
              <w:t>103</w:t>
            </w:r>
          </w:p>
        </w:tc>
      </w:tr>
    </w:tbl>
    <w:p w14:paraId="7D64781A" w14:textId="77777777" w:rsidR="008D5458" w:rsidRDefault="008D5458" w:rsidP="008D5458">
      <w:pPr>
        <w:rPr>
          <w:b/>
          <w:sz w:val="22"/>
          <w:szCs w:val="22"/>
        </w:rPr>
      </w:pPr>
    </w:p>
    <w:p w14:paraId="12608525" w14:textId="77777777" w:rsidR="008D5458" w:rsidRDefault="008D5458" w:rsidP="008D5458">
      <w:pPr>
        <w:rPr>
          <w:b/>
          <w:sz w:val="22"/>
          <w:szCs w:val="22"/>
        </w:rPr>
      </w:pPr>
    </w:p>
    <w:p w14:paraId="1BE08E1F" w14:textId="77777777" w:rsidR="008D5458" w:rsidRDefault="008D5458" w:rsidP="008D5458">
      <w:pPr>
        <w:overflowPunct/>
        <w:autoSpaceDE/>
        <w:autoSpaceDN/>
        <w:adjustRightInd/>
        <w:sectPr w:rsidR="008D5458" w:rsidSect="00446F01">
          <w:pgSz w:w="16838" w:h="11906" w:orient="landscape"/>
          <w:pgMar w:top="1134" w:right="851" w:bottom="1134" w:left="1134" w:header="709" w:footer="709" w:gutter="0"/>
          <w:cols w:space="720"/>
        </w:sectPr>
      </w:pPr>
    </w:p>
    <w:p w14:paraId="10B8FF26" w14:textId="77777777" w:rsidR="008D5458" w:rsidRDefault="008D5458" w:rsidP="008D5458">
      <w:pPr>
        <w:rPr>
          <w:b/>
          <w:bCs/>
          <w:sz w:val="24"/>
          <w:szCs w:val="24"/>
        </w:rPr>
      </w:pPr>
      <w:r>
        <w:rPr>
          <w:b/>
          <w:bCs/>
          <w:sz w:val="24"/>
          <w:szCs w:val="24"/>
        </w:rPr>
        <w:lastRenderedPageBreak/>
        <w:t>1.1.2.</w:t>
      </w:r>
      <w:r>
        <w:rPr>
          <w:b/>
          <w:bCs/>
          <w:sz w:val="24"/>
          <w:szCs w:val="24"/>
        </w:rPr>
        <w:tab/>
        <w:t>Вторичные показатели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417"/>
        <w:gridCol w:w="1559"/>
        <w:gridCol w:w="1701"/>
        <w:gridCol w:w="1575"/>
      </w:tblGrid>
      <w:tr w:rsidR="008D5458" w14:paraId="24B10412"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4211E03" w14:textId="77777777" w:rsidR="008D5458" w:rsidRDefault="008D5458">
            <w:pPr>
              <w:spacing w:line="254" w:lineRule="auto"/>
              <w:jc w:val="center"/>
              <w:rPr>
                <w:b/>
                <w:bCs/>
                <w:sz w:val="22"/>
                <w:szCs w:val="22"/>
                <w:lang w:eastAsia="en-US"/>
              </w:rPr>
            </w:pPr>
            <w:r>
              <w:rPr>
                <w:b/>
                <w:bCs/>
                <w:sz w:val="22"/>
                <w:szCs w:val="22"/>
                <w:lang w:eastAsia="en-US"/>
              </w:rPr>
              <w:t>Структурное подразделение</w:t>
            </w:r>
          </w:p>
        </w:tc>
        <w:tc>
          <w:tcPr>
            <w:tcW w:w="1417" w:type="dxa"/>
            <w:tcBorders>
              <w:top w:val="single" w:sz="4" w:space="0" w:color="auto"/>
              <w:left w:val="single" w:sz="4" w:space="0" w:color="auto"/>
              <w:bottom w:val="single" w:sz="4" w:space="0" w:color="auto"/>
              <w:right w:val="single" w:sz="4" w:space="0" w:color="auto"/>
            </w:tcBorders>
            <w:hideMark/>
          </w:tcPr>
          <w:p w14:paraId="25891E53" w14:textId="77777777" w:rsidR="008D5458" w:rsidRDefault="008D5458">
            <w:pPr>
              <w:spacing w:line="254" w:lineRule="auto"/>
              <w:jc w:val="center"/>
              <w:rPr>
                <w:b/>
                <w:bCs/>
                <w:sz w:val="22"/>
                <w:szCs w:val="22"/>
                <w:lang w:eastAsia="en-US"/>
              </w:rPr>
            </w:pPr>
            <w:r>
              <w:rPr>
                <w:b/>
                <w:bCs/>
                <w:sz w:val="22"/>
                <w:szCs w:val="22"/>
                <w:lang w:eastAsia="en-US"/>
              </w:rPr>
              <w:t>Количество выставок</w:t>
            </w:r>
          </w:p>
        </w:tc>
        <w:tc>
          <w:tcPr>
            <w:tcW w:w="1559" w:type="dxa"/>
            <w:tcBorders>
              <w:top w:val="single" w:sz="4" w:space="0" w:color="auto"/>
              <w:left w:val="single" w:sz="4" w:space="0" w:color="auto"/>
              <w:bottom w:val="single" w:sz="4" w:space="0" w:color="auto"/>
              <w:right w:val="single" w:sz="4" w:space="0" w:color="auto"/>
            </w:tcBorders>
            <w:hideMark/>
          </w:tcPr>
          <w:p w14:paraId="185D29B3" w14:textId="77777777" w:rsidR="008D5458" w:rsidRDefault="008D5458">
            <w:pPr>
              <w:spacing w:line="254" w:lineRule="auto"/>
              <w:jc w:val="center"/>
              <w:rPr>
                <w:b/>
                <w:bCs/>
                <w:sz w:val="22"/>
                <w:szCs w:val="22"/>
                <w:lang w:eastAsia="en-US"/>
              </w:rPr>
            </w:pPr>
            <w:r>
              <w:rPr>
                <w:b/>
                <w:bCs/>
                <w:sz w:val="22"/>
                <w:szCs w:val="22"/>
                <w:lang w:eastAsia="en-US"/>
              </w:rPr>
              <w:t>Количество массовых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14:paraId="49157FCF" w14:textId="77777777" w:rsidR="008D5458" w:rsidRDefault="008D5458">
            <w:pPr>
              <w:spacing w:line="254" w:lineRule="auto"/>
              <w:jc w:val="center"/>
              <w:rPr>
                <w:b/>
                <w:bCs/>
                <w:sz w:val="22"/>
                <w:szCs w:val="22"/>
                <w:lang w:eastAsia="en-US"/>
              </w:rPr>
            </w:pPr>
            <w:r>
              <w:rPr>
                <w:b/>
                <w:bCs/>
                <w:sz w:val="22"/>
                <w:szCs w:val="22"/>
                <w:lang w:eastAsia="en-US"/>
              </w:rPr>
              <w:t>Количество посещений массовых мероприятий</w:t>
            </w:r>
          </w:p>
        </w:tc>
        <w:tc>
          <w:tcPr>
            <w:tcW w:w="1575" w:type="dxa"/>
            <w:tcBorders>
              <w:top w:val="single" w:sz="4" w:space="0" w:color="auto"/>
              <w:left w:val="single" w:sz="4" w:space="0" w:color="auto"/>
              <w:bottom w:val="single" w:sz="4" w:space="0" w:color="auto"/>
              <w:right w:val="single" w:sz="4" w:space="0" w:color="auto"/>
            </w:tcBorders>
            <w:hideMark/>
          </w:tcPr>
          <w:p w14:paraId="58D5027D" w14:textId="77777777" w:rsidR="008D5458" w:rsidRDefault="008D5458">
            <w:pPr>
              <w:spacing w:line="254" w:lineRule="auto"/>
              <w:jc w:val="center"/>
              <w:rPr>
                <w:b/>
                <w:bCs/>
                <w:sz w:val="22"/>
                <w:szCs w:val="22"/>
                <w:lang w:eastAsia="en-US"/>
              </w:rPr>
            </w:pPr>
            <w:r>
              <w:rPr>
                <w:b/>
                <w:bCs/>
                <w:sz w:val="22"/>
                <w:szCs w:val="22"/>
                <w:lang w:eastAsia="en-US"/>
              </w:rPr>
              <w:t xml:space="preserve">Количество </w:t>
            </w:r>
          </w:p>
          <w:p w14:paraId="7ECD4A86" w14:textId="77777777" w:rsidR="008D5458" w:rsidRDefault="008D5458">
            <w:pPr>
              <w:spacing w:line="254" w:lineRule="auto"/>
              <w:jc w:val="center"/>
              <w:rPr>
                <w:b/>
                <w:bCs/>
                <w:sz w:val="22"/>
                <w:szCs w:val="22"/>
                <w:lang w:eastAsia="en-US"/>
              </w:rPr>
            </w:pPr>
            <w:r>
              <w:rPr>
                <w:b/>
                <w:bCs/>
                <w:sz w:val="22"/>
                <w:szCs w:val="22"/>
                <w:lang w:eastAsia="en-US"/>
              </w:rPr>
              <w:t>клубов</w:t>
            </w:r>
          </w:p>
        </w:tc>
      </w:tr>
      <w:tr w:rsidR="008D5458" w14:paraId="4BC72268"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5F5F717" w14:textId="77777777" w:rsidR="008D5458" w:rsidRDefault="008D5458">
            <w:pPr>
              <w:spacing w:line="254" w:lineRule="auto"/>
              <w:rPr>
                <w:sz w:val="22"/>
                <w:szCs w:val="22"/>
                <w:lang w:eastAsia="en-US"/>
              </w:rPr>
            </w:pPr>
            <w:r>
              <w:rPr>
                <w:sz w:val="22"/>
                <w:szCs w:val="22"/>
                <w:lang w:eastAsia="en-US"/>
              </w:rPr>
              <w:t>ЦГБ им. А.С. Пушкина: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14EAF3" w14:textId="77777777" w:rsidR="008D5458" w:rsidRDefault="008D5458">
            <w:pPr>
              <w:spacing w:line="252" w:lineRule="auto"/>
              <w:jc w:val="center"/>
              <w:rPr>
                <w:rFonts w:eastAsia="Times New Roman"/>
                <w:bCs/>
                <w:color w:val="000000"/>
                <w:sz w:val="24"/>
              </w:rPr>
            </w:pPr>
            <w:r>
              <w:rPr>
                <w:rFonts w:eastAsia="Times New Roman"/>
                <w:bCs/>
                <w:color w:val="000000"/>
                <w:sz w:val="24"/>
              </w:rPr>
              <w:fldChar w:fldCharType="begin"/>
            </w:r>
            <w:r>
              <w:rPr>
                <w:rFonts w:eastAsia="Times New Roman"/>
                <w:bCs/>
                <w:color w:val="000000"/>
                <w:sz w:val="24"/>
              </w:rPr>
              <w:instrText xml:space="preserve"> =SUM(ABOVE) </w:instrText>
            </w:r>
            <w:r>
              <w:rPr>
                <w:rFonts w:eastAsia="Times New Roman"/>
                <w:bCs/>
                <w:color w:val="000000"/>
                <w:sz w:val="24"/>
              </w:rPr>
              <w:fldChar w:fldCharType="separate"/>
            </w:r>
            <w:r>
              <w:rPr>
                <w:rFonts w:eastAsia="Times New Roman"/>
                <w:bCs/>
                <w:noProof/>
                <w:color w:val="000000"/>
                <w:sz w:val="24"/>
              </w:rPr>
              <w:t>208</w:t>
            </w:r>
            <w:r>
              <w:rPr>
                <w:rFonts w:eastAsia="Times New Roman"/>
                <w:bCs/>
                <w:color w:val="000000"/>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862B98" w14:textId="0B987E8D" w:rsidR="008D5458" w:rsidRDefault="008D5458" w:rsidP="00854181">
            <w:pPr>
              <w:spacing w:line="252" w:lineRule="auto"/>
              <w:jc w:val="center"/>
              <w:rPr>
                <w:bCs/>
                <w:color w:val="000000"/>
                <w:sz w:val="24"/>
                <w:szCs w:val="24"/>
              </w:rPr>
            </w:pPr>
            <w:r>
              <w:rPr>
                <w:bCs/>
                <w:color w:val="000000"/>
                <w:sz w:val="24"/>
                <w:szCs w:val="24"/>
              </w:rPr>
              <w:fldChar w:fldCharType="begin"/>
            </w:r>
            <w:r>
              <w:rPr>
                <w:bCs/>
                <w:color w:val="000000"/>
                <w:sz w:val="24"/>
                <w:szCs w:val="24"/>
              </w:rPr>
              <w:instrText xml:space="preserve"> =SUM(ABOVE) </w:instrText>
            </w:r>
            <w:r>
              <w:rPr>
                <w:bCs/>
                <w:color w:val="000000"/>
                <w:sz w:val="24"/>
                <w:szCs w:val="24"/>
              </w:rPr>
              <w:fldChar w:fldCharType="separate"/>
            </w:r>
            <w:r>
              <w:rPr>
                <w:bCs/>
                <w:noProof/>
                <w:color w:val="000000"/>
                <w:sz w:val="24"/>
                <w:szCs w:val="24"/>
              </w:rPr>
              <w:t>90</w:t>
            </w:r>
            <w:r>
              <w:rPr>
                <w:bCs/>
                <w:color w:val="000000"/>
                <w:sz w:val="24"/>
                <w:szCs w:val="24"/>
              </w:rPr>
              <w:fldChar w:fldCharType="end"/>
            </w:r>
            <w:r w:rsidR="00854181">
              <w:rPr>
                <w:bCs/>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432C5A" w14:textId="3D8665D9" w:rsidR="008D5458" w:rsidRDefault="008D5458" w:rsidP="00854181">
            <w:pPr>
              <w:spacing w:line="252" w:lineRule="auto"/>
              <w:jc w:val="center"/>
              <w:rPr>
                <w:rFonts w:eastAsia="Times New Roman"/>
                <w:color w:val="000000"/>
                <w:sz w:val="24"/>
              </w:rPr>
            </w:pPr>
            <w:r>
              <w:rPr>
                <w:rFonts w:eastAsia="Times New Roman"/>
                <w:color w:val="000000"/>
                <w:sz w:val="24"/>
              </w:rPr>
              <w:fldChar w:fldCharType="begin"/>
            </w:r>
            <w:r>
              <w:rPr>
                <w:rFonts w:eastAsia="Times New Roman"/>
                <w:color w:val="000000"/>
                <w:sz w:val="24"/>
              </w:rPr>
              <w:instrText xml:space="preserve"> =SUM(ABOVE) </w:instrText>
            </w:r>
            <w:r>
              <w:rPr>
                <w:rFonts w:eastAsia="Times New Roman"/>
                <w:color w:val="000000"/>
                <w:sz w:val="24"/>
              </w:rPr>
              <w:fldChar w:fldCharType="separate"/>
            </w:r>
            <w:r>
              <w:rPr>
                <w:rFonts w:eastAsia="Times New Roman"/>
                <w:noProof/>
                <w:color w:val="000000"/>
                <w:sz w:val="24"/>
              </w:rPr>
              <w:t>50</w:t>
            </w:r>
            <w:r w:rsidR="00854181">
              <w:rPr>
                <w:rFonts w:eastAsia="Times New Roman"/>
                <w:noProof/>
                <w:color w:val="000000"/>
                <w:sz w:val="24"/>
              </w:rPr>
              <w:t>434</w:t>
            </w:r>
            <w:r>
              <w:rPr>
                <w:rFonts w:eastAsia="Times New Roman"/>
                <w:color w:val="000000"/>
                <w:sz w:val="24"/>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hideMark/>
          </w:tcPr>
          <w:p w14:paraId="47095322" w14:textId="77777777" w:rsidR="008D5458" w:rsidRDefault="008D5458">
            <w:pPr>
              <w:spacing w:line="252" w:lineRule="auto"/>
              <w:jc w:val="center"/>
              <w:rPr>
                <w:rFonts w:eastAsia="Times New Roman"/>
                <w:bCs/>
                <w:color w:val="000000"/>
                <w:sz w:val="24"/>
                <w:szCs w:val="22"/>
              </w:rPr>
            </w:pPr>
            <w:r>
              <w:rPr>
                <w:rFonts w:eastAsia="Times New Roman"/>
                <w:bCs/>
                <w:color w:val="000000"/>
                <w:sz w:val="24"/>
              </w:rPr>
              <w:fldChar w:fldCharType="begin"/>
            </w:r>
            <w:r>
              <w:rPr>
                <w:rFonts w:eastAsia="Times New Roman"/>
                <w:bCs/>
                <w:color w:val="000000"/>
                <w:sz w:val="24"/>
              </w:rPr>
              <w:instrText xml:space="preserve"> =SUM(ABOVE) </w:instrText>
            </w:r>
            <w:r>
              <w:rPr>
                <w:rFonts w:eastAsia="Times New Roman"/>
                <w:bCs/>
                <w:color w:val="000000"/>
                <w:sz w:val="24"/>
              </w:rPr>
              <w:fldChar w:fldCharType="separate"/>
            </w:r>
            <w:r>
              <w:rPr>
                <w:rFonts w:eastAsia="Times New Roman"/>
                <w:bCs/>
                <w:noProof/>
                <w:color w:val="000000"/>
                <w:sz w:val="24"/>
              </w:rPr>
              <w:t>17</w:t>
            </w:r>
            <w:r>
              <w:rPr>
                <w:rFonts w:eastAsia="Times New Roman"/>
                <w:bCs/>
                <w:color w:val="000000"/>
                <w:sz w:val="24"/>
              </w:rPr>
              <w:fldChar w:fldCharType="end"/>
            </w:r>
          </w:p>
        </w:tc>
      </w:tr>
      <w:tr w:rsidR="008D5458" w14:paraId="0785EB45"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17FCE91" w14:textId="77777777" w:rsidR="008D5458" w:rsidRDefault="008D5458">
            <w:pPr>
              <w:spacing w:line="254" w:lineRule="auto"/>
              <w:rPr>
                <w:sz w:val="22"/>
                <w:szCs w:val="22"/>
                <w:lang w:eastAsia="en-US"/>
              </w:rPr>
            </w:pPr>
            <w:r>
              <w:rPr>
                <w:sz w:val="22"/>
                <w:szCs w:val="22"/>
                <w:lang w:eastAsia="en-US"/>
              </w:rPr>
              <w:t xml:space="preserve">Библиотека №1 </w:t>
            </w:r>
          </w:p>
          <w:p w14:paraId="0F2461E7" w14:textId="77777777" w:rsidR="008D5458" w:rsidRDefault="008D5458">
            <w:pPr>
              <w:spacing w:line="254" w:lineRule="auto"/>
              <w:rPr>
                <w:sz w:val="22"/>
                <w:szCs w:val="22"/>
                <w:lang w:eastAsia="en-US"/>
              </w:rPr>
            </w:pPr>
            <w:r>
              <w:rPr>
                <w:sz w:val="22"/>
                <w:szCs w:val="22"/>
                <w:lang w:eastAsia="en-US"/>
              </w:rPr>
              <w:t>им. М.Е. С.-Щедрина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C8A80" w14:textId="77777777" w:rsidR="008D5458" w:rsidRDefault="008D5458">
            <w:pPr>
              <w:spacing w:line="254" w:lineRule="auto"/>
              <w:jc w:val="center"/>
              <w:rPr>
                <w:rFonts w:eastAsia="Times New Roman"/>
                <w:bCs/>
                <w:color w:val="000000"/>
                <w:sz w:val="24"/>
              </w:rPr>
            </w:pPr>
            <w:r>
              <w:rPr>
                <w:rFonts w:eastAsia="Times New Roman"/>
                <w:bCs/>
                <w:color w:val="000000"/>
                <w:sz w:val="24"/>
              </w:rPr>
              <w:t>131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EA1117" w14:textId="77777777" w:rsidR="008D5458" w:rsidRDefault="008D5458">
            <w:pPr>
              <w:spacing w:line="254" w:lineRule="auto"/>
              <w:jc w:val="center"/>
              <w:rPr>
                <w:bCs/>
                <w:color w:val="000000"/>
                <w:sz w:val="24"/>
                <w:szCs w:val="24"/>
                <w:lang w:eastAsia="en-US"/>
              </w:rPr>
            </w:pPr>
            <w:r>
              <w:rPr>
                <w:bCs/>
                <w:color w:val="000000"/>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E68DE" w14:textId="77777777" w:rsidR="008D5458" w:rsidRDefault="008D5458">
            <w:pPr>
              <w:spacing w:line="254" w:lineRule="auto"/>
              <w:jc w:val="center"/>
              <w:rPr>
                <w:rFonts w:eastAsia="Times New Roman"/>
                <w:color w:val="000000"/>
                <w:sz w:val="24"/>
              </w:rPr>
            </w:pPr>
            <w:r>
              <w:rPr>
                <w:rFonts w:eastAsia="Times New Roman"/>
                <w:color w:val="000000"/>
                <w:sz w:val="24"/>
              </w:rPr>
              <w:t>1218</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C29B809"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7F504639"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79F59CF" w14:textId="77777777" w:rsidR="008D5458" w:rsidRDefault="008D5458">
            <w:pPr>
              <w:spacing w:line="254" w:lineRule="auto"/>
              <w:rPr>
                <w:sz w:val="22"/>
                <w:szCs w:val="22"/>
                <w:lang w:eastAsia="en-US"/>
              </w:rPr>
            </w:pPr>
            <w:r>
              <w:rPr>
                <w:sz w:val="22"/>
                <w:szCs w:val="22"/>
                <w:lang w:eastAsia="en-US"/>
              </w:rPr>
              <w:t>Библиотека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452653" w14:textId="77777777" w:rsidR="008D5458" w:rsidRDefault="008D5458">
            <w:pPr>
              <w:spacing w:line="254" w:lineRule="auto"/>
              <w:jc w:val="center"/>
              <w:rPr>
                <w:rFonts w:eastAsia="Times New Roman"/>
                <w:bCs/>
                <w:color w:val="000000"/>
                <w:sz w:val="24"/>
              </w:rPr>
            </w:pPr>
            <w:r>
              <w:rPr>
                <w:rFonts w:eastAsia="Times New Roman"/>
                <w:bCs/>
                <w:color w:val="000000"/>
                <w:sz w:val="24"/>
              </w:rPr>
              <w:t>124</w:t>
            </w:r>
          </w:p>
        </w:tc>
        <w:tc>
          <w:tcPr>
            <w:tcW w:w="1559" w:type="dxa"/>
            <w:tcBorders>
              <w:top w:val="single" w:sz="4" w:space="0" w:color="auto"/>
              <w:left w:val="single" w:sz="4" w:space="0" w:color="auto"/>
              <w:bottom w:val="single" w:sz="4" w:space="0" w:color="auto"/>
              <w:right w:val="single" w:sz="4" w:space="0" w:color="auto"/>
            </w:tcBorders>
            <w:hideMark/>
          </w:tcPr>
          <w:p w14:paraId="32DC2CF9" w14:textId="77777777" w:rsidR="008D5458" w:rsidRDefault="008D5458">
            <w:pPr>
              <w:spacing w:line="254" w:lineRule="auto"/>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B618CF" w14:textId="77777777" w:rsidR="008D5458" w:rsidRDefault="008D5458">
            <w:pPr>
              <w:spacing w:line="254" w:lineRule="auto"/>
              <w:jc w:val="center"/>
              <w:rPr>
                <w:rFonts w:eastAsia="Times New Roman"/>
                <w:color w:val="000000"/>
                <w:sz w:val="24"/>
              </w:rPr>
            </w:pPr>
            <w:r>
              <w:rPr>
                <w:rFonts w:eastAsia="Times New Roman"/>
                <w:color w:val="000000"/>
                <w:sz w:val="24"/>
              </w:rPr>
              <w:t>3989</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BE29A8F" w14:textId="77777777" w:rsidR="008D5458" w:rsidRDefault="008D5458">
            <w:pPr>
              <w:spacing w:line="254" w:lineRule="auto"/>
              <w:jc w:val="center"/>
              <w:rPr>
                <w:rFonts w:eastAsia="Times New Roman"/>
                <w:bCs/>
                <w:color w:val="000000"/>
                <w:sz w:val="24"/>
              </w:rPr>
            </w:pPr>
            <w:r>
              <w:rPr>
                <w:rFonts w:eastAsia="Times New Roman"/>
                <w:bCs/>
                <w:color w:val="000000"/>
                <w:sz w:val="24"/>
              </w:rPr>
              <w:t>0</w:t>
            </w:r>
          </w:p>
        </w:tc>
      </w:tr>
      <w:tr w:rsidR="008D5458" w14:paraId="1703669D"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45A2F696" w14:textId="77777777" w:rsidR="008D5458" w:rsidRDefault="008D5458">
            <w:pPr>
              <w:spacing w:line="254" w:lineRule="auto"/>
              <w:rPr>
                <w:sz w:val="22"/>
                <w:szCs w:val="22"/>
                <w:lang w:eastAsia="en-US"/>
              </w:rPr>
            </w:pPr>
            <w:r>
              <w:rPr>
                <w:sz w:val="22"/>
                <w:szCs w:val="22"/>
                <w:lang w:eastAsia="en-US"/>
              </w:rPr>
              <w:t>Библиотека №3 «Маяк»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AB854" w14:textId="77777777" w:rsidR="008D5458" w:rsidRDefault="008D5458">
            <w:pPr>
              <w:spacing w:line="254" w:lineRule="auto"/>
              <w:jc w:val="center"/>
              <w:rPr>
                <w:rFonts w:eastAsia="Times New Roman"/>
                <w:bCs/>
                <w:color w:val="000000"/>
                <w:sz w:val="24"/>
              </w:rPr>
            </w:pPr>
            <w:r>
              <w:rPr>
                <w:rFonts w:eastAsia="Times New Roman"/>
                <w:bCs/>
                <w:color w:val="000000"/>
                <w:sz w:val="24"/>
              </w:rPr>
              <w:t>123</w:t>
            </w:r>
          </w:p>
        </w:tc>
        <w:tc>
          <w:tcPr>
            <w:tcW w:w="1559" w:type="dxa"/>
            <w:tcBorders>
              <w:top w:val="single" w:sz="4" w:space="0" w:color="auto"/>
              <w:left w:val="single" w:sz="4" w:space="0" w:color="auto"/>
              <w:bottom w:val="single" w:sz="4" w:space="0" w:color="auto"/>
              <w:right w:val="single" w:sz="4" w:space="0" w:color="auto"/>
            </w:tcBorders>
            <w:hideMark/>
          </w:tcPr>
          <w:p w14:paraId="3CDE2E35" w14:textId="77777777" w:rsidR="008D5458" w:rsidRDefault="008D5458">
            <w:pPr>
              <w:spacing w:line="254" w:lineRule="auto"/>
              <w:jc w:val="center"/>
              <w:rPr>
                <w:sz w:val="24"/>
                <w:szCs w:val="24"/>
                <w:lang w:eastAsia="en-US"/>
              </w:rPr>
            </w:pPr>
            <w:r>
              <w:rPr>
                <w:sz w:val="24"/>
                <w:szCs w:val="24"/>
                <w:lang w:eastAsia="en-US"/>
              </w:rPr>
              <w:t>503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9F69DE" w14:textId="77777777" w:rsidR="008D5458" w:rsidRDefault="008D5458">
            <w:pPr>
              <w:spacing w:line="254" w:lineRule="auto"/>
              <w:jc w:val="center"/>
              <w:rPr>
                <w:rFonts w:eastAsia="Times New Roman"/>
                <w:color w:val="000000"/>
                <w:sz w:val="24"/>
              </w:rPr>
            </w:pPr>
            <w:r>
              <w:rPr>
                <w:rFonts w:eastAsia="Times New Roman"/>
                <w:color w:val="000000"/>
                <w:sz w:val="24"/>
              </w:rPr>
              <w:t>13130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8AD2F7C" w14:textId="77777777" w:rsidR="008D5458" w:rsidRDefault="008D5458">
            <w:pPr>
              <w:spacing w:line="254" w:lineRule="auto"/>
              <w:jc w:val="center"/>
              <w:rPr>
                <w:rFonts w:eastAsia="Times New Roman"/>
                <w:bCs/>
                <w:color w:val="000000"/>
                <w:sz w:val="24"/>
              </w:rPr>
            </w:pPr>
            <w:r>
              <w:rPr>
                <w:rFonts w:eastAsia="Times New Roman"/>
                <w:bCs/>
                <w:color w:val="000000"/>
                <w:sz w:val="24"/>
              </w:rPr>
              <w:t>10</w:t>
            </w:r>
          </w:p>
        </w:tc>
      </w:tr>
      <w:tr w:rsidR="008D5458" w14:paraId="6B25D962"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8846235" w14:textId="77777777" w:rsidR="008D5458" w:rsidRDefault="008D5458">
            <w:pPr>
              <w:spacing w:line="254" w:lineRule="auto"/>
              <w:rPr>
                <w:sz w:val="22"/>
                <w:szCs w:val="22"/>
                <w:lang w:eastAsia="en-US"/>
              </w:rPr>
            </w:pPr>
            <w:r>
              <w:rPr>
                <w:sz w:val="22"/>
                <w:szCs w:val="22"/>
                <w:lang w:eastAsia="en-US"/>
              </w:rPr>
              <w:t xml:space="preserve">Библиотека №4 </w:t>
            </w:r>
          </w:p>
          <w:p w14:paraId="09B88EE8" w14:textId="77777777" w:rsidR="008D5458" w:rsidRDefault="008D5458">
            <w:pPr>
              <w:spacing w:line="254" w:lineRule="auto"/>
              <w:rPr>
                <w:sz w:val="22"/>
                <w:szCs w:val="22"/>
                <w:lang w:eastAsia="en-US"/>
              </w:rPr>
            </w:pPr>
            <w:r>
              <w:rPr>
                <w:sz w:val="22"/>
                <w:szCs w:val="22"/>
                <w:lang w:eastAsia="en-US"/>
              </w:rPr>
              <w:t>им. М.Г. Исаковой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4F134E" w14:textId="77777777" w:rsidR="008D5458" w:rsidRDefault="008D5458">
            <w:pPr>
              <w:spacing w:line="254" w:lineRule="auto"/>
              <w:jc w:val="center"/>
              <w:rPr>
                <w:rFonts w:eastAsia="Times New Roman"/>
                <w:bCs/>
                <w:color w:val="000000"/>
                <w:sz w:val="24"/>
              </w:rPr>
            </w:pPr>
            <w:r>
              <w:rPr>
                <w:rFonts w:eastAsia="Times New Roman"/>
                <w:bCs/>
                <w:color w:val="000000"/>
                <w:sz w:val="24"/>
              </w:rPr>
              <w:t>67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A45394" w14:textId="77777777" w:rsidR="008D5458" w:rsidRDefault="008D5458">
            <w:pPr>
              <w:spacing w:line="254" w:lineRule="auto"/>
              <w:jc w:val="center"/>
              <w:rPr>
                <w:sz w:val="24"/>
                <w:szCs w:val="24"/>
                <w:lang w:eastAsia="en-US"/>
              </w:rPr>
            </w:pPr>
            <w:r>
              <w:rPr>
                <w:sz w:val="24"/>
                <w:szCs w:val="24"/>
                <w:lang w:eastAsia="en-US"/>
              </w:rPr>
              <w:t>132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7301B" w14:textId="77777777" w:rsidR="008D5458" w:rsidRDefault="008D5458">
            <w:pPr>
              <w:spacing w:line="254" w:lineRule="auto"/>
              <w:jc w:val="center"/>
              <w:rPr>
                <w:rFonts w:eastAsia="Times New Roman"/>
                <w:color w:val="000000"/>
                <w:sz w:val="24"/>
              </w:rPr>
            </w:pPr>
            <w:r>
              <w:rPr>
                <w:rFonts w:eastAsia="Times New Roman"/>
                <w:color w:val="000000"/>
                <w:sz w:val="24"/>
              </w:rPr>
              <w:t>5028</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56D3F65" w14:textId="77777777" w:rsidR="008D5458" w:rsidRDefault="008D5458">
            <w:pPr>
              <w:spacing w:line="254" w:lineRule="auto"/>
              <w:jc w:val="center"/>
              <w:rPr>
                <w:rFonts w:eastAsia="Times New Roman"/>
                <w:bCs/>
                <w:color w:val="000000"/>
                <w:sz w:val="24"/>
              </w:rPr>
            </w:pPr>
            <w:r>
              <w:rPr>
                <w:rFonts w:eastAsia="Times New Roman"/>
                <w:bCs/>
                <w:color w:val="000000"/>
                <w:sz w:val="24"/>
              </w:rPr>
              <w:t>6</w:t>
            </w:r>
          </w:p>
        </w:tc>
      </w:tr>
      <w:tr w:rsidR="008D5458" w14:paraId="7D26CFDC"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61180AF" w14:textId="77777777" w:rsidR="008D5458" w:rsidRDefault="008D5458">
            <w:pPr>
              <w:spacing w:line="254" w:lineRule="auto"/>
              <w:rPr>
                <w:sz w:val="22"/>
                <w:szCs w:val="22"/>
                <w:lang w:eastAsia="en-US"/>
              </w:rPr>
            </w:pPr>
            <w:r>
              <w:rPr>
                <w:sz w:val="22"/>
                <w:szCs w:val="22"/>
                <w:lang w:eastAsia="en-US"/>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828BA0" w14:textId="77777777" w:rsidR="008D5458" w:rsidRDefault="008D5458">
            <w:pPr>
              <w:spacing w:line="254" w:lineRule="auto"/>
              <w:jc w:val="center"/>
              <w:rPr>
                <w:rFonts w:eastAsia="Times New Roman"/>
                <w:bCs/>
                <w:color w:val="000000"/>
                <w:sz w:val="24"/>
              </w:rPr>
            </w:pPr>
            <w:r>
              <w:rPr>
                <w:rFonts w:eastAsia="Times New Roman"/>
                <w:bCs/>
                <w:color w:val="000000"/>
                <w:sz w:val="24"/>
              </w:rPr>
              <w:t>117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3328A2" w14:textId="77777777" w:rsidR="008D5458" w:rsidRDefault="008D5458">
            <w:pPr>
              <w:spacing w:line="254" w:lineRule="auto"/>
              <w:jc w:val="center"/>
              <w:rPr>
                <w:sz w:val="24"/>
                <w:szCs w:val="24"/>
                <w:lang w:eastAsia="en-US"/>
              </w:rPr>
            </w:pPr>
            <w:r>
              <w:rPr>
                <w:sz w:val="24"/>
                <w:szCs w:val="24"/>
                <w:lang w:eastAsia="en-US"/>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A8879" w14:textId="77777777" w:rsidR="008D5458" w:rsidRDefault="008D5458">
            <w:pPr>
              <w:spacing w:line="254" w:lineRule="auto"/>
              <w:jc w:val="center"/>
              <w:rPr>
                <w:rFonts w:eastAsia="Times New Roman"/>
                <w:color w:val="000000"/>
                <w:sz w:val="24"/>
              </w:rPr>
            </w:pPr>
            <w:r>
              <w:rPr>
                <w:rFonts w:eastAsia="Times New Roman"/>
                <w:color w:val="000000"/>
                <w:sz w:val="24"/>
              </w:rPr>
              <w:t>3662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5425796" w14:textId="77777777" w:rsidR="008D5458" w:rsidRDefault="008D5458">
            <w:pPr>
              <w:spacing w:line="254" w:lineRule="auto"/>
              <w:jc w:val="center"/>
              <w:rPr>
                <w:rFonts w:eastAsia="Times New Roman"/>
                <w:bCs/>
                <w:color w:val="000000"/>
                <w:sz w:val="24"/>
              </w:rPr>
            </w:pPr>
            <w:r>
              <w:rPr>
                <w:rFonts w:eastAsia="Times New Roman"/>
                <w:bCs/>
                <w:color w:val="000000"/>
                <w:sz w:val="24"/>
              </w:rPr>
              <w:t>4</w:t>
            </w:r>
          </w:p>
        </w:tc>
      </w:tr>
      <w:tr w:rsidR="008D5458" w14:paraId="5491E7F3"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550117DE" w14:textId="77777777" w:rsidR="008D5458" w:rsidRDefault="008D5458">
            <w:pPr>
              <w:spacing w:line="254" w:lineRule="auto"/>
              <w:rPr>
                <w:sz w:val="22"/>
                <w:szCs w:val="22"/>
                <w:lang w:eastAsia="en-US"/>
              </w:rPr>
            </w:pPr>
            <w:r>
              <w:rPr>
                <w:sz w:val="22"/>
                <w:szCs w:val="22"/>
                <w:lang w:eastAsia="en-US"/>
              </w:rPr>
              <w:t xml:space="preserve">Библиотека №6 </w:t>
            </w:r>
          </w:p>
          <w:p w14:paraId="25FD7DAF" w14:textId="77777777" w:rsidR="008D5458" w:rsidRDefault="008D5458">
            <w:pPr>
              <w:spacing w:line="254" w:lineRule="auto"/>
              <w:rPr>
                <w:sz w:val="22"/>
                <w:szCs w:val="22"/>
                <w:lang w:eastAsia="en-US"/>
              </w:rPr>
            </w:pPr>
            <w:r>
              <w:rPr>
                <w:sz w:val="22"/>
                <w:szCs w:val="22"/>
                <w:lang w:eastAsia="en-US"/>
              </w:rPr>
              <w:t>им. А.М. Колчанова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CB7AD8" w14:textId="77777777" w:rsidR="008D5458" w:rsidRDefault="008D5458">
            <w:pPr>
              <w:spacing w:line="254" w:lineRule="auto"/>
              <w:jc w:val="center"/>
              <w:rPr>
                <w:rFonts w:eastAsia="Times New Roman"/>
                <w:bCs/>
                <w:color w:val="000000"/>
                <w:sz w:val="24"/>
              </w:rPr>
            </w:pPr>
            <w:r>
              <w:rPr>
                <w:rFonts w:eastAsia="Times New Roman"/>
                <w:bCs/>
                <w:color w:val="000000"/>
                <w:sz w:val="24"/>
              </w:rPr>
              <w:t>140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3462E6" w14:textId="77777777" w:rsidR="008D5458" w:rsidRDefault="008D5458">
            <w:pPr>
              <w:spacing w:line="254" w:lineRule="auto"/>
              <w:jc w:val="center"/>
              <w:rPr>
                <w:sz w:val="24"/>
                <w:szCs w:val="24"/>
                <w:lang w:eastAsia="en-US"/>
              </w:rPr>
            </w:pPr>
            <w:r>
              <w:rPr>
                <w:sz w:val="24"/>
                <w:szCs w:val="24"/>
                <w:lang w:eastAsia="en-US"/>
              </w:rPr>
              <w:t>98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C2CE65" w14:textId="77777777" w:rsidR="008D5458" w:rsidRDefault="008D5458">
            <w:pPr>
              <w:spacing w:line="254" w:lineRule="auto"/>
              <w:jc w:val="center"/>
              <w:rPr>
                <w:rFonts w:eastAsia="Times New Roman"/>
                <w:color w:val="000000"/>
                <w:sz w:val="24"/>
              </w:rPr>
            </w:pPr>
            <w:r>
              <w:rPr>
                <w:rFonts w:eastAsia="Times New Roman"/>
                <w:color w:val="000000"/>
                <w:sz w:val="24"/>
              </w:rPr>
              <w:t>1140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974E56A" w14:textId="77777777" w:rsidR="008D5458" w:rsidRDefault="008D5458">
            <w:pPr>
              <w:spacing w:line="254" w:lineRule="auto"/>
              <w:jc w:val="center"/>
              <w:rPr>
                <w:rFonts w:eastAsia="Times New Roman"/>
                <w:bCs/>
                <w:color w:val="000000"/>
                <w:sz w:val="24"/>
              </w:rPr>
            </w:pPr>
            <w:r>
              <w:rPr>
                <w:rFonts w:eastAsia="Times New Roman"/>
                <w:bCs/>
                <w:color w:val="000000"/>
                <w:sz w:val="24"/>
              </w:rPr>
              <w:t>3</w:t>
            </w:r>
          </w:p>
        </w:tc>
      </w:tr>
      <w:tr w:rsidR="008D5458" w14:paraId="1F9ECB05"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C7C4A50" w14:textId="77777777" w:rsidR="008D5458" w:rsidRDefault="008D5458">
            <w:pPr>
              <w:spacing w:line="254" w:lineRule="auto"/>
              <w:rPr>
                <w:sz w:val="22"/>
                <w:szCs w:val="22"/>
                <w:lang w:eastAsia="en-US"/>
              </w:rPr>
            </w:pPr>
            <w:r>
              <w:rPr>
                <w:sz w:val="22"/>
                <w:szCs w:val="22"/>
                <w:lang w:eastAsia="en-US"/>
              </w:rPr>
              <w:t>Библиотека №7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3BD4A0" w14:textId="77777777" w:rsidR="008D5458" w:rsidRDefault="008D5458">
            <w:pPr>
              <w:spacing w:line="254" w:lineRule="auto"/>
              <w:jc w:val="center"/>
              <w:rPr>
                <w:rFonts w:eastAsia="Times New Roman"/>
                <w:bCs/>
                <w:color w:val="000000"/>
                <w:sz w:val="24"/>
              </w:rPr>
            </w:pPr>
            <w:r>
              <w:rPr>
                <w:rFonts w:eastAsia="Times New Roman"/>
                <w:bCs/>
                <w:color w:val="000000"/>
                <w:sz w:val="24"/>
              </w:rPr>
              <w:t>162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58D7D0" w14:textId="77777777" w:rsidR="008D5458" w:rsidRDefault="008D5458">
            <w:pPr>
              <w:spacing w:line="254" w:lineRule="auto"/>
              <w:jc w:val="center"/>
              <w:rPr>
                <w:sz w:val="24"/>
                <w:szCs w:val="24"/>
                <w:lang w:eastAsia="en-US"/>
              </w:rPr>
            </w:pPr>
            <w:r>
              <w:rPr>
                <w:sz w:val="24"/>
                <w:szCs w:val="24"/>
                <w:lang w:eastAsia="en-US"/>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5C30A9" w14:textId="77777777" w:rsidR="008D5458" w:rsidRDefault="008D5458">
            <w:pPr>
              <w:spacing w:line="254" w:lineRule="auto"/>
              <w:jc w:val="center"/>
              <w:rPr>
                <w:rFonts w:eastAsia="Times New Roman"/>
                <w:color w:val="000000"/>
                <w:sz w:val="24"/>
              </w:rPr>
            </w:pPr>
            <w:r>
              <w:rPr>
                <w:rFonts w:eastAsia="Times New Roman"/>
                <w:color w:val="000000"/>
                <w:sz w:val="24"/>
              </w:rPr>
              <w:t>2667</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FC3A507"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7BA0F255"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9DF519D" w14:textId="77777777" w:rsidR="008D5458" w:rsidRDefault="008D5458">
            <w:pPr>
              <w:spacing w:line="254" w:lineRule="auto"/>
              <w:rPr>
                <w:sz w:val="22"/>
                <w:szCs w:val="22"/>
                <w:lang w:eastAsia="en-US"/>
              </w:rPr>
            </w:pPr>
            <w:r>
              <w:rPr>
                <w:sz w:val="22"/>
                <w:szCs w:val="22"/>
                <w:lang w:eastAsia="en-US"/>
              </w:rPr>
              <w:t xml:space="preserve">Библиотека №8 </w:t>
            </w:r>
          </w:p>
          <w:p w14:paraId="774AC2DB" w14:textId="77777777" w:rsidR="008D5458" w:rsidRDefault="008D5458">
            <w:pPr>
              <w:spacing w:line="254" w:lineRule="auto"/>
              <w:rPr>
                <w:sz w:val="22"/>
                <w:szCs w:val="22"/>
                <w:lang w:eastAsia="en-US"/>
              </w:rPr>
            </w:pPr>
            <w:r>
              <w:rPr>
                <w:sz w:val="22"/>
                <w:szCs w:val="22"/>
                <w:lang w:eastAsia="en-US"/>
              </w:rPr>
              <w:t>им. А.П. Гайдара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224F10" w14:textId="77777777" w:rsidR="008D5458" w:rsidRDefault="008D5458">
            <w:pPr>
              <w:spacing w:line="254" w:lineRule="auto"/>
              <w:jc w:val="center"/>
              <w:rPr>
                <w:rFonts w:eastAsia="Times New Roman"/>
                <w:bCs/>
                <w:color w:val="000000"/>
                <w:sz w:val="24"/>
              </w:rPr>
            </w:pPr>
            <w:r>
              <w:rPr>
                <w:rFonts w:eastAsia="Times New Roman"/>
                <w:bCs/>
                <w:color w:val="000000"/>
                <w:sz w:val="24"/>
              </w:rPr>
              <w:t>136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3FC3E5" w14:textId="77777777" w:rsidR="008D5458" w:rsidRDefault="008D5458">
            <w:pPr>
              <w:spacing w:line="254" w:lineRule="auto"/>
              <w:jc w:val="center"/>
              <w:rPr>
                <w:sz w:val="24"/>
                <w:szCs w:val="24"/>
                <w:lang w:eastAsia="en-US"/>
              </w:rPr>
            </w:pPr>
            <w:r>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B130A" w14:textId="77777777" w:rsidR="008D5458" w:rsidRDefault="008D5458">
            <w:pPr>
              <w:spacing w:line="254" w:lineRule="auto"/>
              <w:jc w:val="center"/>
              <w:rPr>
                <w:rFonts w:eastAsia="Times New Roman"/>
                <w:color w:val="000000"/>
                <w:sz w:val="24"/>
              </w:rPr>
            </w:pPr>
            <w:r>
              <w:rPr>
                <w:rFonts w:eastAsia="Times New Roman"/>
                <w:color w:val="000000"/>
                <w:sz w:val="24"/>
              </w:rPr>
              <w:t>4442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9264138"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2297A569"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687DA3C8" w14:textId="77777777" w:rsidR="008D5458" w:rsidRDefault="008D5458">
            <w:pPr>
              <w:spacing w:line="254" w:lineRule="auto"/>
              <w:rPr>
                <w:sz w:val="22"/>
                <w:szCs w:val="22"/>
                <w:lang w:eastAsia="en-US"/>
              </w:rPr>
            </w:pPr>
            <w:r>
              <w:rPr>
                <w:sz w:val="22"/>
                <w:szCs w:val="22"/>
                <w:lang w:eastAsia="en-US"/>
              </w:rPr>
              <w:t xml:space="preserve">Библиотека №9 </w:t>
            </w:r>
          </w:p>
          <w:p w14:paraId="37012811" w14:textId="77777777" w:rsidR="008D5458" w:rsidRDefault="008D5458">
            <w:pPr>
              <w:spacing w:line="254" w:lineRule="auto"/>
              <w:rPr>
                <w:sz w:val="22"/>
                <w:szCs w:val="22"/>
                <w:lang w:eastAsia="en-US"/>
              </w:rPr>
            </w:pPr>
            <w:r>
              <w:rPr>
                <w:sz w:val="22"/>
                <w:szCs w:val="22"/>
                <w:lang w:eastAsia="en-US"/>
              </w:rPr>
              <w:t>им. А.М. Васнецова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AEA0B" w14:textId="77777777" w:rsidR="008D5458" w:rsidRDefault="008D5458">
            <w:pPr>
              <w:spacing w:line="254" w:lineRule="auto"/>
              <w:jc w:val="center"/>
              <w:rPr>
                <w:rFonts w:eastAsia="Times New Roman"/>
                <w:bCs/>
                <w:color w:val="000000"/>
                <w:sz w:val="24"/>
              </w:rPr>
            </w:pPr>
            <w:r>
              <w:rPr>
                <w:rFonts w:eastAsia="Times New Roman"/>
                <w:bCs/>
                <w:color w:val="000000"/>
                <w:sz w:val="24"/>
              </w:rPr>
              <w:t>186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A187FB" w14:textId="77777777" w:rsidR="008D5458" w:rsidRDefault="008D5458">
            <w:pPr>
              <w:spacing w:line="254" w:lineRule="auto"/>
              <w:jc w:val="center"/>
              <w:rPr>
                <w:sz w:val="24"/>
                <w:szCs w:val="24"/>
                <w:lang w:eastAsia="en-US"/>
              </w:rPr>
            </w:pPr>
            <w:r>
              <w:rPr>
                <w:sz w:val="24"/>
                <w:szCs w:val="24"/>
                <w:lang w:eastAsia="en-US"/>
              </w:rPr>
              <w:t>129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A75CF" w14:textId="77777777" w:rsidR="008D5458" w:rsidRDefault="008D5458">
            <w:pPr>
              <w:spacing w:line="254" w:lineRule="auto"/>
              <w:jc w:val="center"/>
              <w:rPr>
                <w:rFonts w:eastAsia="Times New Roman"/>
                <w:color w:val="000000"/>
                <w:sz w:val="24"/>
              </w:rPr>
            </w:pPr>
            <w:r>
              <w:rPr>
                <w:rFonts w:eastAsia="Times New Roman"/>
                <w:color w:val="000000"/>
                <w:sz w:val="24"/>
              </w:rPr>
              <w:t>2547</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AB666EE" w14:textId="77777777" w:rsidR="008D5458" w:rsidRDefault="008D5458">
            <w:pPr>
              <w:spacing w:line="254" w:lineRule="auto"/>
              <w:jc w:val="center"/>
              <w:rPr>
                <w:rFonts w:eastAsia="Times New Roman"/>
                <w:bCs/>
                <w:color w:val="000000"/>
                <w:sz w:val="24"/>
              </w:rPr>
            </w:pPr>
            <w:r>
              <w:rPr>
                <w:rFonts w:eastAsia="Times New Roman"/>
                <w:bCs/>
                <w:color w:val="000000"/>
                <w:sz w:val="24"/>
              </w:rPr>
              <w:t>3</w:t>
            </w:r>
          </w:p>
        </w:tc>
      </w:tr>
      <w:tr w:rsidR="008D5458" w14:paraId="36A2301D"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EB164AB" w14:textId="77777777" w:rsidR="008D5458" w:rsidRDefault="008D5458">
            <w:pPr>
              <w:spacing w:line="254" w:lineRule="auto"/>
              <w:rPr>
                <w:sz w:val="22"/>
                <w:szCs w:val="22"/>
                <w:lang w:eastAsia="en-US"/>
              </w:rPr>
            </w:pPr>
            <w:r>
              <w:rPr>
                <w:sz w:val="22"/>
                <w:szCs w:val="22"/>
                <w:lang w:eastAsia="en-US"/>
              </w:rPr>
              <w:t>Библиотека №11</w:t>
            </w:r>
          </w:p>
          <w:p w14:paraId="666FBE73" w14:textId="77777777" w:rsidR="008D5458" w:rsidRDefault="008D5458">
            <w:pPr>
              <w:spacing w:line="254" w:lineRule="auto"/>
              <w:rPr>
                <w:sz w:val="22"/>
                <w:szCs w:val="22"/>
                <w:lang w:eastAsia="en-US"/>
              </w:rPr>
            </w:pPr>
            <w:r>
              <w:rPr>
                <w:sz w:val="22"/>
                <w:szCs w:val="22"/>
                <w:lang w:eastAsia="en-US"/>
              </w:rPr>
              <w:t>им. О.М. Любовикова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EA22CF" w14:textId="77777777" w:rsidR="008D5458" w:rsidRDefault="008D5458">
            <w:pPr>
              <w:spacing w:line="254" w:lineRule="auto"/>
              <w:jc w:val="center"/>
              <w:rPr>
                <w:rFonts w:eastAsia="Times New Roman"/>
                <w:bCs/>
                <w:color w:val="000000"/>
                <w:sz w:val="24"/>
              </w:rPr>
            </w:pPr>
            <w:r>
              <w:rPr>
                <w:rFonts w:eastAsia="Times New Roman"/>
                <w:bCs/>
                <w:color w:val="000000"/>
                <w:sz w:val="24"/>
              </w:rPr>
              <w:t>125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641A8" w14:textId="77777777" w:rsidR="008D5458" w:rsidRDefault="008D5458">
            <w:pPr>
              <w:spacing w:line="254" w:lineRule="auto"/>
              <w:jc w:val="center"/>
              <w:rPr>
                <w:sz w:val="24"/>
                <w:szCs w:val="24"/>
                <w:lang w:eastAsia="en-US"/>
              </w:rPr>
            </w:pPr>
            <w:r>
              <w:rPr>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51976E" w14:textId="77777777" w:rsidR="008D5458" w:rsidRDefault="008D5458">
            <w:pPr>
              <w:spacing w:line="254" w:lineRule="auto"/>
              <w:jc w:val="center"/>
              <w:rPr>
                <w:rFonts w:eastAsia="Times New Roman"/>
                <w:color w:val="000000"/>
                <w:sz w:val="24"/>
              </w:rPr>
            </w:pPr>
            <w:r>
              <w:rPr>
                <w:rFonts w:eastAsia="Times New Roman"/>
                <w:color w:val="000000"/>
                <w:sz w:val="24"/>
              </w:rPr>
              <w:t>4318</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B2B4927" w14:textId="77777777" w:rsidR="008D5458" w:rsidRDefault="008D5458">
            <w:pPr>
              <w:spacing w:line="254" w:lineRule="auto"/>
              <w:jc w:val="center"/>
              <w:rPr>
                <w:rFonts w:eastAsia="Times New Roman"/>
                <w:bCs/>
                <w:color w:val="000000"/>
                <w:sz w:val="24"/>
              </w:rPr>
            </w:pPr>
            <w:r>
              <w:rPr>
                <w:rFonts w:eastAsia="Times New Roman"/>
                <w:bCs/>
                <w:color w:val="000000"/>
                <w:sz w:val="24"/>
              </w:rPr>
              <w:t>4</w:t>
            </w:r>
          </w:p>
        </w:tc>
      </w:tr>
      <w:tr w:rsidR="008D5458" w14:paraId="3D9629B8"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071CA54D" w14:textId="77777777" w:rsidR="008D5458" w:rsidRDefault="008D5458">
            <w:pPr>
              <w:spacing w:line="254" w:lineRule="auto"/>
              <w:rPr>
                <w:sz w:val="22"/>
                <w:szCs w:val="22"/>
                <w:lang w:eastAsia="en-US"/>
              </w:rPr>
            </w:pPr>
            <w:r>
              <w:rPr>
                <w:sz w:val="22"/>
                <w:szCs w:val="22"/>
                <w:lang w:eastAsia="en-US"/>
              </w:rPr>
              <w:t xml:space="preserve">Библиотека №12 </w:t>
            </w:r>
          </w:p>
          <w:p w14:paraId="70FE2980" w14:textId="77777777" w:rsidR="008D5458" w:rsidRDefault="008D5458">
            <w:pPr>
              <w:spacing w:line="254" w:lineRule="auto"/>
              <w:rPr>
                <w:sz w:val="22"/>
                <w:szCs w:val="22"/>
                <w:lang w:eastAsia="en-US"/>
              </w:rPr>
            </w:pPr>
            <w:r>
              <w:rPr>
                <w:sz w:val="22"/>
                <w:szCs w:val="22"/>
              </w:rPr>
              <w:t>им. П.П. Маракулина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B0BFC" w14:textId="77777777" w:rsidR="008D5458" w:rsidRDefault="008D5458">
            <w:pPr>
              <w:spacing w:line="254" w:lineRule="auto"/>
              <w:jc w:val="center"/>
              <w:rPr>
                <w:rFonts w:eastAsia="Times New Roman"/>
                <w:bCs/>
                <w:color w:val="000000"/>
                <w:sz w:val="24"/>
              </w:rPr>
            </w:pPr>
            <w:r>
              <w:rPr>
                <w:rFonts w:eastAsia="Times New Roman"/>
                <w:bCs/>
                <w:color w:val="000000"/>
                <w:sz w:val="24"/>
              </w:rPr>
              <w:t>158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579F62" w14:textId="77777777" w:rsidR="008D5458" w:rsidRDefault="008D5458">
            <w:pPr>
              <w:spacing w:line="254" w:lineRule="auto"/>
              <w:jc w:val="center"/>
              <w:rPr>
                <w:sz w:val="24"/>
                <w:szCs w:val="24"/>
                <w:lang w:eastAsia="en-US"/>
              </w:rPr>
            </w:pPr>
            <w:r>
              <w:rPr>
                <w:sz w:val="24"/>
                <w:szCs w:val="24"/>
                <w:lang w:eastAsia="en-US"/>
              </w:rPr>
              <w:t>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8A4E76" w14:textId="77777777" w:rsidR="008D5458" w:rsidRDefault="008D5458">
            <w:pPr>
              <w:spacing w:line="254" w:lineRule="auto"/>
              <w:jc w:val="center"/>
              <w:rPr>
                <w:rFonts w:eastAsia="Times New Roman"/>
                <w:color w:val="000000"/>
                <w:sz w:val="24"/>
              </w:rPr>
            </w:pPr>
            <w:r>
              <w:rPr>
                <w:rFonts w:eastAsia="Times New Roman"/>
                <w:color w:val="000000"/>
                <w:sz w:val="24"/>
              </w:rPr>
              <w:t>736</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EF0F93B"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12E1FDB0"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44CB5727" w14:textId="77777777" w:rsidR="008D5458" w:rsidRDefault="008D5458">
            <w:pPr>
              <w:spacing w:line="254" w:lineRule="auto"/>
              <w:rPr>
                <w:sz w:val="22"/>
                <w:szCs w:val="22"/>
                <w:lang w:eastAsia="en-US"/>
              </w:rPr>
            </w:pPr>
            <w:r>
              <w:rPr>
                <w:sz w:val="22"/>
                <w:szCs w:val="22"/>
                <w:lang w:eastAsia="en-US"/>
              </w:rPr>
              <w:t xml:space="preserve">Библиотека №13 </w:t>
            </w:r>
          </w:p>
          <w:p w14:paraId="47DB4ECE" w14:textId="77777777" w:rsidR="008D5458" w:rsidRDefault="008D5458">
            <w:pPr>
              <w:spacing w:line="254" w:lineRule="auto"/>
              <w:rPr>
                <w:sz w:val="22"/>
                <w:szCs w:val="22"/>
                <w:lang w:eastAsia="en-US"/>
              </w:rPr>
            </w:pPr>
            <w:r>
              <w:rPr>
                <w:sz w:val="22"/>
                <w:szCs w:val="22"/>
                <w:lang w:eastAsia="en-US"/>
              </w:rPr>
              <w:t>им. Е.Д. Петряева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6B144B" w14:textId="77777777" w:rsidR="008D5458" w:rsidRDefault="008D5458">
            <w:pPr>
              <w:spacing w:line="252" w:lineRule="auto"/>
              <w:jc w:val="center"/>
              <w:rPr>
                <w:rFonts w:eastAsia="Times New Roman"/>
                <w:bCs/>
                <w:color w:val="000000"/>
                <w:sz w:val="24"/>
                <w:lang w:eastAsia="en-US"/>
              </w:rPr>
            </w:pPr>
            <w:r>
              <w:rPr>
                <w:rFonts w:eastAsia="Times New Roman"/>
                <w:bCs/>
                <w:color w:val="000000"/>
                <w:sz w:val="24"/>
                <w:lang w:eastAsia="en-US"/>
              </w:rPr>
              <w:t>151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F66AD1" w14:textId="77777777" w:rsidR="008D5458" w:rsidRDefault="008D5458">
            <w:pPr>
              <w:spacing w:line="252" w:lineRule="auto"/>
              <w:jc w:val="center"/>
              <w:rPr>
                <w:sz w:val="24"/>
                <w:szCs w:val="24"/>
                <w:lang w:eastAsia="en-US"/>
              </w:rPr>
            </w:pPr>
            <w:r>
              <w:rPr>
                <w:sz w:val="24"/>
                <w:szCs w:val="24"/>
                <w:lang w:eastAsia="en-US"/>
              </w:rPr>
              <w:t>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6CD181" w14:textId="77777777" w:rsidR="008D5458" w:rsidRDefault="008D5458">
            <w:pPr>
              <w:spacing w:line="252" w:lineRule="auto"/>
              <w:jc w:val="center"/>
              <w:rPr>
                <w:rFonts w:eastAsia="Times New Roman"/>
                <w:color w:val="000000"/>
                <w:sz w:val="24"/>
                <w:lang w:eastAsia="en-US"/>
              </w:rPr>
            </w:pPr>
            <w:r>
              <w:rPr>
                <w:rFonts w:eastAsia="Times New Roman"/>
                <w:color w:val="000000"/>
                <w:sz w:val="24"/>
                <w:lang w:eastAsia="en-US"/>
              </w:rPr>
              <w:t>9054</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6AE2C2F" w14:textId="77777777" w:rsidR="008D5458" w:rsidRDefault="008D5458">
            <w:pPr>
              <w:spacing w:line="252" w:lineRule="auto"/>
              <w:jc w:val="center"/>
              <w:rPr>
                <w:rFonts w:eastAsia="Times New Roman"/>
                <w:bCs/>
                <w:color w:val="000000"/>
                <w:sz w:val="24"/>
                <w:lang w:eastAsia="en-US"/>
              </w:rPr>
            </w:pPr>
            <w:r>
              <w:rPr>
                <w:rFonts w:eastAsia="Times New Roman"/>
                <w:bCs/>
                <w:color w:val="000000"/>
                <w:sz w:val="24"/>
                <w:lang w:eastAsia="en-US"/>
              </w:rPr>
              <w:t>2</w:t>
            </w:r>
          </w:p>
        </w:tc>
      </w:tr>
      <w:tr w:rsidR="008D5458" w14:paraId="10FC277B"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02CE1119" w14:textId="77777777" w:rsidR="008D5458" w:rsidRDefault="008D5458">
            <w:pPr>
              <w:spacing w:line="254" w:lineRule="auto"/>
              <w:rPr>
                <w:sz w:val="22"/>
                <w:szCs w:val="22"/>
                <w:lang w:eastAsia="en-US"/>
              </w:rPr>
            </w:pPr>
            <w:r>
              <w:rPr>
                <w:sz w:val="22"/>
                <w:szCs w:val="22"/>
                <w:lang w:eastAsia="en-US"/>
              </w:rPr>
              <w:t xml:space="preserve">Библиотека №14 </w:t>
            </w:r>
          </w:p>
          <w:p w14:paraId="36729C7D" w14:textId="77777777" w:rsidR="008D5458" w:rsidRDefault="008D5458">
            <w:pPr>
              <w:spacing w:line="254" w:lineRule="auto"/>
              <w:rPr>
                <w:sz w:val="22"/>
                <w:szCs w:val="22"/>
                <w:lang w:eastAsia="en-US"/>
              </w:rPr>
            </w:pPr>
            <w:r>
              <w:rPr>
                <w:sz w:val="22"/>
                <w:szCs w:val="22"/>
                <w:lang w:eastAsia="en-US"/>
              </w:rPr>
              <w:t>им. Б.А. Порфирьева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EA27EC" w14:textId="77777777" w:rsidR="008D5458" w:rsidRDefault="008D5458">
            <w:pPr>
              <w:spacing w:line="254" w:lineRule="auto"/>
              <w:jc w:val="center"/>
              <w:rPr>
                <w:rFonts w:eastAsia="Times New Roman"/>
                <w:bCs/>
                <w:color w:val="000000"/>
                <w:sz w:val="24"/>
              </w:rPr>
            </w:pPr>
            <w:r>
              <w:rPr>
                <w:rFonts w:eastAsia="Times New Roman"/>
                <w:bCs/>
                <w:color w:val="000000"/>
                <w:sz w:val="24"/>
              </w:rPr>
              <w:t>113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0A88A3" w14:textId="77777777" w:rsidR="008D5458" w:rsidRDefault="008D5458">
            <w:pPr>
              <w:spacing w:line="254" w:lineRule="auto"/>
              <w:jc w:val="center"/>
              <w:rPr>
                <w:sz w:val="24"/>
                <w:szCs w:val="24"/>
                <w:lang w:eastAsia="en-US"/>
              </w:rPr>
            </w:pPr>
            <w:r>
              <w:rPr>
                <w:sz w:val="24"/>
                <w:szCs w:val="24"/>
                <w:lang w:eastAsia="en-US"/>
              </w:rPr>
              <w:t>104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8B161" w14:textId="77777777" w:rsidR="008D5458" w:rsidRDefault="008D5458">
            <w:pPr>
              <w:spacing w:line="254" w:lineRule="auto"/>
              <w:jc w:val="center"/>
              <w:rPr>
                <w:rFonts w:eastAsia="Times New Roman"/>
                <w:color w:val="000000"/>
                <w:sz w:val="24"/>
              </w:rPr>
            </w:pPr>
            <w:r>
              <w:rPr>
                <w:rFonts w:eastAsia="Times New Roman"/>
                <w:color w:val="000000"/>
                <w:sz w:val="24"/>
              </w:rPr>
              <w:t>7640</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22999C1"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3554C63F"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4834D2A" w14:textId="77777777" w:rsidR="008D5458" w:rsidRDefault="008D5458">
            <w:pPr>
              <w:spacing w:line="254" w:lineRule="auto"/>
              <w:rPr>
                <w:sz w:val="22"/>
                <w:szCs w:val="22"/>
                <w:lang w:eastAsia="en-US"/>
              </w:rPr>
            </w:pPr>
            <w:r>
              <w:rPr>
                <w:sz w:val="22"/>
                <w:szCs w:val="22"/>
                <w:lang w:eastAsia="en-US"/>
              </w:rPr>
              <w:t>Библиотека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340692" w14:textId="77777777" w:rsidR="008D5458" w:rsidRDefault="008D5458">
            <w:pPr>
              <w:spacing w:line="254" w:lineRule="auto"/>
              <w:jc w:val="center"/>
              <w:rPr>
                <w:rFonts w:eastAsia="Times New Roman"/>
                <w:bCs/>
                <w:color w:val="000000"/>
                <w:sz w:val="24"/>
              </w:rPr>
            </w:pPr>
            <w:r>
              <w:rPr>
                <w:rFonts w:eastAsia="Times New Roman"/>
                <w:bCs/>
                <w:color w:val="000000"/>
                <w:sz w:val="24"/>
              </w:rPr>
              <w:t>55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ECDF5C" w14:textId="77777777" w:rsidR="008D5458" w:rsidRDefault="008D5458">
            <w:pPr>
              <w:spacing w:line="254" w:lineRule="auto"/>
              <w:jc w:val="center"/>
              <w:rPr>
                <w:sz w:val="24"/>
                <w:szCs w:val="24"/>
                <w:lang w:eastAsia="en-US"/>
              </w:rPr>
            </w:pPr>
            <w:r>
              <w:rPr>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1C1D6" w14:textId="77777777" w:rsidR="008D5458" w:rsidRDefault="008D5458">
            <w:pPr>
              <w:spacing w:line="254" w:lineRule="auto"/>
              <w:jc w:val="center"/>
              <w:rPr>
                <w:rFonts w:eastAsia="Times New Roman"/>
                <w:color w:val="000000"/>
                <w:sz w:val="24"/>
              </w:rPr>
            </w:pPr>
            <w:r>
              <w:rPr>
                <w:rFonts w:eastAsia="Times New Roman"/>
                <w:color w:val="000000"/>
                <w:sz w:val="24"/>
              </w:rPr>
              <w:t>925</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9B5FA6B"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0193DAC0"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10461D88" w14:textId="77777777" w:rsidR="008D5458" w:rsidRDefault="008D5458">
            <w:pPr>
              <w:spacing w:line="254" w:lineRule="auto"/>
              <w:rPr>
                <w:sz w:val="22"/>
                <w:szCs w:val="22"/>
                <w:lang w:eastAsia="en-US"/>
              </w:rPr>
            </w:pPr>
            <w:r>
              <w:rPr>
                <w:sz w:val="22"/>
                <w:szCs w:val="22"/>
                <w:lang w:eastAsia="en-US"/>
              </w:rPr>
              <w:t xml:space="preserve">Библиотека №16 </w:t>
            </w:r>
          </w:p>
          <w:p w14:paraId="6CE7982F" w14:textId="77777777" w:rsidR="008D5458" w:rsidRDefault="008D5458">
            <w:pPr>
              <w:spacing w:line="254" w:lineRule="auto"/>
              <w:rPr>
                <w:sz w:val="22"/>
                <w:szCs w:val="22"/>
                <w:lang w:eastAsia="en-US"/>
              </w:rPr>
            </w:pPr>
            <w:r>
              <w:rPr>
                <w:sz w:val="22"/>
                <w:szCs w:val="22"/>
                <w:lang w:eastAsia="en-US"/>
              </w:rPr>
              <w:t>им. Л.В. Дьяконова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C6429B" w14:textId="77777777" w:rsidR="008D5458" w:rsidRDefault="008D5458">
            <w:pPr>
              <w:spacing w:line="254" w:lineRule="auto"/>
              <w:jc w:val="center"/>
              <w:rPr>
                <w:rFonts w:eastAsia="Times New Roman"/>
                <w:bCs/>
                <w:color w:val="000000"/>
                <w:sz w:val="24"/>
              </w:rPr>
            </w:pPr>
            <w:r>
              <w:rPr>
                <w:rFonts w:eastAsia="Times New Roman"/>
                <w:bCs/>
                <w:color w:val="000000"/>
                <w:sz w:val="24"/>
              </w:rPr>
              <w:t>275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F5EDC7" w14:textId="77777777" w:rsidR="008D5458" w:rsidRDefault="008D5458">
            <w:pPr>
              <w:spacing w:line="254" w:lineRule="auto"/>
              <w:jc w:val="center"/>
              <w:rPr>
                <w:sz w:val="24"/>
                <w:szCs w:val="24"/>
                <w:lang w:eastAsia="en-US"/>
              </w:rPr>
            </w:pPr>
            <w:r>
              <w:rPr>
                <w:sz w:val="24"/>
                <w:szCs w:val="24"/>
                <w:lang w:eastAsia="en-US"/>
              </w:rPr>
              <w:t>121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FD159" w14:textId="77777777" w:rsidR="008D5458" w:rsidRDefault="008D5458">
            <w:pPr>
              <w:spacing w:line="254" w:lineRule="auto"/>
              <w:jc w:val="center"/>
              <w:rPr>
                <w:rFonts w:eastAsia="Times New Roman"/>
                <w:color w:val="000000"/>
                <w:sz w:val="24"/>
              </w:rPr>
            </w:pPr>
            <w:r>
              <w:rPr>
                <w:rFonts w:eastAsia="Times New Roman"/>
                <w:color w:val="000000"/>
                <w:sz w:val="24"/>
              </w:rPr>
              <w:t>6392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BFF05F1" w14:textId="77777777" w:rsidR="008D5458" w:rsidRDefault="008D5458">
            <w:pPr>
              <w:spacing w:line="254" w:lineRule="auto"/>
              <w:jc w:val="center"/>
              <w:rPr>
                <w:rFonts w:eastAsia="Times New Roman"/>
                <w:bCs/>
                <w:color w:val="000000"/>
                <w:sz w:val="24"/>
              </w:rPr>
            </w:pPr>
            <w:r>
              <w:rPr>
                <w:rFonts w:eastAsia="Times New Roman"/>
                <w:bCs/>
                <w:color w:val="000000"/>
                <w:sz w:val="24"/>
              </w:rPr>
              <w:t>3</w:t>
            </w:r>
          </w:p>
        </w:tc>
      </w:tr>
      <w:tr w:rsidR="008D5458" w14:paraId="3723670B"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03BB651" w14:textId="77777777" w:rsidR="008D5458" w:rsidRDefault="008D5458">
            <w:pPr>
              <w:spacing w:line="254" w:lineRule="auto"/>
              <w:rPr>
                <w:sz w:val="22"/>
                <w:szCs w:val="22"/>
                <w:lang w:eastAsia="en-US"/>
              </w:rPr>
            </w:pPr>
            <w:r>
              <w:rPr>
                <w:sz w:val="22"/>
                <w:szCs w:val="22"/>
                <w:lang w:eastAsia="en-US"/>
              </w:rPr>
              <w:t>Библиотека №17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CE0E9B" w14:textId="77777777" w:rsidR="008D5458" w:rsidRDefault="008D5458">
            <w:pPr>
              <w:spacing w:line="254" w:lineRule="auto"/>
              <w:jc w:val="center"/>
              <w:rPr>
                <w:rFonts w:eastAsia="Times New Roman"/>
                <w:bCs/>
                <w:color w:val="000000"/>
                <w:sz w:val="24"/>
              </w:rPr>
            </w:pPr>
            <w:r>
              <w:rPr>
                <w:rFonts w:eastAsia="Times New Roman"/>
                <w:bCs/>
                <w:color w:val="000000"/>
                <w:sz w:val="24"/>
              </w:rPr>
              <w:t>161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312BB" w14:textId="77777777" w:rsidR="008D5458" w:rsidRDefault="008D5458">
            <w:pPr>
              <w:spacing w:line="254" w:lineRule="auto"/>
              <w:jc w:val="center"/>
              <w:rPr>
                <w:sz w:val="24"/>
                <w:szCs w:val="24"/>
                <w:lang w:eastAsia="en-US"/>
              </w:rPr>
            </w:pPr>
            <w:r>
              <w:rPr>
                <w:sz w:val="24"/>
                <w:szCs w:val="24"/>
                <w:lang w:eastAsia="en-US"/>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27DE4" w14:textId="77777777" w:rsidR="008D5458" w:rsidRDefault="008D5458">
            <w:pPr>
              <w:spacing w:line="254" w:lineRule="auto"/>
              <w:jc w:val="center"/>
              <w:rPr>
                <w:rFonts w:eastAsia="Times New Roman"/>
                <w:color w:val="000000"/>
                <w:sz w:val="24"/>
              </w:rPr>
            </w:pPr>
            <w:r>
              <w:rPr>
                <w:rFonts w:eastAsia="Times New Roman"/>
                <w:color w:val="000000"/>
                <w:sz w:val="24"/>
              </w:rPr>
              <w:t>3606</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B646FD7"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2AFB76FF"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6434E5F7" w14:textId="77777777" w:rsidR="008D5458" w:rsidRDefault="008D5458">
            <w:pPr>
              <w:spacing w:line="254" w:lineRule="auto"/>
              <w:rPr>
                <w:sz w:val="22"/>
                <w:szCs w:val="22"/>
                <w:lang w:eastAsia="en-US"/>
              </w:rPr>
            </w:pPr>
            <w:r>
              <w:rPr>
                <w:sz w:val="22"/>
                <w:szCs w:val="22"/>
                <w:lang w:eastAsia="en-US"/>
              </w:rPr>
              <w:t xml:space="preserve">Библиотека №18 </w:t>
            </w:r>
          </w:p>
          <w:p w14:paraId="5C670DD2" w14:textId="77777777" w:rsidR="008D5458" w:rsidRDefault="008D5458">
            <w:pPr>
              <w:spacing w:line="254" w:lineRule="auto"/>
              <w:rPr>
                <w:sz w:val="22"/>
                <w:szCs w:val="22"/>
                <w:lang w:eastAsia="en-US"/>
              </w:rPr>
            </w:pPr>
            <w:r>
              <w:rPr>
                <w:sz w:val="22"/>
                <w:szCs w:val="22"/>
                <w:lang w:eastAsia="en-US"/>
              </w:rPr>
              <w:t>им. А.М. Горького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8A0A00" w14:textId="77777777" w:rsidR="008D5458" w:rsidRDefault="008D5458">
            <w:pPr>
              <w:spacing w:line="254" w:lineRule="auto"/>
              <w:jc w:val="center"/>
              <w:rPr>
                <w:rFonts w:eastAsia="Times New Roman"/>
                <w:bCs/>
                <w:color w:val="000000"/>
                <w:sz w:val="24"/>
              </w:rPr>
            </w:pPr>
            <w:r>
              <w:rPr>
                <w:rFonts w:eastAsia="Times New Roman"/>
                <w:bCs/>
                <w:color w:val="000000"/>
                <w:sz w:val="24"/>
              </w:rPr>
              <w:t>206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AEA499" w14:textId="77777777" w:rsidR="008D5458" w:rsidRDefault="008D5458">
            <w:pPr>
              <w:spacing w:line="254" w:lineRule="auto"/>
              <w:jc w:val="center"/>
              <w:rPr>
                <w:sz w:val="24"/>
                <w:szCs w:val="24"/>
                <w:lang w:eastAsia="en-US"/>
              </w:rPr>
            </w:pPr>
            <w:r>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ED727F" w14:textId="77777777" w:rsidR="008D5458" w:rsidRDefault="008D5458">
            <w:pPr>
              <w:spacing w:line="254" w:lineRule="auto"/>
              <w:jc w:val="center"/>
              <w:rPr>
                <w:rFonts w:eastAsia="Times New Roman"/>
                <w:color w:val="000000"/>
                <w:sz w:val="24"/>
              </w:rPr>
            </w:pPr>
            <w:r>
              <w:rPr>
                <w:rFonts w:eastAsia="Times New Roman"/>
                <w:color w:val="000000"/>
                <w:sz w:val="24"/>
              </w:rPr>
              <w:t>7328</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04E6814"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3151B0DC"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0C10E32A" w14:textId="77777777" w:rsidR="008D5458" w:rsidRDefault="008D5458">
            <w:pPr>
              <w:spacing w:line="254" w:lineRule="auto"/>
              <w:rPr>
                <w:sz w:val="22"/>
                <w:szCs w:val="22"/>
                <w:lang w:eastAsia="en-US"/>
              </w:rPr>
            </w:pPr>
            <w:r>
              <w:rPr>
                <w:sz w:val="22"/>
                <w:szCs w:val="22"/>
                <w:lang w:eastAsia="en-US"/>
              </w:rPr>
              <w:t>Библиотека №19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78384" w14:textId="77777777" w:rsidR="008D5458" w:rsidRDefault="008D5458">
            <w:pPr>
              <w:spacing w:line="254" w:lineRule="auto"/>
              <w:jc w:val="center"/>
              <w:rPr>
                <w:rFonts w:eastAsia="Times New Roman"/>
                <w:bCs/>
                <w:color w:val="000000"/>
                <w:sz w:val="24"/>
              </w:rPr>
            </w:pPr>
            <w:r>
              <w:rPr>
                <w:rFonts w:eastAsia="Times New Roman"/>
                <w:bCs/>
                <w:color w:val="000000"/>
                <w:sz w:val="24"/>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AD672D" w14:textId="77777777" w:rsidR="008D5458" w:rsidRDefault="008D5458">
            <w:pPr>
              <w:spacing w:line="254" w:lineRule="auto"/>
              <w:jc w:val="center"/>
              <w:rPr>
                <w:sz w:val="24"/>
                <w:szCs w:val="24"/>
                <w:lang w:eastAsia="en-US"/>
              </w:rPr>
            </w:pPr>
            <w:r>
              <w:rPr>
                <w:sz w:val="24"/>
                <w:szCs w:val="24"/>
                <w:lang w:eastAsia="en-US"/>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5BE584" w14:textId="77777777" w:rsidR="008D5458" w:rsidRDefault="008D5458">
            <w:pPr>
              <w:spacing w:line="254" w:lineRule="auto"/>
              <w:jc w:val="center"/>
              <w:rPr>
                <w:rFonts w:eastAsia="Times New Roman"/>
                <w:color w:val="000000"/>
                <w:sz w:val="24"/>
              </w:rPr>
            </w:pPr>
            <w:r>
              <w:rPr>
                <w:rFonts w:eastAsia="Times New Roman"/>
                <w:color w:val="000000"/>
                <w:sz w:val="24"/>
              </w:rPr>
              <w:t>1469</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D80CD52"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4795CDAC"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5FABB3E" w14:textId="77777777" w:rsidR="008D5458" w:rsidRDefault="008D5458">
            <w:pPr>
              <w:spacing w:line="254" w:lineRule="auto"/>
              <w:rPr>
                <w:sz w:val="22"/>
                <w:szCs w:val="22"/>
                <w:lang w:eastAsia="en-US"/>
              </w:rPr>
            </w:pPr>
            <w:r>
              <w:rPr>
                <w:sz w:val="22"/>
                <w:szCs w:val="22"/>
                <w:lang w:eastAsia="en-US"/>
              </w:rPr>
              <w:t>Библиотека №20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E12C4" w14:textId="77777777" w:rsidR="008D5458" w:rsidRDefault="008D5458">
            <w:pPr>
              <w:spacing w:line="254" w:lineRule="auto"/>
              <w:jc w:val="center"/>
              <w:rPr>
                <w:rFonts w:eastAsia="Times New Roman"/>
                <w:bCs/>
                <w:color w:val="000000"/>
                <w:sz w:val="24"/>
              </w:rPr>
            </w:pPr>
            <w:r>
              <w:rPr>
                <w:rFonts w:eastAsia="Times New Roman"/>
                <w:bCs/>
                <w:color w:val="000000"/>
                <w:sz w:val="24"/>
              </w:rPr>
              <w:t>70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52A97E" w14:textId="77777777" w:rsidR="008D5458" w:rsidRDefault="008D5458">
            <w:pPr>
              <w:spacing w:line="254" w:lineRule="auto"/>
              <w:jc w:val="center"/>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3D1AC5" w14:textId="77777777" w:rsidR="008D5458" w:rsidRDefault="008D5458">
            <w:pPr>
              <w:spacing w:line="254" w:lineRule="auto"/>
              <w:jc w:val="center"/>
              <w:rPr>
                <w:rFonts w:eastAsia="Times New Roman"/>
                <w:color w:val="000000"/>
                <w:sz w:val="24"/>
              </w:rPr>
            </w:pPr>
            <w:r>
              <w:rPr>
                <w:rFonts w:eastAsia="Times New Roman"/>
                <w:color w:val="000000"/>
                <w:sz w:val="24"/>
              </w:rPr>
              <w:t>2771</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738C2CC" w14:textId="77777777" w:rsidR="008D5458" w:rsidRDefault="008D5458">
            <w:pPr>
              <w:spacing w:line="254" w:lineRule="auto"/>
              <w:jc w:val="center"/>
              <w:rPr>
                <w:rFonts w:eastAsia="Times New Roman"/>
                <w:bCs/>
                <w:color w:val="000000"/>
                <w:sz w:val="24"/>
              </w:rPr>
            </w:pPr>
            <w:r>
              <w:rPr>
                <w:rFonts w:eastAsia="Times New Roman"/>
                <w:bCs/>
                <w:color w:val="000000"/>
                <w:sz w:val="24"/>
              </w:rPr>
              <w:t>0</w:t>
            </w:r>
          </w:p>
        </w:tc>
      </w:tr>
      <w:tr w:rsidR="008D5458" w14:paraId="4947BB15"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590016D9" w14:textId="77777777" w:rsidR="008D5458" w:rsidRDefault="008D5458">
            <w:pPr>
              <w:spacing w:line="254" w:lineRule="auto"/>
              <w:rPr>
                <w:sz w:val="22"/>
                <w:szCs w:val="22"/>
                <w:lang w:eastAsia="en-US"/>
              </w:rPr>
            </w:pPr>
            <w:r>
              <w:rPr>
                <w:sz w:val="22"/>
                <w:szCs w:val="22"/>
                <w:lang w:eastAsia="en-US"/>
              </w:rPr>
              <w:t>Библиотека №21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797B17" w14:textId="77777777" w:rsidR="008D5458" w:rsidRDefault="008D5458">
            <w:pPr>
              <w:spacing w:line="254" w:lineRule="auto"/>
              <w:jc w:val="center"/>
              <w:rPr>
                <w:rFonts w:eastAsia="Times New Roman"/>
                <w:bCs/>
                <w:color w:val="000000"/>
                <w:sz w:val="24"/>
              </w:rPr>
            </w:pPr>
            <w:r>
              <w:rPr>
                <w:rFonts w:eastAsia="Times New Roman"/>
                <w:bCs/>
                <w:color w:val="000000"/>
                <w:sz w:val="24"/>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740FA7" w14:textId="77777777" w:rsidR="008D5458" w:rsidRDefault="008D5458">
            <w:pPr>
              <w:spacing w:line="254" w:lineRule="auto"/>
              <w:jc w:val="center"/>
              <w:rPr>
                <w:sz w:val="24"/>
                <w:szCs w:val="24"/>
                <w:lang w:eastAsia="en-US"/>
              </w:rPr>
            </w:pPr>
            <w:r>
              <w:rPr>
                <w:sz w:val="24"/>
                <w:szCs w:val="24"/>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893B87" w14:textId="77777777" w:rsidR="008D5458" w:rsidRDefault="008D5458">
            <w:pPr>
              <w:spacing w:line="254" w:lineRule="auto"/>
              <w:jc w:val="center"/>
              <w:rPr>
                <w:rFonts w:eastAsia="Times New Roman"/>
                <w:color w:val="000000"/>
                <w:sz w:val="24"/>
              </w:rPr>
            </w:pPr>
            <w:r>
              <w:rPr>
                <w:rFonts w:eastAsia="Times New Roman"/>
                <w:color w:val="000000"/>
                <w:sz w:val="24"/>
              </w:rPr>
              <w:t>743</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4BD9D49"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081A3A31"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5FE0EBFE" w14:textId="77777777" w:rsidR="008D5458" w:rsidRDefault="008D5458">
            <w:pPr>
              <w:spacing w:line="254" w:lineRule="auto"/>
              <w:rPr>
                <w:sz w:val="22"/>
                <w:szCs w:val="22"/>
                <w:lang w:eastAsia="en-US"/>
              </w:rPr>
            </w:pPr>
            <w:r>
              <w:rPr>
                <w:sz w:val="22"/>
                <w:szCs w:val="22"/>
                <w:lang w:eastAsia="en-US"/>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A6788" w14:textId="77777777" w:rsidR="008D5458" w:rsidRDefault="008D5458">
            <w:pPr>
              <w:spacing w:line="254" w:lineRule="auto"/>
              <w:jc w:val="center"/>
              <w:rPr>
                <w:rFonts w:eastAsia="Times New Roman"/>
                <w:bCs/>
                <w:color w:val="000000"/>
                <w:sz w:val="24"/>
              </w:rPr>
            </w:pPr>
            <w:r>
              <w:rPr>
                <w:rFonts w:eastAsia="Times New Roman"/>
                <w:bCs/>
                <w:color w:val="000000"/>
                <w:sz w:val="24"/>
              </w:rPr>
              <w:t>106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F2BAB4" w14:textId="77777777" w:rsidR="008D5458" w:rsidRDefault="008D5458">
            <w:pPr>
              <w:spacing w:line="254" w:lineRule="auto"/>
              <w:jc w:val="center"/>
              <w:rPr>
                <w:sz w:val="24"/>
                <w:szCs w:val="24"/>
                <w:lang w:eastAsia="en-US"/>
              </w:rPr>
            </w:pPr>
            <w:r>
              <w:rPr>
                <w:sz w:val="24"/>
                <w:szCs w:val="24"/>
                <w:lang w:eastAsia="en-US"/>
              </w:rPr>
              <w:t>154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F14D41" w14:textId="77777777" w:rsidR="008D5458" w:rsidRDefault="008D5458">
            <w:pPr>
              <w:spacing w:line="254" w:lineRule="auto"/>
              <w:jc w:val="center"/>
              <w:rPr>
                <w:rFonts w:eastAsia="Times New Roman"/>
                <w:color w:val="000000"/>
                <w:sz w:val="24"/>
              </w:rPr>
            </w:pPr>
            <w:r>
              <w:rPr>
                <w:rFonts w:eastAsia="Times New Roman"/>
                <w:color w:val="000000"/>
                <w:sz w:val="24"/>
              </w:rPr>
              <w:t>5861</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72D837D" w14:textId="77777777" w:rsidR="008D5458" w:rsidRDefault="008D5458">
            <w:pPr>
              <w:spacing w:line="254" w:lineRule="auto"/>
              <w:jc w:val="center"/>
              <w:rPr>
                <w:rFonts w:eastAsia="Times New Roman"/>
                <w:bCs/>
                <w:color w:val="000000"/>
                <w:sz w:val="24"/>
              </w:rPr>
            </w:pPr>
            <w:r>
              <w:rPr>
                <w:rFonts w:eastAsia="Times New Roman"/>
                <w:bCs/>
                <w:color w:val="000000"/>
                <w:sz w:val="24"/>
              </w:rPr>
              <w:t>3</w:t>
            </w:r>
          </w:p>
        </w:tc>
      </w:tr>
      <w:tr w:rsidR="008D5458" w14:paraId="27F5476E"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1370CDD" w14:textId="77777777" w:rsidR="008D5458" w:rsidRDefault="008D5458">
            <w:pPr>
              <w:spacing w:line="254" w:lineRule="auto"/>
              <w:rPr>
                <w:sz w:val="22"/>
                <w:szCs w:val="22"/>
                <w:lang w:eastAsia="en-US"/>
              </w:rPr>
            </w:pPr>
            <w:r>
              <w:rPr>
                <w:sz w:val="22"/>
                <w:szCs w:val="22"/>
                <w:lang w:eastAsia="en-US"/>
              </w:rPr>
              <w:t>Библиотека №23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57AC9" w14:textId="77777777" w:rsidR="008D5458" w:rsidRDefault="008D5458">
            <w:pPr>
              <w:spacing w:line="254" w:lineRule="auto"/>
              <w:jc w:val="center"/>
              <w:rPr>
                <w:rFonts w:eastAsia="Times New Roman"/>
                <w:bCs/>
                <w:color w:val="000000"/>
                <w:sz w:val="24"/>
              </w:rPr>
            </w:pPr>
            <w:r>
              <w:rPr>
                <w:rFonts w:eastAsia="Times New Roman"/>
                <w:bCs/>
                <w:color w:val="000000"/>
                <w:sz w:val="24"/>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745EA4" w14:textId="78B30B9F" w:rsidR="008D5458" w:rsidRDefault="00854181">
            <w:pPr>
              <w:spacing w:line="254" w:lineRule="auto"/>
              <w:jc w:val="center"/>
              <w:rPr>
                <w:sz w:val="24"/>
                <w:szCs w:val="24"/>
                <w:lang w:eastAsia="en-US"/>
              </w:rPr>
            </w:pPr>
            <w:r>
              <w:rPr>
                <w:sz w:val="24"/>
                <w:szCs w:val="24"/>
                <w:lang w:eastAsia="en-US"/>
              </w:rPr>
              <w:t>118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5F8974" w14:textId="716A5179" w:rsidR="008D5458" w:rsidRDefault="00854181">
            <w:pPr>
              <w:spacing w:line="254" w:lineRule="auto"/>
              <w:jc w:val="center"/>
              <w:rPr>
                <w:rFonts w:eastAsia="Times New Roman"/>
                <w:color w:val="000000"/>
                <w:sz w:val="24"/>
              </w:rPr>
            </w:pPr>
            <w:r>
              <w:rPr>
                <w:rFonts w:eastAsia="Times New Roman"/>
                <w:color w:val="000000"/>
                <w:sz w:val="24"/>
              </w:rPr>
              <w:t>1229</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228F2BE" w14:textId="77777777" w:rsidR="008D5458" w:rsidRDefault="008D5458">
            <w:pPr>
              <w:spacing w:line="254" w:lineRule="auto"/>
              <w:jc w:val="center"/>
              <w:rPr>
                <w:rFonts w:eastAsia="Times New Roman"/>
                <w:bCs/>
                <w:color w:val="000000"/>
                <w:sz w:val="24"/>
              </w:rPr>
            </w:pPr>
            <w:r>
              <w:rPr>
                <w:rFonts w:eastAsia="Times New Roman"/>
                <w:bCs/>
                <w:color w:val="000000"/>
                <w:sz w:val="24"/>
              </w:rPr>
              <w:t>4</w:t>
            </w:r>
          </w:p>
        </w:tc>
      </w:tr>
      <w:tr w:rsidR="008D5458" w14:paraId="59785F9B"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07C209BA" w14:textId="77777777" w:rsidR="008D5458" w:rsidRDefault="008D5458">
            <w:pPr>
              <w:spacing w:line="254" w:lineRule="auto"/>
              <w:rPr>
                <w:sz w:val="22"/>
                <w:szCs w:val="22"/>
                <w:lang w:eastAsia="en-US"/>
              </w:rPr>
            </w:pPr>
            <w:r>
              <w:rPr>
                <w:sz w:val="22"/>
                <w:szCs w:val="22"/>
                <w:lang w:eastAsia="en-US"/>
              </w:rPr>
              <w:t>Библиотека №24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BD1FA" w14:textId="77777777" w:rsidR="008D5458" w:rsidRDefault="008D5458">
            <w:pPr>
              <w:spacing w:line="254" w:lineRule="auto"/>
              <w:jc w:val="center"/>
              <w:rPr>
                <w:rFonts w:eastAsia="Times New Roman"/>
                <w:bCs/>
                <w:color w:val="000000"/>
                <w:sz w:val="24"/>
              </w:rPr>
            </w:pPr>
            <w:r>
              <w:rPr>
                <w:rFonts w:eastAsia="Times New Roman"/>
                <w:bCs/>
                <w:color w:val="000000"/>
                <w:sz w:val="24"/>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34083" w14:textId="77777777" w:rsidR="008D5458" w:rsidRDefault="008D5458">
            <w:pPr>
              <w:spacing w:line="254" w:lineRule="auto"/>
              <w:jc w:val="center"/>
              <w:rPr>
                <w:sz w:val="24"/>
                <w:szCs w:val="24"/>
                <w:lang w:eastAsia="en-US"/>
              </w:rPr>
            </w:pPr>
            <w:r>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BE8927" w14:textId="77777777" w:rsidR="008D5458" w:rsidRDefault="008D5458">
            <w:pPr>
              <w:spacing w:line="254" w:lineRule="auto"/>
              <w:jc w:val="center"/>
              <w:rPr>
                <w:rFonts w:eastAsia="Times New Roman"/>
                <w:color w:val="000000"/>
                <w:sz w:val="24"/>
              </w:rPr>
            </w:pPr>
            <w:r>
              <w:rPr>
                <w:rFonts w:eastAsia="Times New Roman"/>
                <w:color w:val="000000"/>
                <w:sz w:val="24"/>
              </w:rPr>
              <w:t>673</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FA07369" w14:textId="77777777" w:rsidR="008D5458" w:rsidRDefault="008D5458">
            <w:pPr>
              <w:spacing w:line="254" w:lineRule="auto"/>
              <w:jc w:val="center"/>
              <w:rPr>
                <w:rFonts w:eastAsia="Times New Roman"/>
                <w:bCs/>
                <w:color w:val="000000"/>
                <w:sz w:val="24"/>
              </w:rPr>
            </w:pPr>
            <w:r>
              <w:rPr>
                <w:rFonts w:eastAsia="Times New Roman"/>
                <w:bCs/>
                <w:color w:val="000000"/>
                <w:sz w:val="24"/>
              </w:rPr>
              <w:t>2</w:t>
            </w:r>
          </w:p>
        </w:tc>
      </w:tr>
      <w:tr w:rsidR="008D5458" w14:paraId="26E32243"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9F89CB0" w14:textId="77777777" w:rsidR="008D5458" w:rsidRDefault="008D5458">
            <w:pPr>
              <w:spacing w:line="254" w:lineRule="auto"/>
              <w:rPr>
                <w:sz w:val="22"/>
                <w:szCs w:val="22"/>
                <w:lang w:eastAsia="en-US"/>
              </w:rPr>
            </w:pPr>
            <w:r>
              <w:rPr>
                <w:sz w:val="22"/>
                <w:szCs w:val="22"/>
                <w:lang w:eastAsia="en-US"/>
              </w:rPr>
              <w:t>Библиотека №25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A014E8" w14:textId="77777777" w:rsidR="008D5458" w:rsidRDefault="008D5458">
            <w:pPr>
              <w:spacing w:line="254" w:lineRule="auto"/>
              <w:jc w:val="center"/>
              <w:rPr>
                <w:rFonts w:eastAsia="Times New Roman"/>
                <w:bCs/>
                <w:color w:val="000000"/>
                <w:sz w:val="24"/>
              </w:rPr>
            </w:pPr>
            <w:r>
              <w:rPr>
                <w:rFonts w:eastAsia="Times New Roman"/>
                <w:bCs/>
                <w:color w:val="000000"/>
                <w:sz w:val="24"/>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EE39F" w14:textId="77777777" w:rsidR="008D5458" w:rsidRDefault="008D5458">
            <w:pPr>
              <w:spacing w:line="254" w:lineRule="auto"/>
              <w:jc w:val="center"/>
              <w:rPr>
                <w:sz w:val="24"/>
                <w:szCs w:val="24"/>
                <w:lang w:eastAsia="en-US"/>
              </w:rPr>
            </w:pPr>
            <w:r>
              <w:rPr>
                <w:sz w:val="24"/>
                <w:szCs w:val="24"/>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7F0E59" w14:textId="77777777" w:rsidR="008D5458" w:rsidRDefault="008D5458">
            <w:pPr>
              <w:spacing w:line="254" w:lineRule="auto"/>
              <w:jc w:val="center"/>
              <w:rPr>
                <w:rFonts w:eastAsia="Times New Roman"/>
                <w:color w:val="000000"/>
                <w:sz w:val="24"/>
              </w:rPr>
            </w:pPr>
            <w:r>
              <w:rPr>
                <w:rFonts w:eastAsia="Times New Roman"/>
                <w:color w:val="000000"/>
                <w:sz w:val="24"/>
              </w:rPr>
              <w:t>1434</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B564007"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1385299F"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2A63662" w14:textId="77777777" w:rsidR="008D5458" w:rsidRDefault="008D5458">
            <w:pPr>
              <w:spacing w:line="254" w:lineRule="auto"/>
              <w:rPr>
                <w:sz w:val="22"/>
                <w:szCs w:val="22"/>
                <w:lang w:eastAsia="en-US"/>
              </w:rPr>
            </w:pPr>
            <w:r>
              <w:rPr>
                <w:sz w:val="22"/>
                <w:szCs w:val="22"/>
                <w:lang w:eastAsia="en-US"/>
              </w:rPr>
              <w:t>Библиотека №26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8149D5" w14:textId="77777777" w:rsidR="008D5458" w:rsidRDefault="008D5458">
            <w:pPr>
              <w:spacing w:line="254" w:lineRule="auto"/>
              <w:jc w:val="center"/>
              <w:rPr>
                <w:rFonts w:eastAsia="Times New Roman"/>
                <w:bCs/>
                <w:color w:val="000000"/>
                <w:sz w:val="24"/>
              </w:rPr>
            </w:pPr>
            <w:r>
              <w:rPr>
                <w:rFonts w:eastAsia="Times New Roman"/>
                <w:bCs/>
                <w:color w:val="000000"/>
                <w:sz w:val="24"/>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A5084" w14:textId="77777777" w:rsidR="008D5458" w:rsidRDefault="008D5458">
            <w:pPr>
              <w:spacing w:line="254" w:lineRule="auto"/>
              <w:jc w:val="center"/>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EF8D3B" w14:textId="77777777" w:rsidR="008D5458" w:rsidRDefault="008D5458">
            <w:pPr>
              <w:spacing w:line="254" w:lineRule="auto"/>
              <w:jc w:val="center"/>
              <w:rPr>
                <w:rFonts w:eastAsia="Times New Roman"/>
                <w:color w:val="000000"/>
                <w:sz w:val="24"/>
              </w:rPr>
            </w:pPr>
            <w:r>
              <w:rPr>
                <w:rFonts w:eastAsia="Times New Roman"/>
                <w:color w:val="000000"/>
                <w:sz w:val="24"/>
              </w:rPr>
              <w:t>1521</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509C987" w14:textId="77777777" w:rsidR="008D5458" w:rsidRDefault="008D5458">
            <w:pPr>
              <w:spacing w:line="254" w:lineRule="auto"/>
              <w:jc w:val="center"/>
              <w:rPr>
                <w:rFonts w:eastAsia="Times New Roman"/>
                <w:bCs/>
                <w:color w:val="000000"/>
                <w:sz w:val="24"/>
              </w:rPr>
            </w:pPr>
            <w:r>
              <w:rPr>
                <w:rFonts w:eastAsia="Times New Roman"/>
                <w:bCs/>
                <w:color w:val="000000"/>
                <w:sz w:val="24"/>
              </w:rPr>
              <w:t>0</w:t>
            </w:r>
          </w:p>
        </w:tc>
      </w:tr>
      <w:tr w:rsidR="008D5458" w14:paraId="02B012BD"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769A69B0" w14:textId="77777777" w:rsidR="008D5458" w:rsidRDefault="008D5458">
            <w:pPr>
              <w:spacing w:line="254" w:lineRule="auto"/>
              <w:rPr>
                <w:sz w:val="22"/>
                <w:szCs w:val="22"/>
                <w:lang w:eastAsia="en-US"/>
              </w:rPr>
            </w:pPr>
            <w:r>
              <w:rPr>
                <w:sz w:val="22"/>
                <w:szCs w:val="22"/>
                <w:lang w:eastAsia="en-US"/>
              </w:rPr>
              <w:t>Библиотека №27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D5763B" w14:textId="77777777" w:rsidR="008D5458" w:rsidRDefault="008D5458">
            <w:pPr>
              <w:spacing w:line="254" w:lineRule="auto"/>
              <w:jc w:val="center"/>
              <w:rPr>
                <w:rFonts w:eastAsia="Times New Roman"/>
                <w:bCs/>
                <w:color w:val="000000"/>
                <w:sz w:val="24"/>
              </w:rPr>
            </w:pPr>
            <w:r>
              <w:rPr>
                <w:rFonts w:eastAsia="Times New Roman"/>
                <w:bCs/>
                <w:color w:val="000000"/>
                <w:sz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25817C" w14:textId="77777777" w:rsidR="008D5458" w:rsidRDefault="008D5458">
            <w:pPr>
              <w:spacing w:line="254" w:lineRule="auto"/>
              <w:jc w:val="center"/>
              <w:rPr>
                <w:sz w:val="24"/>
                <w:szCs w:val="24"/>
                <w:lang w:eastAsia="en-US"/>
              </w:rPr>
            </w:pPr>
            <w:r>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559E5" w14:textId="77777777" w:rsidR="008D5458" w:rsidRDefault="008D5458">
            <w:pPr>
              <w:spacing w:line="254" w:lineRule="auto"/>
              <w:jc w:val="center"/>
              <w:rPr>
                <w:rFonts w:eastAsia="Times New Roman"/>
                <w:color w:val="000000"/>
                <w:sz w:val="24"/>
              </w:rPr>
            </w:pPr>
            <w:r>
              <w:rPr>
                <w:rFonts w:eastAsia="Times New Roman"/>
                <w:color w:val="000000"/>
                <w:sz w:val="24"/>
              </w:rPr>
              <w:t>1154</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B69CF5" w14:textId="77777777" w:rsidR="008D5458" w:rsidRDefault="008D5458">
            <w:pPr>
              <w:spacing w:line="254" w:lineRule="auto"/>
              <w:jc w:val="center"/>
              <w:rPr>
                <w:rFonts w:eastAsia="Times New Roman"/>
                <w:bCs/>
                <w:color w:val="000000"/>
                <w:sz w:val="24"/>
              </w:rPr>
            </w:pPr>
            <w:r>
              <w:rPr>
                <w:rFonts w:eastAsia="Times New Roman"/>
                <w:bCs/>
                <w:color w:val="000000"/>
                <w:sz w:val="24"/>
              </w:rPr>
              <w:t>1</w:t>
            </w:r>
          </w:p>
        </w:tc>
      </w:tr>
      <w:tr w:rsidR="008D5458" w14:paraId="1DA6D0DC"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7CB84D3" w14:textId="77777777" w:rsidR="008D5458" w:rsidRDefault="008D5458">
            <w:pPr>
              <w:spacing w:line="254" w:lineRule="auto"/>
              <w:rPr>
                <w:b/>
                <w:bCs/>
                <w:sz w:val="22"/>
                <w:szCs w:val="22"/>
                <w:lang w:eastAsia="en-US"/>
              </w:rPr>
            </w:pPr>
            <w:r>
              <w:rPr>
                <w:b/>
                <w:bCs/>
                <w:sz w:val="22"/>
                <w:szCs w:val="22"/>
                <w:lang w:eastAsia="en-US"/>
              </w:rPr>
              <w:t>Итого по МБУ «ЦБС»:</w:t>
            </w:r>
          </w:p>
        </w:tc>
        <w:tc>
          <w:tcPr>
            <w:tcW w:w="1417" w:type="dxa"/>
            <w:tcBorders>
              <w:top w:val="single" w:sz="4" w:space="0" w:color="auto"/>
              <w:left w:val="single" w:sz="4" w:space="0" w:color="auto"/>
              <w:bottom w:val="single" w:sz="4" w:space="0" w:color="auto"/>
              <w:right w:val="single" w:sz="4" w:space="0" w:color="auto"/>
            </w:tcBorders>
            <w:hideMark/>
          </w:tcPr>
          <w:p w14:paraId="15B353EC" w14:textId="77777777" w:rsidR="008D5458" w:rsidRDefault="008D5458">
            <w:pPr>
              <w:spacing w:line="254" w:lineRule="auto"/>
              <w:jc w:val="center"/>
              <w:rPr>
                <w:b/>
                <w:bCs/>
                <w:sz w:val="24"/>
                <w:szCs w:val="24"/>
                <w:lang w:eastAsia="en-US"/>
              </w:rPr>
            </w:pPr>
            <w:r>
              <w:rPr>
                <w:b/>
                <w:bCs/>
                <w:sz w:val="24"/>
                <w:szCs w:val="24"/>
                <w:lang w:eastAsia="en-US"/>
              </w:rPr>
              <w:fldChar w:fldCharType="begin"/>
            </w:r>
            <w:r>
              <w:rPr>
                <w:b/>
                <w:bCs/>
                <w:sz w:val="24"/>
                <w:szCs w:val="24"/>
                <w:lang w:eastAsia="en-US"/>
              </w:rPr>
              <w:instrText xml:space="preserve"> =SUM(ABOVE) </w:instrText>
            </w:r>
            <w:r>
              <w:rPr>
                <w:b/>
                <w:bCs/>
                <w:sz w:val="24"/>
                <w:szCs w:val="24"/>
                <w:lang w:eastAsia="en-US"/>
              </w:rPr>
              <w:fldChar w:fldCharType="separate"/>
            </w:r>
            <w:r>
              <w:rPr>
                <w:b/>
                <w:bCs/>
                <w:noProof/>
                <w:sz w:val="24"/>
                <w:szCs w:val="24"/>
                <w:lang w:eastAsia="en-US"/>
              </w:rPr>
              <w:t>3131</w:t>
            </w:r>
            <w:r>
              <w:rPr>
                <w:b/>
                <w:bCs/>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BA730DF" w14:textId="6828C4AE" w:rsidR="008D5458" w:rsidRDefault="00854181">
            <w:pPr>
              <w:spacing w:line="254" w:lineRule="auto"/>
              <w:jc w:val="center"/>
              <w:rPr>
                <w:b/>
                <w:bCs/>
                <w:sz w:val="24"/>
                <w:szCs w:val="24"/>
                <w:lang w:eastAsia="en-US"/>
              </w:rPr>
            </w:pPr>
            <w:r>
              <w:rPr>
                <w:b/>
                <w:bCs/>
                <w:sz w:val="24"/>
                <w:szCs w:val="24"/>
                <w:lang w:eastAsia="en-US"/>
              </w:rPr>
              <w:fldChar w:fldCharType="begin"/>
            </w:r>
            <w:r>
              <w:rPr>
                <w:b/>
                <w:bCs/>
                <w:sz w:val="24"/>
                <w:szCs w:val="24"/>
                <w:lang w:eastAsia="en-US"/>
              </w:rPr>
              <w:instrText xml:space="preserve"> =SUM(ABOVE) </w:instrText>
            </w:r>
            <w:r>
              <w:rPr>
                <w:b/>
                <w:bCs/>
                <w:sz w:val="24"/>
                <w:szCs w:val="24"/>
                <w:lang w:eastAsia="en-US"/>
              </w:rPr>
              <w:fldChar w:fldCharType="separate"/>
            </w:r>
            <w:r>
              <w:rPr>
                <w:b/>
                <w:bCs/>
                <w:noProof/>
                <w:sz w:val="24"/>
                <w:szCs w:val="24"/>
                <w:lang w:eastAsia="en-US"/>
              </w:rPr>
              <w:t>3003</w:t>
            </w:r>
            <w:r>
              <w:rPr>
                <w:b/>
                <w:bCs/>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780A8DF6" w14:textId="47AA33BD" w:rsidR="008D5458" w:rsidRDefault="00854181">
            <w:pPr>
              <w:spacing w:line="254" w:lineRule="auto"/>
              <w:jc w:val="center"/>
              <w:rPr>
                <w:b/>
                <w:bCs/>
                <w:sz w:val="24"/>
                <w:szCs w:val="24"/>
                <w:lang w:eastAsia="en-US"/>
              </w:rPr>
            </w:pPr>
            <w:r>
              <w:rPr>
                <w:b/>
                <w:bCs/>
                <w:sz w:val="24"/>
                <w:szCs w:val="24"/>
                <w:lang w:eastAsia="en-US"/>
              </w:rPr>
              <w:fldChar w:fldCharType="begin"/>
            </w:r>
            <w:r>
              <w:rPr>
                <w:b/>
                <w:bCs/>
                <w:sz w:val="24"/>
                <w:szCs w:val="24"/>
                <w:lang w:eastAsia="en-US"/>
              </w:rPr>
              <w:instrText xml:space="preserve"> =SUM(ABOVE) </w:instrText>
            </w:r>
            <w:r>
              <w:rPr>
                <w:b/>
                <w:bCs/>
                <w:sz w:val="24"/>
                <w:szCs w:val="24"/>
                <w:lang w:eastAsia="en-US"/>
              </w:rPr>
              <w:fldChar w:fldCharType="separate"/>
            </w:r>
            <w:r>
              <w:rPr>
                <w:b/>
                <w:bCs/>
                <w:noProof/>
                <w:sz w:val="24"/>
                <w:szCs w:val="24"/>
                <w:lang w:eastAsia="en-US"/>
              </w:rPr>
              <w:t>145111</w:t>
            </w:r>
            <w:r>
              <w:rPr>
                <w:b/>
                <w:bCs/>
                <w:sz w:val="24"/>
                <w:szCs w:val="24"/>
                <w:lang w:eastAsia="en-US"/>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hideMark/>
          </w:tcPr>
          <w:p w14:paraId="47F503FD" w14:textId="77777777" w:rsidR="008D5458" w:rsidRDefault="008D5458">
            <w:pPr>
              <w:spacing w:line="254" w:lineRule="auto"/>
              <w:jc w:val="center"/>
              <w:rPr>
                <w:rFonts w:eastAsia="Times New Roman"/>
                <w:b/>
                <w:bCs/>
                <w:color w:val="000000"/>
                <w:sz w:val="24"/>
              </w:rPr>
            </w:pPr>
            <w:r>
              <w:rPr>
                <w:rFonts w:eastAsia="Times New Roman"/>
                <w:b/>
                <w:bCs/>
                <w:color w:val="000000"/>
                <w:sz w:val="24"/>
              </w:rPr>
              <w:fldChar w:fldCharType="begin"/>
            </w:r>
            <w:r>
              <w:rPr>
                <w:rFonts w:eastAsia="Times New Roman"/>
                <w:b/>
                <w:bCs/>
                <w:color w:val="000000"/>
                <w:sz w:val="24"/>
              </w:rPr>
              <w:instrText xml:space="preserve"> =SUM(ABOVE) </w:instrText>
            </w:r>
            <w:r>
              <w:rPr>
                <w:rFonts w:eastAsia="Times New Roman"/>
                <w:b/>
                <w:bCs/>
                <w:color w:val="000000"/>
                <w:sz w:val="24"/>
              </w:rPr>
              <w:fldChar w:fldCharType="separate"/>
            </w:r>
            <w:r>
              <w:rPr>
                <w:rFonts w:eastAsia="Times New Roman"/>
                <w:b/>
                <w:bCs/>
                <w:noProof/>
                <w:color w:val="000000"/>
                <w:sz w:val="24"/>
              </w:rPr>
              <w:t>78</w:t>
            </w:r>
            <w:r>
              <w:rPr>
                <w:rFonts w:eastAsia="Times New Roman"/>
                <w:b/>
                <w:bCs/>
                <w:color w:val="000000"/>
                <w:sz w:val="24"/>
              </w:rPr>
              <w:fldChar w:fldCharType="end"/>
            </w:r>
          </w:p>
        </w:tc>
      </w:tr>
      <w:tr w:rsidR="008D5458" w14:paraId="51E7509B"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23A75A7F" w14:textId="77777777" w:rsidR="008D5458" w:rsidRDefault="008D5458">
            <w:pPr>
              <w:spacing w:line="254" w:lineRule="auto"/>
              <w:rPr>
                <w:sz w:val="22"/>
                <w:szCs w:val="22"/>
                <w:lang w:eastAsia="en-US"/>
              </w:rPr>
            </w:pPr>
            <w:r>
              <w:rPr>
                <w:sz w:val="22"/>
                <w:szCs w:val="22"/>
                <w:lang w:eastAsia="en-US"/>
              </w:rPr>
              <w:t>Библиотека им. А.А. Лиханова</w:t>
            </w:r>
          </w:p>
        </w:tc>
        <w:tc>
          <w:tcPr>
            <w:tcW w:w="1417" w:type="dxa"/>
            <w:tcBorders>
              <w:top w:val="single" w:sz="4" w:space="0" w:color="auto"/>
              <w:left w:val="single" w:sz="4" w:space="0" w:color="auto"/>
              <w:bottom w:val="single" w:sz="4" w:space="0" w:color="auto"/>
              <w:right w:val="single" w:sz="4" w:space="0" w:color="auto"/>
            </w:tcBorders>
            <w:hideMark/>
          </w:tcPr>
          <w:p w14:paraId="6647740E" w14:textId="77777777" w:rsidR="008D5458" w:rsidRDefault="008D5458">
            <w:pPr>
              <w:spacing w:line="254" w:lineRule="auto"/>
              <w:jc w:val="center"/>
              <w:rPr>
                <w:sz w:val="24"/>
                <w:szCs w:val="24"/>
                <w:lang w:eastAsia="en-US"/>
              </w:rPr>
            </w:pPr>
            <w:r>
              <w:rPr>
                <w:sz w:val="24"/>
                <w:szCs w:val="24"/>
                <w:lang w:eastAsia="en-US"/>
              </w:rPr>
              <w:t>266</w:t>
            </w:r>
          </w:p>
        </w:tc>
        <w:tc>
          <w:tcPr>
            <w:tcW w:w="1559" w:type="dxa"/>
            <w:tcBorders>
              <w:top w:val="single" w:sz="4" w:space="0" w:color="auto"/>
              <w:left w:val="single" w:sz="4" w:space="0" w:color="auto"/>
              <w:bottom w:val="single" w:sz="4" w:space="0" w:color="auto"/>
              <w:right w:val="single" w:sz="4" w:space="0" w:color="auto"/>
            </w:tcBorders>
            <w:hideMark/>
          </w:tcPr>
          <w:p w14:paraId="5E3C2695" w14:textId="77777777" w:rsidR="008D5458" w:rsidRDefault="008D5458">
            <w:pPr>
              <w:spacing w:line="254" w:lineRule="auto"/>
              <w:jc w:val="center"/>
              <w:rPr>
                <w:sz w:val="24"/>
                <w:szCs w:val="24"/>
                <w:lang w:eastAsia="en-US"/>
              </w:rPr>
            </w:pPr>
            <w:r>
              <w:rPr>
                <w:sz w:val="24"/>
                <w:szCs w:val="24"/>
                <w:lang w:eastAsia="en-US"/>
              </w:rPr>
              <w:t>260</w:t>
            </w:r>
          </w:p>
        </w:tc>
        <w:tc>
          <w:tcPr>
            <w:tcW w:w="1701" w:type="dxa"/>
            <w:tcBorders>
              <w:top w:val="single" w:sz="4" w:space="0" w:color="auto"/>
              <w:left w:val="single" w:sz="4" w:space="0" w:color="auto"/>
              <w:bottom w:val="single" w:sz="4" w:space="0" w:color="auto"/>
              <w:right w:val="single" w:sz="4" w:space="0" w:color="auto"/>
            </w:tcBorders>
            <w:hideMark/>
          </w:tcPr>
          <w:p w14:paraId="44A118BE" w14:textId="77777777" w:rsidR="008D5458" w:rsidRDefault="008D5458">
            <w:pPr>
              <w:spacing w:line="254" w:lineRule="auto"/>
              <w:jc w:val="center"/>
              <w:rPr>
                <w:sz w:val="24"/>
                <w:szCs w:val="24"/>
                <w:lang w:eastAsia="en-US"/>
              </w:rPr>
            </w:pPr>
            <w:r>
              <w:rPr>
                <w:sz w:val="24"/>
                <w:szCs w:val="24"/>
                <w:lang w:eastAsia="en-US"/>
              </w:rPr>
              <w:t>3900</w:t>
            </w:r>
          </w:p>
        </w:tc>
        <w:tc>
          <w:tcPr>
            <w:tcW w:w="1575" w:type="dxa"/>
            <w:tcBorders>
              <w:top w:val="single" w:sz="4" w:space="0" w:color="auto"/>
              <w:left w:val="single" w:sz="4" w:space="0" w:color="auto"/>
              <w:bottom w:val="single" w:sz="4" w:space="0" w:color="auto"/>
              <w:right w:val="single" w:sz="4" w:space="0" w:color="auto"/>
            </w:tcBorders>
            <w:hideMark/>
          </w:tcPr>
          <w:p w14:paraId="733EF91A" w14:textId="77777777" w:rsidR="008D5458" w:rsidRDefault="008D5458">
            <w:pPr>
              <w:spacing w:line="254" w:lineRule="auto"/>
              <w:jc w:val="center"/>
              <w:rPr>
                <w:sz w:val="24"/>
                <w:szCs w:val="24"/>
                <w:lang w:eastAsia="en-US"/>
              </w:rPr>
            </w:pPr>
            <w:r>
              <w:rPr>
                <w:sz w:val="24"/>
                <w:szCs w:val="24"/>
                <w:lang w:eastAsia="en-US"/>
              </w:rPr>
              <w:t>9</w:t>
            </w:r>
          </w:p>
        </w:tc>
      </w:tr>
      <w:tr w:rsidR="008D5458" w14:paraId="60D970AA" w14:textId="77777777" w:rsidTr="008D5458">
        <w:tc>
          <w:tcPr>
            <w:tcW w:w="3256" w:type="dxa"/>
            <w:tcBorders>
              <w:top w:val="single" w:sz="4" w:space="0" w:color="auto"/>
              <w:left w:val="single" w:sz="4" w:space="0" w:color="auto"/>
              <w:bottom w:val="single" w:sz="4" w:space="0" w:color="auto"/>
              <w:right w:val="single" w:sz="4" w:space="0" w:color="auto"/>
            </w:tcBorders>
            <w:hideMark/>
          </w:tcPr>
          <w:p w14:paraId="320C3562" w14:textId="77777777" w:rsidR="008D5458" w:rsidRDefault="008D5458">
            <w:pPr>
              <w:spacing w:line="254" w:lineRule="auto"/>
              <w:rPr>
                <w:b/>
                <w:bCs/>
                <w:sz w:val="22"/>
                <w:szCs w:val="22"/>
                <w:lang w:eastAsia="en-US"/>
              </w:rPr>
            </w:pPr>
            <w:r>
              <w:rPr>
                <w:b/>
                <w:bCs/>
                <w:sz w:val="22"/>
                <w:szCs w:val="22"/>
                <w:lang w:eastAsia="en-US"/>
              </w:rPr>
              <w:t>Итого по городу Кирову:</w:t>
            </w:r>
          </w:p>
        </w:tc>
        <w:tc>
          <w:tcPr>
            <w:tcW w:w="1417" w:type="dxa"/>
            <w:tcBorders>
              <w:top w:val="nil"/>
              <w:left w:val="single" w:sz="4" w:space="0" w:color="auto"/>
              <w:bottom w:val="single" w:sz="4" w:space="0" w:color="auto"/>
              <w:right w:val="single" w:sz="4" w:space="0" w:color="auto"/>
            </w:tcBorders>
            <w:hideMark/>
          </w:tcPr>
          <w:p w14:paraId="1968B9BC" w14:textId="77777777" w:rsidR="008D5458" w:rsidRDefault="008D5458">
            <w:pPr>
              <w:spacing w:line="254" w:lineRule="auto"/>
              <w:jc w:val="center"/>
              <w:rPr>
                <w:b/>
                <w:bCs/>
                <w:sz w:val="24"/>
                <w:szCs w:val="24"/>
                <w:lang w:eastAsia="en-US"/>
              </w:rPr>
            </w:pPr>
            <w:r>
              <w:rPr>
                <w:b/>
                <w:bCs/>
                <w:sz w:val="24"/>
                <w:szCs w:val="24"/>
                <w:lang w:eastAsia="en-US"/>
              </w:rPr>
              <w:t>3397</w:t>
            </w:r>
          </w:p>
        </w:tc>
        <w:tc>
          <w:tcPr>
            <w:tcW w:w="1559" w:type="dxa"/>
            <w:tcBorders>
              <w:top w:val="nil"/>
              <w:left w:val="single" w:sz="4" w:space="0" w:color="auto"/>
              <w:bottom w:val="single" w:sz="4" w:space="0" w:color="auto"/>
              <w:right w:val="single" w:sz="4" w:space="0" w:color="auto"/>
            </w:tcBorders>
            <w:hideMark/>
          </w:tcPr>
          <w:p w14:paraId="61AA1F90" w14:textId="3CC4AA35" w:rsidR="008D5458" w:rsidRDefault="008D5458" w:rsidP="00854181">
            <w:pPr>
              <w:spacing w:line="254" w:lineRule="auto"/>
              <w:jc w:val="center"/>
              <w:rPr>
                <w:b/>
                <w:bCs/>
                <w:sz w:val="24"/>
                <w:szCs w:val="24"/>
                <w:lang w:eastAsia="en-US"/>
              </w:rPr>
            </w:pPr>
            <w:r>
              <w:rPr>
                <w:b/>
                <w:bCs/>
                <w:sz w:val="24"/>
                <w:szCs w:val="24"/>
                <w:lang w:eastAsia="en-US"/>
              </w:rPr>
              <w:t>32</w:t>
            </w:r>
            <w:r w:rsidR="00854181">
              <w:rPr>
                <w:b/>
                <w:bCs/>
                <w:sz w:val="24"/>
                <w:szCs w:val="24"/>
                <w:lang w:eastAsia="en-US"/>
              </w:rPr>
              <w:t>63</w:t>
            </w:r>
          </w:p>
        </w:tc>
        <w:tc>
          <w:tcPr>
            <w:tcW w:w="1701" w:type="dxa"/>
            <w:tcBorders>
              <w:top w:val="single" w:sz="4" w:space="0" w:color="auto"/>
              <w:left w:val="single" w:sz="4" w:space="0" w:color="auto"/>
              <w:bottom w:val="single" w:sz="4" w:space="0" w:color="auto"/>
              <w:right w:val="single" w:sz="4" w:space="0" w:color="auto"/>
            </w:tcBorders>
            <w:hideMark/>
          </w:tcPr>
          <w:p w14:paraId="5689AEFA" w14:textId="75B920CA" w:rsidR="008D5458" w:rsidRDefault="00077490">
            <w:pPr>
              <w:spacing w:line="254" w:lineRule="auto"/>
              <w:jc w:val="center"/>
              <w:rPr>
                <w:b/>
                <w:bCs/>
                <w:sz w:val="24"/>
                <w:szCs w:val="24"/>
                <w:lang w:eastAsia="en-US"/>
              </w:rPr>
            </w:pPr>
            <w:r>
              <w:rPr>
                <w:b/>
                <w:bCs/>
                <w:sz w:val="24"/>
                <w:szCs w:val="24"/>
                <w:lang w:eastAsia="en-US"/>
              </w:rPr>
              <w:t>149011</w:t>
            </w:r>
          </w:p>
        </w:tc>
        <w:tc>
          <w:tcPr>
            <w:tcW w:w="1575" w:type="dxa"/>
            <w:tcBorders>
              <w:top w:val="single" w:sz="4" w:space="0" w:color="auto"/>
              <w:left w:val="single" w:sz="4" w:space="0" w:color="auto"/>
              <w:bottom w:val="single" w:sz="4" w:space="0" w:color="auto"/>
              <w:right w:val="single" w:sz="4" w:space="0" w:color="auto"/>
            </w:tcBorders>
            <w:hideMark/>
          </w:tcPr>
          <w:p w14:paraId="7B0A9A96" w14:textId="77777777" w:rsidR="008D5458" w:rsidRDefault="008D5458">
            <w:pPr>
              <w:spacing w:line="254" w:lineRule="auto"/>
              <w:jc w:val="center"/>
              <w:rPr>
                <w:b/>
                <w:bCs/>
                <w:sz w:val="24"/>
                <w:szCs w:val="24"/>
                <w:lang w:eastAsia="en-US"/>
              </w:rPr>
            </w:pPr>
            <w:r>
              <w:rPr>
                <w:b/>
                <w:bCs/>
                <w:sz w:val="24"/>
                <w:szCs w:val="24"/>
                <w:lang w:eastAsia="en-US"/>
              </w:rPr>
              <w:t>87</w:t>
            </w:r>
          </w:p>
        </w:tc>
      </w:tr>
    </w:tbl>
    <w:p w14:paraId="10C4137C" w14:textId="77777777" w:rsidR="008D5458" w:rsidRDefault="008D5458" w:rsidP="008D5458"/>
    <w:p w14:paraId="4D2C3AD6" w14:textId="77777777" w:rsidR="008D5458" w:rsidRDefault="008D5458" w:rsidP="008D5458"/>
    <w:p w14:paraId="34DA05D3" w14:textId="77777777" w:rsidR="008D5458" w:rsidRDefault="008D5458" w:rsidP="008D5458"/>
    <w:p w14:paraId="2B1E4094" w14:textId="77777777" w:rsidR="008D5458" w:rsidRDefault="008D5458" w:rsidP="008D5458">
      <w:pPr>
        <w:rPr>
          <w:b/>
          <w:bCs/>
          <w:sz w:val="24"/>
          <w:szCs w:val="24"/>
        </w:rPr>
      </w:pPr>
    </w:p>
    <w:p w14:paraId="42A027D6" w14:textId="77777777" w:rsidR="00446F01" w:rsidRDefault="00446F01" w:rsidP="008D5458">
      <w:pPr>
        <w:rPr>
          <w:b/>
          <w:bCs/>
          <w:sz w:val="24"/>
          <w:szCs w:val="24"/>
        </w:rPr>
      </w:pPr>
    </w:p>
    <w:p w14:paraId="15250DD1" w14:textId="77777777" w:rsidR="00446F01" w:rsidRDefault="00446F01" w:rsidP="008D5458">
      <w:pPr>
        <w:rPr>
          <w:b/>
          <w:bCs/>
          <w:sz w:val="24"/>
          <w:szCs w:val="24"/>
        </w:rPr>
      </w:pPr>
    </w:p>
    <w:p w14:paraId="498FD2EE" w14:textId="77777777" w:rsidR="008D5458" w:rsidRDefault="008D5458" w:rsidP="008D5458">
      <w:pPr>
        <w:rPr>
          <w:b/>
          <w:bCs/>
          <w:sz w:val="24"/>
          <w:szCs w:val="24"/>
        </w:rPr>
      </w:pPr>
    </w:p>
    <w:p w14:paraId="2D9BE3A8" w14:textId="77777777" w:rsidR="008D5458" w:rsidRDefault="008D5458" w:rsidP="008D5458">
      <w:pPr>
        <w:rPr>
          <w:b/>
          <w:bCs/>
          <w:sz w:val="24"/>
          <w:szCs w:val="24"/>
        </w:rPr>
      </w:pPr>
      <w:r>
        <w:rPr>
          <w:b/>
          <w:bCs/>
          <w:sz w:val="24"/>
          <w:szCs w:val="24"/>
        </w:rPr>
        <w:lastRenderedPageBreak/>
        <w:t>1.1.3.</w:t>
      </w:r>
      <w:r>
        <w:rPr>
          <w:b/>
          <w:bCs/>
          <w:sz w:val="24"/>
          <w:szCs w:val="24"/>
        </w:rPr>
        <w:tab/>
        <w:t>Средние показатели</w:t>
      </w:r>
    </w:p>
    <w:p w14:paraId="50796CC9" w14:textId="77777777" w:rsidR="008D5458" w:rsidRDefault="008D5458" w:rsidP="008D5458">
      <w:pPr>
        <w:rPr>
          <w:b/>
          <w:bCs/>
          <w:sz w:val="24"/>
          <w:szCs w:val="24"/>
        </w:rPr>
      </w:pPr>
      <w:r>
        <w:rPr>
          <w:b/>
          <w:bCs/>
          <w:sz w:val="24"/>
          <w:szCs w:val="24"/>
        </w:rPr>
        <w:t>СРЕДНЯЯ ПОСЕЩАЕМОСТЬ</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1081"/>
        <w:gridCol w:w="1070"/>
        <w:gridCol w:w="1041"/>
        <w:gridCol w:w="1515"/>
        <w:gridCol w:w="1515"/>
      </w:tblGrid>
      <w:tr w:rsidR="008D5458" w14:paraId="2340162C"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5D4F432B"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81" w:type="dxa"/>
            <w:tcBorders>
              <w:top w:val="single" w:sz="4" w:space="0" w:color="auto"/>
              <w:left w:val="single" w:sz="4" w:space="0" w:color="auto"/>
              <w:bottom w:val="single" w:sz="4" w:space="0" w:color="auto"/>
              <w:right w:val="single" w:sz="4" w:space="0" w:color="auto"/>
            </w:tcBorders>
            <w:hideMark/>
          </w:tcPr>
          <w:p w14:paraId="44D0B4E4" w14:textId="77777777" w:rsidR="008D5458" w:rsidRDefault="008D5458">
            <w:pPr>
              <w:spacing w:line="252" w:lineRule="auto"/>
              <w:jc w:val="center"/>
              <w:rPr>
                <w:b/>
                <w:bCs/>
                <w:sz w:val="24"/>
                <w:lang w:eastAsia="en-US"/>
              </w:rPr>
            </w:pPr>
            <w:r>
              <w:rPr>
                <w:b/>
                <w:bCs/>
                <w:sz w:val="24"/>
                <w:lang w:eastAsia="en-US"/>
              </w:rPr>
              <w:t>2019 год</w:t>
            </w:r>
          </w:p>
        </w:tc>
        <w:tc>
          <w:tcPr>
            <w:tcW w:w="1070" w:type="dxa"/>
            <w:tcBorders>
              <w:top w:val="single" w:sz="4" w:space="0" w:color="auto"/>
              <w:left w:val="single" w:sz="4" w:space="0" w:color="auto"/>
              <w:bottom w:val="single" w:sz="4" w:space="0" w:color="auto"/>
              <w:right w:val="single" w:sz="4" w:space="0" w:color="auto"/>
            </w:tcBorders>
            <w:hideMark/>
          </w:tcPr>
          <w:p w14:paraId="15B87ABA" w14:textId="77777777" w:rsidR="008D5458" w:rsidRDefault="008D5458">
            <w:pPr>
              <w:spacing w:line="252" w:lineRule="auto"/>
              <w:jc w:val="center"/>
              <w:rPr>
                <w:b/>
                <w:bCs/>
                <w:sz w:val="24"/>
                <w:lang w:eastAsia="en-US"/>
              </w:rPr>
            </w:pPr>
            <w:r>
              <w:rPr>
                <w:b/>
                <w:bCs/>
                <w:sz w:val="24"/>
                <w:lang w:eastAsia="en-US"/>
              </w:rPr>
              <w:t>2020 год</w:t>
            </w:r>
          </w:p>
        </w:tc>
        <w:tc>
          <w:tcPr>
            <w:tcW w:w="1041" w:type="dxa"/>
            <w:tcBorders>
              <w:top w:val="single" w:sz="4" w:space="0" w:color="auto"/>
              <w:left w:val="single" w:sz="4" w:space="0" w:color="auto"/>
              <w:bottom w:val="single" w:sz="4" w:space="0" w:color="auto"/>
              <w:right w:val="single" w:sz="4" w:space="0" w:color="auto"/>
            </w:tcBorders>
            <w:hideMark/>
          </w:tcPr>
          <w:p w14:paraId="6148FAA0" w14:textId="77777777" w:rsidR="008D5458" w:rsidRDefault="008D5458">
            <w:pPr>
              <w:spacing w:line="254" w:lineRule="auto"/>
              <w:jc w:val="center"/>
              <w:rPr>
                <w:b/>
                <w:bCs/>
                <w:sz w:val="24"/>
                <w:lang w:eastAsia="en-US"/>
              </w:rPr>
            </w:pPr>
            <w:r>
              <w:rPr>
                <w:b/>
                <w:bCs/>
                <w:sz w:val="24"/>
                <w:lang w:eastAsia="en-US"/>
              </w:rPr>
              <w:t>2021 год</w:t>
            </w:r>
          </w:p>
        </w:tc>
        <w:tc>
          <w:tcPr>
            <w:tcW w:w="1515" w:type="dxa"/>
            <w:tcBorders>
              <w:top w:val="single" w:sz="4" w:space="0" w:color="auto"/>
              <w:left w:val="single" w:sz="4" w:space="0" w:color="auto"/>
              <w:bottom w:val="single" w:sz="4" w:space="0" w:color="auto"/>
              <w:right w:val="single" w:sz="4" w:space="0" w:color="auto"/>
            </w:tcBorders>
            <w:hideMark/>
          </w:tcPr>
          <w:p w14:paraId="47C3A9C9" w14:textId="77777777" w:rsidR="008D5458" w:rsidRDefault="008D5458">
            <w:pPr>
              <w:spacing w:line="254" w:lineRule="auto"/>
              <w:jc w:val="center"/>
              <w:rPr>
                <w:sz w:val="22"/>
                <w:szCs w:val="22"/>
                <w:lang w:eastAsia="en-US"/>
              </w:rPr>
            </w:pPr>
            <w:r>
              <w:rPr>
                <w:sz w:val="22"/>
                <w:szCs w:val="22"/>
                <w:lang w:eastAsia="en-US"/>
              </w:rPr>
              <w:t xml:space="preserve">2021 г. </w:t>
            </w:r>
          </w:p>
          <w:p w14:paraId="38555FCF" w14:textId="77777777" w:rsidR="008D5458" w:rsidRDefault="008D5458">
            <w:pPr>
              <w:spacing w:line="254" w:lineRule="auto"/>
              <w:jc w:val="center"/>
              <w:rPr>
                <w:sz w:val="22"/>
                <w:szCs w:val="22"/>
                <w:lang w:eastAsia="en-US"/>
              </w:rPr>
            </w:pPr>
            <w:r>
              <w:rPr>
                <w:sz w:val="22"/>
                <w:szCs w:val="22"/>
                <w:lang w:eastAsia="en-US"/>
              </w:rPr>
              <w:t>к 2020 г., +/-</w:t>
            </w:r>
          </w:p>
        </w:tc>
        <w:tc>
          <w:tcPr>
            <w:tcW w:w="1515" w:type="dxa"/>
            <w:tcBorders>
              <w:top w:val="single" w:sz="4" w:space="0" w:color="auto"/>
              <w:left w:val="single" w:sz="4" w:space="0" w:color="auto"/>
              <w:bottom w:val="single" w:sz="4" w:space="0" w:color="auto"/>
              <w:right w:val="single" w:sz="4" w:space="0" w:color="auto"/>
            </w:tcBorders>
            <w:hideMark/>
          </w:tcPr>
          <w:p w14:paraId="3E494F3B" w14:textId="77777777" w:rsidR="008D5458" w:rsidRDefault="008D5458">
            <w:pPr>
              <w:spacing w:line="254" w:lineRule="auto"/>
              <w:jc w:val="center"/>
              <w:rPr>
                <w:sz w:val="22"/>
                <w:szCs w:val="22"/>
                <w:lang w:eastAsia="en-US"/>
              </w:rPr>
            </w:pPr>
            <w:r>
              <w:rPr>
                <w:sz w:val="22"/>
                <w:szCs w:val="22"/>
                <w:lang w:eastAsia="en-US"/>
              </w:rPr>
              <w:t xml:space="preserve">2021 г. </w:t>
            </w:r>
          </w:p>
          <w:p w14:paraId="1D716BC5" w14:textId="77777777" w:rsidR="008D5458" w:rsidRDefault="008D5458">
            <w:pPr>
              <w:spacing w:line="254" w:lineRule="auto"/>
              <w:jc w:val="center"/>
              <w:rPr>
                <w:sz w:val="22"/>
                <w:szCs w:val="22"/>
                <w:lang w:eastAsia="en-US"/>
              </w:rPr>
            </w:pPr>
            <w:r>
              <w:rPr>
                <w:sz w:val="22"/>
                <w:szCs w:val="22"/>
                <w:lang w:eastAsia="en-US"/>
              </w:rPr>
              <w:t>к 2019 г., +/-</w:t>
            </w:r>
          </w:p>
        </w:tc>
      </w:tr>
      <w:tr w:rsidR="008D5458" w14:paraId="7995A83A"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6C9F52E6" w14:textId="77777777" w:rsidR="008D5458" w:rsidRDefault="008D5458">
            <w:pPr>
              <w:spacing w:line="254" w:lineRule="auto"/>
              <w:rPr>
                <w:sz w:val="24"/>
                <w:szCs w:val="24"/>
                <w:lang w:eastAsia="en-US"/>
              </w:rPr>
            </w:pPr>
            <w:r>
              <w:rPr>
                <w:sz w:val="24"/>
                <w:szCs w:val="24"/>
                <w:lang w:eastAsia="en-US"/>
              </w:rPr>
              <w:t>ЦГБ им. А.С. Пушкина</w:t>
            </w:r>
          </w:p>
        </w:tc>
        <w:tc>
          <w:tcPr>
            <w:tcW w:w="1081" w:type="dxa"/>
            <w:tcBorders>
              <w:top w:val="single" w:sz="4" w:space="0" w:color="auto"/>
              <w:left w:val="single" w:sz="4" w:space="0" w:color="auto"/>
              <w:bottom w:val="single" w:sz="4" w:space="0" w:color="auto"/>
              <w:right w:val="single" w:sz="4" w:space="0" w:color="auto"/>
            </w:tcBorders>
            <w:hideMark/>
          </w:tcPr>
          <w:p w14:paraId="373C353F" w14:textId="77777777" w:rsidR="008D5458" w:rsidRDefault="008D5458">
            <w:pPr>
              <w:spacing w:line="252" w:lineRule="auto"/>
              <w:jc w:val="center"/>
              <w:rPr>
                <w:sz w:val="24"/>
                <w:szCs w:val="24"/>
                <w:lang w:eastAsia="en-US"/>
              </w:rPr>
            </w:pPr>
            <w:r>
              <w:rPr>
                <w:sz w:val="24"/>
                <w:szCs w:val="24"/>
                <w:lang w:eastAsia="en-US"/>
              </w:rPr>
              <w:t>5,1</w:t>
            </w:r>
          </w:p>
        </w:tc>
        <w:tc>
          <w:tcPr>
            <w:tcW w:w="1070" w:type="dxa"/>
            <w:tcBorders>
              <w:top w:val="single" w:sz="4" w:space="0" w:color="auto"/>
              <w:left w:val="single" w:sz="4" w:space="0" w:color="auto"/>
              <w:bottom w:val="single" w:sz="4" w:space="0" w:color="auto"/>
              <w:right w:val="single" w:sz="4" w:space="0" w:color="auto"/>
            </w:tcBorders>
            <w:hideMark/>
          </w:tcPr>
          <w:p w14:paraId="1BD376C0" w14:textId="77777777" w:rsidR="008D5458" w:rsidRDefault="008D5458">
            <w:pPr>
              <w:spacing w:line="252" w:lineRule="auto"/>
              <w:jc w:val="center"/>
              <w:rPr>
                <w:sz w:val="24"/>
                <w:szCs w:val="24"/>
                <w:lang w:eastAsia="en-US"/>
              </w:rPr>
            </w:pPr>
            <w:r>
              <w:rPr>
                <w:sz w:val="24"/>
                <w:szCs w:val="24"/>
                <w:lang w:eastAsia="en-US"/>
              </w:rPr>
              <w:t>6,3</w:t>
            </w:r>
          </w:p>
        </w:tc>
        <w:tc>
          <w:tcPr>
            <w:tcW w:w="1041" w:type="dxa"/>
            <w:tcBorders>
              <w:top w:val="single" w:sz="4" w:space="0" w:color="auto"/>
              <w:left w:val="single" w:sz="4" w:space="0" w:color="auto"/>
              <w:bottom w:val="single" w:sz="4" w:space="0" w:color="auto"/>
              <w:right w:val="single" w:sz="4" w:space="0" w:color="auto"/>
            </w:tcBorders>
            <w:hideMark/>
          </w:tcPr>
          <w:p w14:paraId="1A7F5475" w14:textId="77777777" w:rsidR="008D5458" w:rsidRDefault="008D5458">
            <w:pPr>
              <w:spacing w:line="256" w:lineRule="auto"/>
              <w:jc w:val="center"/>
              <w:rPr>
                <w:rFonts w:eastAsiaTheme="minorHAnsi"/>
                <w:bCs/>
                <w:sz w:val="24"/>
                <w:szCs w:val="24"/>
              </w:rPr>
            </w:pPr>
            <w:r>
              <w:rPr>
                <w:bCs/>
                <w:sz w:val="24"/>
                <w:szCs w:val="24"/>
              </w:rPr>
              <w:t>5,7</w:t>
            </w:r>
          </w:p>
        </w:tc>
        <w:tc>
          <w:tcPr>
            <w:tcW w:w="1515" w:type="dxa"/>
            <w:tcBorders>
              <w:top w:val="single" w:sz="4" w:space="0" w:color="auto"/>
              <w:left w:val="single" w:sz="4" w:space="0" w:color="auto"/>
              <w:bottom w:val="single" w:sz="4" w:space="0" w:color="auto"/>
              <w:right w:val="single" w:sz="4" w:space="0" w:color="auto"/>
            </w:tcBorders>
            <w:hideMark/>
          </w:tcPr>
          <w:p w14:paraId="21D7C288" w14:textId="77777777" w:rsidR="008D5458" w:rsidRDefault="008D5458">
            <w:pPr>
              <w:spacing w:line="254" w:lineRule="auto"/>
              <w:jc w:val="center"/>
              <w:rPr>
                <w:sz w:val="24"/>
                <w:szCs w:val="24"/>
                <w:lang w:eastAsia="en-US"/>
              </w:rPr>
            </w:pPr>
            <w:r>
              <w:rPr>
                <w:sz w:val="24"/>
                <w:szCs w:val="24"/>
                <w:lang w:eastAsia="en-US"/>
              </w:rPr>
              <w:t>-0,6</w:t>
            </w:r>
          </w:p>
        </w:tc>
        <w:tc>
          <w:tcPr>
            <w:tcW w:w="1515" w:type="dxa"/>
            <w:tcBorders>
              <w:top w:val="single" w:sz="4" w:space="0" w:color="auto"/>
              <w:left w:val="single" w:sz="4" w:space="0" w:color="auto"/>
              <w:bottom w:val="single" w:sz="4" w:space="0" w:color="auto"/>
              <w:right w:val="single" w:sz="4" w:space="0" w:color="auto"/>
            </w:tcBorders>
            <w:hideMark/>
          </w:tcPr>
          <w:p w14:paraId="6D4E8D75" w14:textId="77777777" w:rsidR="008D5458" w:rsidRDefault="008D5458">
            <w:pPr>
              <w:spacing w:line="254" w:lineRule="auto"/>
              <w:jc w:val="center"/>
              <w:rPr>
                <w:sz w:val="24"/>
                <w:szCs w:val="24"/>
                <w:lang w:eastAsia="en-US"/>
              </w:rPr>
            </w:pPr>
            <w:r>
              <w:rPr>
                <w:sz w:val="24"/>
                <w:szCs w:val="24"/>
                <w:lang w:eastAsia="en-US"/>
              </w:rPr>
              <w:t>+0,6</w:t>
            </w:r>
          </w:p>
        </w:tc>
      </w:tr>
      <w:tr w:rsidR="008D5458" w14:paraId="3D61A359"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7D63BA78" w14:textId="77777777" w:rsidR="008D5458" w:rsidRDefault="008D5458">
            <w:pPr>
              <w:spacing w:line="254" w:lineRule="auto"/>
              <w:rPr>
                <w:sz w:val="24"/>
                <w:szCs w:val="24"/>
                <w:lang w:eastAsia="en-US"/>
              </w:rPr>
            </w:pPr>
            <w:r>
              <w:rPr>
                <w:sz w:val="24"/>
                <w:szCs w:val="24"/>
                <w:lang w:eastAsia="en-US"/>
              </w:rPr>
              <w:t xml:space="preserve">Библиотека №1 </w:t>
            </w:r>
          </w:p>
          <w:p w14:paraId="75F5821B" w14:textId="77777777" w:rsidR="008D5458" w:rsidRDefault="008D5458">
            <w:pPr>
              <w:spacing w:line="254" w:lineRule="auto"/>
              <w:rPr>
                <w:sz w:val="24"/>
                <w:szCs w:val="24"/>
                <w:lang w:eastAsia="en-US"/>
              </w:rPr>
            </w:pPr>
            <w:r>
              <w:rPr>
                <w:sz w:val="24"/>
                <w:szCs w:val="24"/>
                <w:lang w:eastAsia="en-US"/>
              </w:rPr>
              <w:t>им. М.Е. С.-Щедрина</w:t>
            </w:r>
          </w:p>
        </w:tc>
        <w:tc>
          <w:tcPr>
            <w:tcW w:w="1081" w:type="dxa"/>
            <w:tcBorders>
              <w:top w:val="single" w:sz="4" w:space="0" w:color="auto"/>
              <w:left w:val="single" w:sz="4" w:space="0" w:color="auto"/>
              <w:bottom w:val="single" w:sz="4" w:space="0" w:color="auto"/>
              <w:right w:val="single" w:sz="4" w:space="0" w:color="auto"/>
            </w:tcBorders>
            <w:hideMark/>
          </w:tcPr>
          <w:p w14:paraId="668D3107" w14:textId="77777777" w:rsidR="008D5458" w:rsidRDefault="008D5458">
            <w:pPr>
              <w:spacing w:line="252" w:lineRule="auto"/>
              <w:jc w:val="center"/>
              <w:rPr>
                <w:sz w:val="24"/>
                <w:szCs w:val="24"/>
                <w:lang w:eastAsia="en-US"/>
              </w:rPr>
            </w:pPr>
            <w:r>
              <w:rPr>
                <w:sz w:val="24"/>
                <w:szCs w:val="24"/>
                <w:lang w:eastAsia="en-US"/>
              </w:rPr>
              <w:t>7,8</w:t>
            </w:r>
          </w:p>
        </w:tc>
        <w:tc>
          <w:tcPr>
            <w:tcW w:w="1070" w:type="dxa"/>
            <w:tcBorders>
              <w:top w:val="single" w:sz="4" w:space="0" w:color="auto"/>
              <w:left w:val="single" w:sz="4" w:space="0" w:color="auto"/>
              <w:bottom w:val="single" w:sz="4" w:space="0" w:color="auto"/>
              <w:right w:val="single" w:sz="4" w:space="0" w:color="auto"/>
            </w:tcBorders>
            <w:hideMark/>
          </w:tcPr>
          <w:p w14:paraId="519ED70C" w14:textId="77777777" w:rsidR="008D5458" w:rsidRDefault="008D5458">
            <w:pPr>
              <w:spacing w:line="252" w:lineRule="auto"/>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hideMark/>
          </w:tcPr>
          <w:p w14:paraId="55ACCAB7" w14:textId="77777777" w:rsidR="008D5458" w:rsidRDefault="008D5458">
            <w:pPr>
              <w:spacing w:line="252" w:lineRule="auto"/>
              <w:jc w:val="center"/>
              <w:rPr>
                <w:bCs/>
                <w:sz w:val="24"/>
                <w:szCs w:val="24"/>
              </w:rPr>
            </w:pPr>
            <w:r>
              <w:rPr>
                <w:bCs/>
                <w:sz w:val="24"/>
                <w:szCs w:val="24"/>
              </w:rPr>
              <w:t>7,7</w:t>
            </w:r>
          </w:p>
        </w:tc>
        <w:tc>
          <w:tcPr>
            <w:tcW w:w="1515" w:type="dxa"/>
            <w:tcBorders>
              <w:top w:val="single" w:sz="4" w:space="0" w:color="auto"/>
              <w:left w:val="single" w:sz="4" w:space="0" w:color="auto"/>
              <w:bottom w:val="single" w:sz="4" w:space="0" w:color="auto"/>
              <w:right w:val="single" w:sz="4" w:space="0" w:color="auto"/>
            </w:tcBorders>
            <w:hideMark/>
          </w:tcPr>
          <w:p w14:paraId="60E9A2C6" w14:textId="77777777" w:rsidR="008D5458" w:rsidRDefault="008D5458">
            <w:pPr>
              <w:spacing w:line="254" w:lineRule="auto"/>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hideMark/>
          </w:tcPr>
          <w:p w14:paraId="7E166D07" w14:textId="77777777" w:rsidR="008D5458" w:rsidRDefault="008D5458">
            <w:pPr>
              <w:spacing w:line="254" w:lineRule="auto"/>
              <w:jc w:val="center"/>
              <w:rPr>
                <w:sz w:val="24"/>
                <w:szCs w:val="24"/>
                <w:lang w:eastAsia="en-US"/>
              </w:rPr>
            </w:pPr>
            <w:r>
              <w:rPr>
                <w:sz w:val="24"/>
                <w:szCs w:val="24"/>
                <w:lang w:eastAsia="en-US"/>
              </w:rPr>
              <w:t>-0,1</w:t>
            </w:r>
          </w:p>
        </w:tc>
      </w:tr>
      <w:tr w:rsidR="008D5458" w14:paraId="14B7D9B1"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65C46645" w14:textId="77777777" w:rsidR="008D5458" w:rsidRDefault="008D5458">
            <w:pPr>
              <w:spacing w:line="254" w:lineRule="auto"/>
              <w:rPr>
                <w:sz w:val="24"/>
                <w:szCs w:val="24"/>
                <w:lang w:eastAsia="en-US"/>
              </w:rPr>
            </w:pPr>
            <w:r>
              <w:rPr>
                <w:sz w:val="24"/>
                <w:szCs w:val="24"/>
                <w:lang w:eastAsia="en-US"/>
              </w:rPr>
              <w:t>Библиотека №2</w:t>
            </w:r>
          </w:p>
        </w:tc>
        <w:tc>
          <w:tcPr>
            <w:tcW w:w="1081" w:type="dxa"/>
            <w:tcBorders>
              <w:top w:val="single" w:sz="4" w:space="0" w:color="auto"/>
              <w:left w:val="single" w:sz="4" w:space="0" w:color="auto"/>
              <w:bottom w:val="single" w:sz="4" w:space="0" w:color="auto"/>
              <w:right w:val="single" w:sz="4" w:space="0" w:color="auto"/>
            </w:tcBorders>
            <w:hideMark/>
          </w:tcPr>
          <w:p w14:paraId="3A945635" w14:textId="77777777" w:rsidR="008D5458" w:rsidRDefault="008D5458">
            <w:pPr>
              <w:spacing w:line="252" w:lineRule="auto"/>
              <w:jc w:val="center"/>
              <w:rPr>
                <w:sz w:val="24"/>
                <w:szCs w:val="24"/>
                <w:lang w:eastAsia="en-US"/>
              </w:rPr>
            </w:pPr>
            <w:r>
              <w:rPr>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14:paraId="67BC13BB" w14:textId="77777777" w:rsidR="008D5458" w:rsidRDefault="008D5458">
            <w:pPr>
              <w:spacing w:line="252" w:lineRule="auto"/>
              <w:jc w:val="center"/>
              <w:rPr>
                <w:sz w:val="24"/>
                <w:szCs w:val="24"/>
                <w:lang w:eastAsia="en-US"/>
              </w:rPr>
            </w:pPr>
            <w:r>
              <w:rPr>
                <w:sz w:val="24"/>
                <w:szCs w:val="24"/>
                <w:lang w:eastAsia="en-US"/>
              </w:rPr>
              <w:t>7,5</w:t>
            </w:r>
          </w:p>
        </w:tc>
        <w:tc>
          <w:tcPr>
            <w:tcW w:w="1041" w:type="dxa"/>
            <w:tcBorders>
              <w:top w:val="single" w:sz="4" w:space="0" w:color="auto"/>
              <w:left w:val="single" w:sz="4" w:space="0" w:color="auto"/>
              <w:bottom w:val="single" w:sz="4" w:space="0" w:color="auto"/>
              <w:right w:val="single" w:sz="4" w:space="0" w:color="auto"/>
            </w:tcBorders>
            <w:hideMark/>
          </w:tcPr>
          <w:p w14:paraId="354DDD07" w14:textId="77777777" w:rsidR="008D5458" w:rsidRDefault="008D5458">
            <w:pPr>
              <w:spacing w:line="252" w:lineRule="auto"/>
              <w:jc w:val="center"/>
              <w:rPr>
                <w:bCs/>
                <w:sz w:val="24"/>
                <w:szCs w:val="24"/>
              </w:rPr>
            </w:pPr>
            <w:r>
              <w:rPr>
                <w:bCs/>
                <w:sz w:val="24"/>
                <w:szCs w:val="24"/>
              </w:rPr>
              <w:t>7,3</w:t>
            </w:r>
          </w:p>
        </w:tc>
        <w:tc>
          <w:tcPr>
            <w:tcW w:w="1515" w:type="dxa"/>
            <w:tcBorders>
              <w:top w:val="single" w:sz="4" w:space="0" w:color="auto"/>
              <w:left w:val="single" w:sz="4" w:space="0" w:color="auto"/>
              <w:bottom w:val="single" w:sz="4" w:space="0" w:color="auto"/>
              <w:right w:val="single" w:sz="4" w:space="0" w:color="auto"/>
            </w:tcBorders>
            <w:hideMark/>
          </w:tcPr>
          <w:p w14:paraId="07252532" w14:textId="77777777" w:rsidR="008D5458" w:rsidRDefault="008D5458">
            <w:pPr>
              <w:spacing w:line="254" w:lineRule="auto"/>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3710A5DD" w14:textId="77777777" w:rsidR="008D5458" w:rsidRDefault="008D5458">
            <w:pPr>
              <w:spacing w:line="254" w:lineRule="auto"/>
              <w:jc w:val="center"/>
              <w:rPr>
                <w:sz w:val="24"/>
                <w:szCs w:val="24"/>
                <w:lang w:eastAsia="en-US"/>
              </w:rPr>
            </w:pPr>
            <w:r>
              <w:rPr>
                <w:sz w:val="24"/>
                <w:szCs w:val="24"/>
                <w:lang w:eastAsia="en-US"/>
              </w:rPr>
              <w:t>-0,2</w:t>
            </w:r>
          </w:p>
        </w:tc>
      </w:tr>
      <w:tr w:rsidR="008D5458" w14:paraId="1DFADE3E"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6C271CF0" w14:textId="77777777" w:rsidR="008D5458" w:rsidRDefault="008D5458">
            <w:pPr>
              <w:spacing w:line="254" w:lineRule="auto"/>
              <w:rPr>
                <w:sz w:val="24"/>
                <w:szCs w:val="24"/>
                <w:lang w:eastAsia="en-US"/>
              </w:rPr>
            </w:pPr>
            <w:r>
              <w:rPr>
                <w:sz w:val="24"/>
                <w:szCs w:val="24"/>
                <w:lang w:eastAsia="en-US"/>
              </w:rPr>
              <w:t>Библиотека №3 «Маяк»</w:t>
            </w:r>
          </w:p>
        </w:tc>
        <w:tc>
          <w:tcPr>
            <w:tcW w:w="1081" w:type="dxa"/>
            <w:tcBorders>
              <w:top w:val="single" w:sz="4" w:space="0" w:color="auto"/>
              <w:left w:val="single" w:sz="4" w:space="0" w:color="auto"/>
              <w:bottom w:val="single" w:sz="4" w:space="0" w:color="auto"/>
              <w:right w:val="single" w:sz="4" w:space="0" w:color="auto"/>
            </w:tcBorders>
            <w:hideMark/>
          </w:tcPr>
          <w:p w14:paraId="338E0186" w14:textId="77777777" w:rsidR="008D5458" w:rsidRDefault="008D5458">
            <w:pPr>
              <w:spacing w:line="252" w:lineRule="auto"/>
              <w:jc w:val="center"/>
              <w:rPr>
                <w:sz w:val="24"/>
                <w:szCs w:val="24"/>
                <w:lang w:eastAsia="en-US"/>
              </w:rPr>
            </w:pPr>
            <w:r>
              <w:rPr>
                <w:sz w:val="24"/>
                <w:szCs w:val="24"/>
                <w:lang w:eastAsia="en-US"/>
              </w:rPr>
              <w:t>7,7</w:t>
            </w:r>
          </w:p>
        </w:tc>
        <w:tc>
          <w:tcPr>
            <w:tcW w:w="1070" w:type="dxa"/>
            <w:tcBorders>
              <w:top w:val="single" w:sz="4" w:space="0" w:color="auto"/>
              <w:left w:val="single" w:sz="4" w:space="0" w:color="auto"/>
              <w:bottom w:val="single" w:sz="4" w:space="0" w:color="auto"/>
              <w:right w:val="single" w:sz="4" w:space="0" w:color="auto"/>
            </w:tcBorders>
            <w:hideMark/>
          </w:tcPr>
          <w:p w14:paraId="69DD3F87" w14:textId="77777777" w:rsidR="008D5458" w:rsidRDefault="008D5458">
            <w:pPr>
              <w:spacing w:line="252" w:lineRule="auto"/>
              <w:jc w:val="center"/>
              <w:rPr>
                <w:sz w:val="24"/>
                <w:szCs w:val="24"/>
                <w:lang w:eastAsia="en-US"/>
              </w:rPr>
            </w:pPr>
            <w:r>
              <w:rPr>
                <w:sz w:val="24"/>
                <w:szCs w:val="24"/>
                <w:lang w:eastAsia="en-US"/>
              </w:rPr>
              <w:t>7,7</w:t>
            </w:r>
          </w:p>
        </w:tc>
        <w:tc>
          <w:tcPr>
            <w:tcW w:w="1041" w:type="dxa"/>
            <w:tcBorders>
              <w:top w:val="single" w:sz="4" w:space="0" w:color="auto"/>
              <w:left w:val="single" w:sz="4" w:space="0" w:color="auto"/>
              <w:bottom w:val="single" w:sz="4" w:space="0" w:color="auto"/>
              <w:right w:val="single" w:sz="4" w:space="0" w:color="auto"/>
            </w:tcBorders>
            <w:hideMark/>
          </w:tcPr>
          <w:p w14:paraId="67DB13AE" w14:textId="77777777" w:rsidR="008D5458" w:rsidRDefault="008D5458">
            <w:pPr>
              <w:spacing w:line="252" w:lineRule="auto"/>
              <w:jc w:val="center"/>
              <w:rPr>
                <w:bCs/>
                <w:sz w:val="24"/>
                <w:szCs w:val="24"/>
              </w:rPr>
            </w:pPr>
            <w:r>
              <w:rPr>
                <w:bCs/>
                <w:sz w:val="24"/>
                <w:szCs w:val="24"/>
              </w:rPr>
              <w:t>7,6</w:t>
            </w:r>
          </w:p>
        </w:tc>
        <w:tc>
          <w:tcPr>
            <w:tcW w:w="1515" w:type="dxa"/>
            <w:tcBorders>
              <w:top w:val="single" w:sz="4" w:space="0" w:color="auto"/>
              <w:left w:val="single" w:sz="4" w:space="0" w:color="auto"/>
              <w:bottom w:val="single" w:sz="4" w:space="0" w:color="auto"/>
              <w:right w:val="single" w:sz="4" w:space="0" w:color="auto"/>
            </w:tcBorders>
            <w:hideMark/>
          </w:tcPr>
          <w:p w14:paraId="5A8EDACB" w14:textId="77777777" w:rsidR="008D5458" w:rsidRDefault="008D5458">
            <w:pPr>
              <w:spacing w:line="254" w:lineRule="auto"/>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hideMark/>
          </w:tcPr>
          <w:p w14:paraId="356C7CC2" w14:textId="77777777" w:rsidR="008D5458" w:rsidRDefault="008D5458">
            <w:pPr>
              <w:spacing w:line="254" w:lineRule="auto"/>
              <w:jc w:val="center"/>
              <w:rPr>
                <w:sz w:val="24"/>
                <w:szCs w:val="24"/>
                <w:lang w:eastAsia="en-US"/>
              </w:rPr>
            </w:pPr>
            <w:r>
              <w:rPr>
                <w:sz w:val="24"/>
                <w:szCs w:val="24"/>
                <w:lang w:eastAsia="en-US"/>
              </w:rPr>
              <w:t>-0,1</w:t>
            </w:r>
          </w:p>
        </w:tc>
      </w:tr>
      <w:tr w:rsidR="008D5458" w14:paraId="129235ED"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3C2CBA1B" w14:textId="77777777" w:rsidR="008D5458" w:rsidRDefault="008D5458">
            <w:pPr>
              <w:spacing w:line="254" w:lineRule="auto"/>
              <w:rPr>
                <w:sz w:val="24"/>
                <w:szCs w:val="24"/>
                <w:lang w:eastAsia="en-US"/>
              </w:rPr>
            </w:pPr>
            <w:r>
              <w:rPr>
                <w:sz w:val="24"/>
                <w:szCs w:val="24"/>
                <w:lang w:eastAsia="en-US"/>
              </w:rPr>
              <w:t xml:space="preserve">Библиотека №4 </w:t>
            </w:r>
          </w:p>
          <w:p w14:paraId="1AEC5F86" w14:textId="77777777" w:rsidR="008D5458" w:rsidRDefault="008D5458">
            <w:pPr>
              <w:spacing w:line="254" w:lineRule="auto"/>
              <w:rPr>
                <w:sz w:val="24"/>
                <w:szCs w:val="24"/>
                <w:lang w:eastAsia="en-US"/>
              </w:rPr>
            </w:pPr>
            <w:r>
              <w:rPr>
                <w:sz w:val="24"/>
                <w:szCs w:val="24"/>
                <w:lang w:eastAsia="en-US"/>
              </w:rPr>
              <w:t>им. М.Г. Исаковой</w:t>
            </w:r>
          </w:p>
        </w:tc>
        <w:tc>
          <w:tcPr>
            <w:tcW w:w="1081" w:type="dxa"/>
            <w:tcBorders>
              <w:top w:val="single" w:sz="4" w:space="0" w:color="auto"/>
              <w:left w:val="single" w:sz="4" w:space="0" w:color="auto"/>
              <w:bottom w:val="single" w:sz="4" w:space="0" w:color="auto"/>
              <w:right w:val="single" w:sz="4" w:space="0" w:color="auto"/>
            </w:tcBorders>
            <w:hideMark/>
          </w:tcPr>
          <w:p w14:paraId="7919569E"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5C1CDB6A" w14:textId="77777777" w:rsidR="008D5458" w:rsidRDefault="008D5458">
            <w:pPr>
              <w:spacing w:line="252" w:lineRule="auto"/>
              <w:jc w:val="center"/>
              <w:rPr>
                <w:sz w:val="24"/>
                <w:szCs w:val="24"/>
                <w:lang w:eastAsia="en-US"/>
              </w:rPr>
            </w:pPr>
            <w:r>
              <w:rPr>
                <w:sz w:val="24"/>
                <w:szCs w:val="24"/>
                <w:lang w:eastAsia="en-US"/>
              </w:rPr>
              <w:t>7,8</w:t>
            </w:r>
          </w:p>
        </w:tc>
        <w:tc>
          <w:tcPr>
            <w:tcW w:w="1041" w:type="dxa"/>
            <w:tcBorders>
              <w:top w:val="single" w:sz="4" w:space="0" w:color="auto"/>
              <w:left w:val="single" w:sz="4" w:space="0" w:color="auto"/>
              <w:bottom w:val="single" w:sz="4" w:space="0" w:color="auto"/>
              <w:right w:val="single" w:sz="4" w:space="0" w:color="auto"/>
            </w:tcBorders>
            <w:hideMark/>
          </w:tcPr>
          <w:p w14:paraId="5A1A60A0" w14:textId="77777777" w:rsidR="008D5458" w:rsidRDefault="008D5458">
            <w:pPr>
              <w:spacing w:line="252" w:lineRule="auto"/>
              <w:jc w:val="center"/>
              <w:rPr>
                <w:bCs/>
                <w:sz w:val="24"/>
                <w:szCs w:val="24"/>
              </w:rPr>
            </w:pPr>
            <w:r>
              <w:rPr>
                <w:bCs/>
                <w:sz w:val="24"/>
                <w:szCs w:val="24"/>
              </w:rPr>
              <w:t>8,2</w:t>
            </w:r>
          </w:p>
        </w:tc>
        <w:tc>
          <w:tcPr>
            <w:tcW w:w="1515" w:type="dxa"/>
            <w:tcBorders>
              <w:top w:val="single" w:sz="4" w:space="0" w:color="auto"/>
              <w:left w:val="single" w:sz="4" w:space="0" w:color="auto"/>
              <w:bottom w:val="single" w:sz="4" w:space="0" w:color="auto"/>
              <w:right w:val="single" w:sz="4" w:space="0" w:color="auto"/>
            </w:tcBorders>
            <w:hideMark/>
          </w:tcPr>
          <w:p w14:paraId="40F9C247" w14:textId="77777777" w:rsidR="008D5458" w:rsidRDefault="008D5458">
            <w:pPr>
              <w:spacing w:line="254" w:lineRule="auto"/>
              <w:jc w:val="center"/>
              <w:rPr>
                <w:sz w:val="24"/>
                <w:szCs w:val="24"/>
                <w:lang w:eastAsia="en-US"/>
              </w:rPr>
            </w:pPr>
            <w:r>
              <w:rPr>
                <w:sz w:val="24"/>
                <w:szCs w:val="24"/>
                <w:lang w:eastAsia="en-US"/>
              </w:rPr>
              <w:t>+0,4</w:t>
            </w:r>
          </w:p>
        </w:tc>
        <w:tc>
          <w:tcPr>
            <w:tcW w:w="1515" w:type="dxa"/>
            <w:tcBorders>
              <w:top w:val="single" w:sz="4" w:space="0" w:color="auto"/>
              <w:left w:val="single" w:sz="4" w:space="0" w:color="auto"/>
              <w:bottom w:val="single" w:sz="4" w:space="0" w:color="auto"/>
              <w:right w:val="single" w:sz="4" w:space="0" w:color="auto"/>
            </w:tcBorders>
            <w:hideMark/>
          </w:tcPr>
          <w:p w14:paraId="489EE3B3" w14:textId="77777777" w:rsidR="008D5458" w:rsidRDefault="008D5458">
            <w:pPr>
              <w:spacing w:line="254" w:lineRule="auto"/>
              <w:jc w:val="center"/>
              <w:rPr>
                <w:sz w:val="24"/>
                <w:szCs w:val="24"/>
                <w:lang w:eastAsia="en-US"/>
              </w:rPr>
            </w:pPr>
            <w:r>
              <w:rPr>
                <w:sz w:val="24"/>
                <w:szCs w:val="24"/>
                <w:lang w:eastAsia="en-US"/>
              </w:rPr>
              <w:t>+0,8</w:t>
            </w:r>
          </w:p>
        </w:tc>
      </w:tr>
      <w:tr w:rsidR="008D5458" w14:paraId="1FC06B16"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0E2B8E28"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81" w:type="dxa"/>
            <w:tcBorders>
              <w:top w:val="single" w:sz="4" w:space="0" w:color="auto"/>
              <w:left w:val="single" w:sz="4" w:space="0" w:color="auto"/>
              <w:bottom w:val="single" w:sz="4" w:space="0" w:color="auto"/>
              <w:right w:val="single" w:sz="4" w:space="0" w:color="auto"/>
            </w:tcBorders>
            <w:hideMark/>
          </w:tcPr>
          <w:p w14:paraId="37F94BD4"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71DEDFCD" w14:textId="77777777" w:rsidR="008D5458" w:rsidRDefault="008D5458">
            <w:pPr>
              <w:spacing w:line="252" w:lineRule="auto"/>
              <w:jc w:val="center"/>
              <w:rPr>
                <w:sz w:val="24"/>
                <w:szCs w:val="24"/>
                <w:lang w:eastAsia="en-US"/>
              </w:rPr>
            </w:pPr>
            <w:r>
              <w:rPr>
                <w:sz w:val="24"/>
                <w:szCs w:val="24"/>
                <w:lang w:eastAsia="en-US"/>
              </w:rPr>
              <w:t>7,5</w:t>
            </w:r>
          </w:p>
        </w:tc>
        <w:tc>
          <w:tcPr>
            <w:tcW w:w="1041" w:type="dxa"/>
            <w:tcBorders>
              <w:top w:val="single" w:sz="4" w:space="0" w:color="auto"/>
              <w:left w:val="single" w:sz="4" w:space="0" w:color="auto"/>
              <w:bottom w:val="single" w:sz="4" w:space="0" w:color="auto"/>
              <w:right w:val="single" w:sz="4" w:space="0" w:color="auto"/>
            </w:tcBorders>
            <w:hideMark/>
          </w:tcPr>
          <w:p w14:paraId="0E3CA8DF" w14:textId="77777777" w:rsidR="008D5458" w:rsidRDefault="008D5458">
            <w:pPr>
              <w:spacing w:line="252" w:lineRule="auto"/>
              <w:jc w:val="center"/>
              <w:rPr>
                <w:bCs/>
                <w:sz w:val="24"/>
                <w:szCs w:val="24"/>
              </w:rPr>
            </w:pPr>
            <w:r>
              <w:rPr>
                <w:bCs/>
                <w:sz w:val="24"/>
                <w:szCs w:val="24"/>
              </w:rPr>
              <w:t>7,8</w:t>
            </w:r>
          </w:p>
        </w:tc>
        <w:tc>
          <w:tcPr>
            <w:tcW w:w="1515" w:type="dxa"/>
            <w:tcBorders>
              <w:top w:val="single" w:sz="4" w:space="0" w:color="auto"/>
              <w:left w:val="single" w:sz="4" w:space="0" w:color="auto"/>
              <w:bottom w:val="single" w:sz="4" w:space="0" w:color="auto"/>
              <w:right w:val="single" w:sz="4" w:space="0" w:color="auto"/>
            </w:tcBorders>
            <w:hideMark/>
          </w:tcPr>
          <w:p w14:paraId="48272DFB" w14:textId="77777777" w:rsidR="008D5458" w:rsidRDefault="008D5458">
            <w:pPr>
              <w:spacing w:line="254" w:lineRule="auto"/>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hideMark/>
          </w:tcPr>
          <w:p w14:paraId="221BCE27" w14:textId="77777777" w:rsidR="008D5458" w:rsidRDefault="008D5458">
            <w:pPr>
              <w:spacing w:line="254" w:lineRule="auto"/>
              <w:jc w:val="center"/>
              <w:rPr>
                <w:sz w:val="24"/>
                <w:szCs w:val="24"/>
                <w:lang w:eastAsia="en-US"/>
              </w:rPr>
            </w:pPr>
            <w:r>
              <w:rPr>
                <w:sz w:val="24"/>
                <w:szCs w:val="24"/>
                <w:lang w:eastAsia="en-US"/>
              </w:rPr>
              <w:t>+0,2</w:t>
            </w:r>
          </w:p>
        </w:tc>
      </w:tr>
      <w:tr w:rsidR="008D5458" w14:paraId="23845F98"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33D8F852" w14:textId="77777777" w:rsidR="008D5458" w:rsidRDefault="008D5458">
            <w:pPr>
              <w:spacing w:line="254" w:lineRule="auto"/>
              <w:rPr>
                <w:sz w:val="24"/>
                <w:szCs w:val="24"/>
                <w:lang w:eastAsia="en-US"/>
              </w:rPr>
            </w:pPr>
            <w:r>
              <w:rPr>
                <w:sz w:val="24"/>
                <w:szCs w:val="24"/>
                <w:lang w:eastAsia="en-US"/>
              </w:rPr>
              <w:t xml:space="preserve">Библиотека №6 </w:t>
            </w:r>
          </w:p>
          <w:p w14:paraId="25BB26A6" w14:textId="77777777" w:rsidR="008D5458" w:rsidRDefault="008D5458">
            <w:pPr>
              <w:spacing w:line="254" w:lineRule="auto"/>
              <w:rPr>
                <w:sz w:val="24"/>
                <w:szCs w:val="24"/>
                <w:lang w:eastAsia="en-US"/>
              </w:rPr>
            </w:pPr>
            <w:r>
              <w:rPr>
                <w:sz w:val="24"/>
                <w:szCs w:val="24"/>
                <w:lang w:eastAsia="en-US"/>
              </w:rPr>
              <w:t>им. А.М. Колчанова</w:t>
            </w:r>
          </w:p>
        </w:tc>
        <w:tc>
          <w:tcPr>
            <w:tcW w:w="1081" w:type="dxa"/>
            <w:tcBorders>
              <w:top w:val="single" w:sz="4" w:space="0" w:color="auto"/>
              <w:left w:val="single" w:sz="4" w:space="0" w:color="auto"/>
              <w:bottom w:val="single" w:sz="4" w:space="0" w:color="auto"/>
              <w:right w:val="single" w:sz="4" w:space="0" w:color="auto"/>
            </w:tcBorders>
            <w:hideMark/>
          </w:tcPr>
          <w:p w14:paraId="17C68560"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35F769E6" w14:textId="77777777" w:rsidR="008D5458" w:rsidRDefault="008D5458">
            <w:pPr>
              <w:spacing w:line="252" w:lineRule="auto"/>
              <w:jc w:val="center"/>
              <w:rPr>
                <w:sz w:val="24"/>
                <w:szCs w:val="24"/>
                <w:lang w:eastAsia="en-US"/>
              </w:rPr>
            </w:pPr>
            <w:r>
              <w:rPr>
                <w:sz w:val="24"/>
                <w:szCs w:val="24"/>
                <w:lang w:eastAsia="en-US"/>
              </w:rPr>
              <w:t>8,1</w:t>
            </w:r>
          </w:p>
        </w:tc>
        <w:tc>
          <w:tcPr>
            <w:tcW w:w="1041" w:type="dxa"/>
            <w:tcBorders>
              <w:top w:val="single" w:sz="4" w:space="0" w:color="auto"/>
              <w:left w:val="single" w:sz="4" w:space="0" w:color="auto"/>
              <w:bottom w:val="single" w:sz="4" w:space="0" w:color="auto"/>
              <w:right w:val="single" w:sz="4" w:space="0" w:color="auto"/>
            </w:tcBorders>
            <w:hideMark/>
          </w:tcPr>
          <w:p w14:paraId="6FA674F8" w14:textId="77777777" w:rsidR="008D5458" w:rsidRDefault="008D5458">
            <w:pPr>
              <w:spacing w:line="252" w:lineRule="auto"/>
              <w:jc w:val="center"/>
              <w:rPr>
                <w:bCs/>
                <w:sz w:val="24"/>
                <w:szCs w:val="24"/>
              </w:rPr>
            </w:pPr>
            <w:r>
              <w:rPr>
                <w:bCs/>
                <w:sz w:val="24"/>
                <w:szCs w:val="24"/>
              </w:rPr>
              <w:t>8,2</w:t>
            </w:r>
          </w:p>
        </w:tc>
        <w:tc>
          <w:tcPr>
            <w:tcW w:w="1515" w:type="dxa"/>
            <w:tcBorders>
              <w:top w:val="single" w:sz="4" w:space="0" w:color="auto"/>
              <w:left w:val="single" w:sz="4" w:space="0" w:color="auto"/>
              <w:bottom w:val="single" w:sz="4" w:space="0" w:color="auto"/>
              <w:right w:val="single" w:sz="4" w:space="0" w:color="auto"/>
            </w:tcBorders>
            <w:hideMark/>
          </w:tcPr>
          <w:p w14:paraId="5FE234D2" w14:textId="77777777" w:rsidR="008D5458" w:rsidRDefault="008D5458">
            <w:pPr>
              <w:spacing w:line="254" w:lineRule="auto"/>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hideMark/>
          </w:tcPr>
          <w:p w14:paraId="04113755" w14:textId="77777777" w:rsidR="008D5458" w:rsidRDefault="008D5458">
            <w:pPr>
              <w:spacing w:line="254" w:lineRule="auto"/>
              <w:jc w:val="center"/>
              <w:rPr>
                <w:sz w:val="24"/>
                <w:szCs w:val="24"/>
                <w:lang w:eastAsia="en-US"/>
              </w:rPr>
            </w:pPr>
            <w:r>
              <w:rPr>
                <w:sz w:val="24"/>
                <w:szCs w:val="24"/>
                <w:lang w:eastAsia="en-US"/>
              </w:rPr>
              <w:t>+0,6</w:t>
            </w:r>
          </w:p>
        </w:tc>
      </w:tr>
      <w:tr w:rsidR="008D5458" w14:paraId="58D3E3D0"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28540809" w14:textId="77777777" w:rsidR="008D5458" w:rsidRDefault="008D5458">
            <w:pPr>
              <w:spacing w:line="254" w:lineRule="auto"/>
              <w:rPr>
                <w:sz w:val="24"/>
                <w:szCs w:val="24"/>
                <w:lang w:eastAsia="en-US"/>
              </w:rPr>
            </w:pPr>
            <w:r>
              <w:rPr>
                <w:sz w:val="24"/>
                <w:szCs w:val="24"/>
                <w:lang w:eastAsia="en-US"/>
              </w:rPr>
              <w:t>Библиотека №7</w:t>
            </w:r>
          </w:p>
        </w:tc>
        <w:tc>
          <w:tcPr>
            <w:tcW w:w="1081" w:type="dxa"/>
            <w:tcBorders>
              <w:top w:val="single" w:sz="4" w:space="0" w:color="auto"/>
              <w:left w:val="single" w:sz="4" w:space="0" w:color="auto"/>
              <w:bottom w:val="single" w:sz="4" w:space="0" w:color="auto"/>
              <w:right w:val="single" w:sz="4" w:space="0" w:color="auto"/>
            </w:tcBorders>
            <w:hideMark/>
          </w:tcPr>
          <w:p w14:paraId="3AC5157D"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35D63C8B" w14:textId="77777777" w:rsidR="008D5458" w:rsidRDefault="008D5458">
            <w:pPr>
              <w:spacing w:line="252" w:lineRule="auto"/>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hideMark/>
          </w:tcPr>
          <w:p w14:paraId="76DD7C0E" w14:textId="77777777" w:rsidR="008D5458" w:rsidRDefault="008D5458">
            <w:pPr>
              <w:spacing w:line="252" w:lineRule="auto"/>
              <w:jc w:val="center"/>
              <w:rPr>
                <w:bCs/>
                <w:sz w:val="24"/>
                <w:szCs w:val="24"/>
              </w:rPr>
            </w:pPr>
            <w:r>
              <w:rPr>
                <w:bCs/>
                <w:sz w:val="24"/>
                <w:szCs w:val="24"/>
              </w:rPr>
              <w:t>7,6</w:t>
            </w:r>
          </w:p>
        </w:tc>
        <w:tc>
          <w:tcPr>
            <w:tcW w:w="1515" w:type="dxa"/>
            <w:tcBorders>
              <w:top w:val="single" w:sz="4" w:space="0" w:color="auto"/>
              <w:left w:val="single" w:sz="4" w:space="0" w:color="auto"/>
              <w:bottom w:val="single" w:sz="4" w:space="0" w:color="auto"/>
              <w:right w:val="single" w:sz="4" w:space="0" w:color="auto"/>
            </w:tcBorders>
            <w:hideMark/>
          </w:tcPr>
          <w:p w14:paraId="29ED23F1" w14:textId="77777777" w:rsidR="008D5458" w:rsidRDefault="008D5458">
            <w:pPr>
              <w:spacing w:line="254" w:lineRule="auto"/>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hideMark/>
          </w:tcPr>
          <w:p w14:paraId="09889BF6" w14:textId="77777777" w:rsidR="008D5458" w:rsidRDefault="008D5458">
            <w:pPr>
              <w:spacing w:line="254" w:lineRule="auto"/>
              <w:jc w:val="center"/>
              <w:rPr>
                <w:sz w:val="24"/>
                <w:szCs w:val="24"/>
                <w:lang w:eastAsia="en-US"/>
              </w:rPr>
            </w:pPr>
            <w:r>
              <w:rPr>
                <w:sz w:val="24"/>
                <w:szCs w:val="24"/>
                <w:lang w:eastAsia="en-US"/>
              </w:rPr>
              <w:t>0</w:t>
            </w:r>
          </w:p>
        </w:tc>
      </w:tr>
      <w:tr w:rsidR="008D5458" w14:paraId="157C5E8E"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53D78C49" w14:textId="77777777" w:rsidR="008D5458" w:rsidRDefault="008D5458">
            <w:pPr>
              <w:spacing w:line="254" w:lineRule="auto"/>
              <w:rPr>
                <w:sz w:val="24"/>
                <w:szCs w:val="24"/>
                <w:lang w:eastAsia="en-US"/>
              </w:rPr>
            </w:pPr>
            <w:r>
              <w:rPr>
                <w:sz w:val="24"/>
                <w:szCs w:val="24"/>
                <w:lang w:eastAsia="en-US"/>
              </w:rPr>
              <w:t xml:space="preserve">Библиотека №8 </w:t>
            </w:r>
          </w:p>
          <w:p w14:paraId="0F2DB1AD" w14:textId="77777777" w:rsidR="008D5458" w:rsidRDefault="008D5458">
            <w:pPr>
              <w:spacing w:line="254" w:lineRule="auto"/>
              <w:rPr>
                <w:sz w:val="24"/>
                <w:szCs w:val="24"/>
                <w:lang w:eastAsia="en-US"/>
              </w:rPr>
            </w:pPr>
            <w:r>
              <w:rPr>
                <w:sz w:val="24"/>
                <w:szCs w:val="24"/>
                <w:lang w:eastAsia="en-US"/>
              </w:rPr>
              <w:t>им. А.П. Гайдара</w:t>
            </w:r>
          </w:p>
        </w:tc>
        <w:tc>
          <w:tcPr>
            <w:tcW w:w="1081" w:type="dxa"/>
            <w:tcBorders>
              <w:top w:val="single" w:sz="4" w:space="0" w:color="auto"/>
              <w:left w:val="single" w:sz="4" w:space="0" w:color="auto"/>
              <w:bottom w:val="single" w:sz="4" w:space="0" w:color="auto"/>
              <w:right w:val="single" w:sz="4" w:space="0" w:color="auto"/>
            </w:tcBorders>
            <w:hideMark/>
          </w:tcPr>
          <w:p w14:paraId="6705F590"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6AAA8C99" w14:textId="77777777" w:rsidR="008D5458" w:rsidRDefault="008D5458">
            <w:pPr>
              <w:spacing w:line="252" w:lineRule="auto"/>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hideMark/>
          </w:tcPr>
          <w:p w14:paraId="2BE0AA04" w14:textId="77777777" w:rsidR="008D5458" w:rsidRDefault="008D5458">
            <w:pPr>
              <w:spacing w:line="252" w:lineRule="auto"/>
              <w:jc w:val="center"/>
              <w:rPr>
                <w:bCs/>
                <w:sz w:val="24"/>
                <w:szCs w:val="24"/>
              </w:rPr>
            </w:pPr>
            <w:r>
              <w:rPr>
                <w:bCs/>
                <w:sz w:val="24"/>
                <w:szCs w:val="24"/>
              </w:rPr>
              <w:t>7,6</w:t>
            </w:r>
          </w:p>
        </w:tc>
        <w:tc>
          <w:tcPr>
            <w:tcW w:w="1515" w:type="dxa"/>
            <w:tcBorders>
              <w:top w:val="single" w:sz="4" w:space="0" w:color="auto"/>
              <w:left w:val="single" w:sz="4" w:space="0" w:color="auto"/>
              <w:bottom w:val="single" w:sz="4" w:space="0" w:color="auto"/>
              <w:right w:val="single" w:sz="4" w:space="0" w:color="auto"/>
            </w:tcBorders>
            <w:hideMark/>
          </w:tcPr>
          <w:p w14:paraId="64E72C86" w14:textId="77777777" w:rsidR="008D5458" w:rsidRDefault="008D5458">
            <w:pPr>
              <w:spacing w:line="254" w:lineRule="auto"/>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hideMark/>
          </w:tcPr>
          <w:p w14:paraId="13A3FF0D" w14:textId="77777777" w:rsidR="008D5458" w:rsidRDefault="008D5458">
            <w:pPr>
              <w:spacing w:line="254" w:lineRule="auto"/>
              <w:jc w:val="center"/>
              <w:rPr>
                <w:sz w:val="24"/>
                <w:szCs w:val="24"/>
                <w:lang w:eastAsia="en-US"/>
              </w:rPr>
            </w:pPr>
            <w:r>
              <w:rPr>
                <w:sz w:val="24"/>
                <w:szCs w:val="24"/>
                <w:lang w:eastAsia="en-US"/>
              </w:rPr>
              <w:t>0</w:t>
            </w:r>
          </w:p>
        </w:tc>
      </w:tr>
      <w:tr w:rsidR="008D5458" w14:paraId="0E1EA9F5"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5F443657" w14:textId="77777777" w:rsidR="008D5458" w:rsidRDefault="008D5458">
            <w:pPr>
              <w:spacing w:line="254" w:lineRule="auto"/>
              <w:rPr>
                <w:sz w:val="24"/>
                <w:szCs w:val="24"/>
                <w:lang w:eastAsia="en-US"/>
              </w:rPr>
            </w:pPr>
            <w:r>
              <w:rPr>
                <w:sz w:val="24"/>
                <w:szCs w:val="24"/>
                <w:lang w:eastAsia="en-US"/>
              </w:rPr>
              <w:t xml:space="preserve">Библиотека №9 </w:t>
            </w:r>
          </w:p>
          <w:p w14:paraId="56E58FC1" w14:textId="77777777" w:rsidR="008D5458" w:rsidRDefault="008D5458">
            <w:pPr>
              <w:spacing w:line="254" w:lineRule="auto"/>
              <w:rPr>
                <w:sz w:val="24"/>
                <w:szCs w:val="24"/>
                <w:lang w:eastAsia="en-US"/>
              </w:rPr>
            </w:pPr>
            <w:r>
              <w:rPr>
                <w:sz w:val="24"/>
                <w:szCs w:val="24"/>
                <w:lang w:eastAsia="en-US"/>
              </w:rPr>
              <w:t>им. А.М. Васнецова</w:t>
            </w:r>
          </w:p>
        </w:tc>
        <w:tc>
          <w:tcPr>
            <w:tcW w:w="1081" w:type="dxa"/>
            <w:tcBorders>
              <w:top w:val="single" w:sz="4" w:space="0" w:color="auto"/>
              <w:left w:val="single" w:sz="4" w:space="0" w:color="auto"/>
              <w:bottom w:val="single" w:sz="4" w:space="0" w:color="auto"/>
              <w:right w:val="single" w:sz="4" w:space="0" w:color="auto"/>
            </w:tcBorders>
            <w:hideMark/>
          </w:tcPr>
          <w:p w14:paraId="3FC8CB63" w14:textId="77777777" w:rsidR="008D5458" w:rsidRDefault="008D5458">
            <w:pPr>
              <w:spacing w:line="252" w:lineRule="auto"/>
              <w:jc w:val="center"/>
              <w:rPr>
                <w:sz w:val="24"/>
                <w:szCs w:val="24"/>
                <w:lang w:eastAsia="en-US"/>
              </w:rPr>
            </w:pPr>
            <w:r>
              <w:rPr>
                <w:sz w:val="24"/>
                <w:szCs w:val="24"/>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14:paraId="152F5A80" w14:textId="77777777" w:rsidR="008D5458" w:rsidRDefault="008D5458">
            <w:pPr>
              <w:spacing w:line="252" w:lineRule="auto"/>
              <w:jc w:val="center"/>
              <w:rPr>
                <w:sz w:val="24"/>
                <w:szCs w:val="24"/>
                <w:lang w:eastAsia="en-US"/>
              </w:rPr>
            </w:pPr>
            <w:r>
              <w:rPr>
                <w:sz w:val="24"/>
                <w:szCs w:val="24"/>
                <w:lang w:eastAsia="en-US"/>
              </w:rPr>
              <w:t>7,9</w:t>
            </w:r>
          </w:p>
        </w:tc>
        <w:tc>
          <w:tcPr>
            <w:tcW w:w="1041" w:type="dxa"/>
            <w:tcBorders>
              <w:top w:val="single" w:sz="4" w:space="0" w:color="auto"/>
              <w:left w:val="single" w:sz="4" w:space="0" w:color="auto"/>
              <w:bottom w:val="single" w:sz="4" w:space="0" w:color="auto"/>
              <w:right w:val="single" w:sz="4" w:space="0" w:color="auto"/>
            </w:tcBorders>
            <w:hideMark/>
          </w:tcPr>
          <w:p w14:paraId="54AFA98E" w14:textId="77777777" w:rsidR="008D5458" w:rsidRDefault="008D5458">
            <w:pPr>
              <w:spacing w:line="252" w:lineRule="auto"/>
              <w:jc w:val="center"/>
              <w:rPr>
                <w:bCs/>
                <w:sz w:val="24"/>
                <w:szCs w:val="24"/>
              </w:rPr>
            </w:pPr>
            <w:r>
              <w:rPr>
                <w:bCs/>
                <w:sz w:val="24"/>
                <w:szCs w:val="24"/>
              </w:rPr>
              <w:t>8,1</w:t>
            </w:r>
          </w:p>
        </w:tc>
        <w:tc>
          <w:tcPr>
            <w:tcW w:w="1515" w:type="dxa"/>
            <w:tcBorders>
              <w:top w:val="single" w:sz="4" w:space="0" w:color="auto"/>
              <w:left w:val="single" w:sz="4" w:space="0" w:color="auto"/>
              <w:bottom w:val="single" w:sz="4" w:space="0" w:color="auto"/>
              <w:right w:val="single" w:sz="4" w:space="0" w:color="auto"/>
            </w:tcBorders>
            <w:hideMark/>
          </w:tcPr>
          <w:p w14:paraId="72088A3E" w14:textId="77777777" w:rsidR="008D5458" w:rsidRDefault="008D5458">
            <w:pPr>
              <w:spacing w:line="254" w:lineRule="auto"/>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4CAC6EAC" w14:textId="77777777" w:rsidR="008D5458" w:rsidRDefault="008D5458">
            <w:pPr>
              <w:spacing w:line="254" w:lineRule="auto"/>
              <w:jc w:val="center"/>
              <w:rPr>
                <w:sz w:val="24"/>
                <w:szCs w:val="24"/>
                <w:lang w:eastAsia="en-US"/>
              </w:rPr>
            </w:pPr>
            <w:r>
              <w:rPr>
                <w:sz w:val="24"/>
                <w:szCs w:val="24"/>
                <w:lang w:eastAsia="en-US"/>
              </w:rPr>
              <w:t>+0,1</w:t>
            </w:r>
          </w:p>
        </w:tc>
      </w:tr>
      <w:tr w:rsidR="008D5458" w14:paraId="5D0B85A7"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496ADDF1" w14:textId="77777777" w:rsidR="008D5458" w:rsidRDefault="008D5458">
            <w:pPr>
              <w:spacing w:line="254" w:lineRule="auto"/>
              <w:rPr>
                <w:sz w:val="24"/>
                <w:szCs w:val="24"/>
                <w:lang w:eastAsia="en-US"/>
              </w:rPr>
            </w:pPr>
            <w:r>
              <w:rPr>
                <w:sz w:val="24"/>
                <w:szCs w:val="24"/>
                <w:lang w:eastAsia="en-US"/>
              </w:rPr>
              <w:t>Библиотека №11</w:t>
            </w:r>
          </w:p>
          <w:p w14:paraId="23D13A66" w14:textId="77777777" w:rsidR="008D5458" w:rsidRDefault="008D5458">
            <w:pPr>
              <w:spacing w:line="254" w:lineRule="auto"/>
              <w:rPr>
                <w:sz w:val="24"/>
                <w:szCs w:val="24"/>
                <w:lang w:eastAsia="en-US"/>
              </w:rPr>
            </w:pPr>
            <w:r>
              <w:rPr>
                <w:sz w:val="24"/>
                <w:szCs w:val="24"/>
                <w:lang w:eastAsia="en-US"/>
              </w:rPr>
              <w:t>им. О.М. Любовикова</w:t>
            </w:r>
          </w:p>
        </w:tc>
        <w:tc>
          <w:tcPr>
            <w:tcW w:w="1081" w:type="dxa"/>
            <w:tcBorders>
              <w:top w:val="single" w:sz="4" w:space="0" w:color="auto"/>
              <w:left w:val="single" w:sz="4" w:space="0" w:color="auto"/>
              <w:bottom w:val="single" w:sz="4" w:space="0" w:color="auto"/>
              <w:right w:val="single" w:sz="4" w:space="0" w:color="auto"/>
            </w:tcBorders>
            <w:hideMark/>
          </w:tcPr>
          <w:p w14:paraId="2CBA1859"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7A44D822" w14:textId="77777777" w:rsidR="008D5458" w:rsidRDefault="008D5458">
            <w:pPr>
              <w:spacing w:line="252" w:lineRule="auto"/>
              <w:jc w:val="center"/>
              <w:rPr>
                <w:sz w:val="24"/>
                <w:szCs w:val="24"/>
                <w:lang w:eastAsia="en-US"/>
              </w:rPr>
            </w:pPr>
            <w:r>
              <w:rPr>
                <w:sz w:val="24"/>
                <w:szCs w:val="24"/>
                <w:lang w:eastAsia="en-US"/>
              </w:rPr>
              <w:t>7,4</w:t>
            </w:r>
          </w:p>
        </w:tc>
        <w:tc>
          <w:tcPr>
            <w:tcW w:w="1041" w:type="dxa"/>
            <w:tcBorders>
              <w:top w:val="single" w:sz="4" w:space="0" w:color="auto"/>
              <w:left w:val="single" w:sz="4" w:space="0" w:color="auto"/>
              <w:bottom w:val="single" w:sz="4" w:space="0" w:color="auto"/>
              <w:right w:val="single" w:sz="4" w:space="0" w:color="auto"/>
            </w:tcBorders>
            <w:hideMark/>
          </w:tcPr>
          <w:p w14:paraId="3E248D55" w14:textId="77777777" w:rsidR="008D5458" w:rsidRDefault="008D5458">
            <w:pPr>
              <w:spacing w:line="252" w:lineRule="auto"/>
              <w:jc w:val="center"/>
              <w:rPr>
                <w:bCs/>
                <w:sz w:val="24"/>
                <w:szCs w:val="24"/>
              </w:rPr>
            </w:pPr>
            <w:r>
              <w:rPr>
                <w:bCs/>
                <w:sz w:val="24"/>
                <w:szCs w:val="24"/>
              </w:rPr>
              <w:t>7,4</w:t>
            </w:r>
          </w:p>
        </w:tc>
        <w:tc>
          <w:tcPr>
            <w:tcW w:w="1515" w:type="dxa"/>
            <w:tcBorders>
              <w:top w:val="single" w:sz="4" w:space="0" w:color="auto"/>
              <w:left w:val="single" w:sz="4" w:space="0" w:color="auto"/>
              <w:bottom w:val="single" w:sz="4" w:space="0" w:color="auto"/>
              <w:right w:val="single" w:sz="4" w:space="0" w:color="auto"/>
            </w:tcBorders>
            <w:hideMark/>
          </w:tcPr>
          <w:p w14:paraId="1B4ECED2" w14:textId="77777777" w:rsidR="008D5458" w:rsidRDefault="008D5458">
            <w:pPr>
              <w:spacing w:line="254" w:lineRule="auto"/>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hideMark/>
          </w:tcPr>
          <w:p w14:paraId="39611911" w14:textId="77777777" w:rsidR="008D5458" w:rsidRDefault="008D5458">
            <w:pPr>
              <w:spacing w:line="254" w:lineRule="auto"/>
              <w:jc w:val="center"/>
              <w:rPr>
                <w:sz w:val="24"/>
                <w:szCs w:val="24"/>
                <w:lang w:eastAsia="en-US"/>
              </w:rPr>
            </w:pPr>
            <w:r>
              <w:rPr>
                <w:sz w:val="24"/>
                <w:szCs w:val="24"/>
                <w:lang w:eastAsia="en-US"/>
              </w:rPr>
              <w:t>-0,2</w:t>
            </w:r>
          </w:p>
        </w:tc>
      </w:tr>
      <w:tr w:rsidR="008D5458" w14:paraId="65F9F961"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1E1347C3" w14:textId="77777777" w:rsidR="008D5458" w:rsidRDefault="008D5458">
            <w:pPr>
              <w:spacing w:line="254" w:lineRule="auto"/>
              <w:rPr>
                <w:sz w:val="24"/>
                <w:szCs w:val="24"/>
                <w:lang w:eastAsia="en-US"/>
              </w:rPr>
            </w:pPr>
            <w:r>
              <w:rPr>
                <w:sz w:val="24"/>
                <w:szCs w:val="24"/>
                <w:lang w:eastAsia="en-US"/>
              </w:rPr>
              <w:t xml:space="preserve">Библиотека №12 </w:t>
            </w:r>
          </w:p>
          <w:p w14:paraId="64B4D37D" w14:textId="77777777" w:rsidR="008D5458" w:rsidRDefault="008D5458">
            <w:pPr>
              <w:spacing w:line="254" w:lineRule="auto"/>
              <w:rPr>
                <w:sz w:val="24"/>
                <w:szCs w:val="24"/>
                <w:lang w:eastAsia="en-US"/>
              </w:rPr>
            </w:pPr>
            <w:r>
              <w:rPr>
                <w:sz w:val="22"/>
                <w:szCs w:val="22"/>
              </w:rPr>
              <w:t>им. П.П. Маракулина</w:t>
            </w:r>
          </w:p>
        </w:tc>
        <w:tc>
          <w:tcPr>
            <w:tcW w:w="1081" w:type="dxa"/>
            <w:tcBorders>
              <w:top w:val="single" w:sz="4" w:space="0" w:color="auto"/>
              <w:left w:val="single" w:sz="4" w:space="0" w:color="auto"/>
              <w:bottom w:val="single" w:sz="4" w:space="0" w:color="auto"/>
              <w:right w:val="single" w:sz="4" w:space="0" w:color="auto"/>
            </w:tcBorders>
            <w:hideMark/>
          </w:tcPr>
          <w:p w14:paraId="08223F7A"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24E9CF5D" w14:textId="77777777" w:rsidR="008D5458" w:rsidRDefault="008D5458">
            <w:pPr>
              <w:spacing w:line="252" w:lineRule="auto"/>
              <w:jc w:val="center"/>
              <w:rPr>
                <w:sz w:val="24"/>
                <w:szCs w:val="24"/>
                <w:lang w:eastAsia="en-US"/>
              </w:rPr>
            </w:pPr>
            <w:r>
              <w:rPr>
                <w:sz w:val="24"/>
                <w:szCs w:val="24"/>
                <w:lang w:eastAsia="en-US"/>
              </w:rPr>
              <w:t>7,4</w:t>
            </w:r>
          </w:p>
        </w:tc>
        <w:tc>
          <w:tcPr>
            <w:tcW w:w="1041" w:type="dxa"/>
            <w:tcBorders>
              <w:top w:val="single" w:sz="4" w:space="0" w:color="auto"/>
              <w:left w:val="single" w:sz="4" w:space="0" w:color="auto"/>
              <w:bottom w:val="single" w:sz="4" w:space="0" w:color="auto"/>
              <w:right w:val="single" w:sz="4" w:space="0" w:color="auto"/>
            </w:tcBorders>
            <w:hideMark/>
          </w:tcPr>
          <w:p w14:paraId="38C4E46C" w14:textId="77777777" w:rsidR="008D5458" w:rsidRDefault="008D5458">
            <w:pPr>
              <w:spacing w:line="252" w:lineRule="auto"/>
              <w:jc w:val="center"/>
              <w:rPr>
                <w:bCs/>
                <w:sz w:val="24"/>
                <w:szCs w:val="24"/>
              </w:rPr>
            </w:pPr>
            <w:r>
              <w:rPr>
                <w:bCs/>
                <w:sz w:val="24"/>
                <w:szCs w:val="24"/>
              </w:rPr>
              <w:t>7,5</w:t>
            </w:r>
          </w:p>
        </w:tc>
        <w:tc>
          <w:tcPr>
            <w:tcW w:w="1515" w:type="dxa"/>
            <w:tcBorders>
              <w:top w:val="single" w:sz="4" w:space="0" w:color="auto"/>
              <w:left w:val="single" w:sz="4" w:space="0" w:color="auto"/>
              <w:bottom w:val="single" w:sz="4" w:space="0" w:color="auto"/>
              <w:right w:val="single" w:sz="4" w:space="0" w:color="auto"/>
            </w:tcBorders>
            <w:hideMark/>
          </w:tcPr>
          <w:p w14:paraId="747BE191" w14:textId="77777777" w:rsidR="008D5458" w:rsidRDefault="008D5458">
            <w:pPr>
              <w:spacing w:line="254" w:lineRule="auto"/>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hideMark/>
          </w:tcPr>
          <w:p w14:paraId="4F896BD0" w14:textId="77777777" w:rsidR="008D5458" w:rsidRDefault="008D5458">
            <w:pPr>
              <w:spacing w:line="254" w:lineRule="auto"/>
              <w:jc w:val="center"/>
              <w:rPr>
                <w:sz w:val="24"/>
                <w:szCs w:val="24"/>
                <w:lang w:eastAsia="en-US"/>
              </w:rPr>
            </w:pPr>
            <w:r>
              <w:rPr>
                <w:sz w:val="24"/>
                <w:szCs w:val="24"/>
                <w:lang w:eastAsia="en-US"/>
              </w:rPr>
              <w:t>-0,1</w:t>
            </w:r>
          </w:p>
        </w:tc>
      </w:tr>
      <w:tr w:rsidR="008D5458" w14:paraId="6F54A897"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41E0F0E1" w14:textId="77777777" w:rsidR="008D5458" w:rsidRDefault="008D5458">
            <w:pPr>
              <w:spacing w:line="254" w:lineRule="auto"/>
              <w:rPr>
                <w:sz w:val="24"/>
                <w:szCs w:val="24"/>
                <w:lang w:eastAsia="en-US"/>
              </w:rPr>
            </w:pPr>
            <w:r>
              <w:rPr>
                <w:sz w:val="24"/>
                <w:szCs w:val="24"/>
                <w:lang w:eastAsia="en-US"/>
              </w:rPr>
              <w:t xml:space="preserve">Библиотека №13 </w:t>
            </w:r>
          </w:p>
          <w:p w14:paraId="6D85BE21" w14:textId="77777777" w:rsidR="008D5458" w:rsidRDefault="008D5458">
            <w:pPr>
              <w:spacing w:line="254" w:lineRule="auto"/>
              <w:rPr>
                <w:sz w:val="24"/>
                <w:szCs w:val="24"/>
                <w:lang w:eastAsia="en-US"/>
              </w:rPr>
            </w:pPr>
            <w:r>
              <w:rPr>
                <w:sz w:val="24"/>
                <w:szCs w:val="24"/>
                <w:lang w:eastAsia="en-US"/>
              </w:rPr>
              <w:t>им. Е.Д. Петряева</w:t>
            </w:r>
          </w:p>
        </w:tc>
        <w:tc>
          <w:tcPr>
            <w:tcW w:w="1081" w:type="dxa"/>
            <w:tcBorders>
              <w:top w:val="single" w:sz="4" w:space="0" w:color="auto"/>
              <w:left w:val="single" w:sz="4" w:space="0" w:color="auto"/>
              <w:bottom w:val="single" w:sz="4" w:space="0" w:color="auto"/>
              <w:right w:val="single" w:sz="4" w:space="0" w:color="auto"/>
            </w:tcBorders>
            <w:hideMark/>
          </w:tcPr>
          <w:p w14:paraId="3EDBE263"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1488C71C" w14:textId="77777777" w:rsidR="008D5458" w:rsidRDefault="008D5458">
            <w:pPr>
              <w:spacing w:line="252" w:lineRule="auto"/>
              <w:jc w:val="center"/>
              <w:rPr>
                <w:sz w:val="24"/>
                <w:szCs w:val="24"/>
                <w:lang w:eastAsia="en-US"/>
              </w:rPr>
            </w:pPr>
            <w:r>
              <w:rPr>
                <w:sz w:val="24"/>
                <w:szCs w:val="24"/>
                <w:lang w:eastAsia="en-US"/>
              </w:rPr>
              <w:t>7,3</w:t>
            </w:r>
          </w:p>
        </w:tc>
        <w:tc>
          <w:tcPr>
            <w:tcW w:w="1041" w:type="dxa"/>
            <w:tcBorders>
              <w:top w:val="single" w:sz="4" w:space="0" w:color="auto"/>
              <w:left w:val="single" w:sz="4" w:space="0" w:color="auto"/>
              <w:bottom w:val="single" w:sz="4" w:space="0" w:color="auto"/>
              <w:right w:val="single" w:sz="4" w:space="0" w:color="auto"/>
            </w:tcBorders>
            <w:hideMark/>
          </w:tcPr>
          <w:p w14:paraId="5E4B3A29" w14:textId="77777777" w:rsidR="008D5458" w:rsidRDefault="008D5458">
            <w:pPr>
              <w:spacing w:line="252" w:lineRule="auto"/>
              <w:jc w:val="center"/>
              <w:rPr>
                <w:bCs/>
                <w:sz w:val="24"/>
                <w:szCs w:val="24"/>
              </w:rPr>
            </w:pPr>
            <w:r>
              <w:rPr>
                <w:bCs/>
                <w:sz w:val="24"/>
                <w:szCs w:val="24"/>
              </w:rPr>
              <w:t>7,5</w:t>
            </w:r>
          </w:p>
        </w:tc>
        <w:tc>
          <w:tcPr>
            <w:tcW w:w="1515" w:type="dxa"/>
            <w:tcBorders>
              <w:top w:val="single" w:sz="4" w:space="0" w:color="auto"/>
              <w:left w:val="single" w:sz="4" w:space="0" w:color="auto"/>
              <w:bottom w:val="single" w:sz="4" w:space="0" w:color="auto"/>
              <w:right w:val="single" w:sz="4" w:space="0" w:color="auto"/>
            </w:tcBorders>
            <w:hideMark/>
          </w:tcPr>
          <w:p w14:paraId="0703318E" w14:textId="77777777" w:rsidR="008D5458" w:rsidRDefault="008D5458">
            <w:pPr>
              <w:spacing w:line="254" w:lineRule="auto"/>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2090D554" w14:textId="77777777" w:rsidR="008D5458" w:rsidRDefault="008D5458">
            <w:pPr>
              <w:spacing w:line="254" w:lineRule="auto"/>
              <w:jc w:val="center"/>
              <w:rPr>
                <w:sz w:val="24"/>
                <w:szCs w:val="24"/>
                <w:lang w:eastAsia="en-US"/>
              </w:rPr>
            </w:pPr>
            <w:r>
              <w:rPr>
                <w:sz w:val="24"/>
                <w:szCs w:val="24"/>
                <w:lang w:eastAsia="en-US"/>
              </w:rPr>
              <w:t>-0,1</w:t>
            </w:r>
          </w:p>
        </w:tc>
      </w:tr>
      <w:tr w:rsidR="008D5458" w14:paraId="75EF9331"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1DD4A816" w14:textId="77777777" w:rsidR="008D5458" w:rsidRDefault="008D5458">
            <w:pPr>
              <w:spacing w:line="254" w:lineRule="auto"/>
              <w:rPr>
                <w:sz w:val="24"/>
                <w:szCs w:val="24"/>
                <w:lang w:eastAsia="en-US"/>
              </w:rPr>
            </w:pPr>
            <w:r>
              <w:rPr>
                <w:sz w:val="24"/>
                <w:szCs w:val="24"/>
                <w:lang w:eastAsia="en-US"/>
              </w:rPr>
              <w:t xml:space="preserve">Библиотека №14 </w:t>
            </w:r>
          </w:p>
          <w:p w14:paraId="024117F5" w14:textId="77777777" w:rsidR="008D5458" w:rsidRDefault="008D5458">
            <w:pPr>
              <w:spacing w:line="254" w:lineRule="auto"/>
              <w:rPr>
                <w:sz w:val="24"/>
                <w:szCs w:val="24"/>
                <w:lang w:eastAsia="en-US"/>
              </w:rPr>
            </w:pPr>
            <w:r>
              <w:rPr>
                <w:sz w:val="24"/>
                <w:szCs w:val="24"/>
                <w:lang w:eastAsia="en-US"/>
              </w:rPr>
              <w:t>им. Б.А. Порфирьева</w:t>
            </w:r>
          </w:p>
        </w:tc>
        <w:tc>
          <w:tcPr>
            <w:tcW w:w="1081" w:type="dxa"/>
            <w:tcBorders>
              <w:top w:val="single" w:sz="4" w:space="0" w:color="auto"/>
              <w:left w:val="single" w:sz="4" w:space="0" w:color="auto"/>
              <w:bottom w:val="single" w:sz="4" w:space="0" w:color="auto"/>
              <w:right w:val="single" w:sz="4" w:space="0" w:color="auto"/>
            </w:tcBorders>
            <w:hideMark/>
          </w:tcPr>
          <w:p w14:paraId="1640BBD1" w14:textId="77777777" w:rsidR="008D5458" w:rsidRDefault="008D5458">
            <w:pPr>
              <w:spacing w:line="252" w:lineRule="auto"/>
              <w:jc w:val="center"/>
              <w:rPr>
                <w:sz w:val="24"/>
                <w:szCs w:val="24"/>
                <w:lang w:eastAsia="en-US"/>
              </w:rPr>
            </w:pPr>
            <w:r>
              <w:rPr>
                <w:sz w:val="24"/>
                <w:szCs w:val="24"/>
                <w:lang w:eastAsia="en-US"/>
              </w:rPr>
              <w:t>7,5</w:t>
            </w:r>
          </w:p>
        </w:tc>
        <w:tc>
          <w:tcPr>
            <w:tcW w:w="1070" w:type="dxa"/>
            <w:tcBorders>
              <w:top w:val="single" w:sz="4" w:space="0" w:color="auto"/>
              <w:left w:val="single" w:sz="4" w:space="0" w:color="auto"/>
              <w:bottom w:val="single" w:sz="4" w:space="0" w:color="auto"/>
              <w:right w:val="single" w:sz="4" w:space="0" w:color="auto"/>
            </w:tcBorders>
            <w:hideMark/>
          </w:tcPr>
          <w:p w14:paraId="4C72020A" w14:textId="77777777" w:rsidR="008D5458" w:rsidRDefault="008D5458">
            <w:pPr>
              <w:spacing w:line="252" w:lineRule="auto"/>
              <w:jc w:val="center"/>
              <w:rPr>
                <w:sz w:val="24"/>
                <w:szCs w:val="24"/>
                <w:lang w:eastAsia="en-US"/>
              </w:rPr>
            </w:pPr>
            <w:r>
              <w:rPr>
                <w:sz w:val="24"/>
                <w:szCs w:val="24"/>
                <w:lang w:eastAsia="en-US"/>
              </w:rPr>
              <w:t>7,3</w:t>
            </w:r>
          </w:p>
        </w:tc>
        <w:tc>
          <w:tcPr>
            <w:tcW w:w="1041" w:type="dxa"/>
            <w:tcBorders>
              <w:top w:val="single" w:sz="4" w:space="0" w:color="auto"/>
              <w:left w:val="single" w:sz="4" w:space="0" w:color="auto"/>
              <w:bottom w:val="single" w:sz="4" w:space="0" w:color="auto"/>
              <w:right w:val="single" w:sz="4" w:space="0" w:color="auto"/>
            </w:tcBorders>
            <w:hideMark/>
          </w:tcPr>
          <w:p w14:paraId="4CC5248E" w14:textId="77777777" w:rsidR="008D5458" w:rsidRDefault="008D5458">
            <w:pPr>
              <w:spacing w:line="252" w:lineRule="auto"/>
              <w:jc w:val="center"/>
              <w:rPr>
                <w:bCs/>
                <w:sz w:val="24"/>
                <w:szCs w:val="24"/>
              </w:rPr>
            </w:pPr>
            <w:r>
              <w:rPr>
                <w:bCs/>
                <w:sz w:val="24"/>
                <w:szCs w:val="24"/>
              </w:rPr>
              <w:t>8</w:t>
            </w:r>
          </w:p>
        </w:tc>
        <w:tc>
          <w:tcPr>
            <w:tcW w:w="1515" w:type="dxa"/>
            <w:tcBorders>
              <w:top w:val="single" w:sz="4" w:space="0" w:color="auto"/>
              <w:left w:val="single" w:sz="4" w:space="0" w:color="auto"/>
              <w:bottom w:val="single" w:sz="4" w:space="0" w:color="auto"/>
              <w:right w:val="single" w:sz="4" w:space="0" w:color="auto"/>
            </w:tcBorders>
            <w:hideMark/>
          </w:tcPr>
          <w:p w14:paraId="42183D25" w14:textId="77777777" w:rsidR="008D5458" w:rsidRDefault="008D5458">
            <w:pPr>
              <w:spacing w:line="254" w:lineRule="auto"/>
              <w:jc w:val="center"/>
              <w:rPr>
                <w:sz w:val="24"/>
                <w:szCs w:val="24"/>
                <w:lang w:eastAsia="en-US"/>
              </w:rPr>
            </w:pPr>
            <w:r>
              <w:rPr>
                <w:sz w:val="24"/>
                <w:szCs w:val="24"/>
                <w:lang w:eastAsia="en-US"/>
              </w:rPr>
              <w:t>+0,7</w:t>
            </w:r>
          </w:p>
        </w:tc>
        <w:tc>
          <w:tcPr>
            <w:tcW w:w="1515" w:type="dxa"/>
            <w:tcBorders>
              <w:top w:val="single" w:sz="4" w:space="0" w:color="auto"/>
              <w:left w:val="single" w:sz="4" w:space="0" w:color="auto"/>
              <w:bottom w:val="single" w:sz="4" w:space="0" w:color="auto"/>
              <w:right w:val="single" w:sz="4" w:space="0" w:color="auto"/>
            </w:tcBorders>
            <w:hideMark/>
          </w:tcPr>
          <w:p w14:paraId="36EE7AF3" w14:textId="77777777" w:rsidR="008D5458" w:rsidRDefault="008D5458">
            <w:pPr>
              <w:spacing w:line="254" w:lineRule="auto"/>
              <w:jc w:val="center"/>
              <w:rPr>
                <w:sz w:val="24"/>
                <w:szCs w:val="24"/>
                <w:lang w:eastAsia="en-US"/>
              </w:rPr>
            </w:pPr>
            <w:r>
              <w:rPr>
                <w:sz w:val="24"/>
                <w:szCs w:val="24"/>
                <w:lang w:eastAsia="en-US"/>
              </w:rPr>
              <w:t>+0,5</w:t>
            </w:r>
          </w:p>
        </w:tc>
      </w:tr>
      <w:tr w:rsidR="008D5458" w14:paraId="2071D906"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02EEB39E" w14:textId="77777777" w:rsidR="008D5458" w:rsidRDefault="008D5458">
            <w:pPr>
              <w:spacing w:line="254" w:lineRule="auto"/>
              <w:rPr>
                <w:sz w:val="24"/>
                <w:szCs w:val="24"/>
                <w:lang w:eastAsia="en-US"/>
              </w:rPr>
            </w:pPr>
            <w:r>
              <w:rPr>
                <w:sz w:val="24"/>
                <w:szCs w:val="24"/>
                <w:lang w:eastAsia="en-US"/>
              </w:rPr>
              <w:t>Библиотека №15</w:t>
            </w:r>
          </w:p>
        </w:tc>
        <w:tc>
          <w:tcPr>
            <w:tcW w:w="1081" w:type="dxa"/>
            <w:tcBorders>
              <w:top w:val="single" w:sz="4" w:space="0" w:color="auto"/>
              <w:left w:val="single" w:sz="4" w:space="0" w:color="auto"/>
              <w:bottom w:val="single" w:sz="4" w:space="0" w:color="auto"/>
              <w:right w:val="single" w:sz="4" w:space="0" w:color="auto"/>
            </w:tcBorders>
            <w:hideMark/>
          </w:tcPr>
          <w:p w14:paraId="1A6D6EC5" w14:textId="77777777" w:rsidR="008D5458" w:rsidRDefault="008D5458">
            <w:pPr>
              <w:spacing w:line="252" w:lineRule="auto"/>
              <w:jc w:val="center"/>
              <w:rPr>
                <w:sz w:val="24"/>
                <w:szCs w:val="24"/>
                <w:lang w:eastAsia="en-US"/>
              </w:rPr>
            </w:pPr>
            <w:r>
              <w:rPr>
                <w:sz w:val="24"/>
                <w:szCs w:val="24"/>
                <w:lang w:eastAsia="en-US"/>
              </w:rPr>
              <w:t>9,2</w:t>
            </w:r>
          </w:p>
        </w:tc>
        <w:tc>
          <w:tcPr>
            <w:tcW w:w="1070" w:type="dxa"/>
            <w:tcBorders>
              <w:top w:val="single" w:sz="4" w:space="0" w:color="auto"/>
              <w:left w:val="single" w:sz="4" w:space="0" w:color="auto"/>
              <w:bottom w:val="single" w:sz="4" w:space="0" w:color="auto"/>
              <w:right w:val="single" w:sz="4" w:space="0" w:color="auto"/>
            </w:tcBorders>
            <w:hideMark/>
          </w:tcPr>
          <w:p w14:paraId="733F4226" w14:textId="77777777" w:rsidR="008D5458" w:rsidRDefault="008D5458">
            <w:pPr>
              <w:spacing w:line="252" w:lineRule="auto"/>
              <w:jc w:val="center"/>
              <w:rPr>
                <w:sz w:val="24"/>
                <w:szCs w:val="24"/>
                <w:lang w:eastAsia="en-US"/>
              </w:rPr>
            </w:pPr>
            <w:r>
              <w:rPr>
                <w:sz w:val="24"/>
                <w:szCs w:val="24"/>
                <w:lang w:eastAsia="en-US"/>
              </w:rPr>
              <w:t>8,7</w:t>
            </w:r>
          </w:p>
        </w:tc>
        <w:tc>
          <w:tcPr>
            <w:tcW w:w="1041" w:type="dxa"/>
            <w:tcBorders>
              <w:top w:val="single" w:sz="4" w:space="0" w:color="auto"/>
              <w:left w:val="single" w:sz="4" w:space="0" w:color="auto"/>
              <w:bottom w:val="single" w:sz="4" w:space="0" w:color="auto"/>
              <w:right w:val="single" w:sz="4" w:space="0" w:color="auto"/>
            </w:tcBorders>
            <w:hideMark/>
          </w:tcPr>
          <w:p w14:paraId="5CD9A0B1" w14:textId="77777777" w:rsidR="008D5458" w:rsidRDefault="008D5458">
            <w:pPr>
              <w:spacing w:line="252" w:lineRule="auto"/>
              <w:jc w:val="center"/>
              <w:rPr>
                <w:bCs/>
                <w:sz w:val="24"/>
                <w:szCs w:val="24"/>
              </w:rPr>
            </w:pPr>
            <w:r>
              <w:rPr>
                <w:bCs/>
                <w:sz w:val="24"/>
                <w:szCs w:val="24"/>
              </w:rPr>
              <w:t>9,6</w:t>
            </w:r>
          </w:p>
        </w:tc>
        <w:tc>
          <w:tcPr>
            <w:tcW w:w="1515" w:type="dxa"/>
            <w:tcBorders>
              <w:top w:val="single" w:sz="4" w:space="0" w:color="auto"/>
              <w:left w:val="single" w:sz="4" w:space="0" w:color="auto"/>
              <w:bottom w:val="single" w:sz="4" w:space="0" w:color="auto"/>
              <w:right w:val="single" w:sz="4" w:space="0" w:color="auto"/>
            </w:tcBorders>
            <w:hideMark/>
          </w:tcPr>
          <w:p w14:paraId="23F68DEE" w14:textId="77777777" w:rsidR="008D5458" w:rsidRDefault="008D5458">
            <w:pPr>
              <w:spacing w:line="254" w:lineRule="auto"/>
              <w:jc w:val="center"/>
              <w:rPr>
                <w:sz w:val="24"/>
                <w:szCs w:val="24"/>
                <w:lang w:eastAsia="en-US"/>
              </w:rPr>
            </w:pPr>
            <w:r>
              <w:rPr>
                <w:sz w:val="24"/>
                <w:szCs w:val="24"/>
                <w:lang w:eastAsia="en-US"/>
              </w:rPr>
              <w:t>+0,9</w:t>
            </w:r>
          </w:p>
        </w:tc>
        <w:tc>
          <w:tcPr>
            <w:tcW w:w="1515" w:type="dxa"/>
            <w:tcBorders>
              <w:top w:val="single" w:sz="4" w:space="0" w:color="auto"/>
              <w:left w:val="single" w:sz="4" w:space="0" w:color="auto"/>
              <w:bottom w:val="single" w:sz="4" w:space="0" w:color="auto"/>
              <w:right w:val="single" w:sz="4" w:space="0" w:color="auto"/>
            </w:tcBorders>
            <w:hideMark/>
          </w:tcPr>
          <w:p w14:paraId="44AF9EF4" w14:textId="77777777" w:rsidR="008D5458" w:rsidRDefault="008D5458">
            <w:pPr>
              <w:spacing w:line="254" w:lineRule="auto"/>
              <w:jc w:val="center"/>
              <w:rPr>
                <w:sz w:val="24"/>
                <w:szCs w:val="24"/>
                <w:lang w:eastAsia="en-US"/>
              </w:rPr>
            </w:pPr>
            <w:r>
              <w:rPr>
                <w:sz w:val="24"/>
                <w:szCs w:val="24"/>
                <w:lang w:eastAsia="en-US"/>
              </w:rPr>
              <w:t>+0,4</w:t>
            </w:r>
          </w:p>
        </w:tc>
      </w:tr>
      <w:tr w:rsidR="008D5458" w14:paraId="19F44F03"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4A9F819D" w14:textId="77777777" w:rsidR="008D5458" w:rsidRDefault="008D5458">
            <w:pPr>
              <w:spacing w:line="254" w:lineRule="auto"/>
              <w:rPr>
                <w:sz w:val="24"/>
                <w:szCs w:val="24"/>
                <w:lang w:eastAsia="en-US"/>
              </w:rPr>
            </w:pPr>
            <w:r>
              <w:rPr>
                <w:sz w:val="24"/>
                <w:szCs w:val="24"/>
                <w:lang w:eastAsia="en-US"/>
              </w:rPr>
              <w:t xml:space="preserve">Библиотека №16 </w:t>
            </w:r>
          </w:p>
          <w:p w14:paraId="643C33FB" w14:textId="77777777" w:rsidR="008D5458" w:rsidRDefault="008D5458">
            <w:pPr>
              <w:spacing w:line="254" w:lineRule="auto"/>
              <w:rPr>
                <w:sz w:val="24"/>
                <w:szCs w:val="24"/>
                <w:lang w:eastAsia="en-US"/>
              </w:rPr>
            </w:pPr>
            <w:r>
              <w:rPr>
                <w:sz w:val="24"/>
                <w:szCs w:val="24"/>
                <w:lang w:eastAsia="en-US"/>
              </w:rPr>
              <w:t>им. Л.В. Дьяконова</w:t>
            </w:r>
          </w:p>
        </w:tc>
        <w:tc>
          <w:tcPr>
            <w:tcW w:w="1081" w:type="dxa"/>
            <w:tcBorders>
              <w:top w:val="single" w:sz="4" w:space="0" w:color="auto"/>
              <w:left w:val="single" w:sz="4" w:space="0" w:color="auto"/>
              <w:bottom w:val="single" w:sz="4" w:space="0" w:color="auto"/>
              <w:right w:val="single" w:sz="4" w:space="0" w:color="auto"/>
            </w:tcBorders>
            <w:hideMark/>
          </w:tcPr>
          <w:p w14:paraId="74A31D1D"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30A0E82F" w14:textId="77777777" w:rsidR="008D5458" w:rsidRDefault="008D5458">
            <w:pPr>
              <w:spacing w:line="252" w:lineRule="auto"/>
              <w:jc w:val="center"/>
              <w:rPr>
                <w:sz w:val="24"/>
                <w:szCs w:val="24"/>
                <w:lang w:eastAsia="en-US"/>
              </w:rPr>
            </w:pPr>
            <w:r>
              <w:rPr>
                <w:sz w:val="24"/>
                <w:szCs w:val="24"/>
                <w:lang w:eastAsia="en-US"/>
              </w:rPr>
              <w:t>7,1</w:t>
            </w:r>
          </w:p>
        </w:tc>
        <w:tc>
          <w:tcPr>
            <w:tcW w:w="1041" w:type="dxa"/>
            <w:tcBorders>
              <w:top w:val="single" w:sz="4" w:space="0" w:color="auto"/>
              <w:left w:val="single" w:sz="4" w:space="0" w:color="auto"/>
              <w:bottom w:val="single" w:sz="4" w:space="0" w:color="auto"/>
              <w:right w:val="single" w:sz="4" w:space="0" w:color="auto"/>
            </w:tcBorders>
            <w:hideMark/>
          </w:tcPr>
          <w:p w14:paraId="27F81649" w14:textId="77777777" w:rsidR="008D5458" w:rsidRDefault="008D5458">
            <w:pPr>
              <w:spacing w:line="252" w:lineRule="auto"/>
              <w:jc w:val="center"/>
              <w:rPr>
                <w:sz w:val="24"/>
                <w:szCs w:val="24"/>
              </w:rPr>
            </w:pPr>
            <w:r>
              <w:rPr>
                <w:sz w:val="24"/>
                <w:szCs w:val="24"/>
              </w:rPr>
              <w:t>7,4</w:t>
            </w:r>
          </w:p>
        </w:tc>
        <w:tc>
          <w:tcPr>
            <w:tcW w:w="1515" w:type="dxa"/>
            <w:tcBorders>
              <w:top w:val="single" w:sz="4" w:space="0" w:color="auto"/>
              <w:left w:val="single" w:sz="4" w:space="0" w:color="auto"/>
              <w:bottom w:val="single" w:sz="4" w:space="0" w:color="auto"/>
              <w:right w:val="single" w:sz="4" w:space="0" w:color="auto"/>
            </w:tcBorders>
            <w:hideMark/>
          </w:tcPr>
          <w:p w14:paraId="737BC5BC" w14:textId="77777777" w:rsidR="008D5458" w:rsidRDefault="008D5458">
            <w:pPr>
              <w:spacing w:line="254" w:lineRule="auto"/>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hideMark/>
          </w:tcPr>
          <w:p w14:paraId="6E5DA79E" w14:textId="77777777" w:rsidR="008D5458" w:rsidRDefault="008D5458">
            <w:pPr>
              <w:spacing w:line="254" w:lineRule="auto"/>
              <w:jc w:val="center"/>
              <w:rPr>
                <w:sz w:val="24"/>
                <w:szCs w:val="24"/>
                <w:lang w:eastAsia="en-US"/>
              </w:rPr>
            </w:pPr>
            <w:r>
              <w:rPr>
                <w:sz w:val="24"/>
                <w:szCs w:val="24"/>
                <w:lang w:eastAsia="en-US"/>
              </w:rPr>
              <w:t>-0,2</w:t>
            </w:r>
          </w:p>
        </w:tc>
      </w:tr>
      <w:tr w:rsidR="008D5458" w14:paraId="4C91422F"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4C87EE3F" w14:textId="77777777" w:rsidR="008D5458" w:rsidRDefault="008D5458">
            <w:pPr>
              <w:spacing w:line="254" w:lineRule="auto"/>
              <w:rPr>
                <w:sz w:val="24"/>
                <w:szCs w:val="24"/>
                <w:lang w:eastAsia="en-US"/>
              </w:rPr>
            </w:pPr>
            <w:r>
              <w:rPr>
                <w:sz w:val="24"/>
                <w:szCs w:val="24"/>
                <w:lang w:eastAsia="en-US"/>
              </w:rPr>
              <w:t>Библиотека №17</w:t>
            </w:r>
          </w:p>
        </w:tc>
        <w:tc>
          <w:tcPr>
            <w:tcW w:w="1081" w:type="dxa"/>
            <w:tcBorders>
              <w:top w:val="single" w:sz="4" w:space="0" w:color="auto"/>
              <w:left w:val="single" w:sz="4" w:space="0" w:color="auto"/>
              <w:bottom w:val="single" w:sz="4" w:space="0" w:color="auto"/>
              <w:right w:val="single" w:sz="4" w:space="0" w:color="auto"/>
            </w:tcBorders>
            <w:hideMark/>
          </w:tcPr>
          <w:p w14:paraId="15CBBDA8"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4437968B" w14:textId="77777777" w:rsidR="008D5458" w:rsidRDefault="008D5458">
            <w:pPr>
              <w:spacing w:line="252" w:lineRule="auto"/>
              <w:jc w:val="center"/>
              <w:rPr>
                <w:sz w:val="24"/>
                <w:szCs w:val="24"/>
                <w:lang w:eastAsia="en-US"/>
              </w:rPr>
            </w:pPr>
            <w:r>
              <w:rPr>
                <w:sz w:val="24"/>
                <w:szCs w:val="24"/>
                <w:lang w:eastAsia="en-US"/>
              </w:rPr>
              <w:t>8</w:t>
            </w:r>
          </w:p>
        </w:tc>
        <w:tc>
          <w:tcPr>
            <w:tcW w:w="1041" w:type="dxa"/>
            <w:tcBorders>
              <w:top w:val="single" w:sz="4" w:space="0" w:color="auto"/>
              <w:left w:val="single" w:sz="4" w:space="0" w:color="auto"/>
              <w:bottom w:val="single" w:sz="4" w:space="0" w:color="auto"/>
              <w:right w:val="single" w:sz="4" w:space="0" w:color="auto"/>
            </w:tcBorders>
            <w:hideMark/>
          </w:tcPr>
          <w:p w14:paraId="23973B66" w14:textId="77777777" w:rsidR="008D5458" w:rsidRDefault="008D5458">
            <w:pPr>
              <w:spacing w:line="252" w:lineRule="auto"/>
              <w:jc w:val="center"/>
              <w:rPr>
                <w:bCs/>
                <w:sz w:val="24"/>
                <w:szCs w:val="24"/>
              </w:rPr>
            </w:pPr>
            <w:r>
              <w:rPr>
                <w:bCs/>
                <w:sz w:val="24"/>
                <w:szCs w:val="24"/>
              </w:rPr>
              <w:t>8,2</w:t>
            </w:r>
          </w:p>
        </w:tc>
        <w:tc>
          <w:tcPr>
            <w:tcW w:w="1515" w:type="dxa"/>
            <w:tcBorders>
              <w:top w:val="single" w:sz="4" w:space="0" w:color="auto"/>
              <w:left w:val="single" w:sz="4" w:space="0" w:color="auto"/>
              <w:bottom w:val="single" w:sz="4" w:space="0" w:color="auto"/>
              <w:right w:val="single" w:sz="4" w:space="0" w:color="auto"/>
            </w:tcBorders>
            <w:hideMark/>
          </w:tcPr>
          <w:p w14:paraId="7BCE76EB" w14:textId="77777777" w:rsidR="008D5458" w:rsidRDefault="008D5458">
            <w:pPr>
              <w:spacing w:line="254" w:lineRule="auto"/>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3AB4FE6C" w14:textId="77777777" w:rsidR="008D5458" w:rsidRDefault="008D5458">
            <w:pPr>
              <w:spacing w:line="254" w:lineRule="auto"/>
              <w:jc w:val="center"/>
              <w:rPr>
                <w:sz w:val="24"/>
                <w:szCs w:val="24"/>
                <w:lang w:eastAsia="en-US"/>
              </w:rPr>
            </w:pPr>
            <w:r>
              <w:rPr>
                <w:sz w:val="24"/>
                <w:szCs w:val="24"/>
                <w:lang w:eastAsia="en-US"/>
              </w:rPr>
              <w:t>+0,6</w:t>
            </w:r>
          </w:p>
        </w:tc>
      </w:tr>
      <w:tr w:rsidR="008D5458" w14:paraId="5940934D"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7BA4F3D1" w14:textId="77777777" w:rsidR="008D5458" w:rsidRDefault="008D5458">
            <w:pPr>
              <w:spacing w:line="254" w:lineRule="auto"/>
              <w:rPr>
                <w:sz w:val="24"/>
                <w:szCs w:val="24"/>
                <w:lang w:eastAsia="en-US"/>
              </w:rPr>
            </w:pPr>
            <w:r>
              <w:rPr>
                <w:sz w:val="24"/>
                <w:szCs w:val="24"/>
                <w:lang w:eastAsia="en-US"/>
              </w:rPr>
              <w:t xml:space="preserve">Библиотека №18 </w:t>
            </w:r>
          </w:p>
          <w:p w14:paraId="022A849A" w14:textId="77777777" w:rsidR="008D5458" w:rsidRDefault="008D5458">
            <w:pPr>
              <w:spacing w:line="254" w:lineRule="auto"/>
              <w:rPr>
                <w:sz w:val="24"/>
                <w:szCs w:val="24"/>
                <w:lang w:eastAsia="en-US"/>
              </w:rPr>
            </w:pPr>
            <w:r>
              <w:rPr>
                <w:sz w:val="24"/>
                <w:szCs w:val="24"/>
                <w:lang w:eastAsia="en-US"/>
              </w:rPr>
              <w:t>им. А.М. Горького</w:t>
            </w:r>
          </w:p>
        </w:tc>
        <w:tc>
          <w:tcPr>
            <w:tcW w:w="1081" w:type="dxa"/>
            <w:tcBorders>
              <w:top w:val="single" w:sz="4" w:space="0" w:color="auto"/>
              <w:left w:val="single" w:sz="4" w:space="0" w:color="auto"/>
              <w:bottom w:val="single" w:sz="4" w:space="0" w:color="auto"/>
              <w:right w:val="single" w:sz="4" w:space="0" w:color="auto"/>
            </w:tcBorders>
            <w:hideMark/>
          </w:tcPr>
          <w:p w14:paraId="342DBC2C" w14:textId="77777777" w:rsidR="008D5458" w:rsidRDefault="008D5458">
            <w:pPr>
              <w:spacing w:line="252" w:lineRule="auto"/>
              <w:jc w:val="center"/>
              <w:rPr>
                <w:sz w:val="24"/>
                <w:szCs w:val="24"/>
                <w:lang w:eastAsia="en-US"/>
              </w:rPr>
            </w:pPr>
            <w:r>
              <w:rPr>
                <w:sz w:val="24"/>
                <w:szCs w:val="24"/>
                <w:lang w:eastAsia="en-US"/>
              </w:rPr>
              <w:t>7,2</w:t>
            </w:r>
          </w:p>
        </w:tc>
        <w:tc>
          <w:tcPr>
            <w:tcW w:w="1070" w:type="dxa"/>
            <w:tcBorders>
              <w:top w:val="single" w:sz="4" w:space="0" w:color="auto"/>
              <w:left w:val="single" w:sz="4" w:space="0" w:color="auto"/>
              <w:bottom w:val="single" w:sz="4" w:space="0" w:color="auto"/>
              <w:right w:val="single" w:sz="4" w:space="0" w:color="auto"/>
            </w:tcBorders>
            <w:hideMark/>
          </w:tcPr>
          <w:p w14:paraId="5998AE9D" w14:textId="77777777" w:rsidR="008D5458" w:rsidRDefault="008D5458">
            <w:pPr>
              <w:spacing w:line="252" w:lineRule="auto"/>
              <w:jc w:val="center"/>
              <w:rPr>
                <w:sz w:val="24"/>
                <w:szCs w:val="24"/>
                <w:lang w:eastAsia="en-US"/>
              </w:rPr>
            </w:pPr>
            <w:r>
              <w:rPr>
                <w:sz w:val="24"/>
                <w:szCs w:val="24"/>
                <w:lang w:eastAsia="en-US"/>
              </w:rPr>
              <w:t>7,2</w:t>
            </w:r>
          </w:p>
        </w:tc>
        <w:tc>
          <w:tcPr>
            <w:tcW w:w="1041" w:type="dxa"/>
            <w:tcBorders>
              <w:top w:val="single" w:sz="4" w:space="0" w:color="auto"/>
              <w:left w:val="single" w:sz="4" w:space="0" w:color="auto"/>
              <w:bottom w:val="single" w:sz="4" w:space="0" w:color="auto"/>
              <w:right w:val="single" w:sz="4" w:space="0" w:color="auto"/>
            </w:tcBorders>
            <w:hideMark/>
          </w:tcPr>
          <w:p w14:paraId="516FAA94" w14:textId="77777777" w:rsidR="008D5458" w:rsidRDefault="008D5458">
            <w:pPr>
              <w:spacing w:line="252" w:lineRule="auto"/>
              <w:jc w:val="center"/>
              <w:rPr>
                <w:bCs/>
                <w:sz w:val="24"/>
                <w:szCs w:val="24"/>
              </w:rPr>
            </w:pPr>
            <w:r>
              <w:rPr>
                <w:bCs/>
                <w:sz w:val="24"/>
                <w:szCs w:val="24"/>
              </w:rPr>
              <w:t>7,5</w:t>
            </w:r>
          </w:p>
        </w:tc>
        <w:tc>
          <w:tcPr>
            <w:tcW w:w="1515" w:type="dxa"/>
            <w:tcBorders>
              <w:top w:val="single" w:sz="4" w:space="0" w:color="auto"/>
              <w:left w:val="single" w:sz="4" w:space="0" w:color="auto"/>
              <w:bottom w:val="single" w:sz="4" w:space="0" w:color="auto"/>
              <w:right w:val="single" w:sz="4" w:space="0" w:color="auto"/>
            </w:tcBorders>
            <w:hideMark/>
          </w:tcPr>
          <w:p w14:paraId="43EFDF09" w14:textId="77777777" w:rsidR="008D5458" w:rsidRDefault="008D5458">
            <w:pPr>
              <w:spacing w:line="254" w:lineRule="auto"/>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hideMark/>
          </w:tcPr>
          <w:p w14:paraId="644C2BFE" w14:textId="77777777" w:rsidR="008D5458" w:rsidRDefault="008D5458">
            <w:pPr>
              <w:spacing w:line="254" w:lineRule="auto"/>
              <w:jc w:val="center"/>
              <w:rPr>
                <w:sz w:val="24"/>
                <w:szCs w:val="24"/>
                <w:lang w:eastAsia="en-US"/>
              </w:rPr>
            </w:pPr>
            <w:r>
              <w:rPr>
                <w:sz w:val="24"/>
                <w:szCs w:val="24"/>
                <w:lang w:eastAsia="en-US"/>
              </w:rPr>
              <w:t>+0,3</w:t>
            </w:r>
          </w:p>
        </w:tc>
      </w:tr>
      <w:tr w:rsidR="008D5458" w14:paraId="68D039C2"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1D5FDD9F" w14:textId="77777777" w:rsidR="008D5458" w:rsidRDefault="008D5458">
            <w:pPr>
              <w:spacing w:line="254" w:lineRule="auto"/>
              <w:rPr>
                <w:sz w:val="24"/>
                <w:szCs w:val="24"/>
                <w:lang w:eastAsia="en-US"/>
              </w:rPr>
            </w:pPr>
            <w:r>
              <w:rPr>
                <w:sz w:val="24"/>
                <w:szCs w:val="24"/>
                <w:lang w:eastAsia="en-US"/>
              </w:rPr>
              <w:t>Библиотека №19</w:t>
            </w:r>
          </w:p>
        </w:tc>
        <w:tc>
          <w:tcPr>
            <w:tcW w:w="1081" w:type="dxa"/>
            <w:tcBorders>
              <w:top w:val="single" w:sz="4" w:space="0" w:color="auto"/>
              <w:left w:val="single" w:sz="4" w:space="0" w:color="auto"/>
              <w:bottom w:val="single" w:sz="4" w:space="0" w:color="auto"/>
              <w:right w:val="single" w:sz="4" w:space="0" w:color="auto"/>
            </w:tcBorders>
            <w:hideMark/>
          </w:tcPr>
          <w:p w14:paraId="01C5DEC7" w14:textId="77777777" w:rsidR="008D5458" w:rsidRDefault="008D5458">
            <w:pPr>
              <w:spacing w:line="252" w:lineRule="auto"/>
              <w:jc w:val="center"/>
              <w:rPr>
                <w:sz w:val="24"/>
                <w:szCs w:val="24"/>
                <w:lang w:eastAsia="en-US"/>
              </w:rPr>
            </w:pPr>
            <w:r>
              <w:rPr>
                <w:sz w:val="24"/>
                <w:szCs w:val="24"/>
                <w:lang w:eastAsia="en-US"/>
              </w:rPr>
              <w:t>7,8</w:t>
            </w:r>
          </w:p>
        </w:tc>
        <w:tc>
          <w:tcPr>
            <w:tcW w:w="1070" w:type="dxa"/>
            <w:tcBorders>
              <w:top w:val="single" w:sz="4" w:space="0" w:color="auto"/>
              <w:left w:val="single" w:sz="4" w:space="0" w:color="auto"/>
              <w:bottom w:val="single" w:sz="4" w:space="0" w:color="auto"/>
              <w:right w:val="single" w:sz="4" w:space="0" w:color="auto"/>
            </w:tcBorders>
            <w:hideMark/>
          </w:tcPr>
          <w:p w14:paraId="1F002CBF" w14:textId="77777777" w:rsidR="008D5458" w:rsidRDefault="008D5458">
            <w:pPr>
              <w:spacing w:line="252" w:lineRule="auto"/>
              <w:jc w:val="center"/>
              <w:rPr>
                <w:sz w:val="24"/>
                <w:szCs w:val="24"/>
                <w:lang w:eastAsia="en-US"/>
              </w:rPr>
            </w:pPr>
            <w:r>
              <w:rPr>
                <w:sz w:val="24"/>
                <w:szCs w:val="24"/>
                <w:lang w:eastAsia="en-US"/>
              </w:rPr>
              <w:t>7,9</w:t>
            </w:r>
          </w:p>
        </w:tc>
        <w:tc>
          <w:tcPr>
            <w:tcW w:w="1041" w:type="dxa"/>
            <w:tcBorders>
              <w:top w:val="single" w:sz="4" w:space="0" w:color="auto"/>
              <w:left w:val="single" w:sz="4" w:space="0" w:color="auto"/>
              <w:bottom w:val="single" w:sz="4" w:space="0" w:color="auto"/>
              <w:right w:val="single" w:sz="4" w:space="0" w:color="auto"/>
            </w:tcBorders>
            <w:hideMark/>
          </w:tcPr>
          <w:p w14:paraId="64C1548F" w14:textId="77777777" w:rsidR="008D5458" w:rsidRDefault="008D5458">
            <w:pPr>
              <w:spacing w:line="252" w:lineRule="auto"/>
              <w:jc w:val="center"/>
              <w:rPr>
                <w:bCs/>
                <w:sz w:val="24"/>
                <w:szCs w:val="24"/>
              </w:rPr>
            </w:pPr>
            <w:r>
              <w:rPr>
                <w:bCs/>
                <w:sz w:val="24"/>
                <w:szCs w:val="24"/>
              </w:rPr>
              <w:t>8,6</w:t>
            </w:r>
          </w:p>
        </w:tc>
        <w:tc>
          <w:tcPr>
            <w:tcW w:w="1515" w:type="dxa"/>
            <w:tcBorders>
              <w:top w:val="single" w:sz="4" w:space="0" w:color="auto"/>
              <w:left w:val="single" w:sz="4" w:space="0" w:color="auto"/>
              <w:bottom w:val="single" w:sz="4" w:space="0" w:color="auto"/>
              <w:right w:val="single" w:sz="4" w:space="0" w:color="auto"/>
            </w:tcBorders>
            <w:hideMark/>
          </w:tcPr>
          <w:p w14:paraId="67D5D321" w14:textId="77777777" w:rsidR="008D5458" w:rsidRDefault="008D5458">
            <w:pPr>
              <w:spacing w:line="254" w:lineRule="auto"/>
              <w:jc w:val="center"/>
              <w:rPr>
                <w:sz w:val="24"/>
                <w:szCs w:val="24"/>
                <w:lang w:eastAsia="en-US"/>
              </w:rPr>
            </w:pPr>
            <w:r>
              <w:rPr>
                <w:sz w:val="24"/>
                <w:szCs w:val="24"/>
                <w:lang w:eastAsia="en-US"/>
              </w:rPr>
              <w:t>+0,7</w:t>
            </w:r>
          </w:p>
        </w:tc>
        <w:tc>
          <w:tcPr>
            <w:tcW w:w="1515" w:type="dxa"/>
            <w:tcBorders>
              <w:top w:val="single" w:sz="4" w:space="0" w:color="auto"/>
              <w:left w:val="single" w:sz="4" w:space="0" w:color="auto"/>
              <w:bottom w:val="single" w:sz="4" w:space="0" w:color="auto"/>
              <w:right w:val="single" w:sz="4" w:space="0" w:color="auto"/>
            </w:tcBorders>
            <w:hideMark/>
          </w:tcPr>
          <w:p w14:paraId="11118962" w14:textId="77777777" w:rsidR="008D5458" w:rsidRDefault="008D5458">
            <w:pPr>
              <w:spacing w:line="254" w:lineRule="auto"/>
              <w:jc w:val="center"/>
              <w:rPr>
                <w:sz w:val="24"/>
                <w:szCs w:val="24"/>
                <w:lang w:eastAsia="en-US"/>
              </w:rPr>
            </w:pPr>
            <w:r>
              <w:rPr>
                <w:sz w:val="24"/>
                <w:szCs w:val="24"/>
                <w:lang w:eastAsia="en-US"/>
              </w:rPr>
              <w:t>+0,8</w:t>
            </w:r>
          </w:p>
        </w:tc>
      </w:tr>
      <w:tr w:rsidR="008D5458" w14:paraId="1FDACCA4"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1744BA6B" w14:textId="77777777" w:rsidR="008D5458" w:rsidRDefault="008D5458">
            <w:pPr>
              <w:spacing w:line="254" w:lineRule="auto"/>
              <w:rPr>
                <w:sz w:val="24"/>
                <w:szCs w:val="24"/>
                <w:lang w:eastAsia="en-US"/>
              </w:rPr>
            </w:pPr>
            <w:r>
              <w:rPr>
                <w:sz w:val="24"/>
                <w:szCs w:val="24"/>
                <w:lang w:eastAsia="en-US"/>
              </w:rPr>
              <w:t>Библиотека №20</w:t>
            </w:r>
          </w:p>
        </w:tc>
        <w:tc>
          <w:tcPr>
            <w:tcW w:w="1081" w:type="dxa"/>
            <w:tcBorders>
              <w:top w:val="single" w:sz="4" w:space="0" w:color="auto"/>
              <w:left w:val="single" w:sz="4" w:space="0" w:color="auto"/>
              <w:bottom w:val="single" w:sz="4" w:space="0" w:color="auto"/>
              <w:right w:val="single" w:sz="4" w:space="0" w:color="auto"/>
            </w:tcBorders>
            <w:hideMark/>
          </w:tcPr>
          <w:p w14:paraId="42B066C6" w14:textId="77777777" w:rsidR="008D5458" w:rsidRDefault="008D5458">
            <w:pPr>
              <w:spacing w:line="252" w:lineRule="auto"/>
              <w:jc w:val="center"/>
              <w:rPr>
                <w:sz w:val="24"/>
                <w:szCs w:val="24"/>
                <w:lang w:eastAsia="en-US"/>
              </w:rPr>
            </w:pPr>
            <w:r>
              <w:rPr>
                <w:sz w:val="24"/>
                <w:szCs w:val="24"/>
                <w:lang w:eastAsia="en-US"/>
              </w:rPr>
              <w:t>7,7</w:t>
            </w:r>
          </w:p>
        </w:tc>
        <w:tc>
          <w:tcPr>
            <w:tcW w:w="1070" w:type="dxa"/>
            <w:tcBorders>
              <w:top w:val="single" w:sz="4" w:space="0" w:color="auto"/>
              <w:left w:val="single" w:sz="4" w:space="0" w:color="auto"/>
              <w:bottom w:val="single" w:sz="4" w:space="0" w:color="auto"/>
              <w:right w:val="single" w:sz="4" w:space="0" w:color="auto"/>
            </w:tcBorders>
            <w:hideMark/>
          </w:tcPr>
          <w:p w14:paraId="046393D9" w14:textId="77777777" w:rsidR="008D5458" w:rsidRDefault="008D5458">
            <w:pPr>
              <w:spacing w:line="252" w:lineRule="auto"/>
              <w:jc w:val="center"/>
              <w:rPr>
                <w:sz w:val="24"/>
                <w:szCs w:val="24"/>
                <w:lang w:eastAsia="en-US"/>
              </w:rPr>
            </w:pPr>
            <w:r>
              <w:rPr>
                <w:sz w:val="24"/>
                <w:szCs w:val="24"/>
                <w:lang w:eastAsia="en-US"/>
              </w:rPr>
              <w:t>8,2</w:t>
            </w:r>
          </w:p>
        </w:tc>
        <w:tc>
          <w:tcPr>
            <w:tcW w:w="1041" w:type="dxa"/>
            <w:tcBorders>
              <w:top w:val="single" w:sz="4" w:space="0" w:color="auto"/>
              <w:left w:val="single" w:sz="4" w:space="0" w:color="auto"/>
              <w:bottom w:val="single" w:sz="4" w:space="0" w:color="auto"/>
              <w:right w:val="single" w:sz="4" w:space="0" w:color="auto"/>
            </w:tcBorders>
            <w:hideMark/>
          </w:tcPr>
          <w:p w14:paraId="7B2B9E1B" w14:textId="77777777" w:rsidR="008D5458" w:rsidRDefault="008D5458">
            <w:pPr>
              <w:spacing w:line="252" w:lineRule="auto"/>
              <w:jc w:val="center"/>
              <w:rPr>
                <w:sz w:val="24"/>
                <w:szCs w:val="24"/>
              </w:rPr>
            </w:pPr>
            <w:r>
              <w:rPr>
                <w:sz w:val="24"/>
                <w:szCs w:val="24"/>
              </w:rPr>
              <w:t>8,9</w:t>
            </w:r>
          </w:p>
        </w:tc>
        <w:tc>
          <w:tcPr>
            <w:tcW w:w="1515" w:type="dxa"/>
            <w:tcBorders>
              <w:top w:val="single" w:sz="4" w:space="0" w:color="auto"/>
              <w:left w:val="single" w:sz="4" w:space="0" w:color="auto"/>
              <w:bottom w:val="single" w:sz="4" w:space="0" w:color="auto"/>
              <w:right w:val="single" w:sz="4" w:space="0" w:color="auto"/>
            </w:tcBorders>
            <w:hideMark/>
          </w:tcPr>
          <w:p w14:paraId="535D6D70" w14:textId="77777777" w:rsidR="008D5458" w:rsidRDefault="008D5458">
            <w:pPr>
              <w:spacing w:line="254" w:lineRule="auto"/>
              <w:jc w:val="center"/>
              <w:rPr>
                <w:sz w:val="24"/>
                <w:szCs w:val="24"/>
                <w:lang w:eastAsia="en-US"/>
              </w:rPr>
            </w:pPr>
            <w:r>
              <w:rPr>
                <w:sz w:val="24"/>
                <w:szCs w:val="24"/>
                <w:lang w:eastAsia="en-US"/>
              </w:rPr>
              <w:t>+0,7</w:t>
            </w:r>
          </w:p>
        </w:tc>
        <w:tc>
          <w:tcPr>
            <w:tcW w:w="1515" w:type="dxa"/>
            <w:tcBorders>
              <w:top w:val="single" w:sz="4" w:space="0" w:color="auto"/>
              <w:left w:val="single" w:sz="4" w:space="0" w:color="auto"/>
              <w:bottom w:val="single" w:sz="4" w:space="0" w:color="auto"/>
              <w:right w:val="single" w:sz="4" w:space="0" w:color="auto"/>
            </w:tcBorders>
            <w:hideMark/>
          </w:tcPr>
          <w:p w14:paraId="423C56CD" w14:textId="77777777" w:rsidR="008D5458" w:rsidRDefault="008D5458">
            <w:pPr>
              <w:spacing w:line="254" w:lineRule="auto"/>
              <w:jc w:val="center"/>
              <w:rPr>
                <w:sz w:val="24"/>
                <w:szCs w:val="24"/>
                <w:lang w:eastAsia="en-US"/>
              </w:rPr>
            </w:pPr>
            <w:r>
              <w:rPr>
                <w:sz w:val="24"/>
                <w:szCs w:val="24"/>
                <w:lang w:eastAsia="en-US"/>
              </w:rPr>
              <w:t>+1,2</w:t>
            </w:r>
          </w:p>
        </w:tc>
      </w:tr>
      <w:tr w:rsidR="008D5458" w14:paraId="172BDABD"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27E98513" w14:textId="77777777" w:rsidR="008D5458" w:rsidRDefault="008D5458">
            <w:pPr>
              <w:spacing w:line="254" w:lineRule="auto"/>
              <w:rPr>
                <w:sz w:val="24"/>
                <w:szCs w:val="24"/>
                <w:lang w:eastAsia="en-US"/>
              </w:rPr>
            </w:pPr>
            <w:r>
              <w:rPr>
                <w:sz w:val="24"/>
                <w:szCs w:val="24"/>
                <w:lang w:eastAsia="en-US"/>
              </w:rPr>
              <w:t>Библиотека №21</w:t>
            </w:r>
          </w:p>
        </w:tc>
        <w:tc>
          <w:tcPr>
            <w:tcW w:w="1081" w:type="dxa"/>
            <w:tcBorders>
              <w:top w:val="single" w:sz="4" w:space="0" w:color="auto"/>
              <w:left w:val="single" w:sz="4" w:space="0" w:color="auto"/>
              <w:bottom w:val="single" w:sz="4" w:space="0" w:color="auto"/>
              <w:right w:val="single" w:sz="4" w:space="0" w:color="auto"/>
            </w:tcBorders>
            <w:hideMark/>
          </w:tcPr>
          <w:p w14:paraId="44A2E70B" w14:textId="77777777" w:rsidR="008D5458" w:rsidRDefault="008D5458">
            <w:pPr>
              <w:spacing w:line="252" w:lineRule="auto"/>
              <w:jc w:val="center"/>
              <w:rPr>
                <w:sz w:val="24"/>
                <w:szCs w:val="24"/>
                <w:lang w:eastAsia="en-US"/>
              </w:rPr>
            </w:pPr>
            <w:r>
              <w:rPr>
                <w:sz w:val="24"/>
                <w:szCs w:val="24"/>
                <w:lang w:eastAsia="en-US"/>
              </w:rPr>
              <w:t>9,7</w:t>
            </w:r>
          </w:p>
        </w:tc>
        <w:tc>
          <w:tcPr>
            <w:tcW w:w="1070" w:type="dxa"/>
            <w:tcBorders>
              <w:top w:val="single" w:sz="4" w:space="0" w:color="auto"/>
              <w:left w:val="single" w:sz="4" w:space="0" w:color="auto"/>
              <w:bottom w:val="single" w:sz="4" w:space="0" w:color="auto"/>
              <w:right w:val="single" w:sz="4" w:space="0" w:color="auto"/>
            </w:tcBorders>
            <w:hideMark/>
          </w:tcPr>
          <w:p w14:paraId="3886733A" w14:textId="77777777" w:rsidR="008D5458" w:rsidRDefault="008D5458">
            <w:pPr>
              <w:spacing w:line="252" w:lineRule="auto"/>
              <w:jc w:val="center"/>
              <w:rPr>
                <w:sz w:val="24"/>
                <w:szCs w:val="24"/>
                <w:lang w:eastAsia="en-US"/>
              </w:rPr>
            </w:pPr>
            <w:r>
              <w:rPr>
                <w:sz w:val="24"/>
                <w:szCs w:val="24"/>
                <w:lang w:eastAsia="en-US"/>
              </w:rPr>
              <w:t>9,2</w:t>
            </w:r>
          </w:p>
        </w:tc>
        <w:tc>
          <w:tcPr>
            <w:tcW w:w="1041" w:type="dxa"/>
            <w:tcBorders>
              <w:top w:val="single" w:sz="4" w:space="0" w:color="auto"/>
              <w:left w:val="single" w:sz="4" w:space="0" w:color="auto"/>
              <w:bottom w:val="single" w:sz="4" w:space="0" w:color="auto"/>
              <w:right w:val="single" w:sz="4" w:space="0" w:color="auto"/>
            </w:tcBorders>
            <w:hideMark/>
          </w:tcPr>
          <w:p w14:paraId="18FF56EF" w14:textId="77777777" w:rsidR="008D5458" w:rsidRDefault="008D5458">
            <w:pPr>
              <w:spacing w:line="252" w:lineRule="auto"/>
              <w:jc w:val="center"/>
              <w:rPr>
                <w:bCs/>
                <w:sz w:val="24"/>
                <w:szCs w:val="24"/>
              </w:rPr>
            </w:pPr>
            <w:r>
              <w:rPr>
                <w:bCs/>
                <w:sz w:val="24"/>
                <w:szCs w:val="24"/>
              </w:rPr>
              <w:t>9,1</w:t>
            </w:r>
          </w:p>
        </w:tc>
        <w:tc>
          <w:tcPr>
            <w:tcW w:w="1515" w:type="dxa"/>
            <w:tcBorders>
              <w:top w:val="single" w:sz="4" w:space="0" w:color="auto"/>
              <w:left w:val="single" w:sz="4" w:space="0" w:color="auto"/>
              <w:bottom w:val="single" w:sz="4" w:space="0" w:color="auto"/>
              <w:right w:val="single" w:sz="4" w:space="0" w:color="auto"/>
            </w:tcBorders>
            <w:hideMark/>
          </w:tcPr>
          <w:p w14:paraId="16B6C0A8" w14:textId="77777777" w:rsidR="008D5458" w:rsidRDefault="008D5458">
            <w:pPr>
              <w:spacing w:line="254" w:lineRule="auto"/>
              <w:jc w:val="center"/>
              <w:rPr>
                <w:sz w:val="24"/>
                <w:szCs w:val="24"/>
                <w:lang w:eastAsia="en-US"/>
              </w:rPr>
            </w:pPr>
            <w:r>
              <w:rPr>
                <w:sz w:val="24"/>
                <w:szCs w:val="24"/>
                <w:lang w:eastAsia="en-US"/>
              </w:rPr>
              <w:t>-0,1</w:t>
            </w:r>
          </w:p>
        </w:tc>
        <w:tc>
          <w:tcPr>
            <w:tcW w:w="1515" w:type="dxa"/>
            <w:tcBorders>
              <w:top w:val="single" w:sz="4" w:space="0" w:color="auto"/>
              <w:left w:val="single" w:sz="4" w:space="0" w:color="auto"/>
              <w:bottom w:val="single" w:sz="4" w:space="0" w:color="auto"/>
              <w:right w:val="single" w:sz="4" w:space="0" w:color="auto"/>
            </w:tcBorders>
            <w:hideMark/>
          </w:tcPr>
          <w:p w14:paraId="7C09987C" w14:textId="77777777" w:rsidR="008D5458" w:rsidRDefault="008D5458">
            <w:pPr>
              <w:spacing w:line="254" w:lineRule="auto"/>
              <w:jc w:val="center"/>
              <w:rPr>
                <w:sz w:val="24"/>
                <w:szCs w:val="24"/>
                <w:lang w:eastAsia="en-US"/>
              </w:rPr>
            </w:pPr>
            <w:r>
              <w:rPr>
                <w:sz w:val="24"/>
                <w:szCs w:val="24"/>
                <w:lang w:eastAsia="en-US"/>
              </w:rPr>
              <w:t>-0,6</w:t>
            </w:r>
          </w:p>
        </w:tc>
      </w:tr>
      <w:tr w:rsidR="008D5458" w14:paraId="66F919F8"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08734AB9"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81" w:type="dxa"/>
            <w:tcBorders>
              <w:top w:val="single" w:sz="4" w:space="0" w:color="auto"/>
              <w:left w:val="single" w:sz="4" w:space="0" w:color="auto"/>
              <w:bottom w:val="single" w:sz="4" w:space="0" w:color="auto"/>
              <w:right w:val="single" w:sz="4" w:space="0" w:color="auto"/>
            </w:tcBorders>
            <w:hideMark/>
          </w:tcPr>
          <w:p w14:paraId="4A064850" w14:textId="77777777" w:rsidR="008D5458" w:rsidRDefault="008D5458">
            <w:pPr>
              <w:spacing w:line="252" w:lineRule="auto"/>
              <w:jc w:val="center"/>
              <w:rPr>
                <w:sz w:val="24"/>
                <w:szCs w:val="24"/>
                <w:lang w:eastAsia="en-US"/>
              </w:rPr>
            </w:pPr>
            <w:r>
              <w:rPr>
                <w:sz w:val="24"/>
                <w:szCs w:val="24"/>
                <w:lang w:eastAsia="en-US"/>
              </w:rPr>
              <w:t>7,6</w:t>
            </w:r>
          </w:p>
        </w:tc>
        <w:tc>
          <w:tcPr>
            <w:tcW w:w="1070" w:type="dxa"/>
            <w:tcBorders>
              <w:top w:val="single" w:sz="4" w:space="0" w:color="auto"/>
              <w:left w:val="single" w:sz="4" w:space="0" w:color="auto"/>
              <w:bottom w:val="single" w:sz="4" w:space="0" w:color="auto"/>
              <w:right w:val="single" w:sz="4" w:space="0" w:color="auto"/>
            </w:tcBorders>
            <w:hideMark/>
          </w:tcPr>
          <w:p w14:paraId="6E110C3C" w14:textId="77777777" w:rsidR="008D5458" w:rsidRDefault="008D5458">
            <w:pPr>
              <w:spacing w:line="252" w:lineRule="auto"/>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hideMark/>
          </w:tcPr>
          <w:p w14:paraId="1F0F5E92" w14:textId="77777777" w:rsidR="008D5458" w:rsidRDefault="008D5458">
            <w:pPr>
              <w:spacing w:line="252" w:lineRule="auto"/>
              <w:jc w:val="center"/>
              <w:rPr>
                <w:bCs/>
                <w:sz w:val="24"/>
                <w:szCs w:val="24"/>
              </w:rPr>
            </w:pPr>
            <w:r>
              <w:rPr>
                <w:bCs/>
                <w:sz w:val="24"/>
                <w:szCs w:val="24"/>
              </w:rPr>
              <w:t>8,3</w:t>
            </w:r>
          </w:p>
        </w:tc>
        <w:tc>
          <w:tcPr>
            <w:tcW w:w="1515" w:type="dxa"/>
            <w:tcBorders>
              <w:top w:val="single" w:sz="4" w:space="0" w:color="auto"/>
              <w:left w:val="single" w:sz="4" w:space="0" w:color="auto"/>
              <w:bottom w:val="single" w:sz="4" w:space="0" w:color="auto"/>
              <w:right w:val="single" w:sz="4" w:space="0" w:color="auto"/>
            </w:tcBorders>
            <w:hideMark/>
          </w:tcPr>
          <w:p w14:paraId="2BABDBC9" w14:textId="77777777" w:rsidR="008D5458" w:rsidRDefault="008D5458">
            <w:pPr>
              <w:spacing w:line="254" w:lineRule="auto"/>
              <w:jc w:val="center"/>
              <w:rPr>
                <w:sz w:val="24"/>
                <w:szCs w:val="24"/>
                <w:lang w:eastAsia="en-US"/>
              </w:rPr>
            </w:pPr>
            <w:r>
              <w:rPr>
                <w:sz w:val="24"/>
                <w:szCs w:val="24"/>
                <w:lang w:eastAsia="en-US"/>
              </w:rPr>
              <w:t>+0,7</w:t>
            </w:r>
          </w:p>
        </w:tc>
        <w:tc>
          <w:tcPr>
            <w:tcW w:w="1515" w:type="dxa"/>
            <w:tcBorders>
              <w:top w:val="single" w:sz="4" w:space="0" w:color="auto"/>
              <w:left w:val="single" w:sz="4" w:space="0" w:color="auto"/>
              <w:bottom w:val="single" w:sz="4" w:space="0" w:color="auto"/>
              <w:right w:val="single" w:sz="4" w:space="0" w:color="auto"/>
            </w:tcBorders>
            <w:hideMark/>
          </w:tcPr>
          <w:p w14:paraId="7B1B7233" w14:textId="77777777" w:rsidR="008D5458" w:rsidRDefault="008D5458">
            <w:pPr>
              <w:spacing w:line="254" w:lineRule="auto"/>
              <w:jc w:val="center"/>
              <w:rPr>
                <w:sz w:val="24"/>
                <w:szCs w:val="24"/>
                <w:lang w:eastAsia="en-US"/>
              </w:rPr>
            </w:pPr>
            <w:r>
              <w:rPr>
                <w:sz w:val="24"/>
                <w:szCs w:val="24"/>
                <w:lang w:eastAsia="en-US"/>
              </w:rPr>
              <w:t>+0,7</w:t>
            </w:r>
          </w:p>
        </w:tc>
      </w:tr>
      <w:tr w:rsidR="008D5458" w14:paraId="6EAE2A5D"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7D661A47" w14:textId="77777777" w:rsidR="008D5458" w:rsidRDefault="008D5458">
            <w:pPr>
              <w:spacing w:line="254" w:lineRule="auto"/>
              <w:rPr>
                <w:sz w:val="24"/>
                <w:szCs w:val="24"/>
                <w:lang w:eastAsia="en-US"/>
              </w:rPr>
            </w:pPr>
            <w:r>
              <w:rPr>
                <w:sz w:val="24"/>
                <w:szCs w:val="24"/>
                <w:lang w:eastAsia="en-US"/>
              </w:rPr>
              <w:t>Библиотека №23</w:t>
            </w:r>
          </w:p>
        </w:tc>
        <w:tc>
          <w:tcPr>
            <w:tcW w:w="1081" w:type="dxa"/>
            <w:tcBorders>
              <w:top w:val="single" w:sz="4" w:space="0" w:color="auto"/>
              <w:left w:val="single" w:sz="4" w:space="0" w:color="auto"/>
              <w:bottom w:val="single" w:sz="4" w:space="0" w:color="auto"/>
              <w:right w:val="single" w:sz="4" w:space="0" w:color="auto"/>
            </w:tcBorders>
            <w:hideMark/>
          </w:tcPr>
          <w:p w14:paraId="510B182B" w14:textId="77777777" w:rsidR="008D5458" w:rsidRDefault="008D5458">
            <w:pPr>
              <w:spacing w:line="252" w:lineRule="auto"/>
              <w:jc w:val="center"/>
              <w:rPr>
                <w:sz w:val="24"/>
                <w:szCs w:val="24"/>
                <w:lang w:eastAsia="en-US"/>
              </w:rPr>
            </w:pPr>
            <w:r>
              <w:rPr>
                <w:sz w:val="24"/>
                <w:szCs w:val="24"/>
                <w:lang w:eastAsia="en-US"/>
              </w:rPr>
              <w:t>9,8</w:t>
            </w:r>
          </w:p>
        </w:tc>
        <w:tc>
          <w:tcPr>
            <w:tcW w:w="1070" w:type="dxa"/>
            <w:tcBorders>
              <w:top w:val="single" w:sz="4" w:space="0" w:color="auto"/>
              <w:left w:val="single" w:sz="4" w:space="0" w:color="auto"/>
              <w:bottom w:val="single" w:sz="4" w:space="0" w:color="auto"/>
              <w:right w:val="single" w:sz="4" w:space="0" w:color="auto"/>
            </w:tcBorders>
            <w:hideMark/>
          </w:tcPr>
          <w:p w14:paraId="31AB058F" w14:textId="77777777" w:rsidR="008D5458" w:rsidRDefault="008D5458">
            <w:pPr>
              <w:spacing w:line="252" w:lineRule="auto"/>
              <w:jc w:val="center"/>
              <w:rPr>
                <w:sz w:val="24"/>
                <w:szCs w:val="24"/>
                <w:lang w:eastAsia="en-US"/>
              </w:rPr>
            </w:pPr>
            <w:r>
              <w:rPr>
                <w:sz w:val="24"/>
                <w:szCs w:val="24"/>
                <w:lang w:eastAsia="en-US"/>
              </w:rPr>
              <w:t>8,9</w:t>
            </w:r>
          </w:p>
        </w:tc>
        <w:tc>
          <w:tcPr>
            <w:tcW w:w="1041" w:type="dxa"/>
            <w:tcBorders>
              <w:top w:val="single" w:sz="4" w:space="0" w:color="auto"/>
              <w:left w:val="single" w:sz="4" w:space="0" w:color="auto"/>
              <w:bottom w:val="single" w:sz="4" w:space="0" w:color="auto"/>
              <w:right w:val="single" w:sz="4" w:space="0" w:color="auto"/>
            </w:tcBorders>
            <w:hideMark/>
          </w:tcPr>
          <w:p w14:paraId="090113EC" w14:textId="77777777" w:rsidR="008D5458" w:rsidRDefault="008D5458">
            <w:pPr>
              <w:spacing w:line="252" w:lineRule="auto"/>
              <w:jc w:val="center"/>
              <w:rPr>
                <w:bCs/>
                <w:sz w:val="24"/>
                <w:szCs w:val="24"/>
              </w:rPr>
            </w:pPr>
            <w:r>
              <w:rPr>
                <w:bCs/>
                <w:sz w:val="24"/>
                <w:szCs w:val="24"/>
              </w:rPr>
              <w:t>8,6</w:t>
            </w:r>
          </w:p>
        </w:tc>
        <w:tc>
          <w:tcPr>
            <w:tcW w:w="1515" w:type="dxa"/>
            <w:tcBorders>
              <w:top w:val="single" w:sz="4" w:space="0" w:color="auto"/>
              <w:left w:val="single" w:sz="4" w:space="0" w:color="auto"/>
              <w:bottom w:val="single" w:sz="4" w:space="0" w:color="auto"/>
              <w:right w:val="single" w:sz="4" w:space="0" w:color="auto"/>
            </w:tcBorders>
            <w:hideMark/>
          </w:tcPr>
          <w:p w14:paraId="0965F777" w14:textId="77777777" w:rsidR="008D5458" w:rsidRDefault="008D5458">
            <w:pPr>
              <w:spacing w:line="254" w:lineRule="auto"/>
              <w:jc w:val="center"/>
              <w:rPr>
                <w:sz w:val="24"/>
                <w:szCs w:val="24"/>
                <w:lang w:eastAsia="en-US"/>
              </w:rPr>
            </w:pPr>
            <w:r>
              <w:rPr>
                <w:sz w:val="24"/>
                <w:szCs w:val="24"/>
                <w:lang w:eastAsia="en-US"/>
              </w:rPr>
              <w:t>-0,3</w:t>
            </w:r>
          </w:p>
        </w:tc>
        <w:tc>
          <w:tcPr>
            <w:tcW w:w="1515" w:type="dxa"/>
            <w:tcBorders>
              <w:top w:val="single" w:sz="4" w:space="0" w:color="auto"/>
              <w:left w:val="single" w:sz="4" w:space="0" w:color="auto"/>
              <w:bottom w:val="single" w:sz="4" w:space="0" w:color="auto"/>
              <w:right w:val="single" w:sz="4" w:space="0" w:color="auto"/>
            </w:tcBorders>
            <w:hideMark/>
          </w:tcPr>
          <w:p w14:paraId="27D34296" w14:textId="77777777" w:rsidR="008D5458" w:rsidRDefault="008D5458">
            <w:pPr>
              <w:spacing w:line="254" w:lineRule="auto"/>
              <w:jc w:val="center"/>
              <w:rPr>
                <w:sz w:val="24"/>
                <w:szCs w:val="24"/>
                <w:lang w:eastAsia="en-US"/>
              </w:rPr>
            </w:pPr>
            <w:r>
              <w:rPr>
                <w:sz w:val="24"/>
                <w:szCs w:val="24"/>
                <w:lang w:eastAsia="en-US"/>
              </w:rPr>
              <w:t>-1,2</w:t>
            </w:r>
          </w:p>
        </w:tc>
      </w:tr>
      <w:tr w:rsidR="008D5458" w14:paraId="5351202D"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2A9C22A1" w14:textId="77777777" w:rsidR="008D5458" w:rsidRDefault="008D5458">
            <w:pPr>
              <w:spacing w:line="254" w:lineRule="auto"/>
              <w:rPr>
                <w:sz w:val="24"/>
                <w:szCs w:val="24"/>
                <w:lang w:eastAsia="en-US"/>
              </w:rPr>
            </w:pPr>
            <w:r>
              <w:rPr>
                <w:sz w:val="24"/>
                <w:szCs w:val="24"/>
                <w:lang w:eastAsia="en-US"/>
              </w:rPr>
              <w:t>Библиотека №24</w:t>
            </w:r>
          </w:p>
        </w:tc>
        <w:tc>
          <w:tcPr>
            <w:tcW w:w="1081" w:type="dxa"/>
            <w:tcBorders>
              <w:top w:val="single" w:sz="4" w:space="0" w:color="auto"/>
              <w:left w:val="single" w:sz="4" w:space="0" w:color="auto"/>
              <w:bottom w:val="single" w:sz="4" w:space="0" w:color="auto"/>
              <w:right w:val="single" w:sz="4" w:space="0" w:color="auto"/>
            </w:tcBorders>
            <w:hideMark/>
          </w:tcPr>
          <w:p w14:paraId="42E9433E" w14:textId="77777777" w:rsidR="008D5458" w:rsidRDefault="008D5458">
            <w:pPr>
              <w:spacing w:line="252" w:lineRule="auto"/>
              <w:jc w:val="center"/>
              <w:rPr>
                <w:sz w:val="24"/>
                <w:szCs w:val="24"/>
                <w:lang w:eastAsia="en-US"/>
              </w:rPr>
            </w:pPr>
            <w:r>
              <w:rPr>
                <w:sz w:val="24"/>
                <w:szCs w:val="24"/>
                <w:lang w:eastAsia="en-US"/>
              </w:rPr>
              <w:t>7,8</w:t>
            </w:r>
          </w:p>
        </w:tc>
        <w:tc>
          <w:tcPr>
            <w:tcW w:w="1070" w:type="dxa"/>
            <w:tcBorders>
              <w:top w:val="single" w:sz="4" w:space="0" w:color="auto"/>
              <w:left w:val="single" w:sz="4" w:space="0" w:color="auto"/>
              <w:bottom w:val="single" w:sz="4" w:space="0" w:color="auto"/>
              <w:right w:val="single" w:sz="4" w:space="0" w:color="auto"/>
            </w:tcBorders>
            <w:hideMark/>
          </w:tcPr>
          <w:p w14:paraId="09C589AD" w14:textId="77777777" w:rsidR="008D5458" w:rsidRDefault="008D5458">
            <w:pPr>
              <w:spacing w:line="252" w:lineRule="auto"/>
              <w:jc w:val="center"/>
              <w:rPr>
                <w:sz w:val="24"/>
                <w:szCs w:val="24"/>
                <w:lang w:eastAsia="en-US"/>
              </w:rPr>
            </w:pPr>
            <w:r>
              <w:rPr>
                <w:sz w:val="24"/>
                <w:szCs w:val="24"/>
                <w:lang w:eastAsia="en-US"/>
              </w:rPr>
              <w:t>7,6</w:t>
            </w:r>
          </w:p>
        </w:tc>
        <w:tc>
          <w:tcPr>
            <w:tcW w:w="1041" w:type="dxa"/>
            <w:tcBorders>
              <w:top w:val="single" w:sz="4" w:space="0" w:color="auto"/>
              <w:left w:val="single" w:sz="4" w:space="0" w:color="auto"/>
              <w:bottom w:val="single" w:sz="4" w:space="0" w:color="auto"/>
              <w:right w:val="single" w:sz="4" w:space="0" w:color="auto"/>
            </w:tcBorders>
            <w:hideMark/>
          </w:tcPr>
          <w:p w14:paraId="7A3F77C1" w14:textId="77777777" w:rsidR="008D5458" w:rsidRDefault="008D5458">
            <w:pPr>
              <w:spacing w:line="252" w:lineRule="auto"/>
              <w:jc w:val="center"/>
              <w:rPr>
                <w:bCs/>
                <w:sz w:val="24"/>
                <w:szCs w:val="24"/>
              </w:rPr>
            </w:pPr>
            <w:r>
              <w:rPr>
                <w:bCs/>
                <w:sz w:val="24"/>
                <w:szCs w:val="24"/>
              </w:rPr>
              <w:t>8,2</w:t>
            </w:r>
          </w:p>
        </w:tc>
        <w:tc>
          <w:tcPr>
            <w:tcW w:w="1515" w:type="dxa"/>
            <w:tcBorders>
              <w:top w:val="single" w:sz="4" w:space="0" w:color="auto"/>
              <w:left w:val="single" w:sz="4" w:space="0" w:color="auto"/>
              <w:bottom w:val="single" w:sz="4" w:space="0" w:color="auto"/>
              <w:right w:val="single" w:sz="4" w:space="0" w:color="auto"/>
            </w:tcBorders>
            <w:hideMark/>
          </w:tcPr>
          <w:p w14:paraId="6FE21302" w14:textId="77777777" w:rsidR="008D5458" w:rsidRDefault="008D5458">
            <w:pPr>
              <w:spacing w:line="254" w:lineRule="auto"/>
              <w:jc w:val="center"/>
              <w:rPr>
                <w:sz w:val="24"/>
                <w:szCs w:val="24"/>
                <w:lang w:eastAsia="en-US"/>
              </w:rPr>
            </w:pPr>
            <w:r>
              <w:rPr>
                <w:sz w:val="24"/>
                <w:szCs w:val="24"/>
                <w:lang w:eastAsia="en-US"/>
              </w:rPr>
              <w:t>+0,6</w:t>
            </w:r>
          </w:p>
        </w:tc>
        <w:tc>
          <w:tcPr>
            <w:tcW w:w="1515" w:type="dxa"/>
            <w:tcBorders>
              <w:top w:val="single" w:sz="4" w:space="0" w:color="auto"/>
              <w:left w:val="single" w:sz="4" w:space="0" w:color="auto"/>
              <w:bottom w:val="single" w:sz="4" w:space="0" w:color="auto"/>
              <w:right w:val="single" w:sz="4" w:space="0" w:color="auto"/>
            </w:tcBorders>
            <w:hideMark/>
          </w:tcPr>
          <w:p w14:paraId="4F002325" w14:textId="77777777" w:rsidR="008D5458" w:rsidRDefault="008D5458">
            <w:pPr>
              <w:spacing w:line="254" w:lineRule="auto"/>
              <w:jc w:val="center"/>
              <w:rPr>
                <w:sz w:val="24"/>
                <w:szCs w:val="24"/>
                <w:lang w:eastAsia="en-US"/>
              </w:rPr>
            </w:pPr>
            <w:r>
              <w:rPr>
                <w:sz w:val="24"/>
                <w:szCs w:val="24"/>
                <w:lang w:eastAsia="en-US"/>
              </w:rPr>
              <w:t>+0,4</w:t>
            </w:r>
          </w:p>
        </w:tc>
      </w:tr>
      <w:tr w:rsidR="008D5458" w14:paraId="2280D751"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6A4C411A" w14:textId="77777777" w:rsidR="008D5458" w:rsidRDefault="008D5458">
            <w:pPr>
              <w:spacing w:line="254" w:lineRule="auto"/>
              <w:rPr>
                <w:sz w:val="24"/>
                <w:szCs w:val="24"/>
                <w:lang w:eastAsia="en-US"/>
              </w:rPr>
            </w:pPr>
            <w:r>
              <w:rPr>
                <w:sz w:val="24"/>
                <w:szCs w:val="24"/>
                <w:lang w:eastAsia="en-US"/>
              </w:rPr>
              <w:t>Библиотека №25</w:t>
            </w:r>
          </w:p>
        </w:tc>
        <w:tc>
          <w:tcPr>
            <w:tcW w:w="1081" w:type="dxa"/>
            <w:tcBorders>
              <w:top w:val="single" w:sz="4" w:space="0" w:color="auto"/>
              <w:left w:val="single" w:sz="4" w:space="0" w:color="auto"/>
              <w:bottom w:val="single" w:sz="4" w:space="0" w:color="auto"/>
              <w:right w:val="single" w:sz="4" w:space="0" w:color="auto"/>
            </w:tcBorders>
            <w:hideMark/>
          </w:tcPr>
          <w:p w14:paraId="0A6A6BB9" w14:textId="77777777" w:rsidR="008D5458" w:rsidRDefault="008D5458">
            <w:pPr>
              <w:spacing w:line="252" w:lineRule="auto"/>
              <w:jc w:val="center"/>
              <w:rPr>
                <w:sz w:val="24"/>
                <w:szCs w:val="24"/>
                <w:lang w:eastAsia="en-US"/>
              </w:rPr>
            </w:pPr>
            <w:r>
              <w:rPr>
                <w:sz w:val="24"/>
                <w:szCs w:val="24"/>
                <w:lang w:eastAsia="en-US"/>
              </w:rPr>
              <w:t>8,2</w:t>
            </w:r>
          </w:p>
        </w:tc>
        <w:tc>
          <w:tcPr>
            <w:tcW w:w="1070" w:type="dxa"/>
            <w:tcBorders>
              <w:top w:val="single" w:sz="4" w:space="0" w:color="auto"/>
              <w:left w:val="single" w:sz="4" w:space="0" w:color="auto"/>
              <w:bottom w:val="single" w:sz="4" w:space="0" w:color="auto"/>
              <w:right w:val="single" w:sz="4" w:space="0" w:color="auto"/>
            </w:tcBorders>
            <w:hideMark/>
          </w:tcPr>
          <w:p w14:paraId="2FB3538D" w14:textId="77777777" w:rsidR="008D5458" w:rsidRDefault="008D5458">
            <w:pPr>
              <w:spacing w:line="252" w:lineRule="auto"/>
              <w:jc w:val="center"/>
              <w:rPr>
                <w:sz w:val="24"/>
                <w:szCs w:val="24"/>
                <w:lang w:eastAsia="en-US"/>
              </w:rPr>
            </w:pPr>
            <w:r>
              <w:rPr>
                <w:sz w:val="24"/>
                <w:szCs w:val="24"/>
                <w:lang w:eastAsia="en-US"/>
              </w:rPr>
              <w:t>7,9</w:t>
            </w:r>
          </w:p>
        </w:tc>
        <w:tc>
          <w:tcPr>
            <w:tcW w:w="1041" w:type="dxa"/>
            <w:tcBorders>
              <w:top w:val="single" w:sz="4" w:space="0" w:color="auto"/>
              <w:left w:val="single" w:sz="4" w:space="0" w:color="auto"/>
              <w:bottom w:val="single" w:sz="4" w:space="0" w:color="auto"/>
              <w:right w:val="single" w:sz="4" w:space="0" w:color="auto"/>
            </w:tcBorders>
            <w:hideMark/>
          </w:tcPr>
          <w:p w14:paraId="0D991CAC" w14:textId="77777777" w:rsidR="008D5458" w:rsidRDefault="008D5458">
            <w:pPr>
              <w:spacing w:line="252" w:lineRule="auto"/>
              <w:jc w:val="center"/>
              <w:rPr>
                <w:bCs/>
                <w:sz w:val="24"/>
                <w:szCs w:val="24"/>
              </w:rPr>
            </w:pPr>
            <w:r>
              <w:rPr>
                <w:bCs/>
                <w:sz w:val="24"/>
                <w:szCs w:val="24"/>
              </w:rPr>
              <w:t>7,3</w:t>
            </w:r>
          </w:p>
        </w:tc>
        <w:tc>
          <w:tcPr>
            <w:tcW w:w="1515" w:type="dxa"/>
            <w:tcBorders>
              <w:top w:val="single" w:sz="4" w:space="0" w:color="auto"/>
              <w:left w:val="single" w:sz="4" w:space="0" w:color="auto"/>
              <w:bottom w:val="single" w:sz="4" w:space="0" w:color="auto"/>
              <w:right w:val="single" w:sz="4" w:space="0" w:color="auto"/>
            </w:tcBorders>
            <w:hideMark/>
          </w:tcPr>
          <w:p w14:paraId="45ED9ACC" w14:textId="77777777" w:rsidR="008D5458" w:rsidRDefault="008D5458">
            <w:pPr>
              <w:spacing w:line="254" w:lineRule="auto"/>
              <w:jc w:val="center"/>
              <w:rPr>
                <w:sz w:val="24"/>
                <w:szCs w:val="24"/>
                <w:lang w:eastAsia="en-US"/>
              </w:rPr>
            </w:pPr>
            <w:r>
              <w:rPr>
                <w:sz w:val="24"/>
                <w:szCs w:val="24"/>
                <w:lang w:eastAsia="en-US"/>
              </w:rPr>
              <w:t>-0,6</w:t>
            </w:r>
          </w:p>
        </w:tc>
        <w:tc>
          <w:tcPr>
            <w:tcW w:w="1515" w:type="dxa"/>
            <w:tcBorders>
              <w:top w:val="single" w:sz="4" w:space="0" w:color="auto"/>
              <w:left w:val="single" w:sz="4" w:space="0" w:color="auto"/>
              <w:bottom w:val="single" w:sz="4" w:space="0" w:color="auto"/>
              <w:right w:val="single" w:sz="4" w:space="0" w:color="auto"/>
            </w:tcBorders>
            <w:hideMark/>
          </w:tcPr>
          <w:p w14:paraId="4758534F" w14:textId="77777777" w:rsidR="008D5458" w:rsidRDefault="008D5458">
            <w:pPr>
              <w:spacing w:line="254" w:lineRule="auto"/>
              <w:jc w:val="center"/>
              <w:rPr>
                <w:sz w:val="24"/>
                <w:szCs w:val="24"/>
                <w:lang w:eastAsia="en-US"/>
              </w:rPr>
            </w:pPr>
            <w:r>
              <w:rPr>
                <w:sz w:val="24"/>
                <w:szCs w:val="24"/>
                <w:lang w:eastAsia="en-US"/>
              </w:rPr>
              <w:t>-0,9</w:t>
            </w:r>
          </w:p>
        </w:tc>
      </w:tr>
      <w:tr w:rsidR="008D5458" w14:paraId="6ED66AF4"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43D0FB31" w14:textId="77777777" w:rsidR="008D5458" w:rsidRDefault="008D5458">
            <w:pPr>
              <w:spacing w:line="254" w:lineRule="auto"/>
              <w:rPr>
                <w:sz w:val="24"/>
                <w:szCs w:val="24"/>
                <w:lang w:eastAsia="en-US"/>
              </w:rPr>
            </w:pPr>
            <w:r>
              <w:rPr>
                <w:sz w:val="24"/>
                <w:szCs w:val="24"/>
                <w:lang w:eastAsia="en-US"/>
              </w:rPr>
              <w:t>Библиотека №26</w:t>
            </w:r>
          </w:p>
        </w:tc>
        <w:tc>
          <w:tcPr>
            <w:tcW w:w="1081" w:type="dxa"/>
            <w:tcBorders>
              <w:top w:val="single" w:sz="4" w:space="0" w:color="auto"/>
              <w:left w:val="single" w:sz="4" w:space="0" w:color="auto"/>
              <w:bottom w:val="single" w:sz="4" w:space="0" w:color="auto"/>
              <w:right w:val="single" w:sz="4" w:space="0" w:color="auto"/>
            </w:tcBorders>
            <w:hideMark/>
          </w:tcPr>
          <w:p w14:paraId="43416C8E" w14:textId="77777777" w:rsidR="008D5458" w:rsidRDefault="008D5458">
            <w:pPr>
              <w:spacing w:line="252" w:lineRule="auto"/>
              <w:jc w:val="center"/>
              <w:rPr>
                <w:sz w:val="24"/>
                <w:szCs w:val="24"/>
                <w:lang w:eastAsia="en-US"/>
              </w:rPr>
            </w:pPr>
            <w:r>
              <w:rPr>
                <w:sz w:val="24"/>
                <w:szCs w:val="24"/>
                <w:lang w:eastAsia="en-US"/>
              </w:rPr>
              <w:t>8,1</w:t>
            </w:r>
          </w:p>
        </w:tc>
        <w:tc>
          <w:tcPr>
            <w:tcW w:w="1070" w:type="dxa"/>
            <w:tcBorders>
              <w:top w:val="single" w:sz="4" w:space="0" w:color="auto"/>
              <w:left w:val="single" w:sz="4" w:space="0" w:color="auto"/>
              <w:bottom w:val="single" w:sz="4" w:space="0" w:color="auto"/>
              <w:right w:val="single" w:sz="4" w:space="0" w:color="auto"/>
            </w:tcBorders>
            <w:hideMark/>
          </w:tcPr>
          <w:p w14:paraId="3FEE50B0" w14:textId="77777777" w:rsidR="008D5458" w:rsidRDefault="008D5458">
            <w:pPr>
              <w:spacing w:line="252" w:lineRule="auto"/>
              <w:jc w:val="center"/>
              <w:rPr>
                <w:sz w:val="24"/>
                <w:szCs w:val="24"/>
                <w:lang w:eastAsia="en-US"/>
              </w:rPr>
            </w:pPr>
            <w:r>
              <w:rPr>
                <w:sz w:val="24"/>
                <w:szCs w:val="24"/>
                <w:lang w:eastAsia="en-US"/>
              </w:rPr>
              <w:t>8,3</w:t>
            </w:r>
          </w:p>
        </w:tc>
        <w:tc>
          <w:tcPr>
            <w:tcW w:w="1041" w:type="dxa"/>
            <w:tcBorders>
              <w:top w:val="single" w:sz="4" w:space="0" w:color="auto"/>
              <w:left w:val="single" w:sz="4" w:space="0" w:color="auto"/>
              <w:bottom w:val="single" w:sz="4" w:space="0" w:color="auto"/>
              <w:right w:val="single" w:sz="4" w:space="0" w:color="auto"/>
            </w:tcBorders>
            <w:hideMark/>
          </w:tcPr>
          <w:p w14:paraId="349A4642" w14:textId="77777777" w:rsidR="008D5458" w:rsidRDefault="008D5458">
            <w:pPr>
              <w:spacing w:line="252" w:lineRule="auto"/>
              <w:jc w:val="center"/>
              <w:rPr>
                <w:bCs/>
                <w:sz w:val="24"/>
                <w:szCs w:val="24"/>
              </w:rPr>
            </w:pPr>
            <w:r>
              <w:rPr>
                <w:bCs/>
                <w:sz w:val="24"/>
                <w:szCs w:val="24"/>
              </w:rPr>
              <w:t>8,5</w:t>
            </w:r>
          </w:p>
        </w:tc>
        <w:tc>
          <w:tcPr>
            <w:tcW w:w="1515" w:type="dxa"/>
            <w:tcBorders>
              <w:top w:val="single" w:sz="4" w:space="0" w:color="auto"/>
              <w:left w:val="single" w:sz="4" w:space="0" w:color="auto"/>
              <w:bottom w:val="single" w:sz="4" w:space="0" w:color="auto"/>
              <w:right w:val="single" w:sz="4" w:space="0" w:color="auto"/>
            </w:tcBorders>
            <w:hideMark/>
          </w:tcPr>
          <w:p w14:paraId="1D860F0C" w14:textId="77777777" w:rsidR="008D5458" w:rsidRDefault="008D5458">
            <w:pPr>
              <w:spacing w:line="254" w:lineRule="auto"/>
              <w:jc w:val="center"/>
              <w:rPr>
                <w:sz w:val="24"/>
                <w:szCs w:val="24"/>
                <w:lang w:eastAsia="en-US"/>
              </w:rPr>
            </w:pPr>
            <w:r>
              <w:rPr>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3AFBF442" w14:textId="77777777" w:rsidR="008D5458" w:rsidRDefault="008D5458">
            <w:pPr>
              <w:spacing w:line="254" w:lineRule="auto"/>
              <w:jc w:val="center"/>
              <w:rPr>
                <w:sz w:val="24"/>
                <w:szCs w:val="24"/>
                <w:lang w:eastAsia="en-US"/>
              </w:rPr>
            </w:pPr>
            <w:r>
              <w:rPr>
                <w:sz w:val="24"/>
                <w:szCs w:val="24"/>
                <w:lang w:eastAsia="en-US"/>
              </w:rPr>
              <w:t>+0,4</w:t>
            </w:r>
          </w:p>
        </w:tc>
      </w:tr>
      <w:tr w:rsidR="008D5458" w14:paraId="2EF48510" w14:textId="77777777" w:rsidTr="008D5458">
        <w:trPr>
          <w:trHeight w:val="70"/>
        </w:trPr>
        <w:tc>
          <w:tcPr>
            <w:tcW w:w="3101" w:type="dxa"/>
            <w:tcBorders>
              <w:top w:val="single" w:sz="4" w:space="0" w:color="auto"/>
              <w:left w:val="single" w:sz="4" w:space="0" w:color="auto"/>
              <w:bottom w:val="single" w:sz="4" w:space="0" w:color="auto"/>
              <w:right w:val="single" w:sz="4" w:space="0" w:color="auto"/>
            </w:tcBorders>
            <w:hideMark/>
          </w:tcPr>
          <w:p w14:paraId="32D210D2" w14:textId="77777777" w:rsidR="008D5458" w:rsidRDefault="008D5458">
            <w:pPr>
              <w:spacing w:line="254" w:lineRule="auto"/>
              <w:rPr>
                <w:sz w:val="24"/>
                <w:szCs w:val="24"/>
                <w:lang w:eastAsia="en-US"/>
              </w:rPr>
            </w:pPr>
            <w:r>
              <w:rPr>
                <w:sz w:val="24"/>
                <w:szCs w:val="24"/>
                <w:lang w:eastAsia="en-US"/>
              </w:rPr>
              <w:t>Библиотека №27</w:t>
            </w:r>
          </w:p>
        </w:tc>
        <w:tc>
          <w:tcPr>
            <w:tcW w:w="1081" w:type="dxa"/>
            <w:tcBorders>
              <w:top w:val="single" w:sz="4" w:space="0" w:color="auto"/>
              <w:left w:val="single" w:sz="4" w:space="0" w:color="auto"/>
              <w:bottom w:val="single" w:sz="4" w:space="0" w:color="auto"/>
              <w:right w:val="single" w:sz="4" w:space="0" w:color="auto"/>
            </w:tcBorders>
            <w:hideMark/>
          </w:tcPr>
          <w:p w14:paraId="3FDC1DA2" w14:textId="77777777" w:rsidR="008D5458" w:rsidRDefault="008D5458">
            <w:pPr>
              <w:spacing w:line="252" w:lineRule="auto"/>
              <w:jc w:val="center"/>
              <w:rPr>
                <w:sz w:val="24"/>
                <w:szCs w:val="24"/>
                <w:lang w:eastAsia="en-US"/>
              </w:rPr>
            </w:pPr>
            <w:r>
              <w:rPr>
                <w:sz w:val="24"/>
                <w:szCs w:val="24"/>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14:paraId="7A69A56B" w14:textId="77777777" w:rsidR="008D5458" w:rsidRDefault="008D5458">
            <w:pPr>
              <w:spacing w:line="252" w:lineRule="auto"/>
              <w:jc w:val="center"/>
              <w:rPr>
                <w:sz w:val="24"/>
                <w:szCs w:val="24"/>
                <w:lang w:eastAsia="en-US"/>
              </w:rPr>
            </w:pPr>
            <w:r>
              <w:rPr>
                <w:sz w:val="24"/>
                <w:szCs w:val="24"/>
                <w:lang w:eastAsia="en-US"/>
              </w:rPr>
              <w:t>8,5</w:t>
            </w:r>
          </w:p>
        </w:tc>
        <w:tc>
          <w:tcPr>
            <w:tcW w:w="1041" w:type="dxa"/>
            <w:tcBorders>
              <w:top w:val="single" w:sz="4" w:space="0" w:color="auto"/>
              <w:left w:val="single" w:sz="4" w:space="0" w:color="auto"/>
              <w:bottom w:val="single" w:sz="4" w:space="0" w:color="auto"/>
              <w:right w:val="single" w:sz="4" w:space="0" w:color="auto"/>
            </w:tcBorders>
            <w:hideMark/>
          </w:tcPr>
          <w:p w14:paraId="41FBE458" w14:textId="77777777" w:rsidR="008D5458" w:rsidRDefault="008D5458">
            <w:pPr>
              <w:spacing w:line="252" w:lineRule="auto"/>
              <w:jc w:val="center"/>
              <w:rPr>
                <w:bCs/>
                <w:color w:val="000000" w:themeColor="text1"/>
                <w:sz w:val="24"/>
                <w:szCs w:val="24"/>
              </w:rPr>
            </w:pPr>
            <w:r>
              <w:rPr>
                <w:bCs/>
                <w:color w:val="000000" w:themeColor="text1"/>
                <w:sz w:val="24"/>
                <w:szCs w:val="24"/>
              </w:rPr>
              <w:t>8,5</w:t>
            </w:r>
          </w:p>
        </w:tc>
        <w:tc>
          <w:tcPr>
            <w:tcW w:w="1515" w:type="dxa"/>
            <w:tcBorders>
              <w:top w:val="single" w:sz="4" w:space="0" w:color="auto"/>
              <w:left w:val="single" w:sz="4" w:space="0" w:color="auto"/>
              <w:bottom w:val="single" w:sz="4" w:space="0" w:color="auto"/>
              <w:right w:val="single" w:sz="4" w:space="0" w:color="auto"/>
            </w:tcBorders>
            <w:hideMark/>
          </w:tcPr>
          <w:p w14:paraId="7773E227" w14:textId="77777777" w:rsidR="008D5458" w:rsidRDefault="008D5458">
            <w:pPr>
              <w:spacing w:line="254" w:lineRule="auto"/>
              <w:jc w:val="center"/>
              <w:rPr>
                <w:sz w:val="24"/>
                <w:szCs w:val="24"/>
                <w:lang w:eastAsia="en-US"/>
              </w:rPr>
            </w:pPr>
            <w:r>
              <w:rPr>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hideMark/>
          </w:tcPr>
          <w:p w14:paraId="33B7D85F" w14:textId="77777777" w:rsidR="008D5458" w:rsidRDefault="008D5458">
            <w:pPr>
              <w:spacing w:line="254" w:lineRule="auto"/>
              <w:jc w:val="center"/>
              <w:rPr>
                <w:sz w:val="24"/>
                <w:szCs w:val="24"/>
                <w:lang w:eastAsia="en-US"/>
              </w:rPr>
            </w:pPr>
            <w:r>
              <w:rPr>
                <w:sz w:val="24"/>
                <w:szCs w:val="24"/>
                <w:lang w:eastAsia="en-US"/>
              </w:rPr>
              <w:t>+0,5</w:t>
            </w:r>
          </w:p>
        </w:tc>
      </w:tr>
      <w:tr w:rsidR="008D5458" w14:paraId="6DF6B5B1"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75A17467"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81" w:type="dxa"/>
            <w:tcBorders>
              <w:top w:val="single" w:sz="4" w:space="0" w:color="auto"/>
              <w:left w:val="single" w:sz="4" w:space="0" w:color="auto"/>
              <w:bottom w:val="single" w:sz="4" w:space="0" w:color="auto"/>
              <w:right w:val="single" w:sz="4" w:space="0" w:color="auto"/>
            </w:tcBorders>
            <w:hideMark/>
          </w:tcPr>
          <w:p w14:paraId="4DFB7918" w14:textId="77777777" w:rsidR="008D5458" w:rsidRDefault="008D5458">
            <w:pPr>
              <w:spacing w:line="252" w:lineRule="auto"/>
              <w:jc w:val="center"/>
              <w:rPr>
                <w:b/>
                <w:bCs/>
                <w:sz w:val="24"/>
                <w:szCs w:val="24"/>
                <w:lang w:eastAsia="en-US"/>
              </w:rPr>
            </w:pPr>
            <w:r>
              <w:rPr>
                <w:b/>
                <w:bCs/>
                <w:sz w:val="24"/>
                <w:szCs w:val="24"/>
                <w:lang w:eastAsia="en-US"/>
              </w:rPr>
              <w:t>6,7</w:t>
            </w:r>
          </w:p>
        </w:tc>
        <w:tc>
          <w:tcPr>
            <w:tcW w:w="1070" w:type="dxa"/>
            <w:tcBorders>
              <w:top w:val="single" w:sz="4" w:space="0" w:color="auto"/>
              <w:left w:val="single" w:sz="4" w:space="0" w:color="auto"/>
              <w:bottom w:val="single" w:sz="4" w:space="0" w:color="auto"/>
              <w:right w:val="single" w:sz="4" w:space="0" w:color="auto"/>
            </w:tcBorders>
            <w:hideMark/>
          </w:tcPr>
          <w:p w14:paraId="43617A4A" w14:textId="77777777" w:rsidR="008D5458" w:rsidRDefault="008D5458">
            <w:pPr>
              <w:spacing w:line="252" w:lineRule="auto"/>
              <w:jc w:val="center"/>
              <w:rPr>
                <w:b/>
                <w:bCs/>
                <w:sz w:val="24"/>
                <w:szCs w:val="24"/>
                <w:lang w:eastAsia="en-US"/>
              </w:rPr>
            </w:pPr>
            <w:r>
              <w:rPr>
                <w:b/>
                <w:bCs/>
                <w:sz w:val="24"/>
                <w:szCs w:val="24"/>
                <w:lang w:eastAsia="en-US"/>
              </w:rPr>
              <w:t>7,2</w:t>
            </w:r>
          </w:p>
        </w:tc>
        <w:tc>
          <w:tcPr>
            <w:tcW w:w="1041" w:type="dxa"/>
            <w:tcBorders>
              <w:top w:val="single" w:sz="4" w:space="0" w:color="auto"/>
              <w:left w:val="single" w:sz="4" w:space="0" w:color="auto"/>
              <w:bottom w:val="single" w:sz="4" w:space="0" w:color="auto"/>
              <w:right w:val="single" w:sz="4" w:space="0" w:color="auto"/>
            </w:tcBorders>
            <w:hideMark/>
          </w:tcPr>
          <w:p w14:paraId="0D9D4A4B" w14:textId="77777777" w:rsidR="008D5458" w:rsidRDefault="008D5458">
            <w:pPr>
              <w:spacing w:line="256" w:lineRule="auto"/>
              <w:jc w:val="center"/>
              <w:rPr>
                <w:b/>
                <w:bCs/>
                <w:sz w:val="24"/>
                <w:szCs w:val="24"/>
              </w:rPr>
            </w:pPr>
            <w:r>
              <w:rPr>
                <w:b/>
                <w:bCs/>
                <w:sz w:val="24"/>
                <w:szCs w:val="24"/>
              </w:rPr>
              <w:t>7</w:t>
            </w:r>
          </w:p>
        </w:tc>
        <w:tc>
          <w:tcPr>
            <w:tcW w:w="1515" w:type="dxa"/>
            <w:tcBorders>
              <w:top w:val="single" w:sz="4" w:space="0" w:color="auto"/>
              <w:left w:val="single" w:sz="4" w:space="0" w:color="auto"/>
              <w:bottom w:val="single" w:sz="4" w:space="0" w:color="auto"/>
              <w:right w:val="single" w:sz="4" w:space="0" w:color="auto"/>
            </w:tcBorders>
            <w:hideMark/>
          </w:tcPr>
          <w:p w14:paraId="6637D7D1" w14:textId="77777777" w:rsidR="008D5458" w:rsidRDefault="008D5458">
            <w:pPr>
              <w:spacing w:line="254" w:lineRule="auto"/>
              <w:jc w:val="center"/>
              <w:rPr>
                <w:b/>
                <w:bCs/>
                <w:sz w:val="24"/>
                <w:szCs w:val="24"/>
                <w:lang w:eastAsia="en-US"/>
              </w:rPr>
            </w:pPr>
            <w:r>
              <w:rPr>
                <w:b/>
                <w:bCs/>
                <w:sz w:val="24"/>
                <w:szCs w:val="24"/>
                <w:lang w:eastAsia="en-US"/>
              </w:rPr>
              <w:t>-0,2</w:t>
            </w:r>
          </w:p>
        </w:tc>
        <w:tc>
          <w:tcPr>
            <w:tcW w:w="1515" w:type="dxa"/>
            <w:tcBorders>
              <w:top w:val="single" w:sz="4" w:space="0" w:color="auto"/>
              <w:left w:val="single" w:sz="4" w:space="0" w:color="auto"/>
              <w:bottom w:val="single" w:sz="4" w:space="0" w:color="auto"/>
              <w:right w:val="single" w:sz="4" w:space="0" w:color="auto"/>
            </w:tcBorders>
            <w:hideMark/>
          </w:tcPr>
          <w:p w14:paraId="075F4C17" w14:textId="77777777" w:rsidR="008D5458" w:rsidRDefault="008D5458">
            <w:pPr>
              <w:spacing w:line="254" w:lineRule="auto"/>
              <w:jc w:val="center"/>
              <w:rPr>
                <w:b/>
                <w:bCs/>
                <w:sz w:val="24"/>
                <w:szCs w:val="24"/>
                <w:lang w:eastAsia="en-US"/>
              </w:rPr>
            </w:pPr>
            <w:r>
              <w:rPr>
                <w:b/>
                <w:bCs/>
                <w:sz w:val="24"/>
                <w:szCs w:val="24"/>
                <w:lang w:eastAsia="en-US"/>
              </w:rPr>
              <w:t>+0,3</w:t>
            </w:r>
          </w:p>
        </w:tc>
      </w:tr>
      <w:tr w:rsidR="008D5458" w14:paraId="1056486A"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2CA52F01" w14:textId="77777777" w:rsidR="008D5458" w:rsidRDefault="008D5458">
            <w:pPr>
              <w:spacing w:line="254" w:lineRule="auto"/>
              <w:rPr>
                <w:sz w:val="24"/>
                <w:szCs w:val="24"/>
                <w:lang w:eastAsia="en-US"/>
              </w:rPr>
            </w:pPr>
            <w:r>
              <w:rPr>
                <w:sz w:val="24"/>
                <w:szCs w:val="24"/>
                <w:lang w:eastAsia="en-US"/>
              </w:rPr>
              <w:t xml:space="preserve">Библиотека </w:t>
            </w:r>
          </w:p>
          <w:p w14:paraId="5808FBD3" w14:textId="77777777" w:rsidR="008D5458" w:rsidRDefault="008D5458">
            <w:pPr>
              <w:spacing w:line="254" w:lineRule="auto"/>
              <w:rPr>
                <w:sz w:val="24"/>
                <w:szCs w:val="24"/>
                <w:lang w:eastAsia="en-US"/>
              </w:rPr>
            </w:pPr>
            <w:r>
              <w:rPr>
                <w:sz w:val="24"/>
                <w:szCs w:val="24"/>
                <w:lang w:eastAsia="en-US"/>
              </w:rPr>
              <w:t>им. А.А. Лиханова</w:t>
            </w:r>
          </w:p>
        </w:tc>
        <w:tc>
          <w:tcPr>
            <w:tcW w:w="1081" w:type="dxa"/>
            <w:tcBorders>
              <w:top w:val="single" w:sz="4" w:space="0" w:color="auto"/>
              <w:left w:val="single" w:sz="4" w:space="0" w:color="auto"/>
              <w:bottom w:val="single" w:sz="4" w:space="0" w:color="auto"/>
              <w:right w:val="single" w:sz="4" w:space="0" w:color="auto"/>
            </w:tcBorders>
            <w:hideMark/>
          </w:tcPr>
          <w:p w14:paraId="6BB1ABE9" w14:textId="77777777" w:rsidR="008D5458" w:rsidRDefault="008D5458">
            <w:pPr>
              <w:spacing w:line="252" w:lineRule="auto"/>
              <w:jc w:val="center"/>
              <w:rPr>
                <w:sz w:val="24"/>
                <w:szCs w:val="24"/>
                <w:lang w:eastAsia="en-US"/>
              </w:rPr>
            </w:pPr>
            <w:r>
              <w:rPr>
                <w:sz w:val="24"/>
                <w:szCs w:val="24"/>
                <w:lang w:eastAsia="en-US"/>
              </w:rPr>
              <w:t>6,6</w:t>
            </w:r>
          </w:p>
        </w:tc>
        <w:tc>
          <w:tcPr>
            <w:tcW w:w="1070" w:type="dxa"/>
            <w:tcBorders>
              <w:top w:val="single" w:sz="4" w:space="0" w:color="auto"/>
              <w:left w:val="single" w:sz="4" w:space="0" w:color="auto"/>
              <w:bottom w:val="single" w:sz="4" w:space="0" w:color="auto"/>
              <w:right w:val="single" w:sz="4" w:space="0" w:color="auto"/>
            </w:tcBorders>
            <w:hideMark/>
          </w:tcPr>
          <w:p w14:paraId="1A1CF6D1" w14:textId="77777777" w:rsidR="008D5458" w:rsidRDefault="008D5458">
            <w:pPr>
              <w:spacing w:line="252" w:lineRule="auto"/>
              <w:jc w:val="center"/>
              <w:rPr>
                <w:sz w:val="24"/>
                <w:szCs w:val="24"/>
                <w:lang w:eastAsia="en-US"/>
              </w:rPr>
            </w:pPr>
            <w:r>
              <w:rPr>
                <w:sz w:val="24"/>
                <w:szCs w:val="24"/>
                <w:lang w:eastAsia="en-US"/>
              </w:rPr>
              <w:t>5,6</w:t>
            </w:r>
          </w:p>
        </w:tc>
        <w:tc>
          <w:tcPr>
            <w:tcW w:w="1041" w:type="dxa"/>
            <w:tcBorders>
              <w:top w:val="single" w:sz="4" w:space="0" w:color="auto"/>
              <w:left w:val="single" w:sz="4" w:space="0" w:color="auto"/>
              <w:bottom w:val="single" w:sz="4" w:space="0" w:color="auto"/>
              <w:right w:val="single" w:sz="4" w:space="0" w:color="auto"/>
            </w:tcBorders>
            <w:hideMark/>
          </w:tcPr>
          <w:p w14:paraId="64357C6D" w14:textId="77777777" w:rsidR="008D5458" w:rsidRDefault="005C746D">
            <w:pPr>
              <w:spacing w:line="254" w:lineRule="auto"/>
              <w:jc w:val="center"/>
              <w:rPr>
                <w:sz w:val="24"/>
                <w:szCs w:val="24"/>
                <w:lang w:eastAsia="en-US"/>
              </w:rPr>
            </w:pPr>
            <w:r>
              <w:rPr>
                <w:sz w:val="24"/>
                <w:szCs w:val="24"/>
                <w:lang w:eastAsia="en-US"/>
              </w:rPr>
              <w:t>7,7</w:t>
            </w:r>
          </w:p>
        </w:tc>
        <w:tc>
          <w:tcPr>
            <w:tcW w:w="1515" w:type="dxa"/>
            <w:tcBorders>
              <w:top w:val="single" w:sz="4" w:space="0" w:color="auto"/>
              <w:left w:val="single" w:sz="4" w:space="0" w:color="auto"/>
              <w:bottom w:val="single" w:sz="4" w:space="0" w:color="auto"/>
              <w:right w:val="single" w:sz="4" w:space="0" w:color="auto"/>
            </w:tcBorders>
          </w:tcPr>
          <w:p w14:paraId="72F34CE4" w14:textId="77777777" w:rsidR="008D5458" w:rsidRDefault="005C746D">
            <w:pPr>
              <w:spacing w:line="254" w:lineRule="auto"/>
              <w:jc w:val="center"/>
              <w:rPr>
                <w:sz w:val="24"/>
                <w:szCs w:val="24"/>
                <w:lang w:eastAsia="en-US"/>
              </w:rPr>
            </w:pPr>
            <w:r>
              <w:rPr>
                <w:sz w:val="24"/>
                <w:szCs w:val="24"/>
                <w:lang w:eastAsia="en-US"/>
              </w:rPr>
              <w:t>+2,1</w:t>
            </w:r>
          </w:p>
        </w:tc>
        <w:tc>
          <w:tcPr>
            <w:tcW w:w="1515" w:type="dxa"/>
            <w:tcBorders>
              <w:top w:val="single" w:sz="4" w:space="0" w:color="auto"/>
              <w:left w:val="single" w:sz="4" w:space="0" w:color="auto"/>
              <w:bottom w:val="single" w:sz="4" w:space="0" w:color="auto"/>
              <w:right w:val="single" w:sz="4" w:space="0" w:color="auto"/>
            </w:tcBorders>
          </w:tcPr>
          <w:p w14:paraId="7AD9CB39" w14:textId="77777777" w:rsidR="008D5458" w:rsidRDefault="005C746D">
            <w:pPr>
              <w:spacing w:line="254" w:lineRule="auto"/>
              <w:jc w:val="center"/>
              <w:rPr>
                <w:sz w:val="24"/>
                <w:szCs w:val="24"/>
                <w:lang w:eastAsia="en-US"/>
              </w:rPr>
            </w:pPr>
            <w:r>
              <w:rPr>
                <w:sz w:val="24"/>
                <w:szCs w:val="24"/>
                <w:lang w:eastAsia="en-US"/>
              </w:rPr>
              <w:t>+1,1</w:t>
            </w:r>
          </w:p>
        </w:tc>
      </w:tr>
      <w:tr w:rsidR="008D5458" w14:paraId="387AB26A" w14:textId="77777777" w:rsidTr="008D5458">
        <w:tc>
          <w:tcPr>
            <w:tcW w:w="3101" w:type="dxa"/>
            <w:tcBorders>
              <w:top w:val="single" w:sz="4" w:space="0" w:color="auto"/>
              <w:left w:val="single" w:sz="4" w:space="0" w:color="auto"/>
              <w:bottom w:val="single" w:sz="4" w:space="0" w:color="auto"/>
              <w:right w:val="single" w:sz="4" w:space="0" w:color="auto"/>
            </w:tcBorders>
            <w:hideMark/>
          </w:tcPr>
          <w:p w14:paraId="5924C3FA" w14:textId="77777777" w:rsidR="008D5458" w:rsidRDefault="008D5458">
            <w:pPr>
              <w:spacing w:line="254" w:lineRule="auto"/>
              <w:rPr>
                <w:b/>
                <w:bCs/>
                <w:sz w:val="24"/>
                <w:szCs w:val="24"/>
                <w:lang w:eastAsia="en-US"/>
              </w:rPr>
            </w:pPr>
            <w:r>
              <w:rPr>
                <w:b/>
                <w:bCs/>
                <w:sz w:val="24"/>
                <w:szCs w:val="24"/>
                <w:lang w:eastAsia="en-US"/>
              </w:rPr>
              <w:t>Итого по г. Кирову:</w:t>
            </w:r>
          </w:p>
        </w:tc>
        <w:tc>
          <w:tcPr>
            <w:tcW w:w="1081" w:type="dxa"/>
            <w:tcBorders>
              <w:top w:val="single" w:sz="4" w:space="0" w:color="auto"/>
              <w:left w:val="single" w:sz="4" w:space="0" w:color="auto"/>
              <w:bottom w:val="single" w:sz="4" w:space="0" w:color="auto"/>
              <w:right w:val="single" w:sz="4" w:space="0" w:color="auto"/>
            </w:tcBorders>
            <w:hideMark/>
          </w:tcPr>
          <w:p w14:paraId="727F33DF" w14:textId="77777777" w:rsidR="008D5458" w:rsidRDefault="008D5458">
            <w:pPr>
              <w:spacing w:line="252" w:lineRule="auto"/>
              <w:jc w:val="center"/>
              <w:rPr>
                <w:b/>
                <w:bCs/>
                <w:sz w:val="24"/>
                <w:szCs w:val="24"/>
                <w:lang w:eastAsia="en-US"/>
              </w:rPr>
            </w:pPr>
            <w:r>
              <w:rPr>
                <w:b/>
                <w:bCs/>
                <w:sz w:val="24"/>
                <w:szCs w:val="24"/>
                <w:lang w:eastAsia="en-US"/>
              </w:rPr>
              <w:t>6,7</w:t>
            </w:r>
          </w:p>
        </w:tc>
        <w:tc>
          <w:tcPr>
            <w:tcW w:w="1070" w:type="dxa"/>
            <w:tcBorders>
              <w:top w:val="single" w:sz="4" w:space="0" w:color="auto"/>
              <w:left w:val="single" w:sz="4" w:space="0" w:color="auto"/>
              <w:bottom w:val="single" w:sz="4" w:space="0" w:color="auto"/>
              <w:right w:val="single" w:sz="4" w:space="0" w:color="auto"/>
            </w:tcBorders>
            <w:hideMark/>
          </w:tcPr>
          <w:p w14:paraId="14F5DAFD" w14:textId="77777777" w:rsidR="008D5458" w:rsidRDefault="008D5458">
            <w:pPr>
              <w:spacing w:line="252" w:lineRule="auto"/>
              <w:jc w:val="center"/>
              <w:rPr>
                <w:b/>
                <w:bCs/>
                <w:sz w:val="24"/>
                <w:szCs w:val="24"/>
                <w:lang w:eastAsia="en-US"/>
              </w:rPr>
            </w:pPr>
            <w:r>
              <w:rPr>
                <w:b/>
                <w:bCs/>
                <w:sz w:val="24"/>
                <w:szCs w:val="24"/>
                <w:lang w:eastAsia="en-US"/>
              </w:rPr>
              <w:t>7</w:t>
            </w:r>
          </w:p>
        </w:tc>
        <w:tc>
          <w:tcPr>
            <w:tcW w:w="1041" w:type="dxa"/>
            <w:tcBorders>
              <w:top w:val="single" w:sz="4" w:space="0" w:color="auto"/>
              <w:left w:val="single" w:sz="4" w:space="0" w:color="auto"/>
              <w:bottom w:val="single" w:sz="4" w:space="0" w:color="auto"/>
              <w:right w:val="single" w:sz="4" w:space="0" w:color="auto"/>
            </w:tcBorders>
          </w:tcPr>
          <w:p w14:paraId="36DEE1D2" w14:textId="77777777" w:rsidR="008D5458" w:rsidRDefault="005C746D">
            <w:pPr>
              <w:spacing w:line="254" w:lineRule="auto"/>
              <w:jc w:val="center"/>
              <w:rPr>
                <w:b/>
                <w:bCs/>
                <w:sz w:val="24"/>
                <w:szCs w:val="24"/>
                <w:lang w:eastAsia="en-US"/>
              </w:rPr>
            </w:pPr>
            <w:r>
              <w:rPr>
                <w:b/>
                <w:bCs/>
                <w:sz w:val="24"/>
                <w:szCs w:val="24"/>
                <w:lang w:eastAsia="en-US"/>
              </w:rPr>
              <w:t>7</w:t>
            </w:r>
          </w:p>
        </w:tc>
        <w:tc>
          <w:tcPr>
            <w:tcW w:w="1515" w:type="dxa"/>
            <w:tcBorders>
              <w:top w:val="single" w:sz="4" w:space="0" w:color="auto"/>
              <w:left w:val="single" w:sz="4" w:space="0" w:color="auto"/>
              <w:bottom w:val="single" w:sz="4" w:space="0" w:color="auto"/>
              <w:right w:val="single" w:sz="4" w:space="0" w:color="auto"/>
            </w:tcBorders>
          </w:tcPr>
          <w:p w14:paraId="1F89FAD3" w14:textId="77777777" w:rsidR="008D5458" w:rsidRDefault="005C746D">
            <w:pPr>
              <w:spacing w:line="254" w:lineRule="auto"/>
              <w:jc w:val="center"/>
              <w:rPr>
                <w:b/>
                <w:bCs/>
                <w:sz w:val="24"/>
                <w:szCs w:val="24"/>
                <w:lang w:eastAsia="en-US"/>
              </w:rPr>
            </w:pPr>
            <w:r>
              <w:rPr>
                <w:b/>
                <w:bCs/>
                <w:sz w:val="24"/>
                <w:szCs w:val="24"/>
                <w:lang w:eastAsia="en-US"/>
              </w:rPr>
              <w:t>0</w:t>
            </w:r>
          </w:p>
        </w:tc>
        <w:tc>
          <w:tcPr>
            <w:tcW w:w="1515" w:type="dxa"/>
            <w:tcBorders>
              <w:top w:val="single" w:sz="4" w:space="0" w:color="auto"/>
              <w:left w:val="single" w:sz="4" w:space="0" w:color="auto"/>
              <w:bottom w:val="single" w:sz="4" w:space="0" w:color="auto"/>
              <w:right w:val="single" w:sz="4" w:space="0" w:color="auto"/>
            </w:tcBorders>
          </w:tcPr>
          <w:p w14:paraId="0B6839B6" w14:textId="77777777" w:rsidR="008D5458" w:rsidRDefault="005C746D">
            <w:pPr>
              <w:spacing w:line="254" w:lineRule="auto"/>
              <w:jc w:val="center"/>
              <w:rPr>
                <w:b/>
                <w:bCs/>
                <w:sz w:val="24"/>
                <w:szCs w:val="24"/>
                <w:lang w:eastAsia="en-US"/>
              </w:rPr>
            </w:pPr>
            <w:r>
              <w:rPr>
                <w:b/>
                <w:bCs/>
                <w:sz w:val="24"/>
                <w:szCs w:val="24"/>
                <w:lang w:eastAsia="en-US"/>
              </w:rPr>
              <w:t>+0,3</w:t>
            </w:r>
          </w:p>
        </w:tc>
      </w:tr>
    </w:tbl>
    <w:p w14:paraId="561B684B" w14:textId="77777777" w:rsidR="008D5458" w:rsidRDefault="008D5458" w:rsidP="008D5458">
      <w:pPr>
        <w:rPr>
          <w:b/>
          <w:bCs/>
          <w:sz w:val="24"/>
          <w:szCs w:val="24"/>
        </w:rPr>
      </w:pPr>
    </w:p>
    <w:p w14:paraId="747CF2A3" w14:textId="77777777" w:rsidR="00446F01" w:rsidRDefault="00446F01" w:rsidP="008D5458">
      <w:pPr>
        <w:rPr>
          <w:b/>
          <w:bCs/>
          <w:sz w:val="24"/>
          <w:szCs w:val="24"/>
        </w:rPr>
      </w:pPr>
    </w:p>
    <w:p w14:paraId="78755EE8" w14:textId="77777777" w:rsidR="00446F01" w:rsidRDefault="00446F01" w:rsidP="008D5458">
      <w:pPr>
        <w:rPr>
          <w:b/>
          <w:bCs/>
          <w:sz w:val="24"/>
          <w:szCs w:val="24"/>
        </w:rPr>
      </w:pPr>
    </w:p>
    <w:p w14:paraId="49C6E8AF" w14:textId="77777777" w:rsidR="008D5458" w:rsidRDefault="008D5458" w:rsidP="008D5458">
      <w:pPr>
        <w:rPr>
          <w:b/>
          <w:bCs/>
          <w:sz w:val="24"/>
          <w:szCs w:val="24"/>
        </w:rPr>
      </w:pPr>
      <w:r>
        <w:rPr>
          <w:b/>
          <w:bCs/>
          <w:sz w:val="24"/>
          <w:szCs w:val="24"/>
        </w:rPr>
        <w:lastRenderedPageBreak/>
        <w:t>СРЕДНЯЯ ЧИТАЕМОСТЬ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D5458" w14:paraId="1103FE2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ED96BE5"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14:paraId="260D26BB" w14:textId="77777777" w:rsidR="008D5458" w:rsidRDefault="008D5458">
            <w:pPr>
              <w:spacing w:line="252" w:lineRule="auto"/>
              <w:jc w:val="center"/>
              <w:rPr>
                <w:b/>
                <w:bCs/>
                <w:sz w:val="24"/>
                <w:lang w:eastAsia="en-US"/>
              </w:rPr>
            </w:pPr>
            <w:r>
              <w:rPr>
                <w:b/>
                <w:bCs/>
                <w:sz w:val="24"/>
                <w:lang w:eastAsia="en-US"/>
              </w:rPr>
              <w:t>2019 год</w:t>
            </w:r>
          </w:p>
        </w:tc>
        <w:tc>
          <w:tcPr>
            <w:tcW w:w="1076" w:type="dxa"/>
            <w:tcBorders>
              <w:top w:val="single" w:sz="4" w:space="0" w:color="auto"/>
              <w:left w:val="single" w:sz="4" w:space="0" w:color="auto"/>
              <w:bottom w:val="single" w:sz="4" w:space="0" w:color="auto"/>
              <w:right w:val="single" w:sz="4" w:space="0" w:color="auto"/>
            </w:tcBorders>
            <w:hideMark/>
          </w:tcPr>
          <w:p w14:paraId="61939532" w14:textId="77777777" w:rsidR="008D5458" w:rsidRDefault="008D5458">
            <w:pPr>
              <w:spacing w:line="252" w:lineRule="auto"/>
              <w:jc w:val="center"/>
              <w:rPr>
                <w:b/>
                <w:bCs/>
                <w:sz w:val="24"/>
                <w:lang w:eastAsia="en-US"/>
              </w:rPr>
            </w:pPr>
            <w:r>
              <w:rPr>
                <w:b/>
                <w:bCs/>
                <w:sz w:val="24"/>
                <w:lang w:eastAsia="en-US"/>
              </w:rPr>
              <w:t>2020 год</w:t>
            </w:r>
          </w:p>
        </w:tc>
        <w:tc>
          <w:tcPr>
            <w:tcW w:w="1055" w:type="dxa"/>
            <w:tcBorders>
              <w:top w:val="single" w:sz="4" w:space="0" w:color="auto"/>
              <w:left w:val="single" w:sz="4" w:space="0" w:color="auto"/>
              <w:bottom w:val="single" w:sz="4" w:space="0" w:color="auto"/>
              <w:right w:val="single" w:sz="4" w:space="0" w:color="auto"/>
            </w:tcBorders>
            <w:hideMark/>
          </w:tcPr>
          <w:p w14:paraId="75CF8104" w14:textId="77777777" w:rsidR="008D5458" w:rsidRDefault="008D5458">
            <w:pPr>
              <w:spacing w:line="254" w:lineRule="auto"/>
              <w:jc w:val="center"/>
              <w:rPr>
                <w:b/>
                <w:bCs/>
                <w:sz w:val="24"/>
                <w:lang w:eastAsia="en-US"/>
              </w:rPr>
            </w:pPr>
            <w:r>
              <w:rPr>
                <w:b/>
                <w:bCs/>
                <w:sz w:val="24"/>
                <w:lang w:eastAsia="en-US"/>
              </w:rPr>
              <w:t>2021 год</w:t>
            </w:r>
          </w:p>
        </w:tc>
        <w:tc>
          <w:tcPr>
            <w:tcW w:w="1546" w:type="dxa"/>
            <w:tcBorders>
              <w:top w:val="single" w:sz="4" w:space="0" w:color="auto"/>
              <w:left w:val="single" w:sz="4" w:space="0" w:color="auto"/>
              <w:bottom w:val="single" w:sz="4" w:space="0" w:color="auto"/>
              <w:right w:val="single" w:sz="4" w:space="0" w:color="auto"/>
            </w:tcBorders>
            <w:hideMark/>
          </w:tcPr>
          <w:p w14:paraId="34957F33" w14:textId="77777777" w:rsidR="008D5458" w:rsidRDefault="008D5458">
            <w:pPr>
              <w:spacing w:line="252" w:lineRule="auto"/>
              <w:jc w:val="center"/>
              <w:rPr>
                <w:sz w:val="22"/>
                <w:szCs w:val="22"/>
                <w:lang w:eastAsia="en-US"/>
              </w:rPr>
            </w:pPr>
            <w:r>
              <w:rPr>
                <w:sz w:val="22"/>
                <w:szCs w:val="22"/>
                <w:lang w:eastAsia="en-US"/>
              </w:rPr>
              <w:t xml:space="preserve">2021 г. </w:t>
            </w:r>
          </w:p>
          <w:p w14:paraId="663D8E08" w14:textId="77777777" w:rsidR="008D5458" w:rsidRDefault="008D5458">
            <w:pPr>
              <w:spacing w:line="252" w:lineRule="auto"/>
              <w:jc w:val="center"/>
              <w:rPr>
                <w:sz w:val="22"/>
                <w:szCs w:val="22"/>
                <w:lang w:eastAsia="en-US"/>
              </w:rPr>
            </w:pPr>
            <w:r>
              <w:rPr>
                <w:sz w:val="22"/>
                <w:szCs w:val="22"/>
                <w:lang w:eastAsia="en-US"/>
              </w:rPr>
              <w:t>к 2020 г., +/-</w:t>
            </w:r>
          </w:p>
        </w:tc>
        <w:tc>
          <w:tcPr>
            <w:tcW w:w="1459" w:type="dxa"/>
            <w:tcBorders>
              <w:top w:val="single" w:sz="4" w:space="0" w:color="auto"/>
              <w:left w:val="single" w:sz="4" w:space="0" w:color="auto"/>
              <w:bottom w:val="single" w:sz="4" w:space="0" w:color="auto"/>
              <w:right w:val="single" w:sz="4" w:space="0" w:color="auto"/>
            </w:tcBorders>
            <w:hideMark/>
          </w:tcPr>
          <w:p w14:paraId="627EC62F" w14:textId="77777777" w:rsidR="008D5458" w:rsidRDefault="008D5458">
            <w:pPr>
              <w:spacing w:line="252" w:lineRule="auto"/>
              <w:jc w:val="center"/>
              <w:rPr>
                <w:sz w:val="22"/>
                <w:szCs w:val="22"/>
                <w:lang w:eastAsia="en-US"/>
              </w:rPr>
            </w:pPr>
            <w:r>
              <w:rPr>
                <w:sz w:val="22"/>
                <w:szCs w:val="22"/>
                <w:lang w:eastAsia="en-US"/>
              </w:rPr>
              <w:t xml:space="preserve">2021 г. </w:t>
            </w:r>
          </w:p>
          <w:p w14:paraId="3485EDE3" w14:textId="77777777" w:rsidR="008D5458" w:rsidRDefault="008D5458">
            <w:pPr>
              <w:spacing w:line="252" w:lineRule="auto"/>
              <w:jc w:val="center"/>
              <w:rPr>
                <w:sz w:val="22"/>
                <w:szCs w:val="22"/>
                <w:lang w:eastAsia="en-US"/>
              </w:rPr>
            </w:pPr>
            <w:r>
              <w:rPr>
                <w:sz w:val="22"/>
                <w:szCs w:val="22"/>
                <w:lang w:eastAsia="en-US"/>
              </w:rPr>
              <w:t>к 2019 г., +/-</w:t>
            </w:r>
          </w:p>
        </w:tc>
      </w:tr>
      <w:tr w:rsidR="008D5458" w14:paraId="28B3D49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138D13D" w14:textId="77777777" w:rsidR="008D5458" w:rsidRDefault="008D5458">
            <w:pPr>
              <w:spacing w:line="254" w:lineRule="auto"/>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hideMark/>
          </w:tcPr>
          <w:p w14:paraId="5BBFF32A" w14:textId="77777777" w:rsidR="008D5458" w:rsidRDefault="008D5458">
            <w:pPr>
              <w:spacing w:line="252" w:lineRule="auto"/>
              <w:jc w:val="center"/>
              <w:rPr>
                <w:sz w:val="24"/>
                <w:szCs w:val="24"/>
                <w:lang w:eastAsia="en-US"/>
              </w:rPr>
            </w:pPr>
            <w:r>
              <w:rPr>
                <w:sz w:val="24"/>
                <w:szCs w:val="24"/>
                <w:lang w:eastAsia="en-US"/>
              </w:rPr>
              <w:t>6,2</w:t>
            </w:r>
          </w:p>
        </w:tc>
        <w:tc>
          <w:tcPr>
            <w:tcW w:w="1076" w:type="dxa"/>
            <w:tcBorders>
              <w:top w:val="single" w:sz="4" w:space="0" w:color="auto"/>
              <w:left w:val="single" w:sz="4" w:space="0" w:color="auto"/>
              <w:bottom w:val="single" w:sz="4" w:space="0" w:color="auto"/>
              <w:right w:val="single" w:sz="4" w:space="0" w:color="auto"/>
            </w:tcBorders>
            <w:hideMark/>
          </w:tcPr>
          <w:p w14:paraId="6DE08293" w14:textId="77777777" w:rsidR="008D5458" w:rsidRDefault="008D5458">
            <w:pPr>
              <w:spacing w:line="252" w:lineRule="auto"/>
              <w:jc w:val="center"/>
              <w:rPr>
                <w:sz w:val="24"/>
                <w:szCs w:val="24"/>
                <w:lang w:eastAsia="en-US"/>
              </w:rPr>
            </w:pPr>
            <w:r>
              <w:rPr>
                <w:sz w:val="24"/>
                <w:szCs w:val="24"/>
                <w:lang w:eastAsia="en-US"/>
              </w:rPr>
              <w:t>6,2</w:t>
            </w:r>
          </w:p>
        </w:tc>
        <w:tc>
          <w:tcPr>
            <w:tcW w:w="1055" w:type="dxa"/>
            <w:tcBorders>
              <w:top w:val="single" w:sz="4" w:space="0" w:color="auto"/>
              <w:left w:val="single" w:sz="4" w:space="0" w:color="auto"/>
              <w:bottom w:val="single" w:sz="4" w:space="0" w:color="auto"/>
              <w:right w:val="single" w:sz="4" w:space="0" w:color="auto"/>
            </w:tcBorders>
            <w:hideMark/>
          </w:tcPr>
          <w:p w14:paraId="58FE25F4" w14:textId="77777777" w:rsidR="008D5458" w:rsidRDefault="008D5458">
            <w:pPr>
              <w:spacing w:line="256" w:lineRule="auto"/>
              <w:jc w:val="center"/>
              <w:rPr>
                <w:rFonts w:eastAsiaTheme="minorHAnsi"/>
                <w:bCs/>
                <w:sz w:val="24"/>
                <w:szCs w:val="24"/>
              </w:rPr>
            </w:pPr>
            <w:r>
              <w:rPr>
                <w:bCs/>
                <w:sz w:val="24"/>
                <w:szCs w:val="24"/>
              </w:rPr>
              <w:t>5,7</w:t>
            </w:r>
          </w:p>
        </w:tc>
        <w:tc>
          <w:tcPr>
            <w:tcW w:w="1546" w:type="dxa"/>
            <w:tcBorders>
              <w:top w:val="single" w:sz="4" w:space="0" w:color="auto"/>
              <w:left w:val="single" w:sz="4" w:space="0" w:color="auto"/>
              <w:bottom w:val="single" w:sz="4" w:space="0" w:color="auto"/>
              <w:right w:val="single" w:sz="4" w:space="0" w:color="auto"/>
            </w:tcBorders>
            <w:hideMark/>
          </w:tcPr>
          <w:p w14:paraId="2902F8DA"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72119CA8" w14:textId="77777777" w:rsidR="008D5458" w:rsidRDefault="008D5458">
            <w:pPr>
              <w:spacing w:line="254" w:lineRule="auto"/>
              <w:jc w:val="center"/>
              <w:rPr>
                <w:sz w:val="24"/>
                <w:szCs w:val="24"/>
                <w:lang w:eastAsia="en-US"/>
              </w:rPr>
            </w:pPr>
            <w:r>
              <w:rPr>
                <w:sz w:val="24"/>
                <w:szCs w:val="24"/>
                <w:lang w:eastAsia="en-US"/>
              </w:rPr>
              <w:t>-0,5</w:t>
            </w:r>
          </w:p>
        </w:tc>
      </w:tr>
      <w:tr w:rsidR="008D5458" w14:paraId="74DD1653"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5EF6C91" w14:textId="77777777" w:rsidR="008D5458" w:rsidRDefault="008D5458">
            <w:pPr>
              <w:spacing w:line="254" w:lineRule="auto"/>
              <w:rPr>
                <w:sz w:val="24"/>
                <w:szCs w:val="24"/>
                <w:lang w:eastAsia="en-US"/>
              </w:rPr>
            </w:pPr>
            <w:r>
              <w:rPr>
                <w:sz w:val="24"/>
                <w:szCs w:val="24"/>
                <w:lang w:eastAsia="en-US"/>
              </w:rPr>
              <w:t xml:space="preserve">Библиотека №1 </w:t>
            </w:r>
          </w:p>
          <w:p w14:paraId="1D24A3A3" w14:textId="77777777" w:rsidR="008D5458" w:rsidRDefault="008D5458">
            <w:pPr>
              <w:spacing w:line="254" w:lineRule="auto"/>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hideMark/>
          </w:tcPr>
          <w:p w14:paraId="21A65718" w14:textId="77777777" w:rsidR="008D5458" w:rsidRDefault="008D5458">
            <w:pPr>
              <w:spacing w:line="252" w:lineRule="auto"/>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14:paraId="0567F403" w14:textId="77777777" w:rsidR="008D5458" w:rsidRDefault="008D5458">
            <w:pPr>
              <w:spacing w:line="252" w:lineRule="auto"/>
              <w:jc w:val="center"/>
              <w:rPr>
                <w:sz w:val="24"/>
                <w:szCs w:val="24"/>
                <w:lang w:eastAsia="en-US"/>
              </w:rPr>
            </w:pPr>
            <w:r>
              <w:rPr>
                <w:sz w:val="24"/>
                <w:szCs w:val="24"/>
                <w:lang w:eastAsia="en-US"/>
              </w:rPr>
              <w:t>22,2</w:t>
            </w:r>
          </w:p>
        </w:tc>
        <w:tc>
          <w:tcPr>
            <w:tcW w:w="1055" w:type="dxa"/>
            <w:tcBorders>
              <w:top w:val="single" w:sz="4" w:space="0" w:color="auto"/>
              <w:left w:val="single" w:sz="4" w:space="0" w:color="auto"/>
              <w:bottom w:val="single" w:sz="4" w:space="0" w:color="auto"/>
              <w:right w:val="single" w:sz="4" w:space="0" w:color="auto"/>
            </w:tcBorders>
            <w:hideMark/>
          </w:tcPr>
          <w:p w14:paraId="0008C4BA"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6B6FB86F"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38036241" w14:textId="77777777" w:rsidR="008D5458" w:rsidRDefault="008D5458">
            <w:pPr>
              <w:spacing w:line="254" w:lineRule="auto"/>
              <w:jc w:val="center"/>
              <w:rPr>
                <w:sz w:val="24"/>
                <w:szCs w:val="24"/>
                <w:lang w:eastAsia="en-US"/>
              </w:rPr>
            </w:pPr>
            <w:r>
              <w:rPr>
                <w:sz w:val="24"/>
                <w:szCs w:val="24"/>
                <w:lang w:eastAsia="en-US"/>
              </w:rPr>
              <w:t>-0,2</w:t>
            </w:r>
          </w:p>
        </w:tc>
      </w:tr>
      <w:tr w:rsidR="008D5458" w14:paraId="4A76CB8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0AE6FA0" w14:textId="77777777" w:rsidR="008D5458" w:rsidRDefault="008D5458">
            <w:pPr>
              <w:spacing w:line="254" w:lineRule="auto"/>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hideMark/>
          </w:tcPr>
          <w:p w14:paraId="1EFD4889" w14:textId="77777777" w:rsidR="008D5458" w:rsidRDefault="008D5458">
            <w:pPr>
              <w:spacing w:line="252" w:lineRule="auto"/>
              <w:jc w:val="center"/>
              <w:rPr>
                <w:sz w:val="24"/>
                <w:szCs w:val="24"/>
                <w:lang w:eastAsia="en-US"/>
              </w:rPr>
            </w:pPr>
            <w:r>
              <w:rPr>
                <w:sz w:val="24"/>
                <w:szCs w:val="24"/>
                <w:lang w:eastAsia="en-US"/>
              </w:rPr>
              <w:t>21,6</w:t>
            </w:r>
          </w:p>
        </w:tc>
        <w:tc>
          <w:tcPr>
            <w:tcW w:w="1076" w:type="dxa"/>
            <w:tcBorders>
              <w:top w:val="single" w:sz="4" w:space="0" w:color="auto"/>
              <w:left w:val="single" w:sz="4" w:space="0" w:color="auto"/>
              <w:bottom w:val="single" w:sz="4" w:space="0" w:color="auto"/>
              <w:right w:val="single" w:sz="4" w:space="0" w:color="auto"/>
            </w:tcBorders>
            <w:hideMark/>
          </w:tcPr>
          <w:p w14:paraId="75D46976" w14:textId="77777777" w:rsidR="008D5458" w:rsidRDefault="008D5458">
            <w:pPr>
              <w:spacing w:line="252" w:lineRule="auto"/>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hideMark/>
          </w:tcPr>
          <w:p w14:paraId="70DECED2"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2EB15157" w14:textId="77777777" w:rsidR="008D5458" w:rsidRDefault="008D5458">
            <w:pPr>
              <w:spacing w:line="254" w:lineRule="auto"/>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hideMark/>
          </w:tcPr>
          <w:p w14:paraId="638A449B" w14:textId="77777777" w:rsidR="008D5458" w:rsidRDefault="008D5458">
            <w:pPr>
              <w:spacing w:line="254" w:lineRule="auto"/>
              <w:jc w:val="center"/>
              <w:rPr>
                <w:sz w:val="24"/>
                <w:szCs w:val="24"/>
                <w:lang w:eastAsia="en-US"/>
              </w:rPr>
            </w:pPr>
            <w:r>
              <w:rPr>
                <w:sz w:val="24"/>
                <w:szCs w:val="24"/>
                <w:lang w:eastAsia="en-US"/>
              </w:rPr>
              <w:t>-0,6</w:t>
            </w:r>
          </w:p>
        </w:tc>
      </w:tr>
      <w:tr w:rsidR="008D5458" w14:paraId="7B80085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A6A85A8" w14:textId="77777777" w:rsidR="008D5458" w:rsidRDefault="008D5458">
            <w:pPr>
              <w:spacing w:line="254" w:lineRule="auto"/>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hideMark/>
          </w:tcPr>
          <w:p w14:paraId="73965DC9" w14:textId="77777777" w:rsidR="008D5458" w:rsidRDefault="008D5458">
            <w:pPr>
              <w:spacing w:line="252" w:lineRule="auto"/>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14:paraId="6A98ED77" w14:textId="77777777" w:rsidR="008D5458" w:rsidRDefault="008D5458">
            <w:pPr>
              <w:spacing w:line="252" w:lineRule="auto"/>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hideMark/>
          </w:tcPr>
          <w:p w14:paraId="07DADB68"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721FCAD8"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48B5A4CC" w14:textId="77777777" w:rsidR="008D5458" w:rsidRDefault="008D5458">
            <w:pPr>
              <w:spacing w:line="254" w:lineRule="auto"/>
              <w:jc w:val="center"/>
              <w:rPr>
                <w:sz w:val="24"/>
                <w:szCs w:val="24"/>
                <w:lang w:eastAsia="en-US"/>
              </w:rPr>
            </w:pPr>
            <w:r>
              <w:rPr>
                <w:sz w:val="24"/>
                <w:szCs w:val="24"/>
                <w:lang w:eastAsia="en-US"/>
              </w:rPr>
              <w:t>-0,2</w:t>
            </w:r>
          </w:p>
        </w:tc>
      </w:tr>
      <w:tr w:rsidR="008D5458" w14:paraId="57785A9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9CCD076" w14:textId="77777777" w:rsidR="008D5458" w:rsidRDefault="008D5458">
            <w:pPr>
              <w:spacing w:line="254" w:lineRule="auto"/>
              <w:rPr>
                <w:sz w:val="24"/>
                <w:szCs w:val="24"/>
                <w:lang w:eastAsia="en-US"/>
              </w:rPr>
            </w:pPr>
            <w:r>
              <w:rPr>
                <w:sz w:val="24"/>
                <w:szCs w:val="24"/>
                <w:lang w:eastAsia="en-US"/>
              </w:rPr>
              <w:t xml:space="preserve">Библиотека №4 </w:t>
            </w:r>
          </w:p>
          <w:p w14:paraId="41663D92" w14:textId="77777777" w:rsidR="008D5458" w:rsidRDefault="008D5458">
            <w:pPr>
              <w:spacing w:line="254" w:lineRule="auto"/>
              <w:rPr>
                <w:sz w:val="24"/>
                <w:szCs w:val="24"/>
                <w:lang w:eastAsia="en-US"/>
              </w:rPr>
            </w:pPr>
            <w:r>
              <w:rPr>
                <w:sz w:val="24"/>
                <w:szCs w:val="24"/>
                <w:lang w:eastAsia="en-US"/>
              </w:rPr>
              <w:t>им. М.Г. Исаковой</w:t>
            </w:r>
          </w:p>
        </w:tc>
        <w:tc>
          <w:tcPr>
            <w:tcW w:w="1084" w:type="dxa"/>
            <w:tcBorders>
              <w:top w:val="single" w:sz="4" w:space="0" w:color="auto"/>
              <w:left w:val="single" w:sz="4" w:space="0" w:color="auto"/>
              <w:bottom w:val="single" w:sz="4" w:space="0" w:color="auto"/>
              <w:right w:val="single" w:sz="4" w:space="0" w:color="auto"/>
            </w:tcBorders>
            <w:hideMark/>
          </w:tcPr>
          <w:p w14:paraId="0A54E9E0" w14:textId="77777777" w:rsidR="008D5458" w:rsidRDefault="008D5458">
            <w:pPr>
              <w:spacing w:line="252" w:lineRule="auto"/>
              <w:jc w:val="center"/>
              <w:rPr>
                <w:sz w:val="24"/>
                <w:szCs w:val="24"/>
                <w:lang w:eastAsia="en-US"/>
              </w:rPr>
            </w:pPr>
            <w:r>
              <w:rPr>
                <w:sz w:val="24"/>
                <w:szCs w:val="24"/>
                <w:lang w:eastAsia="en-US"/>
              </w:rPr>
              <w:t>22,7</w:t>
            </w:r>
          </w:p>
        </w:tc>
        <w:tc>
          <w:tcPr>
            <w:tcW w:w="1076" w:type="dxa"/>
            <w:tcBorders>
              <w:top w:val="single" w:sz="4" w:space="0" w:color="auto"/>
              <w:left w:val="single" w:sz="4" w:space="0" w:color="auto"/>
              <w:bottom w:val="single" w:sz="4" w:space="0" w:color="auto"/>
              <w:right w:val="single" w:sz="4" w:space="0" w:color="auto"/>
            </w:tcBorders>
            <w:hideMark/>
          </w:tcPr>
          <w:p w14:paraId="769CF610" w14:textId="77777777" w:rsidR="008D5458" w:rsidRDefault="008D5458">
            <w:pPr>
              <w:spacing w:line="252" w:lineRule="auto"/>
              <w:jc w:val="center"/>
              <w:rPr>
                <w:sz w:val="24"/>
                <w:szCs w:val="24"/>
                <w:lang w:eastAsia="en-US"/>
              </w:rPr>
            </w:pPr>
            <w:r>
              <w:rPr>
                <w:sz w:val="24"/>
                <w:szCs w:val="24"/>
                <w:lang w:eastAsia="en-US"/>
              </w:rPr>
              <w:t>22,9</w:t>
            </w:r>
          </w:p>
        </w:tc>
        <w:tc>
          <w:tcPr>
            <w:tcW w:w="1055" w:type="dxa"/>
            <w:tcBorders>
              <w:top w:val="single" w:sz="4" w:space="0" w:color="auto"/>
              <w:left w:val="single" w:sz="4" w:space="0" w:color="auto"/>
              <w:bottom w:val="single" w:sz="4" w:space="0" w:color="auto"/>
              <w:right w:val="single" w:sz="4" w:space="0" w:color="auto"/>
            </w:tcBorders>
            <w:hideMark/>
          </w:tcPr>
          <w:p w14:paraId="7E98ACC9"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4229874B"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4E380DDB" w14:textId="77777777" w:rsidR="008D5458" w:rsidRDefault="008D5458">
            <w:pPr>
              <w:spacing w:line="254" w:lineRule="auto"/>
              <w:jc w:val="center"/>
              <w:rPr>
                <w:sz w:val="24"/>
                <w:szCs w:val="24"/>
                <w:lang w:eastAsia="en-US"/>
              </w:rPr>
            </w:pPr>
            <w:r>
              <w:rPr>
                <w:sz w:val="24"/>
                <w:szCs w:val="24"/>
                <w:lang w:eastAsia="en-US"/>
              </w:rPr>
              <w:t>+0,3</w:t>
            </w:r>
          </w:p>
        </w:tc>
      </w:tr>
      <w:tr w:rsidR="008D5458" w14:paraId="4DC666D9"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F37DFAB"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hideMark/>
          </w:tcPr>
          <w:p w14:paraId="5D8C7F48" w14:textId="77777777" w:rsidR="008D5458" w:rsidRDefault="008D5458">
            <w:pPr>
              <w:spacing w:line="252" w:lineRule="auto"/>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14:paraId="71FBD707" w14:textId="77777777" w:rsidR="008D5458" w:rsidRDefault="008D5458">
            <w:pPr>
              <w:spacing w:line="252" w:lineRule="auto"/>
              <w:jc w:val="center"/>
              <w:rPr>
                <w:sz w:val="24"/>
                <w:szCs w:val="24"/>
                <w:lang w:eastAsia="en-US"/>
              </w:rPr>
            </w:pPr>
            <w:r>
              <w:rPr>
                <w:sz w:val="24"/>
                <w:szCs w:val="24"/>
                <w:lang w:eastAsia="en-US"/>
              </w:rPr>
              <w:t>21,8</w:t>
            </w:r>
          </w:p>
        </w:tc>
        <w:tc>
          <w:tcPr>
            <w:tcW w:w="1055" w:type="dxa"/>
            <w:tcBorders>
              <w:top w:val="single" w:sz="4" w:space="0" w:color="auto"/>
              <w:left w:val="single" w:sz="4" w:space="0" w:color="auto"/>
              <w:bottom w:val="single" w:sz="4" w:space="0" w:color="auto"/>
              <w:right w:val="single" w:sz="4" w:space="0" w:color="auto"/>
            </w:tcBorders>
            <w:hideMark/>
          </w:tcPr>
          <w:p w14:paraId="65751AA2"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588B92B0"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D8761F8" w14:textId="77777777" w:rsidR="008D5458" w:rsidRDefault="008D5458">
            <w:pPr>
              <w:spacing w:line="254" w:lineRule="auto"/>
              <w:jc w:val="center"/>
              <w:rPr>
                <w:sz w:val="24"/>
                <w:szCs w:val="24"/>
                <w:lang w:eastAsia="en-US"/>
              </w:rPr>
            </w:pPr>
            <w:r>
              <w:rPr>
                <w:sz w:val="24"/>
                <w:szCs w:val="24"/>
                <w:lang w:eastAsia="en-US"/>
              </w:rPr>
              <w:t>-0,2</w:t>
            </w:r>
          </w:p>
        </w:tc>
      </w:tr>
      <w:tr w:rsidR="008D5458" w14:paraId="038E8F4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F646122" w14:textId="77777777" w:rsidR="008D5458" w:rsidRDefault="008D5458">
            <w:pPr>
              <w:spacing w:line="254" w:lineRule="auto"/>
              <w:rPr>
                <w:sz w:val="24"/>
                <w:szCs w:val="24"/>
                <w:lang w:eastAsia="en-US"/>
              </w:rPr>
            </w:pPr>
            <w:r>
              <w:rPr>
                <w:sz w:val="24"/>
                <w:szCs w:val="24"/>
                <w:lang w:eastAsia="en-US"/>
              </w:rPr>
              <w:t xml:space="preserve">Библиотека №6 </w:t>
            </w:r>
          </w:p>
          <w:p w14:paraId="58EF2812" w14:textId="77777777" w:rsidR="008D5458" w:rsidRDefault="008D5458">
            <w:pPr>
              <w:spacing w:line="254" w:lineRule="auto"/>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hideMark/>
          </w:tcPr>
          <w:p w14:paraId="69E128C2" w14:textId="77777777" w:rsidR="008D5458" w:rsidRDefault="008D5458">
            <w:pPr>
              <w:spacing w:line="252" w:lineRule="auto"/>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14:paraId="7DE57BBB" w14:textId="77777777" w:rsidR="008D5458" w:rsidRDefault="008D5458">
            <w:pPr>
              <w:spacing w:line="252" w:lineRule="auto"/>
              <w:jc w:val="center"/>
              <w:rPr>
                <w:sz w:val="24"/>
                <w:szCs w:val="24"/>
                <w:lang w:eastAsia="en-US"/>
              </w:rPr>
            </w:pPr>
            <w:r>
              <w:rPr>
                <w:sz w:val="24"/>
                <w:szCs w:val="24"/>
                <w:lang w:eastAsia="en-US"/>
              </w:rPr>
              <w:t>23,2</w:t>
            </w:r>
          </w:p>
        </w:tc>
        <w:tc>
          <w:tcPr>
            <w:tcW w:w="1055" w:type="dxa"/>
            <w:tcBorders>
              <w:top w:val="single" w:sz="4" w:space="0" w:color="auto"/>
              <w:left w:val="single" w:sz="4" w:space="0" w:color="auto"/>
              <w:bottom w:val="single" w:sz="4" w:space="0" w:color="auto"/>
              <w:right w:val="single" w:sz="4" w:space="0" w:color="auto"/>
            </w:tcBorders>
            <w:hideMark/>
          </w:tcPr>
          <w:p w14:paraId="67C8AC4B"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1886A0BA"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FD0AD20" w14:textId="77777777" w:rsidR="008D5458" w:rsidRDefault="008D5458">
            <w:pPr>
              <w:spacing w:line="254" w:lineRule="auto"/>
              <w:jc w:val="center"/>
              <w:rPr>
                <w:sz w:val="24"/>
                <w:szCs w:val="24"/>
                <w:lang w:eastAsia="en-US"/>
              </w:rPr>
            </w:pPr>
            <w:r>
              <w:rPr>
                <w:sz w:val="24"/>
                <w:szCs w:val="24"/>
                <w:lang w:eastAsia="en-US"/>
              </w:rPr>
              <w:t>+1</w:t>
            </w:r>
          </w:p>
        </w:tc>
      </w:tr>
      <w:tr w:rsidR="008D5458" w14:paraId="143FA54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F1A5003" w14:textId="77777777" w:rsidR="008D5458" w:rsidRDefault="008D5458">
            <w:pPr>
              <w:spacing w:line="254" w:lineRule="auto"/>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hideMark/>
          </w:tcPr>
          <w:p w14:paraId="7F7C3AAF" w14:textId="77777777" w:rsidR="008D5458" w:rsidRDefault="008D5458">
            <w:pPr>
              <w:spacing w:line="252" w:lineRule="auto"/>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14:paraId="5BE4433C" w14:textId="77777777" w:rsidR="008D5458" w:rsidRDefault="008D5458">
            <w:pPr>
              <w:spacing w:line="252" w:lineRule="auto"/>
              <w:jc w:val="center"/>
              <w:rPr>
                <w:sz w:val="24"/>
                <w:szCs w:val="24"/>
                <w:lang w:eastAsia="en-US"/>
              </w:rPr>
            </w:pPr>
            <w:r>
              <w:rPr>
                <w:sz w:val="24"/>
                <w:szCs w:val="24"/>
                <w:lang w:eastAsia="en-US"/>
              </w:rPr>
              <w:t>22,5</w:t>
            </w:r>
          </w:p>
        </w:tc>
        <w:tc>
          <w:tcPr>
            <w:tcW w:w="1055" w:type="dxa"/>
            <w:tcBorders>
              <w:top w:val="single" w:sz="4" w:space="0" w:color="auto"/>
              <w:left w:val="single" w:sz="4" w:space="0" w:color="auto"/>
              <w:bottom w:val="single" w:sz="4" w:space="0" w:color="auto"/>
              <w:right w:val="single" w:sz="4" w:space="0" w:color="auto"/>
            </w:tcBorders>
            <w:hideMark/>
          </w:tcPr>
          <w:p w14:paraId="5EF431C8"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5926AF74"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3C25E143" w14:textId="77777777" w:rsidR="008D5458" w:rsidRDefault="008D5458">
            <w:pPr>
              <w:spacing w:line="254" w:lineRule="auto"/>
              <w:jc w:val="center"/>
              <w:rPr>
                <w:sz w:val="24"/>
                <w:szCs w:val="24"/>
                <w:lang w:eastAsia="en-US"/>
              </w:rPr>
            </w:pPr>
            <w:r>
              <w:rPr>
                <w:sz w:val="24"/>
                <w:szCs w:val="24"/>
                <w:lang w:eastAsia="en-US"/>
              </w:rPr>
              <w:t>+0,8</w:t>
            </w:r>
          </w:p>
        </w:tc>
      </w:tr>
      <w:tr w:rsidR="008D5458" w14:paraId="3101513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8B54C45" w14:textId="77777777" w:rsidR="008D5458" w:rsidRDefault="008D5458">
            <w:pPr>
              <w:spacing w:line="254" w:lineRule="auto"/>
              <w:rPr>
                <w:sz w:val="24"/>
                <w:szCs w:val="24"/>
                <w:lang w:eastAsia="en-US"/>
              </w:rPr>
            </w:pPr>
            <w:r>
              <w:rPr>
                <w:sz w:val="24"/>
                <w:szCs w:val="24"/>
                <w:lang w:eastAsia="en-US"/>
              </w:rPr>
              <w:t xml:space="preserve">Библиотека №8 </w:t>
            </w:r>
          </w:p>
          <w:p w14:paraId="0E3BCFFB" w14:textId="77777777" w:rsidR="008D5458" w:rsidRDefault="008D5458">
            <w:pPr>
              <w:spacing w:line="254" w:lineRule="auto"/>
              <w:rPr>
                <w:sz w:val="24"/>
                <w:szCs w:val="24"/>
                <w:lang w:eastAsia="en-US"/>
              </w:rPr>
            </w:pPr>
            <w:r>
              <w:rPr>
                <w:sz w:val="24"/>
                <w:szCs w:val="24"/>
                <w:lang w:eastAsia="en-US"/>
              </w:rPr>
              <w:t>им. А.П. Гайдара</w:t>
            </w:r>
          </w:p>
        </w:tc>
        <w:tc>
          <w:tcPr>
            <w:tcW w:w="1084" w:type="dxa"/>
            <w:tcBorders>
              <w:top w:val="single" w:sz="4" w:space="0" w:color="auto"/>
              <w:left w:val="single" w:sz="4" w:space="0" w:color="auto"/>
              <w:bottom w:val="single" w:sz="4" w:space="0" w:color="auto"/>
              <w:right w:val="single" w:sz="4" w:space="0" w:color="auto"/>
            </w:tcBorders>
            <w:hideMark/>
          </w:tcPr>
          <w:p w14:paraId="27A68CA7" w14:textId="77777777" w:rsidR="008D5458" w:rsidRDefault="008D5458">
            <w:pPr>
              <w:spacing w:line="252" w:lineRule="auto"/>
              <w:jc w:val="center"/>
              <w:rPr>
                <w:sz w:val="24"/>
                <w:szCs w:val="24"/>
                <w:lang w:eastAsia="en-US"/>
              </w:rPr>
            </w:pPr>
            <w:r>
              <w:rPr>
                <w:sz w:val="24"/>
                <w:szCs w:val="24"/>
                <w:lang w:eastAsia="en-US"/>
              </w:rPr>
              <w:t>21,9</w:t>
            </w:r>
          </w:p>
        </w:tc>
        <w:tc>
          <w:tcPr>
            <w:tcW w:w="1076" w:type="dxa"/>
            <w:tcBorders>
              <w:top w:val="single" w:sz="4" w:space="0" w:color="auto"/>
              <w:left w:val="single" w:sz="4" w:space="0" w:color="auto"/>
              <w:bottom w:val="single" w:sz="4" w:space="0" w:color="auto"/>
              <w:right w:val="single" w:sz="4" w:space="0" w:color="auto"/>
            </w:tcBorders>
            <w:hideMark/>
          </w:tcPr>
          <w:p w14:paraId="3B6EAC8C" w14:textId="77777777" w:rsidR="008D5458" w:rsidRDefault="008D5458">
            <w:pPr>
              <w:spacing w:line="252" w:lineRule="auto"/>
              <w:jc w:val="center"/>
              <w:rPr>
                <w:sz w:val="24"/>
                <w:szCs w:val="24"/>
                <w:lang w:eastAsia="en-US"/>
              </w:rPr>
            </w:pPr>
            <w:r>
              <w:rPr>
                <w:sz w:val="24"/>
                <w:szCs w:val="24"/>
                <w:lang w:eastAsia="en-US"/>
              </w:rPr>
              <w:t>22,8</w:t>
            </w:r>
          </w:p>
        </w:tc>
        <w:tc>
          <w:tcPr>
            <w:tcW w:w="1055" w:type="dxa"/>
            <w:tcBorders>
              <w:top w:val="single" w:sz="4" w:space="0" w:color="auto"/>
              <w:left w:val="single" w:sz="4" w:space="0" w:color="auto"/>
              <w:bottom w:val="single" w:sz="4" w:space="0" w:color="auto"/>
              <w:right w:val="single" w:sz="4" w:space="0" w:color="auto"/>
            </w:tcBorders>
            <w:hideMark/>
          </w:tcPr>
          <w:p w14:paraId="1FDE5472"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2F5A6E3C"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3B43BEF3" w14:textId="77777777" w:rsidR="008D5458" w:rsidRDefault="008D5458">
            <w:pPr>
              <w:spacing w:line="254" w:lineRule="auto"/>
              <w:jc w:val="center"/>
              <w:rPr>
                <w:sz w:val="24"/>
                <w:szCs w:val="24"/>
                <w:lang w:eastAsia="en-US"/>
              </w:rPr>
            </w:pPr>
            <w:r>
              <w:rPr>
                <w:sz w:val="24"/>
                <w:szCs w:val="24"/>
                <w:lang w:eastAsia="en-US"/>
              </w:rPr>
              <w:t>+1,1</w:t>
            </w:r>
          </w:p>
        </w:tc>
      </w:tr>
      <w:tr w:rsidR="008D5458" w14:paraId="474AF81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A964649" w14:textId="77777777" w:rsidR="008D5458" w:rsidRDefault="008D5458">
            <w:pPr>
              <w:spacing w:line="254" w:lineRule="auto"/>
              <w:rPr>
                <w:sz w:val="24"/>
                <w:szCs w:val="24"/>
                <w:lang w:eastAsia="en-US"/>
              </w:rPr>
            </w:pPr>
            <w:r>
              <w:rPr>
                <w:sz w:val="24"/>
                <w:szCs w:val="24"/>
                <w:lang w:eastAsia="en-US"/>
              </w:rPr>
              <w:t xml:space="preserve">Библиотека №9 </w:t>
            </w:r>
          </w:p>
          <w:p w14:paraId="1213300B" w14:textId="77777777" w:rsidR="008D5458" w:rsidRDefault="008D5458">
            <w:pPr>
              <w:spacing w:line="254" w:lineRule="auto"/>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hideMark/>
          </w:tcPr>
          <w:p w14:paraId="0526E174" w14:textId="77777777" w:rsidR="008D5458" w:rsidRDefault="008D5458">
            <w:pPr>
              <w:spacing w:line="252" w:lineRule="auto"/>
              <w:jc w:val="center"/>
              <w:rPr>
                <w:sz w:val="24"/>
                <w:szCs w:val="24"/>
                <w:lang w:eastAsia="en-US"/>
              </w:rPr>
            </w:pPr>
            <w:r>
              <w:rPr>
                <w:sz w:val="24"/>
                <w:szCs w:val="24"/>
                <w:lang w:eastAsia="en-US"/>
              </w:rPr>
              <w:t>21,4</w:t>
            </w:r>
          </w:p>
        </w:tc>
        <w:tc>
          <w:tcPr>
            <w:tcW w:w="1076" w:type="dxa"/>
            <w:tcBorders>
              <w:top w:val="single" w:sz="4" w:space="0" w:color="auto"/>
              <w:left w:val="single" w:sz="4" w:space="0" w:color="auto"/>
              <w:bottom w:val="single" w:sz="4" w:space="0" w:color="auto"/>
              <w:right w:val="single" w:sz="4" w:space="0" w:color="auto"/>
            </w:tcBorders>
            <w:hideMark/>
          </w:tcPr>
          <w:p w14:paraId="3FA3CF3F" w14:textId="77777777" w:rsidR="008D5458" w:rsidRDefault="008D5458">
            <w:pPr>
              <w:spacing w:line="252" w:lineRule="auto"/>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hideMark/>
          </w:tcPr>
          <w:p w14:paraId="0A526EE5"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1774F3DA"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7CBBAF8F" w14:textId="77777777" w:rsidR="008D5458" w:rsidRDefault="008D5458">
            <w:pPr>
              <w:spacing w:line="254" w:lineRule="auto"/>
              <w:jc w:val="center"/>
              <w:rPr>
                <w:sz w:val="24"/>
                <w:szCs w:val="24"/>
                <w:lang w:eastAsia="en-US"/>
              </w:rPr>
            </w:pPr>
            <w:r>
              <w:rPr>
                <w:sz w:val="24"/>
                <w:szCs w:val="24"/>
                <w:lang w:eastAsia="en-US"/>
              </w:rPr>
              <w:t>+0,6</w:t>
            </w:r>
          </w:p>
        </w:tc>
      </w:tr>
      <w:tr w:rsidR="008D5458" w14:paraId="3EFAE20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21C36A4" w14:textId="77777777" w:rsidR="008D5458" w:rsidRDefault="008D5458">
            <w:pPr>
              <w:spacing w:line="254" w:lineRule="auto"/>
              <w:rPr>
                <w:sz w:val="24"/>
                <w:szCs w:val="24"/>
                <w:lang w:eastAsia="en-US"/>
              </w:rPr>
            </w:pPr>
            <w:r>
              <w:rPr>
                <w:sz w:val="24"/>
                <w:szCs w:val="24"/>
                <w:lang w:eastAsia="en-US"/>
              </w:rPr>
              <w:t>Библиотека №11</w:t>
            </w:r>
          </w:p>
          <w:p w14:paraId="2F68F278" w14:textId="77777777" w:rsidR="008D5458" w:rsidRDefault="008D5458">
            <w:pPr>
              <w:spacing w:line="254" w:lineRule="auto"/>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hideMark/>
          </w:tcPr>
          <w:p w14:paraId="682AA49B" w14:textId="77777777" w:rsidR="008D5458" w:rsidRDefault="008D5458">
            <w:pPr>
              <w:spacing w:line="252" w:lineRule="auto"/>
              <w:jc w:val="center"/>
              <w:rPr>
                <w:sz w:val="24"/>
                <w:szCs w:val="24"/>
                <w:lang w:eastAsia="en-US"/>
              </w:rPr>
            </w:pPr>
            <w:r>
              <w:rPr>
                <w:sz w:val="24"/>
                <w:szCs w:val="24"/>
                <w:lang w:eastAsia="en-US"/>
              </w:rPr>
              <w:t>21,8</w:t>
            </w:r>
          </w:p>
        </w:tc>
        <w:tc>
          <w:tcPr>
            <w:tcW w:w="1076" w:type="dxa"/>
            <w:tcBorders>
              <w:top w:val="single" w:sz="4" w:space="0" w:color="auto"/>
              <w:left w:val="single" w:sz="4" w:space="0" w:color="auto"/>
              <w:bottom w:val="single" w:sz="4" w:space="0" w:color="auto"/>
              <w:right w:val="single" w:sz="4" w:space="0" w:color="auto"/>
            </w:tcBorders>
            <w:hideMark/>
          </w:tcPr>
          <w:p w14:paraId="46F9C54B" w14:textId="77777777" w:rsidR="008D5458" w:rsidRDefault="008D5458">
            <w:pPr>
              <w:spacing w:line="252" w:lineRule="auto"/>
              <w:jc w:val="center"/>
              <w:rPr>
                <w:sz w:val="24"/>
                <w:szCs w:val="24"/>
                <w:lang w:eastAsia="en-US"/>
              </w:rPr>
            </w:pPr>
            <w:r>
              <w:rPr>
                <w:sz w:val="24"/>
                <w:szCs w:val="24"/>
                <w:lang w:eastAsia="en-US"/>
              </w:rPr>
              <w:t>21,9</w:t>
            </w:r>
          </w:p>
        </w:tc>
        <w:tc>
          <w:tcPr>
            <w:tcW w:w="1055" w:type="dxa"/>
            <w:tcBorders>
              <w:top w:val="single" w:sz="4" w:space="0" w:color="auto"/>
              <w:left w:val="single" w:sz="4" w:space="0" w:color="auto"/>
              <w:bottom w:val="single" w:sz="4" w:space="0" w:color="auto"/>
              <w:right w:val="single" w:sz="4" w:space="0" w:color="auto"/>
            </w:tcBorders>
            <w:hideMark/>
          </w:tcPr>
          <w:p w14:paraId="7712B92A"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2456882E"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26B3135F" w14:textId="77777777" w:rsidR="008D5458" w:rsidRDefault="008D5458">
            <w:pPr>
              <w:spacing w:line="254" w:lineRule="auto"/>
              <w:jc w:val="center"/>
              <w:rPr>
                <w:sz w:val="24"/>
                <w:szCs w:val="24"/>
                <w:lang w:eastAsia="en-US"/>
              </w:rPr>
            </w:pPr>
            <w:r>
              <w:rPr>
                <w:sz w:val="24"/>
                <w:szCs w:val="24"/>
                <w:lang w:eastAsia="en-US"/>
              </w:rPr>
              <w:t>+0,2</w:t>
            </w:r>
          </w:p>
        </w:tc>
      </w:tr>
      <w:tr w:rsidR="008D5458" w14:paraId="1417063A"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9BD0692" w14:textId="77777777" w:rsidR="008D5458" w:rsidRDefault="008D5458">
            <w:pPr>
              <w:spacing w:line="254" w:lineRule="auto"/>
              <w:rPr>
                <w:sz w:val="24"/>
                <w:szCs w:val="24"/>
                <w:lang w:eastAsia="en-US"/>
              </w:rPr>
            </w:pPr>
            <w:r>
              <w:rPr>
                <w:sz w:val="24"/>
                <w:szCs w:val="24"/>
                <w:lang w:eastAsia="en-US"/>
              </w:rPr>
              <w:t xml:space="preserve">Библиотека №12 </w:t>
            </w:r>
          </w:p>
          <w:p w14:paraId="23B1F073" w14:textId="77777777" w:rsidR="008D5458" w:rsidRDefault="008D5458">
            <w:pPr>
              <w:spacing w:line="254" w:lineRule="auto"/>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hideMark/>
          </w:tcPr>
          <w:p w14:paraId="7C622458" w14:textId="77777777" w:rsidR="008D5458" w:rsidRDefault="008D5458">
            <w:pPr>
              <w:spacing w:line="252" w:lineRule="auto"/>
              <w:jc w:val="center"/>
              <w:rPr>
                <w:sz w:val="24"/>
                <w:szCs w:val="24"/>
                <w:lang w:eastAsia="en-US"/>
              </w:rPr>
            </w:pPr>
            <w:r>
              <w:rPr>
                <w:sz w:val="24"/>
                <w:szCs w:val="24"/>
                <w:lang w:eastAsia="en-US"/>
              </w:rPr>
              <w:t>22,9</w:t>
            </w:r>
          </w:p>
        </w:tc>
        <w:tc>
          <w:tcPr>
            <w:tcW w:w="1076" w:type="dxa"/>
            <w:tcBorders>
              <w:top w:val="single" w:sz="4" w:space="0" w:color="auto"/>
              <w:left w:val="single" w:sz="4" w:space="0" w:color="auto"/>
              <w:bottom w:val="single" w:sz="4" w:space="0" w:color="auto"/>
              <w:right w:val="single" w:sz="4" w:space="0" w:color="auto"/>
            </w:tcBorders>
            <w:hideMark/>
          </w:tcPr>
          <w:p w14:paraId="5C19497D" w14:textId="77777777" w:rsidR="008D5458" w:rsidRDefault="008D5458">
            <w:pPr>
              <w:spacing w:line="252" w:lineRule="auto"/>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hideMark/>
          </w:tcPr>
          <w:p w14:paraId="512534A0"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1B60AD67"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66E902A3" w14:textId="77777777" w:rsidR="008D5458" w:rsidRDefault="008D5458">
            <w:pPr>
              <w:spacing w:line="254" w:lineRule="auto"/>
              <w:jc w:val="center"/>
              <w:rPr>
                <w:sz w:val="24"/>
                <w:szCs w:val="24"/>
                <w:lang w:eastAsia="en-US"/>
              </w:rPr>
            </w:pPr>
            <w:r>
              <w:rPr>
                <w:sz w:val="24"/>
                <w:szCs w:val="24"/>
                <w:lang w:eastAsia="en-US"/>
              </w:rPr>
              <w:t>+0,1</w:t>
            </w:r>
          </w:p>
        </w:tc>
      </w:tr>
      <w:tr w:rsidR="008D5458" w14:paraId="1A4E2E4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2569ED5" w14:textId="77777777" w:rsidR="008D5458" w:rsidRDefault="008D5458">
            <w:pPr>
              <w:spacing w:line="254" w:lineRule="auto"/>
              <w:rPr>
                <w:sz w:val="24"/>
                <w:szCs w:val="24"/>
                <w:lang w:eastAsia="en-US"/>
              </w:rPr>
            </w:pPr>
            <w:r>
              <w:rPr>
                <w:sz w:val="24"/>
                <w:szCs w:val="24"/>
                <w:lang w:eastAsia="en-US"/>
              </w:rPr>
              <w:t xml:space="preserve">Библиотека №13 </w:t>
            </w:r>
          </w:p>
          <w:p w14:paraId="60184152" w14:textId="77777777" w:rsidR="008D5458" w:rsidRDefault="008D5458">
            <w:pPr>
              <w:spacing w:line="254" w:lineRule="auto"/>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hideMark/>
          </w:tcPr>
          <w:p w14:paraId="1D8ECEDE" w14:textId="77777777" w:rsidR="008D5458" w:rsidRDefault="008D5458">
            <w:pPr>
              <w:spacing w:line="252" w:lineRule="auto"/>
              <w:jc w:val="center"/>
              <w:rPr>
                <w:sz w:val="24"/>
                <w:szCs w:val="24"/>
                <w:lang w:eastAsia="en-US"/>
              </w:rPr>
            </w:pPr>
            <w:r>
              <w:rPr>
                <w:sz w:val="24"/>
                <w:szCs w:val="24"/>
                <w:lang w:eastAsia="en-US"/>
              </w:rPr>
              <w:t>21,9</w:t>
            </w:r>
          </w:p>
        </w:tc>
        <w:tc>
          <w:tcPr>
            <w:tcW w:w="1076" w:type="dxa"/>
            <w:tcBorders>
              <w:top w:val="single" w:sz="4" w:space="0" w:color="auto"/>
              <w:left w:val="single" w:sz="4" w:space="0" w:color="auto"/>
              <w:bottom w:val="single" w:sz="4" w:space="0" w:color="auto"/>
              <w:right w:val="single" w:sz="4" w:space="0" w:color="auto"/>
            </w:tcBorders>
            <w:hideMark/>
          </w:tcPr>
          <w:p w14:paraId="0AA2D997" w14:textId="77777777" w:rsidR="008D5458" w:rsidRDefault="008D5458">
            <w:pPr>
              <w:spacing w:line="252" w:lineRule="auto"/>
              <w:jc w:val="center"/>
              <w:rPr>
                <w:sz w:val="24"/>
                <w:szCs w:val="24"/>
                <w:lang w:eastAsia="en-US"/>
              </w:rPr>
            </w:pPr>
            <w:r>
              <w:rPr>
                <w:sz w:val="24"/>
                <w:szCs w:val="24"/>
                <w:lang w:eastAsia="en-US"/>
              </w:rPr>
              <w:t>22,3</w:t>
            </w:r>
          </w:p>
        </w:tc>
        <w:tc>
          <w:tcPr>
            <w:tcW w:w="1055" w:type="dxa"/>
            <w:tcBorders>
              <w:top w:val="single" w:sz="4" w:space="0" w:color="auto"/>
              <w:left w:val="single" w:sz="4" w:space="0" w:color="auto"/>
              <w:bottom w:val="single" w:sz="4" w:space="0" w:color="auto"/>
              <w:right w:val="single" w:sz="4" w:space="0" w:color="auto"/>
            </w:tcBorders>
            <w:hideMark/>
          </w:tcPr>
          <w:p w14:paraId="24823F83"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33CB4D45" w14:textId="77777777" w:rsidR="008D5458" w:rsidRDefault="008D5458">
            <w:pPr>
              <w:spacing w:line="254" w:lineRule="auto"/>
              <w:jc w:val="center"/>
              <w:rPr>
                <w:sz w:val="24"/>
                <w:szCs w:val="24"/>
                <w:lang w:eastAsia="en-US"/>
              </w:rPr>
            </w:pPr>
            <w:r>
              <w:rPr>
                <w:sz w:val="24"/>
                <w:szCs w:val="24"/>
                <w:lang w:eastAsia="en-US"/>
              </w:rPr>
              <w:t>+0,7</w:t>
            </w:r>
          </w:p>
        </w:tc>
        <w:tc>
          <w:tcPr>
            <w:tcW w:w="1459" w:type="dxa"/>
            <w:tcBorders>
              <w:top w:val="single" w:sz="4" w:space="0" w:color="auto"/>
              <w:left w:val="single" w:sz="4" w:space="0" w:color="auto"/>
              <w:bottom w:val="single" w:sz="4" w:space="0" w:color="auto"/>
              <w:right w:val="single" w:sz="4" w:space="0" w:color="auto"/>
            </w:tcBorders>
            <w:hideMark/>
          </w:tcPr>
          <w:p w14:paraId="19603140" w14:textId="77777777" w:rsidR="008D5458" w:rsidRDefault="008D5458">
            <w:pPr>
              <w:spacing w:line="254" w:lineRule="auto"/>
              <w:jc w:val="center"/>
              <w:rPr>
                <w:sz w:val="24"/>
                <w:szCs w:val="24"/>
                <w:lang w:eastAsia="en-US"/>
              </w:rPr>
            </w:pPr>
            <w:r>
              <w:rPr>
                <w:sz w:val="24"/>
                <w:szCs w:val="24"/>
                <w:lang w:eastAsia="en-US"/>
              </w:rPr>
              <w:t>+1,1</w:t>
            </w:r>
          </w:p>
        </w:tc>
      </w:tr>
      <w:tr w:rsidR="008D5458" w14:paraId="0681CDF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4524551" w14:textId="77777777" w:rsidR="008D5458" w:rsidRDefault="008D5458">
            <w:pPr>
              <w:spacing w:line="254" w:lineRule="auto"/>
              <w:rPr>
                <w:sz w:val="24"/>
                <w:szCs w:val="24"/>
                <w:lang w:eastAsia="en-US"/>
              </w:rPr>
            </w:pPr>
            <w:r>
              <w:rPr>
                <w:sz w:val="24"/>
                <w:szCs w:val="24"/>
                <w:lang w:eastAsia="en-US"/>
              </w:rPr>
              <w:t xml:space="preserve">Библиотека №14 </w:t>
            </w:r>
          </w:p>
          <w:p w14:paraId="233A0101" w14:textId="77777777" w:rsidR="008D5458" w:rsidRDefault="008D5458">
            <w:pPr>
              <w:spacing w:line="254" w:lineRule="auto"/>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hideMark/>
          </w:tcPr>
          <w:p w14:paraId="03454F45" w14:textId="77777777" w:rsidR="008D5458" w:rsidRDefault="008D5458">
            <w:pPr>
              <w:spacing w:line="252" w:lineRule="auto"/>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hideMark/>
          </w:tcPr>
          <w:p w14:paraId="14FEBD9F" w14:textId="77777777" w:rsidR="008D5458" w:rsidRDefault="008D5458">
            <w:pPr>
              <w:spacing w:line="252" w:lineRule="auto"/>
              <w:jc w:val="center"/>
              <w:rPr>
                <w:sz w:val="24"/>
                <w:szCs w:val="24"/>
                <w:lang w:eastAsia="en-US"/>
              </w:rPr>
            </w:pPr>
            <w:r>
              <w:rPr>
                <w:sz w:val="24"/>
                <w:szCs w:val="24"/>
                <w:lang w:eastAsia="en-US"/>
              </w:rPr>
              <w:t>22,4</w:t>
            </w:r>
          </w:p>
        </w:tc>
        <w:tc>
          <w:tcPr>
            <w:tcW w:w="1055" w:type="dxa"/>
            <w:tcBorders>
              <w:top w:val="single" w:sz="4" w:space="0" w:color="auto"/>
              <w:left w:val="single" w:sz="4" w:space="0" w:color="auto"/>
              <w:bottom w:val="single" w:sz="4" w:space="0" w:color="auto"/>
              <w:right w:val="single" w:sz="4" w:space="0" w:color="auto"/>
            </w:tcBorders>
            <w:hideMark/>
          </w:tcPr>
          <w:p w14:paraId="0BBD2F0B" w14:textId="77777777" w:rsidR="008D5458" w:rsidRDefault="008D5458">
            <w:pPr>
              <w:spacing w:line="252" w:lineRule="auto"/>
              <w:jc w:val="center"/>
              <w:rPr>
                <w:bCs/>
                <w:sz w:val="24"/>
                <w:szCs w:val="24"/>
              </w:rPr>
            </w:pPr>
            <w:r>
              <w:rPr>
                <w:bCs/>
                <w:sz w:val="24"/>
                <w:szCs w:val="24"/>
              </w:rPr>
              <w:t>25</w:t>
            </w:r>
          </w:p>
        </w:tc>
        <w:tc>
          <w:tcPr>
            <w:tcW w:w="1546" w:type="dxa"/>
            <w:tcBorders>
              <w:top w:val="single" w:sz="4" w:space="0" w:color="auto"/>
              <w:left w:val="single" w:sz="4" w:space="0" w:color="auto"/>
              <w:bottom w:val="single" w:sz="4" w:space="0" w:color="auto"/>
              <w:right w:val="single" w:sz="4" w:space="0" w:color="auto"/>
            </w:tcBorders>
            <w:hideMark/>
          </w:tcPr>
          <w:p w14:paraId="73C27EE7" w14:textId="77777777" w:rsidR="008D5458" w:rsidRDefault="008D5458">
            <w:pPr>
              <w:spacing w:line="254" w:lineRule="auto"/>
              <w:jc w:val="center"/>
              <w:rPr>
                <w:sz w:val="24"/>
                <w:szCs w:val="24"/>
                <w:lang w:eastAsia="en-US"/>
              </w:rPr>
            </w:pPr>
            <w:r>
              <w:rPr>
                <w:sz w:val="24"/>
                <w:szCs w:val="24"/>
                <w:lang w:eastAsia="en-US"/>
              </w:rPr>
              <w:t>+2,6</w:t>
            </w:r>
          </w:p>
        </w:tc>
        <w:tc>
          <w:tcPr>
            <w:tcW w:w="1459" w:type="dxa"/>
            <w:tcBorders>
              <w:top w:val="single" w:sz="4" w:space="0" w:color="auto"/>
              <w:left w:val="single" w:sz="4" w:space="0" w:color="auto"/>
              <w:bottom w:val="single" w:sz="4" w:space="0" w:color="auto"/>
              <w:right w:val="single" w:sz="4" w:space="0" w:color="auto"/>
            </w:tcBorders>
            <w:hideMark/>
          </w:tcPr>
          <w:p w14:paraId="078B4FD2" w14:textId="77777777" w:rsidR="008D5458" w:rsidRDefault="008D5458">
            <w:pPr>
              <w:spacing w:line="254" w:lineRule="auto"/>
              <w:jc w:val="center"/>
              <w:rPr>
                <w:sz w:val="24"/>
                <w:szCs w:val="24"/>
                <w:lang w:eastAsia="en-US"/>
              </w:rPr>
            </w:pPr>
            <w:r>
              <w:rPr>
                <w:sz w:val="24"/>
                <w:szCs w:val="24"/>
                <w:lang w:eastAsia="en-US"/>
              </w:rPr>
              <w:t>+2</w:t>
            </w:r>
          </w:p>
        </w:tc>
      </w:tr>
      <w:tr w:rsidR="008D5458" w14:paraId="0EA4607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CC7F3D8" w14:textId="77777777" w:rsidR="008D5458" w:rsidRDefault="008D5458">
            <w:pPr>
              <w:spacing w:line="254" w:lineRule="auto"/>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hideMark/>
          </w:tcPr>
          <w:p w14:paraId="5DE28141" w14:textId="77777777" w:rsidR="008D5458" w:rsidRDefault="008D5458">
            <w:pPr>
              <w:spacing w:line="252" w:lineRule="auto"/>
              <w:jc w:val="center"/>
              <w:rPr>
                <w:sz w:val="24"/>
                <w:szCs w:val="24"/>
                <w:lang w:eastAsia="en-US"/>
              </w:rPr>
            </w:pPr>
            <w:r>
              <w:rPr>
                <w:sz w:val="24"/>
                <w:szCs w:val="24"/>
                <w:lang w:eastAsia="en-US"/>
              </w:rPr>
              <w:t>21,4</w:t>
            </w:r>
          </w:p>
        </w:tc>
        <w:tc>
          <w:tcPr>
            <w:tcW w:w="1076" w:type="dxa"/>
            <w:tcBorders>
              <w:top w:val="single" w:sz="4" w:space="0" w:color="auto"/>
              <w:left w:val="single" w:sz="4" w:space="0" w:color="auto"/>
              <w:bottom w:val="single" w:sz="4" w:space="0" w:color="auto"/>
              <w:right w:val="single" w:sz="4" w:space="0" w:color="auto"/>
            </w:tcBorders>
            <w:hideMark/>
          </w:tcPr>
          <w:p w14:paraId="55858802" w14:textId="77777777" w:rsidR="008D5458" w:rsidRDefault="008D5458">
            <w:pPr>
              <w:spacing w:line="252" w:lineRule="auto"/>
              <w:jc w:val="center"/>
              <w:rPr>
                <w:sz w:val="24"/>
                <w:szCs w:val="24"/>
                <w:lang w:eastAsia="en-US"/>
              </w:rPr>
            </w:pPr>
            <w:r>
              <w:rPr>
                <w:sz w:val="24"/>
                <w:szCs w:val="24"/>
                <w:lang w:eastAsia="en-US"/>
              </w:rPr>
              <w:t>20,1</w:t>
            </w:r>
          </w:p>
        </w:tc>
        <w:tc>
          <w:tcPr>
            <w:tcW w:w="1055" w:type="dxa"/>
            <w:tcBorders>
              <w:top w:val="single" w:sz="4" w:space="0" w:color="auto"/>
              <w:left w:val="single" w:sz="4" w:space="0" w:color="auto"/>
              <w:bottom w:val="single" w:sz="4" w:space="0" w:color="auto"/>
              <w:right w:val="single" w:sz="4" w:space="0" w:color="auto"/>
            </w:tcBorders>
            <w:hideMark/>
          </w:tcPr>
          <w:p w14:paraId="7EBF960E"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16EC956B" w14:textId="77777777" w:rsidR="008D5458" w:rsidRDefault="008D5458">
            <w:pPr>
              <w:spacing w:line="254" w:lineRule="auto"/>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hideMark/>
          </w:tcPr>
          <w:p w14:paraId="0D2CE6F1" w14:textId="77777777" w:rsidR="008D5458" w:rsidRDefault="008D5458">
            <w:pPr>
              <w:spacing w:line="254" w:lineRule="auto"/>
              <w:jc w:val="center"/>
              <w:rPr>
                <w:sz w:val="24"/>
                <w:szCs w:val="24"/>
                <w:lang w:eastAsia="en-US"/>
              </w:rPr>
            </w:pPr>
            <w:r>
              <w:rPr>
                <w:sz w:val="24"/>
                <w:szCs w:val="24"/>
                <w:lang w:eastAsia="en-US"/>
              </w:rPr>
              <w:t>-0,4</w:t>
            </w:r>
          </w:p>
        </w:tc>
      </w:tr>
      <w:tr w:rsidR="008D5458" w14:paraId="0B851E6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314FEC2" w14:textId="77777777" w:rsidR="008D5458" w:rsidRDefault="008D5458">
            <w:pPr>
              <w:spacing w:line="254" w:lineRule="auto"/>
              <w:rPr>
                <w:sz w:val="24"/>
                <w:szCs w:val="24"/>
                <w:lang w:eastAsia="en-US"/>
              </w:rPr>
            </w:pPr>
            <w:r>
              <w:rPr>
                <w:sz w:val="24"/>
                <w:szCs w:val="24"/>
                <w:lang w:eastAsia="en-US"/>
              </w:rPr>
              <w:t xml:space="preserve">Библиотека №16 </w:t>
            </w:r>
          </w:p>
          <w:p w14:paraId="677E304A" w14:textId="77777777" w:rsidR="008D5458" w:rsidRDefault="008D5458">
            <w:pPr>
              <w:spacing w:line="254" w:lineRule="auto"/>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hideMark/>
          </w:tcPr>
          <w:p w14:paraId="6F0F8296" w14:textId="77777777" w:rsidR="008D5458" w:rsidRDefault="008D5458">
            <w:pPr>
              <w:spacing w:line="252" w:lineRule="auto"/>
              <w:jc w:val="center"/>
              <w:rPr>
                <w:sz w:val="24"/>
                <w:szCs w:val="24"/>
                <w:lang w:eastAsia="en-US"/>
              </w:rPr>
            </w:pPr>
            <w:r>
              <w:rPr>
                <w:sz w:val="24"/>
                <w:szCs w:val="24"/>
                <w:lang w:eastAsia="en-US"/>
              </w:rPr>
              <w:t>22,1</w:t>
            </w:r>
          </w:p>
        </w:tc>
        <w:tc>
          <w:tcPr>
            <w:tcW w:w="1076" w:type="dxa"/>
            <w:tcBorders>
              <w:top w:val="single" w:sz="4" w:space="0" w:color="auto"/>
              <w:left w:val="single" w:sz="4" w:space="0" w:color="auto"/>
              <w:bottom w:val="single" w:sz="4" w:space="0" w:color="auto"/>
              <w:right w:val="single" w:sz="4" w:space="0" w:color="auto"/>
            </w:tcBorders>
            <w:hideMark/>
          </w:tcPr>
          <w:p w14:paraId="4111B06D" w14:textId="77777777" w:rsidR="008D5458" w:rsidRDefault="008D5458">
            <w:pPr>
              <w:spacing w:line="252" w:lineRule="auto"/>
              <w:jc w:val="center"/>
              <w:rPr>
                <w:sz w:val="24"/>
                <w:szCs w:val="24"/>
                <w:lang w:eastAsia="en-US"/>
              </w:rPr>
            </w:pPr>
            <w:r>
              <w:rPr>
                <w:sz w:val="24"/>
                <w:szCs w:val="24"/>
                <w:lang w:eastAsia="en-US"/>
              </w:rPr>
              <w:t>22,5</w:t>
            </w:r>
          </w:p>
        </w:tc>
        <w:tc>
          <w:tcPr>
            <w:tcW w:w="1055" w:type="dxa"/>
            <w:tcBorders>
              <w:top w:val="single" w:sz="4" w:space="0" w:color="auto"/>
              <w:left w:val="single" w:sz="4" w:space="0" w:color="auto"/>
              <w:bottom w:val="single" w:sz="4" w:space="0" w:color="auto"/>
              <w:right w:val="single" w:sz="4" w:space="0" w:color="auto"/>
            </w:tcBorders>
            <w:hideMark/>
          </w:tcPr>
          <w:p w14:paraId="5EAA09DB" w14:textId="77777777" w:rsidR="008D5458" w:rsidRDefault="008D5458">
            <w:pPr>
              <w:spacing w:line="252" w:lineRule="auto"/>
              <w:jc w:val="center"/>
              <w:rPr>
                <w:sz w:val="24"/>
                <w:szCs w:val="24"/>
              </w:rPr>
            </w:pPr>
            <w:r>
              <w:rPr>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3C49029B"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57F5CB4D" w14:textId="77777777" w:rsidR="008D5458" w:rsidRDefault="008D5458">
            <w:pPr>
              <w:spacing w:line="254" w:lineRule="auto"/>
              <w:jc w:val="center"/>
              <w:rPr>
                <w:sz w:val="24"/>
                <w:szCs w:val="24"/>
                <w:lang w:eastAsia="en-US"/>
              </w:rPr>
            </w:pPr>
            <w:r>
              <w:rPr>
                <w:sz w:val="24"/>
                <w:szCs w:val="24"/>
                <w:lang w:eastAsia="en-US"/>
              </w:rPr>
              <w:t>-0,1</w:t>
            </w:r>
          </w:p>
        </w:tc>
      </w:tr>
      <w:tr w:rsidR="008D5458" w14:paraId="4CFD5E0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CEBBEDE" w14:textId="77777777" w:rsidR="008D5458" w:rsidRDefault="008D5458">
            <w:pPr>
              <w:spacing w:line="254" w:lineRule="auto"/>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hideMark/>
          </w:tcPr>
          <w:p w14:paraId="4B060AA3" w14:textId="77777777" w:rsidR="008D5458" w:rsidRDefault="008D5458">
            <w:pPr>
              <w:spacing w:line="252" w:lineRule="auto"/>
              <w:jc w:val="center"/>
              <w:rPr>
                <w:sz w:val="24"/>
                <w:szCs w:val="24"/>
                <w:lang w:eastAsia="en-US"/>
              </w:rPr>
            </w:pPr>
            <w:r>
              <w:rPr>
                <w:sz w:val="24"/>
                <w:szCs w:val="24"/>
                <w:lang w:eastAsia="en-US"/>
              </w:rPr>
              <w:t>22,2</w:t>
            </w:r>
          </w:p>
        </w:tc>
        <w:tc>
          <w:tcPr>
            <w:tcW w:w="1076" w:type="dxa"/>
            <w:tcBorders>
              <w:top w:val="single" w:sz="4" w:space="0" w:color="auto"/>
              <w:left w:val="single" w:sz="4" w:space="0" w:color="auto"/>
              <w:bottom w:val="single" w:sz="4" w:space="0" w:color="auto"/>
              <w:right w:val="single" w:sz="4" w:space="0" w:color="auto"/>
            </w:tcBorders>
            <w:hideMark/>
          </w:tcPr>
          <w:p w14:paraId="41D2EDB3" w14:textId="77777777" w:rsidR="008D5458" w:rsidRDefault="008D5458">
            <w:pPr>
              <w:spacing w:line="252" w:lineRule="auto"/>
              <w:jc w:val="center"/>
              <w:rPr>
                <w:sz w:val="24"/>
                <w:szCs w:val="24"/>
                <w:lang w:eastAsia="en-US"/>
              </w:rPr>
            </w:pPr>
            <w:r>
              <w:rPr>
                <w:sz w:val="24"/>
                <w:szCs w:val="24"/>
                <w:lang w:eastAsia="en-US"/>
              </w:rPr>
              <w:t>22,6</w:t>
            </w:r>
          </w:p>
        </w:tc>
        <w:tc>
          <w:tcPr>
            <w:tcW w:w="1055" w:type="dxa"/>
            <w:tcBorders>
              <w:top w:val="single" w:sz="4" w:space="0" w:color="auto"/>
              <w:left w:val="single" w:sz="4" w:space="0" w:color="auto"/>
              <w:bottom w:val="single" w:sz="4" w:space="0" w:color="auto"/>
              <w:right w:val="single" w:sz="4" w:space="0" w:color="auto"/>
            </w:tcBorders>
            <w:hideMark/>
          </w:tcPr>
          <w:p w14:paraId="53F5C7BD"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16FC8417" w14:textId="77777777" w:rsidR="008D5458" w:rsidRDefault="008D5458">
            <w:pPr>
              <w:spacing w:line="254" w:lineRule="auto"/>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hideMark/>
          </w:tcPr>
          <w:p w14:paraId="70642571" w14:textId="77777777" w:rsidR="008D5458" w:rsidRDefault="008D5458">
            <w:pPr>
              <w:spacing w:line="254" w:lineRule="auto"/>
              <w:jc w:val="center"/>
              <w:rPr>
                <w:sz w:val="24"/>
                <w:szCs w:val="24"/>
                <w:lang w:eastAsia="en-US"/>
              </w:rPr>
            </w:pPr>
            <w:r>
              <w:rPr>
                <w:sz w:val="24"/>
                <w:szCs w:val="24"/>
                <w:lang w:eastAsia="en-US"/>
              </w:rPr>
              <w:t>+0,8</w:t>
            </w:r>
          </w:p>
        </w:tc>
      </w:tr>
      <w:tr w:rsidR="008D5458" w14:paraId="5CE5128A"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F0C333E" w14:textId="77777777" w:rsidR="008D5458" w:rsidRDefault="008D5458">
            <w:pPr>
              <w:spacing w:line="254" w:lineRule="auto"/>
              <w:rPr>
                <w:sz w:val="24"/>
                <w:szCs w:val="24"/>
                <w:lang w:eastAsia="en-US"/>
              </w:rPr>
            </w:pPr>
            <w:r>
              <w:rPr>
                <w:sz w:val="24"/>
                <w:szCs w:val="24"/>
                <w:lang w:eastAsia="en-US"/>
              </w:rPr>
              <w:t xml:space="preserve">Библиотека №18 </w:t>
            </w:r>
          </w:p>
          <w:p w14:paraId="02169410" w14:textId="77777777" w:rsidR="008D5458" w:rsidRDefault="008D5458">
            <w:pPr>
              <w:spacing w:line="254" w:lineRule="auto"/>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hideMark/>
          </w:tcPr>
          <w:p w14:paraId="373AE8AE" w14:textId="77777777" w:rsidR="008D5458" w:rsidRDefault="008D5458">
            <w:pPr>
              <w:spacing w:line="252" w:lineRule="auto"/>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14:paraId="69FD1DE6" w14:textId="77777777" w:rsidR="008D5458" w:rsidRDefault="008D5458">
            <w:pPr>
              <w:spacing w:line="252" w:lineRule="auto"/>
              <w:jc w:val="center"/>
              <w:rPr>
                <w:sz w:val="24"/>
                <w:szCs w:val="24"/>
                <w:lang w:eastAsia="en-US"/>
              </w:rPr>
            </w:pPr>
            <w:r>
              <w:rPr>
                <w:sz w:val="24"/>
                <w:szCs w:val="24"/>
                <w:lang w:eastAsia="en-US"/>
              </w:rPr>
              <w:t>22,4</w:t>
            </w:r>
          </w:p>
        </w:tc>
        <w:tc>
          <w:tcPr>
            <w:tcW w:w="1055" w:type="dxa"/>
            <w:tcBorders>
              <w:top w:val="single" w:sz="4" w:space="0" w:color="auto"/>
              <w:left w:val="single" w:sz="4" w:space="0" w:color="auto"/>
              <w:bottom w:val="single" w:sz="4" w:space="0" w:color="auto"/>
              <w:right w:val="single" w:sz="4" w:space="0" w:color="auto"/>
            </w:tcBorders>
            <w:hideMark/>
          </w:tcPr>
          <w:p w14:paraId="2E70E45C"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3BF5752A"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529C9AA2" w14:textId="77777777" w:rsidR="008D5458" w:rsidRDefault="008D5458">
            <w:pPr>
              <w:spacing w:line="254" w:lineRule="auto"/>
              <w:jc w:val="center"/>
              <w:rPr>
                <w:sz w:val="24"/>
                <w:szCs w:val="24"/>
                <w:lang w:eastAsia="en-US"/>
              </w:rPr>
            </w:pPr>
            <w:r>
              <w:rPr>
                <w:sz w:val="24"/>
                <w:szCs w:val="24"/>
                <w:lang w:eastAsia="en-US"/>
              </w:rPr>
              <w:t>+1</w:t>
            </w:r>
          </w:p>
        </w:tc>
      </w:tr>
      <w:tr w:rsidR="008D5458" w14:paraId="4B789B7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B05223B" w14:textId="77777777" w:rsidR="008D5458" w:rsidRDefault="008D5458">
            <w:pPr>
              <w:spacing w:line="254" w:lineRule="auto"/>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hideMark/>
          </w:tcPr>
          <w:p w14:paraId="6EFF1310" w14:textId="77777777" w:rsidR="008D5458" w:rsidRDefault="008D5458">
            <w:pPr>
              <w:spacing w:line="252" w:lineRule="auto"/>
              <w:jc w:val="center"/>
              <w:rPr>
                <w:sz w:val="24"/>
                <w:szCs w:val="24"/>
                <w:lang w:eastAsia="en-US"/>
              </w:rPr>
            </w:pPr>
            <w:r>
              <w:rPr>
                <w:sz w:val="24"/>
                <w:szCs w:val="24"/>
                <w:lang w:eastAsia="en-US"/>
              </w:rPr>
              <w:t>21,9</w:t>
            </w:r>
          </w:p>
        </w:tc>
        <w:tc>
          <w:tcPr>
            <w:tcW w:w="1076" w:type="dxa"/>
            <w:tcBorders>
              <w:top w:val="single" w:sz="4" w:space="0" w:color="auto"/>
              <w:left w:val="single" w:sz="4" w:space="0" w:color="auto"/>
              <w:bottom w:val="single" w:sz="4" w:space="0" w:color="auto"/>
              <w:right w:val="single" w:sz="4" w:space="0" w:color="auto"/>
            </w:tcBorders>
            <w:hideMark/>
          </w:tcPr>
          <w:p w14:paraId="4A8B40A7" w14:textId="77777777" w:rsidR="008D5458" w:rsidRDefault="008D5458">
            <w:pPr>
              <w:spacing w:line="252" w:lineRule="auto"/>
              <w:jc w:val="center"/>
              <w:rPr>
                <w:sz w:val="24"/>
                <w:szCs w:val="24"/>
                <w:lang w:eastAsia="en-US"/>
              </w:rPr>
            </w:pPr>
            <w:r>
              <w:rPr>
                <w:sz w:val="24"/>
                <w:szCs w:val="24"/>
                <w:lang w:eastAsia="en-US"/>
              </w:rPr>
              <w:t>23,7</w:t>
            </w:r>
          </w:p>
        </w:tc>
        <w:tc>
          <w:tcPr>
            <w:tcW w:w="1055" w:type="dxa"/>
            <w:tcBorders>
              <w:top w:val="single" w:sz="4" w:space="0" w:color="auto"/>
              <w:left w:val="single" w:sz="4" w:space="0" w:color="auto"/>
              <w:bottom w:val="single" w:sz="4" w:space="0" w:color="auto"/>
              <w:right w:val="single" w:sz="4" w:space="0" w:color="auto"/>
            </w:tcBorders>
            <w:hideMark/>
          </w:tcPr>
          <w:p w14:paraId="5B3C199D" w14:textId="77777777" w:rsidR="008D5458" w:rsidRDefault="008D5458">
            <w:pPr>
              <w:spacing w:line="252" w:lineRule="auto"/>
              <w:jc w:val="center"/>
              <w:rPr>
                <w:bCs/>
                <w:sz w:val="24"/>
                <w:szCs w:val="24"/>
              </w:rPr>
            </w:pPr>
            <w:r>
              <w:rPr>
                <w:bCs/>
                <w:sz w:val="24"/>
                <w:szCs w:val="24"/>
              </w:rPr>
              <w:t>24</w:t>
            </w:r>
          </w:p>
        </w:tc>
        <w:tc>
          <w:tcPr>
            <w:tcW w:w="1546" w:type="dxa"/>
            <w:tcBorders>
              <w:top w:val="single" w:sz="4" w:space="0" w:color="auto"/>
              <w:left w:val="single" w:sz="4" w:space="0" w:color="auto"/>
              <w:bottom w:val="single" w:sz="4" w:space="0" w:color="auto"/>
              <w:right w:val="single" w:sz="4" w:space="0" w:color="auto"/>
            </w:tcBorders>
            <w:hideMark/>
          </w:tcPr>
          <w:p w14:paraId="2BAF78CC"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05B9FF02" w14:textId="77777777" w:rsidR="008D5458" w:rsidRDefault="008D5458">
            <w:pPr>
              <w:spacing w:line="254" w:lineRule="auto"/>
              <w:jc w:val="center"/>
              <w:rPr>
                <w:sz w:val="24"/>
                <w:szCs w:val="24"/>
                <w:lang w:eastAsia="en-US"/>
              </w:rPr>
            </w:pPr>
            <w:r>
              <w:rPr>
                <w:sz w:val="24"/>
                <w:szCs w:val="24"/>
                <w:lang w:eastAsia="en-US"/>
              </w:rPr>
              <w:t>+2,1</w:t>
            </w:r>
          </w:p>
        </w:tc>
      </w:tr>
      <w:tr w:rsidR="008D5458" w14:paraId="0D28983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CF1C0E1" w14:textId="77777777" w:rsidR="008D5458" w:rsidRDefault="008D5458">
            <w:pPr>
              <w:spacing w:line="254" w:lineRule="auto"/>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hideMark/>
          </w:tcPr>
          <w:p w14:paraId="118179F8" w14:textId="77777777" w:rsidR="008D5458" w:rsidRDefault="008D5458">
            <w:pPr>
              <w:spacing w:line="252" w:lineRule="auto"/>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14:paraId="2F30C6E2" w14:textId="77777777" w:rsidR="008D5458" w:rsidRDefault="008D5458">
            <w:pPr>
              <w:spacing w:line="252" w:lineRule="auto"/>
              <w:jc w:val="center"/>
              <w:rPr>
                <w:sz w:val="24"/>
                <w:szCs w:val="24"/>
                <w:lang w:eastAsia="en-US"/>
              </w:rPr>
            </w:pPr>
            <w:r>
              <w:rPr>
                <w:sz w:val="24"/>
                <w:szCs w:val="24"/>
                <w:lang w:eastAsia="en-US"/>
              </w:rPr>
              <w:t>22,1</w:t>
            </w:r>
          </w:p>
        </w:tc>
        <w:tc>
          <w:tcPr>
            <w:tcW w:w="1055" w:type="dxa"/>
            <w:tcBorders>
              <w:top w:val="single" w:sz="4" w:space="0" w:color="auto"/>
              <w:left w:val="single" w:sz="4" w:space="0" w:color="auto"/>
              <w:bottom w:val="single" w:sz="4" w:space="0" w:color="auto"/>
              <w:right w:val="single" w:sz="4" w:space="0" w:color="auto"/>
            </w:tcBorders>
            <w:hideMark/>
          </w:tcPr>
          <w:p w14:paraId="7D4A90E2" w14:textId="77777777" w:rsidR="008D5458" w:rsidRDefault="008D5458">
            <w:pPr>
              <w:spacing w:line="252" w:lineRule="auto"/>
              <w:jc w:val="center"/>
              <w:rPr>
                <w:sz w:val="24"/>
                <w:szCs w:val="24"/>
              </w:rPr>
            </w:pPr>
            <w:r>
              <w:rPr>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30A52491"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4A7888E5" w14:textId="77777777" w:rsidR="008D5458" w:rsidRDefault="008D5458">
            <w:pPr>
              <w:spacing w:line="254" w:lineRule="auto"/>
              <w:jc w:val="center"/>
              <w:rPr>
                <w:sz w:val="24"/>
                <w:szCs w:val="24"/>
                <w:lang w:eastAsia="en-US"/>
              </w:rPr>
            </w:pPr>
            <w:r>
              <w:rPr>
                <w:sz w:val="24"/>
                <w:szCs w:val="24"/>
                <w:lang w:eastAsia="en-US"/>
              </w:rPr>
              <w:t>0</w:t>
            </w:r>
          </w:p>
        </w:tc>
      </w:tr>
      <w:tr w:rsidR="008D5458" w14:paraId="7ADD50C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963C2A7" w14:textId="77777777" w:rsidR="008D5458" w:rsidRDefault="008D5458">
            <w:pPr>
              <w:spacing w:line="254" w:lineRule="auto"/>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hideMark/>
          </w:tcPr>
          <w:p w14:paraId="332F709D" w14:textId="77777777" w:rsidR="008D5458" w:rsidRDefault="008D5458">
            <w:pPr>
              <w:spacing w:line="252" w:lineRule="auto"/>
              <w:jc w:val="center"/>
              <w:rPr>
                <w:sz w:val="24"/>
                <w:szCs w:val="24"/>
                <w:lang w:eastAsia="en-US"/>
              </w:rPr>
            </w:pPr>
            <w:r>
              <w:rPr>
                <w:sz w:val="24"/>
                <w:szCs w:val="24"/>
                <w:lang w:eastAsia="en-US"/>
              </w:rPr>
              <w:t>25</w:t>
            </w:r>
          </w:p>
        </w:tc>
        <w:tc>
          <w:tcPr>
            <w:tcW w:w="1076" w:type="dxa"/>
            <w:tcBorders>
              <w:top w:val="single" w:sz="4" w:space="0" w:color="auto"/>
              <w:left w:val="single" w:sz="4" w:space="0" w:color="auto"/>
              <w:bottom w:val="single" w:sz="4" w:space="0" w:color="auto"/>
              <w:right w:val="single" w:sz="4" w:space="0" w:color="auto"/>
            </w:tcBorders>
            <w:hideMark/>
          </w:tcPr>
          <w:p w14:paraId="3DFFF8BF" w14:textId="77777777" w:rsidR="008D5458" w:rsidRDefault="008D5458">
            <w:pPr>
              <w:spacing w:line="252" w:lineRule="auto"/>
              <w:jc w:val="center"/>
              <w:rPr>
                <w:sz w:val="24"/>
                <w:szCs w:val="24"/>
                <w:lang w:eastAsia="en-US"/>
              </w:rPr>
            </w:pPr>
            <w:r>
              <w:rPr>
                <w:sz w:val="24"/>
                <w:szCs w:val="24"/>
                <w:lang w:eastAsia="en-US"/>
              </w:rPr>
              <w:t>22,4</w:t>
            </w:r>
          </w:p>
        </w:tc>
        <w:tc>
          <w:tcPr>
            <w:tcW w:w="1055" w:type="dxa"/>
            <w:tcBorders>
              <w:top w:val="single" w:sz="4" w:space="0" w:color="auto"/>
              <w:left w:val="single" w:sz="4" w:space="0" w:color="auto"/>
              <w:bottom w:val="single" w:sz="4" w:space="0" w:color="auto"/>
              <w:right w:val="single" w:sz="4" w:space="0" w:color="auto"/>
            </w:tcBorders>
            <w:hideMark/>
          </w:tcPr>
          <w:p w14:paraId="1FF69CB1" w14:textId="77777777" w:rsidR="008D5458" w:rsidRDefault="008D5458">
            <w:pPr>
              <w:spacing w:line="252" w:lineRule="auto"/>
              <w:jc w:val="center"/>
              <w:rPr>
                <w:bCs/>
                <w:sz w:val="24"/>
                <w:szCs w:val="24"/>
              </w:rPr>
            </w:pPr>
            <w:r>
              <w:rPr>
                <w:bCs/>
                <w:sz w:val="24"/>
                <w:szCs w:val="24"/>
              </w:rPr>
              <w:t>23</w:t>
            </w:r>
          </w:p>
        </w:tc>
        <w:tc>
          <w:tcPr>
            <w:tcW w:w="1546" w:type="dxa"/>
            <w:tcBorders>
              <w:top w:val="single" w:sz="4" w:space="0" w:color="auto"/>
              <w:left w:val="single" w:sz="4" w:space="0" w:color="auto"/>
              <w:bottom w:val="single" w:sz="4" w:space="0" w:color="auto"/>
              <w:right w:val="single" w:sz="4" w:space="0" w:color="auto"/>
            </w:tcBorders>
            <w:hideMark/>
          </w:tcPr>
          <w:p w14:paraId="52E5FBF4"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5BFFAEAF" w14:textId="77777777" w:rsidR="008D5458" w:rsidRDefault="008D5458">
            <w:pPr>
              <w:spacing w:line="254" w:lineRule="auto"/>
              <w:jc w:val="center"/>
              <w:rPr>
                <w:sz w:val="24"/>
                <w:szCs w:val="24"/>
                <w:lang w:eastAsia="en-US"/>
              </w:rPr>
            </w:pPr>
            <w:r>
              <w:rPr>
                <w:sz w:val="24"/>
                <w:szCs w:val="24"/>
                <w:lang w:eastAsia="en-US"/>
              </w:rPr>
              <w:t>-2</w:t>
            </w:r>
          </w:p>
        </w:tc>
      </w:tr>
      <w:tr w:rsidR="008D5458" w14:paraId="22BF1B9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76FEC82"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hideMark/>
          </w:tcPr>
          <w:p w14:paraId="3BD0FC63" w14:textId="77777777" w:rsidR="008D5458" w:rsidRDefault="008D5458">
            <w:pPr>
              <w:spacing w:line="252" w:lineRule="auto"/>
              <w:jc w:val="center"/>
              <w:rPr>
                <w:sz w:val="24"/>
                <w:szCs w:val="24"/>
                <w:lang w:eastAsia="en-US"/>
              </w:rPr>
            </w:pPr>
            <w:r>
              <w:rPr>
                <w:sz w:val="24"/>
                <w:szCs w:val="24"/>
                <w:lang w:eastAsia="en-US"/>
              </w:rPr>
              <w:t>21,3</w:t>
            </w:r>
          </w:p>
        </w:tc>
        <w:tc>
          <w:tcPr>
            <w:tcW w:w="1076" w:type="dxa"/>
            <w:tcBorders>
              <w:top w:val="single" w:sz="4" w:space="0" w:color="auto"/>
              <w:left w:val="single" w:sz="4" w:space="0" w:color="auto"/>
              <w:bottom w:val="single" w:sz="4" w:space="0" w:color="auto"/>
              <w:right w:val="single" w:sz="4" w:space="0" w:color="auto"/>
            </w:tcBorders>
            <w:hideMark/>
          </w:tcPr>
          <w:p w14:paraId="5B6F2E8A" w14:textId="77777777" w:rsidR="008D5458" w:rsidRDefault="008D5458">
            <w:pPr>
              <w:spacing w:line="252" w:lineRule="auto"/>
              <w:jc w:val="center"/>
              <w:rPr>
                <w:sz w:val="24"/>
                <w:szCs w:val="24"/>
                <w:lang w:eastAsia="en-US"/>
              </w:rPr>
            </w:pPr>
            <w:r>
              <w:rPr>
                <w:sz w:val="24"/>
                <w:szCs w:val="24"/>
                <w:lang w:eastAsia="en-US"/>
              </w:rPr>
              <w:t>21,5</w:t>
            </w:r>
          </w:p>
        </w:tc>
        <w:tc>
          <w:tcPr>
            <w:tcW w:w="1055" w:type="dxa"/>
            <w:tcBorders>
              <w:top w:val="single" w:sz="4" w:space="0" w:color="auto"/>
              <w:left w:val="single" w:sz="4" w:space="0" w:color="auto"/>
              <w:bottom w:val="single" w:sz="4" w:space="0" w:color="auto"/>
              <w:right w:val="single" w:sz="4" w:space="0" w:color="auto"/>
            </w:tcBorders>
            <w:hideMark/>
          </w:tcPr>
          <w:p w14:paraId="53595666"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255460F8"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3118E2BC" w14:textId="77777777" w:rsidR="008D5458" w:rsidRDefault="008D5458">
            <w:pPr>
              <w:spacing w:line="254" w:lineRule="auto"/>
              <w:jc w:val="center"/>
              <w:rPr>
                <w:sz w:val="24"/>
                <w:szCs w:val="24"/>
                <w:lang w:eastAsia="en-US"/>
              </w:rPr>
            </w:pPr>
            <w:r>
              <w:rPr>
                <w:sz w:val="24"/>
                <w:szCs w:val="24"/>
                <w:lang w:eastAsia="en-US"/>
              </w:rPr>
              <w:t>-0,3</w:t>
            </w:r>
          </w:p>
        </w:tc>
      </w:tr>
      <w:tr w:rsidR="008D5458" w14:paraId="784C68F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8915847" w14:textId="77777777" w:rsidR="008D5458" w:rsidRDefault="008D5458">
            <w:pPr>
              <w:spacing w:line="254" w:lineRule="auto"/>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hideMark/>
          </w:tcPr>
          <w:p w14:paraId="1AF46407" w14:textId="77777777" w:rsidR="008D5458" w:rsidRDefault="008D5458">
            <w:pPr>
              <w:spacing w:line="252" w:lineRule="auto"/>
              <w:jc w:val="center"/>
              <w:rPr>
                <w:sz w:val="24"/>
                <w:szCs w:val="24"/>
                <w:lang w:eastAsia="en-US"/>
              </w:rPr>
            </w:pPr>
            <w:r>
              <w:rPr>
                <w:sz w:val="24"/>
                <w:szCs w:val="24"/>
                <w:lang w:eastAsia="en-US"/>
              </w:rPr>
              <w:t>25,5</w:t>
            </w:r>
          </w:p>
        </w:tc>
        <w:tc>
          <w:tcPr>
            <w:tcW w:w="1076" w:type="dxa"/>
            <w:tcBorders>
              <w:top w:val="single" w:sz="4" w:space="0" w:color="auto"/>
              <w:left w:val="single" w:sz="4" w:space="0" w:color="auto"/>
              <w:bottom w:val="single" w:sz="4" w:space="0" w:color="auto"/>
              <w:right w:val="single" w:sz="4" w:space="0" w:color="auto"/>
            </w:tcBorders>
            <w:hideMark/>
          </w:tcPr>
          <w:p w14:paraId="2CAE17EB" w14:textId="77777777" w:rsidR="008D5458" w:rsidRDefault="008D5458">
            <w:pPr>
              <w:spacing w:line="252" w:lineRule="auto"/>
              <w:jc w:val="center"/>
              <w:rPr>
                <w:sz w:val="24"/>
                <w:szCs w:val="24"/>
                <w:lang w:eastAsia="en-US"/>
              </w:rPr>
            </w:pPr>
            <w:r>
              <w:rPr>
                <w:sz w:val="24"/>
                <w:szCs w:val="24"/>
                <w:lang w:eastAsia="en-US"/>
              </w:rPr>
              <w:t>22,7</w:t>
            </w:r>
          </w:p>
        </w:tc>
        <w:tc>
          <w:tcPr>
            <w:tcW w:w="1055" w:type="dxa"/>
            <w:tcBorders>
              <w:top w:val="single" w:sz="4" w:space="0" w:color="auto"/>
              <w:left w:val="single" w:sz="4" w:space="0" w:color="auto"/>
              <w:bottom w:val="single" w:sz="4" w:space="0" w:color="auto"/>
              <w:right w:val="single" w:sz="4" w:space="0" w:color="auto"/>
            </w:tcBorders>
            <w:hideMark/>
          </w:tcPr>
          <w:p w14:paraId="2DD84EC4" w14:textId="77777777" w:rsidR="008D5458" w:rsidRDefault="008D5458">
            <w:pPr>
              <w:spacing w:line="252" w:lineRule="auto"/>
              <w:jc w:val="center"/>
              <w:rPr>
                <w:bCs/>
                <w:sz w:val="24"/>
                <w:szCs w:val="24"/>
              </w:rPr>
            </w:pPr>
            <w:r>
              <w:rPr>
                <w:bCs/>
                <w:sz w:val="24"/>
                <w:szCs w:val="24"/>
              </w:rPr>
              <w:t>22</w:t>
            </w:r>
          </w:p>
        </w:tc>
        <w:tc>
          <w:tcPr>
            <w:tcW w:w="1546" w:type="dxa"/>
            <w:tcBorders>
              <w:top w:val="single" w:sz="4" w:space="0" w:color="auto"/>
              <w:left w:val="single" w:sz="4" w:space="0" w:color="auto"/>
              <w:bottom w:val="single" w:sz="4" w:space="0" w:color="auto"/>
              <w:right w:val="single" w:sz="4" w:space="0" w:color="auto"/>
            </w:tcBorders>
            <w:hideMark/>
          </w:tcPr>
          <w:p w14:paraId="5E52781D" w14:textId="77777777" w:rsidR="008D5458" w:rsidRDefault="008D5458">
            <w:pPr>
              <w:spacing w:line="254" w:lineRule="auto"/>
              <w:jc w:val="center"/>
              <w:rPr>
                <w:sz w:val="24"/>
                <w:szCs w:val="24"/>
                <w:lang w:eastAsia="en-US"/>
              </w:rPr>
            </w:pPr>
            <w:r>
              <w:rPr>
                <w:sz w:val="24"/>
                <w:szCs w:val="24"/>
                <w:lang w:eastAsia="en-US"/>
              </w:rPr>
              <w:t>-0,7</w:t>
            </w:r>
          </w:p>
        </w:tc>
        <w:tc>
          <w:tcPr>
            <w:tcW w:w="1459" w:type="dxa"/>
            <w:tcBorders>
              <w:top w:val="single" w:sz="4" w:space="0" w:color="auto"/>
              <w:left w:val="single" w:sz="4" w:space="0" w:color="auto"/>
              <w:bottom w:val="single" w:sz="4" w:space="0" w:color="auto"/>
              <w:right w:val="single" w:sz="4" w:space="0" w:color="auto"/>
            </w:tcBorders>
            <w:hideMark/>
          </w:tcPr>
          <w:p w14:paraId="1CD6D23E" w14:textId="77777777" w:rsidR="008D5458" w:rsidRDefault="008D5458">
            <w:pPr>
              <w:spacing w:line="254" w:lineRule="auto"/>
              <w:jc w:val="center"/>
              <w:rPr>
                <w:sz w:val="24"/>
                <w:szCs w:val="24"/>
                <w:lang w:eastAsia="en-US"/>
              </w:rPr>
            </w:pPr>
            <w:r>
              <w:rPr>
                <w:sz w:val="24"/>
                <w:szCs w:val="24"/>
                <w:lang w:eastAsia="en-US"/>
              </w:rPr>
              <w:t>-3,5</w:t>
            </w:r>
          </w:p>
        </w:tc>
      </w:tr>
      <w:tr w:rsidR="008D5458" w14:paraId="5627D16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663C0C5" w14:textId="77777777" w:rsidR="008D5458" w:rsidRDefault="008D5458">
            <w:pPr>
              <w:spacing w:line="254" w:lineRule="auto"/>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hideMark/>
          </w:tcPr>
          <w:p w14:paraId="5BE714EA" w14:textId="77777777" w:rsidR="008D5458" w:rsidRDefault="008D5458">
            <w:pPr>
              <w:spacing w:line="252" w:lineRule="auto"/>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14:paraId="4B1A3C8F" w14:textId="77777777" w:rsidR="008D5458" w:rsidRDefault="008D5458">
            <w:pPr>
              <w:spacing w:line="252" w:lineRule="auto"/>
              <w:jc w:val="center"/>
              <w:rPr>
                <w:sz w:val="24"/>
                <w:szCs w:val="24"/>
                <w:lang w:eastAsia="en-US"/>
              </w:rPr>
            </w:pPr>
            <w:r>
              <w:rPr>
                <w:sz w:val="24"/>
                <w:szCs w:val="24"/>
                <w:lang w:eastAsia="en-US"/>
              </w:rPr>
              <w:t>20,7</w:t>
            </w:r>
          </w:p>
        </w:tc>
        <w:tc>
          <w:tcPr>
            <w:tcW w:w="1055" w:type="dxa"/>
            <w:tcBorders>
              <w:top w:val="single" w:sz="4" w:space="0" w:color="auto"/>
              <w:left w:val="single" w:sz="4" w:space="0" w:color="auto"/>
              <w:bottom w:val="single" w:sz="4" w:space="0" w:color="auto"/>
              <w:right w:val="single" w:sz="4" w:space="0" w:color="auto"/>
            </w:tcBorders>
            <w:hideMark/>
          </w:tcPr>
          <w:p w14:paraId="489214D6"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27363C3F"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66B202F1" w14:textId="77777777" w:rsidR="008D5458" w:rsidRDefault="008D5458">
            <w:pPr>
              <w:spacing w:line="254" w:lineRule="auto"/>
              <w:jc w:val="center"/>
              <w:rPr>
                <w:sz w:val="24"/>
                <w:szCs w:val="24"/>
                <w:lang w:eastAsia="en-US"/>
              </w:rPr>
            </w:pPr>
            <w:r>
              <w:rPr>
                <w:sz w:val="24"/>
                <w:szCs w:val="24"/>
                <w:lang w:eastAsia="en-US"/>
              </w:rPr>
              <w:t>-0,5</w:t>
            </w:r>
          </w:p>
        </w:tc>
      </w:tr>
      <w:tr w:rsidR="008D5458" w14:paraId="70A1D8B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09883C7" w14:textId="77777777" w:rsidR="008D5458" w:rsidRDefault="008D5458">
            <w:pPr>
              <w:spacing w:line="254" w:lineRule="auto"/>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hideMark/>
          </w:tcPr>
          <w:p w14:paraId="060447B5" w14:textId="77777777" w:rsidR="008D5458" w:rsidRDefault="008D5458">
            <w:pPr>
              <w:spacing w:line="252" w:lineRule="auto"/>
              <w:jc w:val="center"/>
              <w:rPr>
                <w:sz w:val="24"/>
                <w:szCs w:val="24"/>
                <w:lang w:eastAsia="en-US"/>
              </w:rPr>
            </w:pPr>
            <w:r>
              <w:rPr>
                <w:sz w:val="24"/>
                <w:szCs w:val="24"/>
                <w:lang w:eastAsia="en-US"/>
              </w:rPr>
              <w:t>22,6</w:t>
            </w:r>
          </w:p>
        </w:tc>
        <w:tc>
          <w:tcPr>
            <w:tcW w:w="1076" w:type="dxa"/>
            <w:tcBorders>
              <w:top w:val="single" w:sz="4" w:space="0" w:color="auto"/>
              <w:left w:val="single" w:sz="4" w:space="0" w:color="auto"/>
              <w:bottom w:val="single" w:sz="4" w:space="0" w:color="auto"/>
              <w:right w:val="single" w:sz="4" w:space="0" w:color="auto"/>
            </w:tcBorders>
            <w:hideMark/>
          </w:tcPr>
          <w:p w14:paraId="6D3F9922" w14:textId="77777777" w:rsidR="008D5458" w:rsidRDefault="008D5458">
            <w:pPr>
              <w:spacing w:line="252" w:lineRule="auto"/>
              <w:jc w:val="center"/>
              <w:rPr>
                <w:sz w:val="24"/>
                <w:szCs w:val="24"/>
                <w:lang w:eastAsia="en-US"/>
              </w:rPr>
            </w:pPr>
            <w:r>
              <w:rPr>
                <w:sz w:val="24"/>
                <w:szCs w:val="24"/>
                <w:lang w:eastAsia="en-US"/>
              </w:rPr>
              <w:t>21,3</w:t>
            </w:r>
          </w:p>
        </w:tc>
        <w:tc>
          <w:tcPr>
            <w:tcW w:w="1055" w:type="dxa"/>
            <w:tcBorders>
              <w:top w:val="single" w:sz="4" w:space="0" w:color="auto"/>
              <w:left w:val="single" w:sz="4" w:space="0" w:color="auto"/>
              <w:bottom w:val="single" w:sz="4" w:space="0" w:color="auto"/>
              <w:right w:val="single" w:sz="4" w:space="0" w:color="auto"/>
            </w:tcBorders>
            <w:hideMark/>
          </w:tcPr>
          <w:p w14:paraId="3BE297E6" w14:textId="77777777" w:rsidR="008D5458" w:rsidRDefault="008D5458">
            <w:pPr>
              <w:spacing w:line="252" w:lineRule="auto"/>
              <w:jc w:val="center"/>
              <w:rPr>
                <w:bCs/>
                <w:sz w:val="24"/>
                <w:szCs w:val="24"/>
              </w:rPr>
            </w:pPr>
            <w:r>
              <w:rPr>
                <w:bCs/>
                <w:sz w:val="24"/>
                <w:szCs w:val="24"/>
              </w:rPr>
              <w:t>19</w:t>
            </w:r>
          </w:p>
        </w:tc>
        <w:tc>
          <w:tcPr>
            <w:tcW w:w="1546" w:type="dxa"/>
            <w:tcBorders>
              <w:top w:val="single" w:sz="4" w:space="0" w:color="auto"/>
              <w:left w:val="single" w:sz="4" w:space="0" w:color="auto"/>
              <w:bottom w:val="single" w:sz="4" w:space="0" w:color="auto"/>
              <w:right w:val="single" w:sz="4" w:space="0" w:color="auto"/>
            </w:tcBorders>
            <w:hideMark/>
          </w:tcPr>
          <w:p w14:paraId="7EEA37C7" w14:textId="77777777" w:rsidR="008D5458" w:rsidRDefault="008D5458">
            <w:pPr>
              <w:spacing w:line="254" w:lineRule="auto"/>
              <w:jc w:val="center"/>
              <w:rPr>
                <w:sz w:val="24"/>
                <w:szCs w:val="24"/>
                <w:lang w:eastAsia="en-US"/>
              </w:rPr>
            </w:pPr>
            <w:r>
              <w:rPr>
                <w:sz w:val="24"/>
                <w:szCs w:val="24"/>
                <w:lang w:eastAsia="en-US"/>
              </w:rPr>
              <w:t>-2,3</w:t>
            </w:r>
          </w:p>
        </w:tc>
        <w:tc>
          <w:tcPr>
            <w:tcW w:w="1459" w:type="dxa"/>
            <w:tcBorders>
              <w:top w:val="single" w:sz="4" w:space="0" w:color="auto"/>
              <w:left w:val="single" w:sz="4" w:space="0" w:color="auto"/>
              <w:bottom w:val="single" w:sz="4" w:space="0" w:color="auto"/>
              <w:right w:val="single" w:sz="4" w:space="0" w:color="auto"/>
            </w:tcBorders>
            <w:hideMark/>
          </w:tcPr>
          <w:p w14:paraId="7A6ADCB4" w14:textId="77777777" w:rsidR="008D5458" w:rsidRDefault="008D5458">
            <w:pPr>
              <w:spacing w:line="254" w:lineRule="auto"/>
              <w:jc w:val="center"/>
              <w:rPr>
                <w:sz w:val="24"/>
                <w:szCs w:val="24"/>
                <w:lang w:eastAsia="en-US"/>
              </w:rPr>
            </w:pPr>
            <w:r>
              <w:rPr>
                <w:sz w:val="24"/>
                <w:szCs w:val="24"/>
                <w:lang w:eastAsia="en-US"/>
              </w:rPr>
              <w:t>-3,6</w:t>
            </w:r>
          </w:p>
        </w:tc>
      </w:tr>
      <w:tr w:rsidR="008D5458" w14:paraId="0CA31F5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C036037" w14:textId="77777777" w:rsidR="008D5458" w:rsidRDefault="008D5458">
            <w:pPr>
              <w:spacing w:line="254" w:lineRule="auto"/>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hideMark/>
          </w:tcPr>
          <w:p w14:paraId="788EC3F7" w14:textId="77777777" w:rsidR="008D5458" w:rsidRDefault="008D5458">
            <w:pPr>
              <w:spacing w:line="252" w:lineRule="auto"/>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14:paraId="1800DE75" w14:textId="77777777" w:rsidR="008D5458" w:rsidRDefault="008D5458">
            <w:pPr>
              <w:spacing w:line="252" w:lineRule="auto"/>
              <w:jc w:val="center"/>
              <w:rPr>
                <w:sz w:val="24"/>
                <w:szCs w:val="24"/>
                <w:lang w:eastAsia="en-US"/>
              </w:rPr>
            </w:pPr>
            <w:r>
              <w:rPr>
                <w:sz w:val="24"/>
                <w:szCs w:val="24"/>
                <w:lang w:eastAsia="en-US"/>
              </w:rPr>
              <w:t>20,5</w:t>
            </w:r>
          </w:p>
        </w:tc>
        <w:tc>
          <w:tcPr>
            <w:tcW w:w="1055" w:type="dxa"/>
            <w:tcBorders>
              <w:top w:val="single" w:sz="4" w:space="0" w:color="auto"/>
              <w:left w:val="single" w:sz="4" w:space="0" w:color="auto"/>
              <w:bottom w:val="single" w:sz="4" w:space="0" w:color="auto"/>
              <w:right w:val="single" w:sz="4" w:space="0" w:color="auto"/>
            </w:tcBorders>
            <w:hideMark/>
          </w:tcPr>
          <w:p w14:paraId="7462EE91"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12671622"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17C8C7BB" w14:textId="77777777" w:rsidR="008D5458" w:rsidRDefault="008D5458">
            <w:pPr>
              <w:spacing w:line="254" w:lineRule="auto"/>
              <w:jc w:val="center"/>
              <w:rPr>
                <w:sz w:val="24"/>
                <w:szCs w:val="24"/>
                <w:lang w:eastAsia="en-US"/>
              </w:rPr>
            </w:pPr>
            <w:r>
              <w:rPr>
                <w:sz w:val="24"/>
                <w:szCs w:val="24"/>
                <w:lang w:eastAsia="en-US"/>
              </w:rPr>
              <w:t>-0,5</w:t>
            </w:r>
          </w:p>
        </w:tc>
      </w:tr>
      <w:tr w:rsidR="008D5458" w14:paraId="7A2A505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8F4F363" w14:textId="77777777" w:rsidR="008D5458" w:rsidRDefault="008D5458">
            <w:pPr>
              <w:spacing w:line="254" w:lineRule="auto"/>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hideMark/>
          </w:tcPr>
          <w:p w14:paraId="182A0711" w14:textId="77777777" w:rsidR="008D5458" w:rsidRDefault="008D5458">
            <w:pPr>
              <w:spacing w:line="252" w:lineRule="auto"/>
              <w:jc w:val="center"/>
              <w:rPr>
                <w:sz w:val="24"/>
                <w:szCs w:val="24"/>
                <w:lang w:eastAsia="en-US"/>
              </w:rPr>
            </w:pPr>
            <w:r>
              <w:rPr>
                <w:sz w:val="24"/>
                <w:szCs w:val="24"/>
                <w:lang w:eastAsia="en-US"/>
              </w:rPr>
              <w:t>21,5</w:t>
            </w:r>
          </w:p>
        </w:tc>
        <w:tc>
          <w:tcPr>
            <w:tcW w:w="1076" w:type="dxa"/>
            <w:tcBorders>
              <w:top w:val="single" w:sz="4" w:space="0" w:color="auto"/>
              <w:left w:val="single" w:sz="4" w:space="0" w:color="auto"/>
              <w:bottom w:val="single" w:sz="4" w:space="0" w:color="auto"/>
              <w:right w:val="single" w:sz="4" w:space="0" w:color="auto"/>
            </w:tcBorders>
            <w:hideMark/>
          </w:tcPr>
          <w:p w14:paraId="1F5DD272" w14:textId="77777777" w:rsidR="008D5458" w:rsidRDefault="008D5458">
            <w:pPr>
              <w:spacing w:line="252" w:lineRule="auto"/>
              <w:jc w:val="center"/>
              <w:rPr>
                <w:sz w:val="24"/>
                <w:szCs w:val="24"/>
                <w:lang w:eastAsia="en-US"/>
              </w:rPr>
            </w:pPr>
            <w:r>
              <w:rPr>
                <w:sz w:val="24"/>
                <w:szCs w:val="24"/>
                <w:lang w:eastAsia="en-US"/>
              </w:rPr>
              <w:t>21</w:t>
            </w:r>
          </w:p>
        </w:tc>
        <w:tc>
          <w:tcPr>
            <w:tcW w:w="1055" w:type="dxa"/>
            <w:tcBorders>
              <w:top w:val="single" w:sz="4" w:space="0" w:color="auto"/>
              <w:left w:val="single" w:sz="4" w:space="0" w:color="auto"/>
              <w:bottom w:val="single" w:sz="4" w:space="0" w:color="auto"/>
              <w:right w:val="single" w:sz="4" w:space="0" w:color="auto"/>
            </w:tcBorders>
            <w:hideMark/>
          </w:tcPr>
          <w:p w14:paraId="6D5F2CE3" w14:textId="77777777" w:rsidR="008D5458" w:rsidRDefault="008D5458">
            <w:pPr>
              <w:spacing w:line="252" w:lineRule="auto"/>
              <w:jc w:val="center"/>
              <w:rPr>
                <w:bCs/>
                <w:color w:val="000000" w:themeColor="text1"/>
                <w:sz w:val="24"/>
                <w:szCs w:val="24"/>
              </w:rPr>
            </w:pPr>
            <w:r>
              <w:rPr>
                <w:bCs/>
                <w:color w:val="000000" w:themeColor="text1"/>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7749F99F"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6BFA3E06" w14:textId="77777777" w:rsidR="008D5458" w:rsidRDefault="008D5458">
            <w:pPr>
              <w:spacing w:line="254" w:lineRule="auto"/>
              <w:jc w:val="center"/>
              <w:rPr>
                <w:sz w:val="24"/>
                <w:szCs w:val="24"/>
                <w:lang w:eastAsia="en-US"/>
              </w:rPr>
            </w:pPr>
            <w:r>
              <w:rPr>
                <w:sz w:val="24"/>
                <w:szCs w:val="24"/>
                <w:lang w:eastAsia="en-US"/>
              </w:rPr>
              <w:t>-0,5</w:t>
            </w:r>
          </w:p>
        </w:tc>
      </w:tr>
      <w:tr w:rsidR="008D5458" w14:paraId="7471B15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459ADB7"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hideMark/>
          </w:tcPr>
          <w:p w14:paraId="3F6A2CA8" w14:textId="77777777" w:rsidR="008D5458" w:rsidRDefault="008D5458">
            <w:pPr>
              <w:spacing w:line="252" w:lineRule="auto"/>
              <w:jc w:val="center"/>
              <w:rPr>
                <w:b/>
                <w:bCs/>
                <w:sz w:val="24"/>
                <w:szCs w:val="24"/>
                <w:lang w:eastAsia="en-US"/>
              </w:rPr>
            </w:pPr>
            <w:r>
              <w:rPr>
                <w:b/>
                <w:bCs/>
                <w:sz w:val="24"/>
                <w:szCs w:val="24"/>
                <w:lang w:eastAsia="en-US"/>
              </w:rPr>
              <w:t>16</w:t>
            </w:r>
          </w:p>
        </w:tc>
        <w:tc>
          <w:tcPr>
            <w:tcW w:w="1076" w:type="dxa"/>
            <w:tcBorders>
              <w:top w:val="single" w:sz="4" w:space="0" w:color="auto"/>
              <w:left w:val="single" w:sz="4" w:space="0" w:color="auto"/>
              <w:bottom w:val="single" w:sz="4" w:space="0" w:color="auto"/>
              <w:right w:val="single" w:sz="4" w:space="0" w:color="auto"/>
            </w:tcBorders>
            <w:hideMark/>
          </w:tcPr>
          <w:p w14:paraId="67400770" w14:textId="77777777" w:rsidR="008D5458" w:rsidRDefault="008D5458">
            <w:pPr>
              <w:spacing w:line="252" w:lineRule="auto"/>
              <w:jc w:val="center"/>
              <w:rPr>
                <w:b/>
                <w:bCs/>
                <w:sz w:val="24"/>
                <w:szCs w:val="24"/>
                <w:lang w:eastAsia="en-US"/>
              </w:rPr>
            </w:pPr>
            <w:r>
              <w:rPr>
                <w:b/>
                <w:bCs/>
                <w:sz w:val="24"/>
                <w:szCs w:val="24"/>
                <w:lang w:eastAsia="en-US"/>
              </w:rPr>
              <w:t>16,1</w:t>
            </w:r>
          </w:p>
        </w:tc>
        <w:tc>
          <w:tcPr>
            <w:tcW w:w="1055" w:type="dxa"/>
            <w:tcBorders>
              <w:top w:val="single" w:sz="4" w:space="0" w:color="auto"/>
              <w:left w:val="single" w:sz="4" w:space="0" w:color="auto"/>
              <w:bottom w:val="single" w:sz="4" w:space="0" w:color="auto"/>
              <w:right w:val="single" w:sz="4" w:space="0" w:color="auto"/>
            </w:tcBorders>
            <w:hideMark/>
          </w:tcPr>
          <w:p w14:paraId="1E6A4ECC" w14:textId="77777777" w:rsidR="008D5458" w:rsidRDefault="008D5458">
            <w:pPr>
              <w:spacing w:line="256" w:lineRule="auto"/>
              <w:jc w:val="center"/>
              <w:rPr>
                <w:b/>
                <w:bCs/>
                <w:sz w:val="24"/>
                <w:szCs w:val="24"/>
              </w:rPr>
            </w:pPr>
            <w:r>
              <w:rPr>
                <w:b/>
                <w:bCs/>
                <w:sz w:val="24"/>
                <w:szCs w:val="24"/>
              </w:rPr>
              <w:t>15</w:t>
            </w:r>
          </w:p>
        </w:tc>
        <w:tc>
          <w:tcPr>
            <w:tcW w:w="1546" w:type="dxa"/>
            <w:tcBorders>
              <w:top w:val="single" w:sz="4" w:space="0" w:color="auto"/>
              <w:left w:val="single" w:sz="4" w:space="0" w:color="auto"/>
              <w:bottom w:val="single" w:sz="4" w:space="0" w:color="auto"/>
              <w:right w:val="single" w:sz="4" w:space="0" w:color="auto"/>
            </w:tcBorders>
            <w:hideMark/>
          </w:tcPr>
          <w:p w14:paraId="6F5DAC4B" w14:textId="77777777" w:rsidR="008D5458" w:rsidRDefault="008D5458">
            <w:pPr>
              <w:spacing w:line="254" w:lineRule="auto"/>
              <w:jc w:val="center"/>
              <w:rPr>
                <w:b/>
                <w:bCs/>
                <w:sz w:val="24"/>
                <w:szCs w:val="24"/>
                <w:lang w:eastAsia="en-US"/>
              </w:rPr>
            </w:pPr>
            <w:r>
              <w:rPr>
                <w:b/>
                <w:bCs/>
                <w:sz w:val="24"/>
                <w:szCs w:val="24"/>
                <w:lang w:eastAsia="en-US"/>
              </w:rPr>
              <w:t>-1,1</w:t>
            </w:r>
          </w:p>
        </w:tc>
        <w:tc>
          <w:tcPr>
            <w:tcW w:w="1459" w:type="dxa"/>
            <w:tcBorders>
              <w:top w:val="single" w:sz="4" w:space="0" w:color="auto"/>
              <w:left w:val="single" w:sz="4" w:space="0" w:color="auto"/>
              <w:bottom w:val="single" w:sz="4" w:space="0" w:color="auto"/>
              <w:right w:val="single" w:sz="4" w:space="0" w:color="auto"/>
            </w:tcBorders>
            <w:hideMark/>
          </w:tcPr>
          <w:p w14:paraId="77A79E52" w14:textId="77777777" w:rsidR="008D5458" w:rsidRDefault="008D5458">
            <w:pPr>
              <w:spacing w:line="254" w:lineRule="auto"/>
              <w:jc w:val="center"/>
              <w:rPr>
                <w:b/>
                <w:bCs/>
                <w:sz w:val="24"/>
                <w:szCs w:val="24"/>
                <w:lang w:eastAsia="en-US"/>
              </w:rPr>
            </w:pPr>
            <w:r>
              <w:rPr>
                <w:b/>
                <w:bCs/>
                <w:sz w:val="24"/>
                <w:szCs w:val="24"/>
                <w:lang w:eastAsia="en-US"/>
              </w:rPr>
              <w:t>-1</w:t>
            </w:r>
          </w:p>
        </w:tc>
      </w:tr>
      <w:tr w:rsidR="008D5458" w14:paraId="0403589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8AD32B1" w14:textId="77777777" w:rsidR="008D5458" w:rsidRDefault="008D5458">
            <w:pPr>
              <w:spacing w:line="254" w:lineRule="auto"/>
              <w:rPr>
                <w:sz w:val="24"/>
                <w:szCs w:val="24"/>
                <w:lang w:eastAsia="en-US"/>
              </w:rPr>
            </w:pPr>
            <w:r>
              <w:rPr>
                <w:sz w:val="24"/>
                <w:szCs w:val="24"/>
                <w:lang w:eastAsia="en-US"/>
              </w:rPr>
              <w:t xml:space="preserve">Библиотека </w:t>
            </w:r>
          </w:p>
          <w:p w14:paraId="377E9348" w14:textId="77777777" w:rsidR="008D5458" w:rsidRDefault="008D5458">
            <w:pPr>
              <w:spacing w:line="254" w:lineRule="auto"/>
              <w:rPr>
                <w:sz w:val="24"/>
                <w:szCs w:val="24"/>
                <w:lang w:eastAsia="en-US"/>
              </w:rPr>
            </w:pPr>
            <w:r>
              <w:rPr>
                <w:sz w:val="24"/>
                <w:szCs w:val="24"/>
                <w:lang w:eastAsia="en-US"/>
              </w:rPr>
              <w:t>им. А.А. Лиханова</w:t>
            </w:r>
          </w:p>
        </w:tc>
        <w:tc>
          <w:tcPr>
            <w:tcW w:w="1084" w:type="dxa"/>
            <w:tcBorders>
              <w:top w:val="single" w:sz="4" w:space="0" w:color="auto"/>
              <w:left w:val="single" w:sz="4" w:space="0" w:color="auto"/>
              <w:bottom w:val="single" w:sz="4" w:space="0" w:color="auto"/>
              <w:right w:val="single" w:sz="4" w:space="0" w:color="auto"/>
            </w:tcBorders>
            <w:hideMark/>
          </w:tcPr>
          <w:p w14:paraId="0DE508FA" w14:textId="77777777" w:rsidR="008D5458" w:rsidRDefault="008D5458">
            <w:pPr>
              <w:spacing w:line="252" w:lineRule="auto"/>
              <w:jc w:val="center"/>
              <w:rPr>
                <w:sz w:val="24"/>
                <w:szCs w:val="24"/>
                <w:lang w:eastAsia="en-US"/>
              </w:rPr>
            </w:pPr>
            <w:r>
              <w:rPr>
                <w:sz w:val="24"/>
                <w:szCs w:val="24"/>
                <w:lang w:eastAsia="en-US"/>
              </w:rPr>
              <w:t>9,9</w:t>
            </w:r>
          </w:p>
        </w:tc>
        <w:tc>
          <w:tcPr>
            <w:tcW w:w="1076" w:type="dxa"/>
            <w:tcBorders>
              <w:top w:val="single" w:sz="4" w:space="0" w:color="auto"/>
              <w:left w:val="single" w:sz="4" w:space="0" w:color="auto"/>
              <w:bottom w:val="single" w:sz="4" w:space="0" w:color="auto"/>
              <w:right w:val="single" w:sz="4" w:space="0" w:color="auto"/>
            </w:tcBorders>
            <w:hideMark/>
          </w:tcPr>
          <w:p w14:paraId="26960DCD" w14:textId="77777777" w:rsidR="008D5458" w:rsidRDefault="008D5458">
            <w:pPr>
              <w:spacing w:line="252" w:lineRule="auto"/>
              <w:jc w:val="center"/>
              <w:rPr>
                <w:sz w:val="24"/>
                <w:szCs w:val="24"/>
                <w:lang w:eastAsia="en-US"/>
              </w:rPr>
            </w:pPr>
            <w:r>
              <w:rPr>
                <w:sz w:val="24"/>
                <w:szCs w:val="24"/>
                <w:lang w:eastAsia="en-US"/>
              </w:rPr>
              <w:t>6,8</w:t>
            </w:r>
          </w:p>
        </w:tc>
        <w:tc>
          <w:tcPr>
            <w:tcW w:w="1055" w:type="dxa"/>
            <w:tcBorders>
              <w:top w:val="single" w:sz="4" w:space="0" w:color="auto"/>
              <w:left w:val="single" w:sz="4" w:space="0" w:color="auto"/>
              <w:bottom w:val="single" w:sz="4" w:space="0" w:color="auto"/>
              <w:right w:val="single" w:sz="4" w:space="0" w:color="auto"/>
            </w:tcBorders>
            <w:hideMark/>
          </w:tcPr>
          <w:p w14:paraId="659C470A" w14:textId="77777777" w:rsidR="008D5458" w:rsidRDefault="005C746D">
            <w:pPr>
              <w:spacing w:line="254" w:lineRule="auto"/>
              <w:jc w:val="center"/>
              <w:rPr>
                <w:sz w:val="24"/>
                <w:szCs w:val="24"/>
                <w:lang w:eastAsia="en-US"/>
              </w:rPr>
            </w:pPr>
            <w:r>
              <w:rPr>
                <w:sz w:val="24"/>
                <w:szCs w:val="24"/>
                <w:lang w:eastAsia="en-US"/>
              </w:rPr>
              <w:t>9</w:t>
            </w:r>
          </w:p>
        </w:tc>
        <w:tc>
          <w:tcPr>
            <w:tcW w:w="1546" w:type="dxa"/>
            <w:tcBorders>
              <w:top w:val="single" w:sz="4" w:space="0" w:color="auto"/>
              <w:left w:val="single" w:sz="4" w:space="0" w:color="auto"/>
              <w:bottom w:val="single" w:sz="4" w:space="0" w:color="auto"/>
              <w:right w:val="single" w:sz="4" w:space="0" w:color="auto"/>
            </w:tcBorders>
          </w:tcPr>
          <w:p w14:paraId="375E351B" w14:textId="77777777" w:rsidR="008D5458" w:rsidRDefault="005C746D">
            <w:pPr>
              <w:spacing w:line="254" w:lineRule="auto"/>
              <w:jc w:val="center"/>
              <w:rPr>
                <w:sz w:val="24"/>
                <w:szCs w:val="24"/>
                <w:lang w:eastAsia="en-US"/>
              </w:rPr>
            </w:pPr>
            <w:r>
              <w:rPr>
                <w:sz w:val="24"/>
                <w:szCs w:val="24"/>
                <w:lang w:eastAsia="en-US"/>
              </w:rPr>
              <w:t>+2,2</w:t>
            </w:r>
          </w:p>
        </w:tc>
        <w:tc>
          <w:tcPr>
            <w:tcW w:w="1459" w:type="dxa"/>
            <w:tcBorders>
              <w:top w:val="single" w:sz="4" w:space="0" w:color="auto"/>
              <w:left w:val="single" w:sz="4" w:space="0" w:color="auto"/>
              <w:bottom w:val="single" w:sz="4" w:space="0" w:color="auto"/>
              <w:right w:val="single" w:sz="4" w:space="0" w:color="auto"/>
            </w:tcBorders>
          </w:tcPr>
          <w:p w14:paraId="34282AEB" w14:textId="77777777" w:rsidR="008D5458" w:rsidRDefault="005C746D">
            <w:pPr>
              <w:spacing w:line="254" w:lineRule="auto"/>
              <w:jc w:val="center"/>
              <w:rPr>
                <w:sz w:val="24"/>
                <w:szCs w:val="24"/>
                <w:lang w:eastAsia="en-US"/>
              </w:rPr>
            </w:pPr>
            <w:r>
              <w:rPr>
                <w:sz w:val="24"/>
                <w:szCs w:val="24"/>
                <w:lang w:eastAsia="en-US"/>
              </w:rPr>
              <w:t>-0,9</w:t>
            </w:r>
          </w:p>
        </w:tc>
      </w:tr>
      <w:tr w:rsidR="008D5458" w14:paraId="124C4D4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F6B06FB"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hideMark/>
          </w:tcPr>
          <w:p w14:paraId="17F78867" w14:textId="77777777" w:rsidR="008D5458" w:rsidRDefault="008D5458">
            <w:pPr>
              <w:spacing w:line="252" w:lineRule="auto"/>
              <w:jc w:val="center"/>
              <w:rPr>
                <w:b/>
                <w:bCs/>
                <w:sz w:val="24"/>
                <w:szCs w:val="24"/>
                <w:lang w:eastAsia="en-US"/>
              </w:rPr>
            </w:pPr>
            <w:r>
              <w:rPr>
                <w:b/>
                <w:bCs/>
                <w:sz w:val="24"/>
                <w:szCs w:val="24"/>
                <w:lang w:eastAsia="en-US"/>
              </w:rPr>
              <w:t>15,6</w:t>
            </w:r>
          </w:p>
        </w:tc>
        <w:tc>
          <w:tcPr>
            <w:tcW w:w="1076" w:type="dxa"/>
            <w:tcBorders>
              <w:top w:val="single" w:sz="4" w:space="0" w:color="auto"/>
              <w:left w:val="single" w:sz="4" w:space="0" w:color="auto"/>
              <w:bottom w:val="single" w:sz="4" w:space="0" w:color="auto"/>
              <w:right w:val="single" w:sz="4" w:space="0" w:color="auto"/>
            </w:tcBorders>
            <w:hideMark/>
          </w:tcPr>
          <w:p w14:paraId="0E389A42" w14:textId="77777777" w:rsidR="008D5458" w:rsidRDefault="008D5458">
            <w:pPr>
              <w:spacing w:line="252" w:lineRule="auto"/>
              <w:jc w:val="center"/>
              <w:rPr>
                <w:b/>
                <w:bCs/>
                <w:sz w:val="24"/>
                <w:szCs w:val="24"/>
                <w:lang w:eastAsia="en-US"/>
              </w:rPr>
            </w:pPr>
            <w:r>
              <w:rPr>
                <w:b/>
                <w:bCs/>
                <w:sz w:val="24"/>
                <w:szCs w:val="24"/>
                <w:lang w:eastAsia="en-US"/>
              </w:rPr>
              <w:t>15,4</w:t>
            </w:r>
          </w:p>
        </w:tc>
        <w:tc>
          <w:tcPr>
            <w:tcW w:w="1055" w:type="dxa"/>
            <w:tcBorders>
              <w:top w:val="single" w:sz="4" w:space="0" w:color="auto"/>
              <w:left w:val="single" w:sz="4" w:space="0" w:color="auto"/>
              <w:bottom w:val="single" w:sz="4" w:space="0" w:color="auto"/>
              <w:right w:val="single" w:sz="4" w:space="0" w:color="auto"/>
            </w:tcBorders>
          </w:tcPr>
          <w:p w14:paraId="2C828A5A" w14:textId="77777777" w:rsidR="008D5458" w:rsidRDefault="005C746D">
            <w:pPr>
              <w:spacing w:line="254" w:lineRule="auto"/>
              <w:jc w:val="center"/>
              <w:rPr>
                <w:b/>
                <w:bCs/>
                <w:sz w:val="24"/>
                <w:szCs w:val="24"/>
                <w:lang w:eastAsia="en-US"/>
              </w:rPr>
            </w:pPr>
            <w:r>
              <w:rPr>
                <w:b/>
                <w:bCs/>
                <w:sz w:val="24"/>
                <w:szCs w:val="24"/>
                <w:lang w:eastAsia="en-US"/>
              </w:rPr>
              <w:t>15</w:t>
            </w:r>
          </w:p>
        </w:tc>
        <w:tc>
          <w:tcPr>
            <w:tcW w:w="1546" w:type="dxa"/>
            <w:tcBorders>
              <w:top w:val="single" w:sz="4" w:space="0" w:color="auto"/>
              <w:left w:val="single" w:sz="4" w:space="0" w:color="auto"/>
              <w:bottom w:val="single" w:sz="4" w:space="0" w:color="auto"/>
              <w:right w:val="single" w:sz="4" w:space="0" w:color="auto"/>
            </w:tcBorders>
          </w:tcPr>
          <w:p w14:paraId="27027743" w14:textId="77777777" w:rsidR="008D5458" w:rsidRDefault="005C746D">
            <w:pPr>
              <w:spacing w:line="254" w:lineRule="auto"/>
              <w:jc w:val="center"/>
              <w:rPr>
                <w:b/>
                <w:bCs/>
                <w:sz w:val="24"/>
                <w:szCs w:val="24"/>
                <w:lang w:eastAsia="en-US"/>
              </w:rPr>
            </w:pPr>
            <w:r>
              <w:rPr>
                <w:b/>
                <w:bCs/>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tcPr>
          <w:p w14:paraId="24A613A4" w14:textId="77777777" w:rsidR="008D5458" w:rsidRDefault="005C746D">
            <w:pPr>
              <w:spacing w:line="254" w:lineRule="auto"/>
              <w:jc w:val="center"/>
              <w:rPr>
                <w:b/>
                <w:bCs/>
                <w:sz w:val="24"/>
                <w:szCs w:val="24"/>
                <w:lang w:eastAsia="en-US"/>
              </w:rPr>
            </w:pPr>
            <w:r>
              <w:rPr>
                <w:b/>
                <w:bCs/>
                <w:sz w:val="24"/>
                <w:szCs w:val="24"/>
                <w:lang w:eastAsia="en-US"/>
              </w:rPr>
              <w:t>-0,6</w:t>
            </w:r>
          </w:p>
        </w:tc>
      </w:tr>
    </w:tbl>
    <w:p w14:paraId="143E4AD5" w14:textId="77777777" w:rsidR="008D5458" w:rsidRDefault="008D5458" w:rsidP="008D5458">
      <w:pPr>
        <w:rPr>
          <w:b/>
          <w:bCs/>
          <w:sz w:val="24"/>
          <w:szCs w:val="24"/>
        </w:rPr>
      </w:pPr>
    </w:p>
    <w:p w14:paraId="34C98846" w14:textId="77777777" w:rsidR="008D5458" w:rsidRDefault="008D5458" w:rsidP="008D5458">
      <w:pPr>
        <w:rPr>
          <w:b/>
          <w:bCs/>
          <w:sz w:val="24"/>
          <w:szCs w:val="24"/>
        </w:rPr>
      </w:pPr>
    </w:p>
    <w:p w14:paraId="327DB66E" w14:textId="77777777" w:rsidR="00446F01" w:rsidRDefault="00446F01" w:rsidP="008D5458">
      <w:pPr>
        <w:rPr>
          <w:b/>
          <w:bCs/>
          <w:sz w:val="24"/>
          <w:szCs w:val="24"/>
        </w:rPr>
      </w:pPr>
    </w:p>
    <w:p w14:paraId="1BCC5B00" w14:textId="77777777" w:rsidR="00446F01" w:rsidRDefault="00446F01" w:rsidP="008D5458">
      <w:pPr>
        <w:rPr>
          <w:b/>
          <w:bCs/>
          <w:sz w:val="24"/>
          <w:szCs w:val="24"/>
        </w:rPr>
      </w:pPr>
    </w:p>
    <w:p w14:paraId="09CBDBF4" w14:textId="77777777" w:rsidR="008D5458" w:rsidRDefault="008D5458" w:rsidP="008D5458">
      <w:pPr>
        <w:rPr>
          <w:b/>
          <w:bCs/>
          <w:sz w:val="24"/>
          <w:szCs w:val="24"/>
        </w:rPr>
      </w:pPr>
      <w:r>
        <w:rPr>
          <w:b/>
          <w:bCs/>
          <w:sz w:val="24"/>
          <w:szCs w:val="24"/>
        </w:rPr>
        <w:lastRenderedPageBreak/>
        <w:t>КНИГООБЕСПЕЧЕННОСТЬ НА 1 ЧИТАТЕЛЯ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1068"/>
        <w:gridCol w:w="993"/>
        <w:gridCol w:w="992"/>
        <w:gridCol w:w="1701"/>
        <w:gridCol w:w="1701"/>
      </w:tblGrid>
      <w:tr w:rsidR="008D5458" w14:paraId="6DD5EBE9"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6CC1E805"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68" w:type="dxa"/>
            <w:tcBorders>
              <w:top w:val="single" w:sz="4" w:space="0" w:color="auto"/>
              <w:left w:val="single" w:sz="4" w:space="0" w:color="auto"/>
              <w:bottom w:val="single" w:sz="4" w:space="0" w:color="auto"/>
              <w:right w:val="single" w:sz="4" w:space="0" w:color="auto"/>
            </w:tcBorders>
            <w:hideMark/>
          </w:tcPr>
          <w:p w14:paraId="65EEF37D" w14:textId="77777777" w:rsidR="008D5458" w:rsidRDefault="008D5458">
            <w:pPr>
              <w:spacing w:line="252" w:lineRule="auto"/>
              <w:jc w:val="center"/>
              <w:rPr>
                <w:b/>
                <w:bCs/>
                <w:sz w:val="24"/>
                <w:lang w:eastAsia="en-US"/>
              </w:rPr>
            </w:pPr>
            <w:r>
              <w:rPr>
                <w:b/>
                <w:bCs/>
                <w:sz w:val="24"/>
                <w:lang w:eastAsia="en-US"/>
              </w:rPr>
              <w:t>2019 год</w:t>
            </w:r>
          </w:p>
        </w:tc>
        <w:tc>
          <w:tcPr>
            <w:tcW w:w="993" w:type="dxa"/>
            <w:tcBorders>
              <w:top w:val="single" w:sz="4" w:space="0" w:color="auto"/>
              <w:left w:val="single" w:sz="4" w:space="0" w:color="auto"/>
              <w:bottom w:val="single" w:sz="4" w:space="0" w:color="auto"/>
              <w:right w:val="single" w:sz="4" w:space="0" w:color="auto"/>
            </w:tcBorders>
            <w:hideMark/>
          </w:tcPr>
          <w:p w14:paraId="1AFFDD00" w14:textId="77777777" w:rsidR="008D5458" w:rsidRDefault="008D5458">
            <w:pPr>
              <w:spacing w:line="252" w:lineRule="auto"/>
              <w:jc w:val="center"/>
              <w:rPr>
                <w:b/>
                <w:bCs/>
                <w:sz w:val="24"/>
                <w:lang w:eastAsia="en-US"/>
              </w:rPr>
            </w:pPr>
            <w:r>
              <w:rPr>
                <w:b/>
                <w:bCs/>
                <w:sz w:val="24"/>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14:paraId="64CE13A0" w14:textId="77777777" w:rsidR="008D5458" w:rsidRDefault="008D5458">
            <w:pPr>
              <w:spacing w:line="254" w:lineRule="auto"/>
              <w:jc w:val="center"/>
              <w:rPr>
                <w:b/>
                <w:bCs/>
                <w:sz w:val="24"/>
                <w:lang w:eastAsia="en-US"/>
              </w:rPr>
            </w:pPr>
            <w:r>
              <w:rPr>
                <w:b/>
                <w:bCs/>
                <w:sz w:val="24"/>
                <w:lang w:eastAsia="en-US"/>
              </w:rPr>
              <w:t>2021 год</w:t>
            </w:r>
          </w:p>
        </w:tc>
        <w:tc>
          <w:tcPr>
            <w:tcW w:w="1701" w:type="dxa"/>
            <w:tcBorders>
              <w:top w:val="single" w:sz="4" w:space="0" w:color="auto"/>
              <w:left w:val="single" w:sz="4" w:space="0" w:color="auto"/>
              <w:bottom w:val="single" w:sz="4" w:space="0" w:color="auto"/>
              <w:right w:val="single" w:sz="4" w:space="0" w:color="auto"/>
            </w:tcBorders>
            <w:hideMark/>
          </w:tcPr>
          <w:p w14:paraId="50D3DE08" w14:textId="77777777" w:rsidR="008D5458" w:rsidRDefault="008D5458">
            <w:pPr>
              <w:spacing w:line="252" w:lineRule="auto"/>
              <w:jc w:val="center"/>
              <w:rPr>
                <w:sz w:val="22"/>
                <w:szCs w:val="22"/>
                <w:lang w:eastAsia="en-US"/>
              </w:rPr>
            </w:pPr>
            <w:r>
              <w:rPr>
                <w:sz w:val="22"/>
                <w:szCs w:val="22"/>
                <w:lang w:eastAsia="en-US"/>
              </w:rPr>
              <w:t xml:space="preserve">2021 г. </w:t>
            </w:r>
          </w:p>
          <w:p w14:paraId="6AF9AAE0" w14:textId="77777777" w:rsidR="008D5458" w:rsidRDefault="008D5458">
            <w:pPr>
              <w:spacing w:line="252" w:lineRule="auto"/>
              <w:jc w:val="center"/>
              <w:rPr>
                <w:sz w:val="22"/>
                <w:szCs w:val="22"/>
                <w:lang w:eastAsia="en-US"/>
              </w:rPr>
            </w:pPr>
            <w:r>
              <w:rPr>
                <w:sz w:val="22"/>
                <w:szCs w:val="22"/>
                <w:lang w:eastAsia="en-US"/>
              </w:rPr>
              <w:t>к 2020 г., +/-</w:t>
            </w:r>
          </w:p>
        </w:tc>
        <w:tc>
          <w:tcPr>
            <w:tcW w:w="1701" w:type="dxa"/>
            <w:tcBorders>
              <w:top w:val="single" w:sz="4" w:space="0" w:color="auto"/>
              <w:left w:val="single" w:sz="4" w:space="0" w:color="auto"/>
              <w:bottom w:val="single" w:sz="4" w:space="0" w:color="auto"/>
              <w:right w:val="single" w:sz="4" w:space="0" w:color="auto"/>
            </w:tcBorders>
            <w:hideMark/>
          </w:tcPr>
          <w:p w14:paraId="071D48A4" w14:textId="77777777" w:rsidR="008D5458" w:rsidRDefault="008D5458">
            <w:pPr>
              <w:spacing w:line="252" w:lineRule="auto"/>
              <w:jc w:val="center"/>
              <w:rPr>
                <w:sz w:val="22"/>
                <w:szCs w:val="22"/>
                <w:lang w:eastAsia="en-US"/>
              </w:rPr>
            </w:pPr>
            <w:r>
              <w:rPr>
                <w:sz w:val="22"/>
                <w:szCs w:val="22"/>
                <w:lang w:eastAsia="en-US"/>
              </w:rPr>
              <w:t xml:space="preserve">2021 г. </w:t>
            </w:r>
          </w:p>
          <w:p w14:paraId="09787966" w14:textId="77777777" w:rsidR="008D5458" w:rsidRDefault="008D5458">
            <w:pPr>
              <w:spacing w:line="252" w:lineRule="auto"/>
              <w:jc w:val="center"/>
              <w:rPr>
                <w:sz w:val="22"/>
                <w:szCs w:val="22"/>
                <w:lang w:eastAsia="en-US"/>
              </w:rPr>
            </w:pPr>
            <w:r>
              <w:rPr>
                <w:sz w:val="22"/>
                <w:szCs w:val="22"/>
                <w:lang w:eastAsia="en-US"/>
              </w:rPr>
              <w:t>к 2019 г., +/-</w:t>
            </w:r>
          </w:p>
        </w:tc>
      </w:tr>
      <w:tr w:rsidR="008D5458" w14:paraId="38D48F3D"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2C829C7" w14:textId="77777777" w:rsidR="008D5458" w:rsidRDefault="008D5458">
            <w:pPr>
              <w:spacing w:line="254" w:lineRule="auto"/>
              <w:rPr>
                <w:sz w:val="24"/>
                <w:szCs w:val="24"/>
                <w:lang w:eastAsia="en-US"/>
              </w:rPr>
            </w:pPr>
            <w:r>
              <w:rPr>
                <w:sz w:val="24"/>
                <w:szCs w:val="24"/>
                <w:lang w:eastAsia="en-US"/>
              </w:rPr>
              <w:t>ЦГБ им. А.С. Пушкина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3F792EF" w14:textId="77777777" w:rsidR="008D5458" w:rsidRDefault="008D5458">
            <w:pPr>
              <w:spacing w:line="252" w:lineRule="auto"/>
              <w:jc w:val="center"/>
              <w:rPr>
                <w:sz w:val="24"/>
                <w:szCs w:val="24"/>
                <w:lang w:eastAsia="en-US"/>
              </w:rPr>
            </w:pPr>
            <w:r>
              <w:rPr>
                <w:sz w:val="24"/>
                <w:szCs w:val="24"/>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CC93EC" w14:textId="77777777" w:rsidR="008D5458" w:rsidRDefault="008D5458">
            <w:pPr>
              <w:spacing w:line="252" w:lineRule="auto"/>
              <w:jc w:val="center"/>
              <w:rPr>
                <w:sz w:val="24"/>
                <w:szCs w:val="24"/>
                <w:lang w:eastAsia="en-US"/>
              </w:rPr>
            </w:pPr>
            <w:r>
              <w:rPr>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387F3" w14:textId="77777777" w:rsidR="008D5458" w:rsidRDefault="008D5458">
            <w:pPr>
              <w:spacing w:line="256" w:lineRule="auto"/>
              <w:jc w:val="center"/>
              <w:rPr>
                <w:rFonts w:eastAsiaTheme="minorHAnsi"/>
                <w:bCs/>
                <w:sz w:val="24"/>
                <w:szCs w:val="24"/>
              </w:rPr>
            </w:pPr>
            <w:r>
              <w:rPr>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32622" w14:textId="77777777" w:rsidR="008D5458" w:rsidRDefault="008D5458">
            <w:pPr>
              <w:spacing w:line="254" w:lineRule="auto"/>
              <w:jc w:val="center"/>
              <w:rPr>
                <w:sz w:val="24"/>
                <w:szCs w:val="24"/>
                <w:lang w:eastAsia="en-US"/>
              </w:rPr>
            </w:pPr>
            <w:r>
              <w:rPr>
                <w:sz w:val="24"/>
                <w:szCs w:val="24"/>
                <w:lang w:eastAsia="en-US"/>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2AAA51" w14:textId="77777777" w:rsidR="008D5458" w:rsidRDefault="008D5458">
            <w:pPr>
              <w:spacing w:line="254" w:lineRule="auto"/>
              <w:jc w:val="center"/>
              <w:rPr>
                <w:sz w:val="24"/>
                <w:szCs w:val="24"/>
                <w:lang w:eastAsia="en-US"/>
              </w:rPr>
            </w:pPr>
            <w:r>
              <w:rPr>
                <w:sz w:val="24"/>
                <w:szCs w:val="24"/>
                <w:lang w:eastAsia="en-US"/>
              </w:rPr>
              <w:t>-0,6</w:t>
            </w:r>
          </w:p>
        </w:tc>
      </w:tr>
      <w:tr w:rsidR="008D5458" w14:paraId="4A6EB4EF"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D87D846" w14:textId="77777777" w:rsidR="008D5458" w:rsidRDefault="008D5458">
            <w:pPr>
              <w:spacing w:line="254" w:lineRule="auto"/>
              <w:rPr>
                <w:sz w:val="24"/>
                <w:szCs w:val="24"/>
                <w:lang w:eastAsia="en-US"/>
              </w:rPr>
            </w:pPr>
            <w:r>
              <w:rPr>
                <w:sz w:val="24"/>
                <w:szCs w:val="24"/>
                <w:lang w:eastAsia="en-US"/>
              </w:rPr>
              <w:t xml:space="preserve">Библиотека №1 </w:t>
            </w:r>
          </w:p>
          <w:p w14:paraId="6F80C959" w14:textId="77777777" w:rsidR="008D5458" w:rsidRDefault="008D5458">
            <w:pPr>
              <w:spacing w:line="254" w:lineRule="auto"/>
              <w:rPr>
                <w:sz w:val="24"/>
                <w:szCs w:val="24"/>
                <w:lang w:eastAsia="en-US"/>
              </w:rPr>
            </w:pPr>
            <w:r>
              <w:rPr>
                <w:sz w:val="24"/>
                <w:szCs w:val="24"/>
                <w:lang w:eastAsia="en-US"/>
              </w:rPr>
              <w:t>им. М.Е. С.-Щедрина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AB945F5" w14:textId="77777777" w:rsidR="008D5458" w:rsidRDefault="008D5458">
            <w:pPr>
              <w:spacing w:line="252" w:lineRule="auto"/>
              <w:jc w:val="center"/>
              <w:rPr>
                <w:sz w:val="24"/>
                <w:szCs w:val="24"/>
                <w:lang w:eastAsia="en-US"/>
              </w:rPr>
            </w:pPr>
            <w:r>
              <w:rPr>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BD8DC2" w14:textId="77777777" w:rsidR="008D5458" w:rsidRDefault="008D5458">
            <w:pPr>
              <w:spacing w:line="252" w:lineRule="auto"/>
              <w:jc w:val="center"/>
              <w:rPr>
                <w:sz w:val="24"/>
                <w:szCs w:val="24"/>
                <w:lang w:eastAsia="en-US"/>
              </w:rPr>
            </w:pPr>
            <w:r>
              <w:rPr>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44FCD" w14:textId="77777777" w:rsidR="008D5458" w:rsidRDefault="008D5458">
            <w:pPr>
              <w:spacing w:line="252" w:lineRule="auto"/>
              <w:ind w:right="-87"/>
              <w:jc w:val="center"/>
              <w:rPr>
                <w:bCs/>
                <w:sz w:val="24"/>
                <w:szCs w:val="24"/>
              </w:rPr>
            </w:pPr>
            <w:r>
              <w:rPr>
                <w:bCs/>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63CEB" w14:textId="77777777" w:rsidR="008D5458" w:rsidRDefault="008D5458">
            <w:pPr>
              <w:spacing w:line="254" w:lineRule="auto"/>
              <w:jc w:val="center"/>
              <w:rPr>
                <w:sz w:val="24"/>
                <w:szCs w:val="24"/>
                <w:lang w:eastAsia="en-US"/>
              </w:rPr>
            </w:pPr>
            <w:r>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7BEE38" w14:textId="77777777" w:rsidR="008D5458" w:rsidRDefault="008D5458">
            <w:pPr>
              <w:spacing w:line="254" w:lineRule="auto"/>
              <w:jc w:val="center"/>
              <w:rPr>
                <w:sz w:val="24"/>
                <w:szCs w:val="24"/>
                <w:lang w:eastAsia="en-US"/>
              </w:rPr>
            </w:pPr>
            <w:r>
              <w:rPr>
                <w:sz w:val="24"/>
                <w:szCs w:val="24"/>
                <w:lang w:eastAsia="en-US"/>
              </w:rPr>
              <w:t>0</w:t>
            </w:r>
          </w:p>
        </w:tc>
      </w:tr>
      <w:tr w:rsidR="008D5458" w14:paraId="2BBC377E"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41FFF75" w14:textId="77777777" w:rsidR="008D5458" w:rsidRDefault="008D5458">
            <w:pPr>
              <w:spacing w:line="254" w:lineRule="auto"/>
              <w:rPr>
                <w:sz w:val="24"/>
                <w:szCs w:val="24"/>
                <w:lang w:eastAsia="en-US"/>
              </w:rPr>
            </w:pPr>
            <w:r>
              <w:rPr>
                <w:sz w:val="24"/>
                <w:szCs w:val="24"/>
                <w:lang w:eastAsia="en-US"/>
              </w:rPr>
              <w:t>Библиотека №2</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A97DBAF" w14:textId="77777777" w:rsidR="008D5458" w:rsidRDefault="008D5458">
            <w:pPr>
              <w:spacing w:line="252" w:lineRule="auto"/>
              <w:jc w:val="center"/>
              <w:rPr>
                <w:sz w:val="24"/>
                <w:szCs w:val="24"/>
                <w:lang w:eastAsia="en-US"/>
              </w:rPr>
            </w:pPr>
            <w:r>
              <w:rPr>
                <w:sz w:val="24"/>
                <w:szCs w:val="24"/>
                <w:lang w:eastAsia="en-US"/>
              </w:rPr>
              <w:t>5,8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D39A8C" w14:textId="77777777" w:rsidR="008D5458" w:rsidRDefault="008D5458">
            <w:pPr>
              <w:spacing w:line="252" w:lineRule="auto"/>
              <w:jc w:val="center"/>
              <w:rPr>
                <w:sz w:val="24"/>
                <w:szCs w:val="24"/>
                <w:lang w:eastAsia="en-US"/>
              </w:rPr>
            </w:pPr>
            <w:r>
              <w:rPr>
                <w:sz w:val="24"/>
                <w:szCs w:val="24"/>
                <w:lang w:eastAsia="en-US"/>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DCBBC2" w14:textId="77777777" w:rsidR="008D5458" w:rsidRDefault="008D5458">
            <w:pPr>
              <w:spacing w:line="252" w:lineRule="auto"/>
              <w:ind w:right="-87"/>
              <w:jc w:val="center"/>
              <w:rPr>
                <w:bCs/>
                <w:sz w:val="24"/>
                <w:szCs w:val="24"/>
              </w:rPr>
            </w:pPr>
            <w:r>
              <w:rPr>
                <w:bCs/>
                <w:sz w:val="24"/>
                <w:szCs w:val="24"/>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BE595"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435261" w14:textId="77777777" w:rsidR="008D5458" w:rsidRDefault="008D5458">
            <w:pPr>
              <w:spacing w:line="254" w:lineRule="auto"/>
              <w:jc w:val="center"/>
              <w:rPr>
                <w:sz w:val="24"/>
                <w:szCs w:val="24"/>
                <w:lang w:eastAsia="en-US"/>
              </w:rPr>
            </w:pPr>
            <w:r>
              <w:rPr>
                <w:sz w:val="24"/>
                <w:szCs w:val="24"/>
                <w:lang w:eastAsia="en-US"/>
              </w:rPr>
              <w:t>+0,1</w:t>
            </w:r>
          </w:p>
        </w:tc>
      </w:tr>
      <w:tr w:rsidR="008D5458" w14:paraId="7B8B412F"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6EA9B7F5" w14:textId="77777777" w:rsidR="008D5458" w:rsidRDefault="008D5458">
            <w:pPr>
              <w:spacing w:line="254" w:lineRule="auto"/>
              <w:rPr>
                <w:sz w:val="24"/>
                <w:szCs w:val="24"/>
                <w:lang w:eastAsia="en-US"/>
              </w:rPr>
            </w:pPr>
            <w:r>
              <w:rPr>
                <w:sz w:val="24"/>
                <w:szCs w:val="24"/>
                <w:lang w:eastAsia="en-US"/>
              </w:rPr>
              <w:t>Библиотека №3 «Маяк»</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0033462" w14:textId="77777777" w:rsidR="008D5458" w:rsidRDefault="008D5458">
            <w:pPr>
              <w:spacing w:line="252" w:lineRule="auto"/>
              <w:jc w:val="center"/>
              <w:rPr>
                <w:sz w:val="24"/>
                <w:szCs w:val="24"/>
                <w:lang w:eastAsia="en-US"/>
              </w:rPr>
            </w:pPr>
            <w:r>
              <w:rPr>
                <w:sz w:val="24"/>
                <w:szCs w:val="24"/>
                <w:lang w:eastAsia="en-US"/>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FD492E" w14:textId="77777777" w:rsidR="008D5458" w:rsidRDefault="008D5458">
            <w:pPr>
              <w:spacing w:line="252" w:lineRule="auto"/>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D1852" w14:textId="77777777" w:rsidR="008D5458" w:rsidRDefault="008D5458">
            <w:pPr>
              <w:spacing w:line="252" w:lineRule="auto"/>
              <w:ind w:right="-87"/>
              <w:jc w:val="center"/>
              <w:rPr>
                <w:bCs/>
                <w:sz w:val="24"/>
                <w:szCs w:val="24"/>
              </w:rPr>
            </w:pPr>
            <w:r>
              <w:rPr>
                <w:bCs/>
                <w:sz w:val="24"/>
                <w:szCs w:val="24"/>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CAC258" w14:textId="77777777" w:rsidR="008D5458" w:rsidRDefault="008D5458">
            <w:pPr>
              <w:spacing w:line="254" w:lineRule="auto"/>
              <w:jc w:val="center"/>
              <w:rPr>
                <w:sz w:val="24"/>
                <w:szCs w:val="24"/>
                <w:lang w:eastAsia="en-US"/>
              </w:rPr>
            </w:pPr>
            <w:r>
              <w:rPr>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8E5CD0" w14:textId="77777777" w:rsidR="008D5458" w:rsidRDefault="008D5458">
            <w:pPr>
              <w:spacing w:line="254" w:lineRule="auto"/>
              <w:jc w:val="center"/>
              <w:rPr>
                <w:sz w:val="24"/>
                <w:szCs w:val="24"/>
                <w:lang w:eastAsia="en-US"/>
              </w:rPr>
            </w:pPr>
            <w:r>
              <w:rPr>
                <w:sz w:val="24"/>
                <w:szCs w:val="24"/>
                <w:lang w:eastAsia="en-US"/>
              </w:rPr>
              <w:t>-0,7</w:t>
            </w:r>
          </w:p>
        </w:tc>
      </w:tr>
      <w:tr w:rsidR="008D5458" w14:paraId="2CA2CBBC"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28509150" w14:textId="77777777" w:rsidR="008D5458" w:rsidRDefault="008D5458">
            <w:pPr>
              <w:spacing w:line="254" w:lineRule="auto"/>
              <w:rPr>
                <w:sz w:val="24"/>
                <w:szCs w:val="24"/>
                <w:lang w:eastAsia="en-US"/>
              </w:rPr>
            </w:pPr>
            <w:r>
              <w:rPr>
                <w:sz w:val="24"/>
                <w:szCs w:val="24"/>
                <w:lang w:eastAsia="en-US"/>
              </w:rPr>
              <w:t xml:space="preserve">Библиотека №4 </w:t>
            </w:r>
          </w:p>
          <w:p w14:paraId="35E37537" w14:textId="77777777" w:rsidR="008D5458" w:rsidRDefault="008D5458">
            <w:pPr>
              <w:spacing w:line="254" w:lineRule="auto"/>
              <w:rPr>
                <w:sz w:val="24"/>
                <w:szCs w:val="24"/>
                <w:lang w:eastAsia="en-US"/>
              </w:rPr>
            </w:pPr>
            <w:r>
              <w:rPr>
                <w:sz w:val="24"/>
                <w:szCs w:val="24"/>
                <w:lang w:eastAsia="en-US"/>
              </w:rPr>
              <w:t>им. М.Г. Исаковой</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2149FEF" w14:textId="77777777" w:rsidR="008D5458" w:rsidRDefault="008D5458">
            <w:pPr>
              <w:spacing w:line="252" w:lineRule="auto"/>
              <w:jc w:val="center"/>
              <w:rPr>
                <w:sz w:val="24"/>
                <w:szCs w:val="24"/>
                <w:lang w:eastAsia="en-US"/>
              </w:rPr>
            </w:pPr>
            <w:r>
              <w:rPr>
                <w:sz w:val="24"/>
                <w:szCs w:val="24"/>
                <w:lang w:eastAsia="en-US"/>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4895AD" w14:textId="77777777" w:rsidR="008D5458" w:rsidRDefault="008D5458">
            <w:pPr>
              <w:spacing w:line="252" w:lineRule="auto"/>
              <w:jc w:val="center"/>
              <w:rPr>
                <w:sz w:val="24"/>
                <w:szCs w:val="24"/>
                <w:lang w:eastAsia="en-US"/>
              </w:rPr>
            </w:pPr>
            <w:r>
              <w:rPr>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2DF72" w14:textId="77777777" w:rsidR="008D5458" w:rsidRDefault="008D5458">
            <w:pPr>
              <w:spacing w:line="252" w:lineRule="auto"/>
              <w:ind w:right="-87"/>
              <w:jc w:val="center"/>
              <w:rPr>
                <w:bCs/>
                <w:sz w:val="24"/>
                <w:szCs w:val="24"/>
              </w:rPr>
            </w:pPr>
            <w:r>
              <w:rPr>
                <w:bCs/>
                <w:sz w:val="24"/>
                <w:szCs w:val="24"/>
              </w:rPr>
              <w:t>6,4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62EAD6" w14:textId="77777777" w:rsidR="008D5458" w:rsidRDefault="008D5458">
            <w:pPr>
              <w:spacing w:line="254" w:lineRule="auto"/>
              <w:jc w:val="center"/>
              <w:rPr>
                <w:sz w:val="24"/>
                <w:szCs w:val="24"/>
                <w:lang w:eastAsia="en-US"/>
              </w:rPr>
            </w:pPr>
            <w:r>
              <w:rPr>
                <w:sz w:val="24"/>
                <w:szCs w:val="24"/>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7E617" w14:textId="77777777" w:rsidR="008D5458" w:rsidRDefault="008D5458">
            <w:pPr>
              <w:spacing w:line="254" w:lineRule="auto"/>
              <w:jc w:val="center"/>
              <w:rPr>
                <w:sz w:val="24"/>
                <w:szCs w:val="24"/>
                <w:lang w:eastAsia="en-US"/>
              </w:rPr>
            </w:pPr>
            <w:r>
              <w:rPr>
                <w:sz w:val="24"/>
                <w:szCs w:val="24"/>
                <w:lang w:eastAsia="en-US"/>
              </w:rPr>
              <w:t>+0,1</w:t>
            </w:r>
          </w:p>
        </w:tc>
      </w:tr>
      <w:tr w:rsidR="008D5458" w14:paraId="48D02359"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7C6EBACB"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F00F33C" w14:textId="77777777" w:rsidR="008D5458" w:rsidRDefault="008D5458">
            <w:pPr>
              <w:spacing w:line="252" w:lineRule="auto"/>
              <w:jc w:val="center"/>
              <w:rPr>
                <w:sz w:val="24"/>
                <w:szCs w:val="24"/>
                <w:lang w:eastAsia="en-US"/>
              </w:rPr>
            </w:pPr>
            <w:r>
              <w:rPr>
                <w:sz w:val="24"/>
                <w:szCs w:val="24"/>
                <w:lang w:eastAsia="en-US"/>
              </w:rPr>
              <w:t>8,9</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801772" w14:textId="77777777" w:rsidR="008D5458" w:rsidRDefault="008D5458">
            <w:pPr>
              <w:spacing w:line="252" w:lineRule="auto"/>
              <w:jc w:val="center"/>
              <w:rPr>
                <w:sz w:val="24"/>
                <w:szCs w:val="24"/>
                <w:lang w:eastAsia="en-US"/>
              </w:rPr>
            </w:pPr>
            <w:r>
              <w:rPr>
                <w:sz w:val="24"/>
                <w:szCs w:val="24"/>
                <w:lang w:eastAsia="en-US"/>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10314E" w14:textId="77777777" w:rsidR="008D5458" w:rsidRDefault="008D5458">
            <w:pPr>
              <w:spacing w:line="252" w:lineRule="auto"/>
              <w:ind w:right="-87"/>
              <w:jc w:val="center"/>
              <w:rPr>
                <w:bCs/>
                <w:sz w:val="24"/>
                <w:szCs w:val="24"/>
              </w:rPr>
            </w:pPr>
            <w:r>
              <w:rPr>
                <w:bCs/>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03C5A"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581951" w14:textId="77777777" w:rsidR="008D5458" w:rsidRDefault="008D5458">
            <w:pPr>
              <w:spacing w:line="254" w:lineRule="auto"/>
              <w:jc w:val="center"/>
              <w:rPr>
                <w:sz w:val="24"/>
                <w:szCs w:val="24"/>
                <w:lang w:eastAsia="en-US"/>
              </w:rPr>
            </w:pPr>
            <w:r>
              <w:rPr>
                <w:sz w:val="24"/>
                <w:szCs w:val="24"/>
                <w:lang w:eastAsia="en-US"/>
              </w:rPr>
              <w:t>-0,1</w:t>
            </w:r>
          </w:p>
        </w:tc>
      </w:tr>
      <w:tr w:rsidR="008D5458" w14:paraId="475CF7E4"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73E8EEE3" w14:textId="77777777" w:rsidR="008D5458" w:rsidRDefault="008D5458">
            <w:pPr>
              <w:spacing w:line="254" w:lineRule="auto"/>
              <w:rPr>
                <w:sz w:val="24"/>
                <w:szCs w:val="24"/>
                <w:lang w:eastAsia="en-US"/>
              </w:rPr>
            </w:pPr>
            <w:r>
              <w:rPr>
                <w:sz w:val="24"/>
                <w:szCs w:val="24"/>
                <w:lang w:eastAsia="en-US"/>
              </w:rPr>
              <w:t xml:space="preserve">Библиотека №6 </w:t>
            </w:r>
          </w:p>
          <w:p w14:paraId="4A216756" w14:textId="77777777" w:rsidR="008D5458" w:rsidRDefault="008D5458">
            <w:pPr>
              <w:spacing w:line="254" w:lineRule="auto"/>
              <w:rPr>
                <w:sz w:val="24"/>
                <w:szCs w:val="24"/>
                <w:lang w:eastAsia="en-US"/>
              </w:rPr>
            </w:pPr>
            <w:r>
              <w:rPr>
                <w:sz w:val="24"/>
                <w:szCs w:val="24"/>
                <w:lang w:eastAsia="en-US"/>
              </w:rPr>
              <w:t>им. А.М. Колчанова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E86253B" w14:textId="77777777" w:rsidR="008D5458" w:rsidRDefault="008D5458">
            <w:pPr>
              <w:spacing w:line="252" w:lineRule="auto"/>
              <w:jc w:val="center"/>
              <w:rPr>
                <w:sz w:val="24"/>
                <w:szCs w:val="24"/>
                <w:lang w:eastAsia="en-US"/>
              </w:rPr>
            </w:pPr>
            <w:r>
              <w:rPr>
                <w:sz w:val="24"/>
                <w:szCs w:val="24"/>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4F4436" w14:textId="77777777" w:rsidR="008D5458" w:rsidRDefault="008D5458">
            <w:pPr>
              <w:spacing w:line="252" w:lineRule="auto"/>
              <w:jc w:val="center"/>
              <w:rPr>
                <w:sz w:val="24"/>
                <w:szCs w:val="24"/>
                <w:lang w:eastAsia="en-US"/>
              </w:rPr>
            </w:pPr>
            <w:r>
              <w:rPr>
                <w:sz w:val="24"/>
                <w:szCs w:val="24"/>
                <w:lang w:eastAsia="en-US"/>
              </w:rPr>
              <w:t>12,7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F8CE85" w14:textId="77777777" w:rsidR="008D5458" w:rsidRDefault="008D5458">
            <w:pPr>
              <w:spacing w:line="252" w:lineRule="auto"/>
              <w:ind w:right="-87"/>
              <w:jc w:val="center"/>
              <w:rPr>
                <w:bCs/>
                <w:sz w:val="24"/>
                <w:szCs w:val="24"/>
              </w:rPr>
            </w:pPr>
            <w:r>
              <w:rPr>
                <w:bCs/>
                <w:sz w:val="24"/>
                <w:szCs w:val="24"/>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178462" w14:textId="77777777" w:rsidR="008D5458" w:rsidRDefault="008D5458">
            <w:pPr>
              <w:spacing w:line="254" w:lineRule="auto"/>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E62B0" w14:textId="77777777" w:rsidR="008D5458" w:rsidRDefault="008D5458">
            <w:pPr>
              <w:spacing w:line="254" w:lineRule="auto"/>
              <w:jc w:val="center"/>
              <w:rPr>
                <w:sz w:val="24"/>
                <w:szCs w:val="24"/>
                <w:lang w:eastAsia="en-US"/>
              </w:rPr>
            </w:pPr>
            <w:r>
              <w:rPr>
                <w:sz w:val="24"/>
                <w:szCs w:val="24"/>
                <w:lang w:eastAsia="en-US"/>
              </w:rPr>
              <w:t>-0,4</w:t>
            </w:r>
          </w:p>
        </w:tc>
      </w:tr>
      <w:tr w:rsidR="008D5458" w14:paraId="6E4C9B05"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549ECCB4" w14:textId="77777777" w:rsidR="008D5458" w:rsidRDefault="008D5458">
            <w:pPr>
              <w:spacing w:line="254" w:lineRule="auto"/>
              <w:rPr>
                <w:sz w:val="24"/>
                <w:szCs w:val="24"/>
                <w:lang w:eastAsia="en-US"/>
              </w:rPr>
            </w:pPr>
            <w:r>
              <w:rPr>
                <w:sz w:val="24"/>
                <w:szCs w:val="24"/>
                <w:lang w:eastAsia="en-US"/>
              </w:rPr>
              <w:t>Библиотека №7</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B1FFE4A" w14:textId="77777777" w:rsidR="008D5458" w:rsidRDefault="008D5458">
            <w:pPr>
              <w:spacing w:line="252" w:lineRule="auto"/>
              <w:jc w:val="center"/>
              <w:rPr>
                <w:sz w:val="24"/>
                <w:szCs w:val="24"/>
                <w:lang w:eastAsia="en-US"/>
              </w:rPr>
            </w:pPr>
            <w:r>
              <w:rPr>
                <w:sz w:val="24"/>
                <w:szCs w:val="24"/>
                <w:lang w:eastAsia="en-US"/>
              </w:rPr>
              <w:t>7,6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6B421C" w14:textId="77777777" w:rsidR="008D5458" w:rsidRDefault="008D5458">
            <w:pPr>
              <w:spacing w:line="252" w:lineRule="auto"/>
              <w:jc w:val="center"/>
              <w:rPr>
                <w:sz w:val="24"/>
                <w:szCs w:val="24"/>
                <w:lang w:eastAsia="en-US"/>
              </w:rPr>
            </w:pPr>
            <w:r>
              <w:rPr>
                <w:sz w:val="24"/>
                <w:szCs w:val="24"/>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D4154C" w14:textId="77777777" w:rsidR="008D5458" w:rsidRDefault="008D5458">
            <w:pPr>
              <w:spacing w:line="252" w:lineRule="auto"/>
              <w:ind w:right="-87"/>
              <w:jc w:val="center"/>
              <w:rPr>
                <w:bCs/>
                <w:sz w:val="24"/>
                <w:szCs w:val="24"/>
              </w:rPr>
            </w:pPr>
            <w:r>
              <w:rPr>
                <w:bCs/>
                <w:sz w:val="24"/>
                <w:szCs w:val="24"/>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41D861"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16DDED" w14:textId="77777777" w:rsidR="008D5458" w:rsidRDefault="008D5458">
            <w:pPr>
              <w:spacing w:line="254" w:lineRule="auto"/>
              <w:jc w:val="center"/>
              <w:rPr>
                <w:sz w:val="24"/>
                <w:szCs w:val="24"/>
                <w:lang w:eastAsia="en-US"/>
              </w:rPr>
            </w:pPr>
            <w:r>
              <w:rPr>
                <w:sz w:val="24"/>
                <w:szCs w:val="24"/>
                <w:lang w:eastAsia="en-US"/>
              </w:rPr>
              <w:t>-1</w:t>
            </w:r>
          </w:p>
        </w:tc>
      </w:tr>
      <w:tr w:rsidR="008D5458" w14:paraId="6BEC47A9"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0BE40B6D" w14:textId="77777777" w:rsidR="008D5458" w:rsidRDefault="008D5458">
            <w:pPr>
              <w:spacing w:line="254" w:lineRule="auto"/>
              <w:rPr>
                <w:sz w:val="24"/>
                <w:szCs w:val="24"/>
                <w:lang w:eastAsia="en-US"/>
              </w:rPr>
            </w:pPr>
            <w:r>
              <w:rPr>
                <w:sz w:val="24"/>
                <w:szCs w:val="24"/>
                <w:lang w:eastAsia="en-US"/>
              </w:rPr>
              <w:t xml:space="preserve">Библиотека №8 </w:t>
            </w:r>
          </w:p>
          <w:p w14:paraId="46970AC5" w14:textId="77777777" w:rsidR="008D5458" w:rsidRDefault="008D5458">
            <w:pPr>
              <w:spacing w:line="254" w:lineRule="auto"/>
              <w:rPr>
                <w:sz w:val="24"/>
                <w:szCs w:val="24"/>
                <w:lang w:eastAsia="en-US"/>
              </w:rPr>
            </w:pPr>
            <w:r>
              <w:rPr>
                <w:sz w:val="24"/>
                <w:szCs w:val="24"/>
                <w:lang w:eastAsia="en-US"/>
              </w:rPr>
              <w:t>им. А.П. Гайдара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B850DEC" w14:textId="77777777" w:rsidR="008D5458" w:rsidRDefault="008D5458">
            <w:pPr>
              <w:spacing w:line="252" w:lineRule="auto"/>
              <w:jc w:val="center"/>
              <w:rPr>
                <w:sz w:val="24"/>
                <w:szCs w:val="24"/>
                <w:lang w:eastAsia="en-US"/>
              </w:rPr>
            </w:pPr>
            <w:r>
              <w:rPr>
                <w:sz w:val="24"/>
                <w:szCs w:val="24"/>
                <w:lang w:eastAsia="en-US"/>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73CEDB" w14:textId="77777777" w:rsidR="008D5458" w:rsidRDefault="008D5458">
            <w:pPr>
              <w:spacing w:line="252" w:lineRule="auto"/>
              <w:jc w:val="center"/>
              <w:rPr>
                <w:sz w:val="24"/>
                <w:szCs w:val="24"/>
                <w:lang w:eastAsia="en-US"/>
              </w:rPr>
            </w:pPr>
            <w:r>
              <w:rPr>
                <w:sz w:val="24"/>
                <w:szCs w:val="24"/>
                <w:lang w:eastAsia="en-US"/>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D38346" w14:textId="77777777" w:rsidR="008D5458" w:rsidRDefault="008D5458">
            <w:pPr>
              <w:spacing w:line="252" w:lineRule="auto"/>
              <w:ind w:right="-87"/>
              <w:jc w:val="center"/>
              <w:rPr>
                <w:bCs/>
                <w:sz w:val="24"/>
                <w:szCs w:val="24"/>
              </w:rPr>
            </w:pPr>
            <w:r>
              <w:rPr>
                <w:bCs/>
                <w:sz w:val="24"/>
                <w:szCs w:val="24"/>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5FD47E" w14:textId="77777777" w:rsidR="008D5458" w:rsidRDefault="008D5458">
            <w:pPr>
              <w:spacing w:line="254" w:lineRule="auto"/>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67CB3B" w14:textId="77777777" w:rsidR="008D5458" w:rsidRDefault="008D5458">
            <w:pPr>
              <w:spacing w:line="254" w:lineRule="auto"/>
              <w:jc w:val="center"/>
              <w:rPr>
                <w:sz w:val="24"/>
                <w:szCs w:val="24"/>
                <w:lang w:eastAsia="en-US"/>
              </w:rPr>
            </w:pPr>
            <w:r>
              <w:rPr>
                <w:sz w:val="24"/>
                <w:szCs w:val="24"/>
                <w:lang w:eastAsia="en-US"/>
              </w:rPr>
              <w:t>-0,1</w:t>
            </w:r>
          </w:p>
        </w:tc>
      </w:tr>
      <w:tr w:rsidR="008D5458" w14:paraId="3D6C3A3A"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62860532" w14:textId="77777777" w:rsidR="008D5458" w:rsidRDefault="008D5458">
            <w:pPr>
              <w:spacing w:line="254" w:lineRule="auto"/>
              <w:rPr>
                <w:sz w:val="24"/>
                <w:szCs w:val="24"/>
                <w:lang w:eastAsia="en-US"/>
              </w:rPr>
            </w:pPr>
            <w:r>
              <w:rPr>
                <w:sz w:val="24"/>
                <w:szCs w:val="24"/>
                <w:lang w:eastAsia="en-US"/>
              </w:rPr>
              <w:t xml:space="preserve">Библиотека №9 </w:t>
            </w:r>
          </w:p>
          <w:p w14:paraId="4A823118" w14:textId="77777777" w:rsidR="008D5458" w:rsidRDefault="008D5458">
            <w:pPr>
              <w:spacing w:line="254" w:lineRule="auto"/>
              <w:rPr>
                <w:sz w:val="24"/>
                <w:szCs w:val="24"/>
                <w:lang w:eastAsia="en-US"/>
              </w:rPr>
            </w:pPr>
            <w:r>
              <w:rPr>
                <w:sz w:val="24"/>
                <w:szCs w:val="24"/>
                <w:lang w:eastAsia="en-US"/>
              </w:rPr>
              <w:t>им. А.М. Васнецова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FA24F10" w14:textId="77777777" w:rsidR="008D5458" w:rsidRDefault="008D5458">
            <w:pPr>
              <w:spacing w:line="252" w:lineRule="auto"/>
              <w:jc w:val="center"/>
              <w:rPr>
                <w:sz w:val="24"/>
                <w:szCs w:val="24"/>
                <w:lang w:eastAsia="en-US"/>
              </w:rPr>
            </w:pPr>
            <w:r>
              <w:rPr>
                <w:sz w:val="24"/>
                <w:szCs w:val="24"/>
                <w:lang w:eastAsia="en-US"/>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C027DB" w14:textId="77777777" w:rsidR="008D5458" w:rsidRDefault="008D5458">
            <w:pPr>
              <w:spacing w:line="252" w:lineRule="auto"/>
              <w:jc w:val="center"/>
              <w:rPr>
                <w:sz w:val="24"/>
                <w:szCs w:val="24"/>
                <w:lang w:eastAsia="en-US"/>
              </w:rPr>
            </w:pPr>
            <w:r>
              <w:rPr>
                <w:sz w:val="24"/>
                <w:szCs w:val="24"/>
                <w:lang w:eastAsia="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5A698" w14:textId="77777777" w:rsidR="008D5458" w:rsidRDefault="008D5458">
            <w:pPr>
              <w:spacing w:line="252" w:lineRule="auto"/>
              <w:ind w:right="-87"/>
              <w:jc w:val="center"/>
              <w:rPr>
                <w:bCs/>
                <w:sz w:val="24"/>
                <w:szCs w:val="24"/>
              </w:rPr>
            </w:pPr>
            <w:r>
              <w:rPr>
                <w:bCs/>
                <w:sz w:val="24"/>
                <w:szCs w:val="24"/>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4EB3C" w14:textId="77777777" w:rsidR="008D5458" w:rsidRDefault="008D5458">
            <w:pPr>
              <w:spacing w:line="254" w:lineRule="auto"/>
              <w:jc w:val="center"/>
              <w:rPr>
                <w:sz w:val="24"/>
                <w:szCs w:val="24"/>
                <w:lang w:eastAsia="en-US"/>
              </w:rPr>
            </w:pPr>
            <w:r>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114AB8" w14:textId="77777777" w:rsidR="008D5458" w:rsidRDefault="008D5458">
            <w:pPr>
              <w:spacing w:line="254" w:lineRule="auto"/>
              <w:jc w:val="center"/>
              <w:rPr>
                <w:sz w:val="24"/>
                <w:szCs w:val="24"/>
                <w:lang w:eastAsia="en-US"/>
              </w:rPr>
            </w:pPr>
            <w:r>
              <w:rPr>
                <w:sz w:val="24"/>
                <w:szCs w:val="24"/>
                <w:lang w:eastAsia="en-US"/>
              </w:rPr>
              <w:t>+0,2</w:t>
            </w:r>
          </w:p>
        </w:tc>
      </w:tr>
      <w:tr w:rsidR="008D5458" w14:paraId="0251D9AE"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7C02A48C" w14:textId="77777777" w:rsidR="008D5458" w:rsidRDefault="008D5458">
            <w:pPr>
              <w:spacing w:line="254" w:lineRule="auto"/>
              <w:rPr>
                <w:sz w:val="24"/>
                <w:szCs w:val="24"/>
                <w:lang w:eastAsia="en-US"/>
              </w:rPr>
            </w:pPr>
            <w:r>
              <w:rPr>
                <w:sz w:val="24"/>
                <w:szCs w:val="24"/>
                <w:lang w:eastAsia="en-US"/>
              </w:rPr>
              <w:t>Библиотека №11</w:t>
            </w:r>
          </w:p>
          <w:p w14:paraId="0C6F9B21" w14:textId="77777777" w:rsidR="008D5458" w:rsidRDefault="008D5458">
            <w:pPr>
              <w:spacing w:line="254" w:lineRule="auto"/>
              <w:rPr>
                <w:sz w:val="24"/>
                <w:szCs w:val="24"/>
                <w:lang w:eastAsia="en-US"/>
              </w:rPr>
            </w:pPr>
            <w:r>
              <w:rPr>
                <w:sz w:val="24"/>
                <w:szCs w:val="24"/>
                <w:lang w:eastAsia="en-US"/>
              </w:rPr>
              <w:t>им. О.М. Любовикова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09EF5AA" w14:textId="77777777" w:rsidR="008D5458" w:rsidRDefault="008D5458">
            <w:pPr>
              <w:spacing w:line="252" w:lineRule="auto"/>
              <w:jc w:val="center"/>
              <w:rPr>
                <w:sz w:val="24"/>
                <w:szCs w:val="24"/>
                <w:lang w:eastAsia="en-US"/>
              </w:rPr>
            </w:pPr>
            <w:r>
              <w:rPr>
                <w:sz w:val="24"/>
                <w:szCs w:val="24"/>
                <w:lang w:eastAsia="en-US"/>
              </w:rPr>
              <w:t>7,4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4348D5" w14:textId="77777777" w:rsidR="008D5458" w:rsidRDefault="008D5458">
            <w:pPr>
              <w:spacing w:line="252" w:lineRule="auto"/>
              <w:jc w:val="center"/>
              <w:rPr>
                <w:sz w:val="24"/>
                <w:szCs w:val="24"/>
                <w:lang w:eastAsia="en-US"/>
              </w:rPr>
            </w:pPr>
            <w:r>
              <w:rPr>
                <w:sz w:val="24"/>
                <w:szCs w:val="24"/>
                <w:lang w:eastAsia="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4DF78E" w14:textId="77777777" w:rsidR="008D5458" w:rsidRDefault="008D5458">
            <w:pPr>
              <w:spacing w:line="252" w:lineRule="auto"/>
              <w:ind w:right="-87"/>
              <w:jc w:val="center"/>
              <w:rPr>
                <w:bCs/>
                <w:sz w:val="24"/>
                <w:szCs w:val="24"/>
              </w:rPr>
            </w:pPr>
            <w:r>
              <w:rPr>
                <w:bCs/>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1EFD2B" w14:textId="77777777" w:rsidR="008D5458" w:rsidRDefault="008D5458">
            <w:pPr>
              <w:spacing w:line="254" w:lineRule="auto"/>
              <w:jc w:val="center"/>
              <w:rPr>
                <w:sz w:val="24"/>
                <w:szCs w:val="24"/>
                <w:lang w:eastAsia="en-US"/>
              </w:rPr>
            </w:pPr>
            <w:r>
              <w:rPr>
                <w:sz w:val="24"/>
                <w:szCs w:val="24"/>
                <w:lang w:eastAsia="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E33AC2" w14:textId="77777777" w:rsidR="008D5458" w:rsidRDefault="008D5458">
            <w:pPr>
              <w:spacing w:line="254" w:lineRule="auto"/>
              <w:jc w:val="center"/>
              <w:rPr>
                <w:sz w:val="24"/>
                <w:szCs w:val="24"/>
                <w:lang w:eastAsia="en-US"/>
              </w:rPr>
            </w:pPr>
            <w:r>
              <w:rPr>
                <w:sz w:val="24"/>
                <w:szCs w:val="24"/>
                <w:lang w:eastAsia="en-US"/>
              </w:rPr>
              <w:t>-0,4</w:t>
            </w:r>
          </w:p>
        </w:tc>
      </w:tr>
      <w:tr w:rsidR="008D5458" w14:paraId="14885682"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9189A57" w14:textId="77777777" w:rsidR="008D5458" w:rsidRDefault="008D5458">
            <w:pPr>
              <w:spacing w:line="254" w:lineRule="auto"/>
              <w:rPr>
                <w:sz w:val="24"/>
                <w:szCs w:val="24"/>
                <w:lang w:eastAsia="en-US"/>
              </w:rPr>
            </w:pPr>
            <w:r>
              <w:rPr>
                <w:sz w:val="24"/>
                <w:szCs w:val="24"/>
                <w:lang w:eastAsia="en-US"/>
              </w:rPr>
              <w:t xml:space="preserve">Библиотека №12 </w:t>
            </w:r>
          </w:p>
          <w:p w14:paraId="5FE5C2F0" w14:textId="77777777" w:rsidR="008D5458" w:rsidRDefault="008D5458">
            <w:pPr>
              <w:spacing w:line="254" w:lineRule="auto"/>
              <w:rPr>
                <w:sz w:val="24"/>
                <w:szCs w:val="24"/>
                <w:lang w:eastAsia="en-US"/>
              </w:rPr>
            </w:pPr>
            <w:r>
              <w:rPr>
                <w:sz w:val="22"/>
                <w:szCs w:val="22"/>
              </w:rPr>
              <w:t>им. П.П. Маракулина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C745F09" w14:textId="77777777" w:rsidR="008D5458" w:rsidRDefault="008D5458">
            <w:pPr>
              <w:spacing w:line="252" w:lineRule="auto"/>
              <w:jc w:val="center"/>
              <w:rPr>
                <w:sz w:val="24"/>
                <w:szCs w:val="24"/>
                <w:lang w:eastAsia="en-US"/>
              </w:rPr>
            </w:pPr>
            <w:r>
              <w:rPr>
                <w:sz w:val="24"/>
                <w:szCs w:val="24"/>
                <w:lang w:eastAsia="en-US"/>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6E9AAF" w14:textId="77777777" w:rsidR="008D5458" w:rsidRDefault="008D5458">
            <w:pPr>
              <w:spacing w:line="252" w:lineRule="auto"/>
              <w:jc w:val="center"/>
              <w:rPr>
                <w:sz w:val="24"/>
                <w:szCs w:val="24"/>
                <w:lang w:eastAsia="en-US"/>
              </w:rPr>
            </w:pPr>
            <w:r>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31112E" w14:textId="77777777" w:rsidR="008D5458" w:rsidRDefault="008D5458">
            <w:pPr>
              <w:spacing w:line="252" w:lineRule="auto"/>
              <w:ind w:right="-87"/>
              <w:jc w:val="center"/>
              <w:rPr>
                <w:bCs/>
                <w:sz w:val="24"/>
                <w:szCs w:val="24"/>
              </w:rPr>
            </w:pPr>
            <w:r>
              <w:rPr>
                <w:bCs/>
                <w:sz w:val="24"/>
                <w:szCs w:val="24"/>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6CD0E1" w14:textId="77777777" w:rsidR="008D5458" w:rsidRDefault="008D5458">
            <w:pPr>
              <w:spacing w:line="254" w:lineRule="auto"/>
              <w:jc w:val="center"/>
              <w:rPr>
                <w:sz w:val="24"/>
                <w:szCs w:val="24"/>
                <w:lang w:eastAsia="en-US"/>
              </w:rPr>
            </w:pPr>
            <w:r>
              <w:rPr>
                <w:sz w:val="24"/>
                <w:szCs w:val="24"/>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95FFF0" w14:textId="77777777" w:rsidR="008D5458" w:rsidRDefault="008D5458">
            <w:pPr>
              <w:spacing w:line="254" w:lineRule="auto"/>
              <w:jc w:val="center"/>
              <w:rPr>
                <w:sz w:val="24"/>
                <w:szCs w:val="24"/>
                <w:lang w:eastAsia="en-US"/>
              </w:rPr>
            </w:pPr>
            <w:r>
              <w:rPr>
                <w:sz w:val="24"/>
                <w:szCs w:val="24"/>
                <w:lang w:eastAsia="en-US"/>
              </w:rPr>
              <w:t>-0,4</w:t>
            </w:r>
          </w:p>
        </w:tc>
      </w:tr>
      <w:tr w:rsidR="008D5458" w14:paraId="2A36F8A2"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D6B752B" w14:textId="77777777" w:rsidR="008D5458" w:rsidRDefault="008D5458">
            <w:pPr>
              <w:spacing w:line="254" w:lineRule="auto"/>
              <w:rPr>
                <w:sz w:val="24"/>
                <w:szCs w:val="24"/>
                <w:lang w:eastAsia="en-US"/>
              </w:rPr>
            </w:pPr>
            <w:r>
              <w:rPr>
                <w:sz w:val="24"/>
                <w:szCs w:val="24"/>
                <w:lang w:eastAsia="en-US"/>
              </w:rPr>
              <w:t xml:space="preserve">Библиотека №13 </w:t>
            </w:r>
          </w:p>
          <w:p w14:paraId="2E7AD873" w14:textId="77777777" w:rsidR="008D5458" w:rsidRDefault="008D5458">
            <w:pPr>
              <w:spacing w:line="254" w:lineRule="auto"/>
              <w:rPr>
                <w:sz w:val="24"/>
                <w:szCs w:val="24"/>
                <w:lang w:eastAsia="en-US"/>
              </w:rPr>
            </w:pPr>
            <w:r>
              <w:rPr>
                <w:sz w:val="24"/>
                <w:szCs w:val="24"/>
                <w:lang w:eastAsia="en-US"/>
              </w:rPr>
              <w:t>им. Е.Д. Петряева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9CE87D9" w14:textId="77777777" w:rsidR="008D5458" w:rsidRDefault="008D5458">
            <w:pPr>
              <w:spacing w:line="252" w:lineRule="auto"/>
              <w:jc w:val="center"/>
              <w:rPr>
                <w:sz w:val="24"/>
                <w:szCs w:val="24"/>
                <w:lang w:eastAsia="en-US"/>
              </w:rPr>
            </w:pPr>
            <w:r>
              <w:rPr>
                <w:sz w:val="24"/>
                <w:szCs w:val="24"/>
                <w:lang w:eastAsia="en-US"/>
              </w:rPr>
              <w:t>9,5</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3E6207" w14:textId="77777777" w:rsidR="008D5458" w:rsidRDefault="008D5458">
            <w:pPr>
              <w:spacing w:line="252" w:lineRule="auto"/>
              <w:jc w:val="center"/>
              <w:rPr>
                <w:sz w:val="24"/>
                <w:szCs w:val="24"/>
                <w:lang w:eastAsia="en-US"/>
              </w:rPr>
            </w:pPr>
            <w:r>
              <w:rPr>
                <w:sz w:val="24"/>
                <w:szCs w:val="24"/>
                <w:lang w:eastAsia="en-US"/>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438A59" w14:textId="77777777" w:rsidR="008D5458" w:rsidRDefault="008D5458">
            <w:pPr>
              <w:spacing w:line="252" w:lineRule="auto"/>
              <w:ind w:right="-87"/>
              <w:jc w:val="center"/>
              <w:rPr>
                <w:bCs/>
                <w:sz w:val="24"/>
                <w:szCs w:val="24"/>
              </w:rPr>
            </w:pPr>
            <w:r>
              <w:rPr>
                <w:bCs/>
                <w:sz w:val="24"/>
                <w:szCs w:val="24"/>
              </w:rPr>
              <w:t>8,9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F5012"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4FB747" w14:textId="77777777" w:rsidR="008D5458" w:rsidRDefault="008D5458">
            <w:pPr>
              <w:spacing w:line="254" w:lineRule="auto"/>
              <w:jc w:val="center"/>
              <w:rPr>
                <w:sz w:val="24"/>
                <w:szCs w:val="24"/>
                <w:lang w:eastAsia="en-US"/>
              </w:rPr>
            </w:pPr>
            <w:r>
              <w:rPr>
                <w:sz w:val="24"/>
                <w:szCs w:val="24"/>
                <w:lang w:eastAsia="en-US"/>
              </w:rPr>
              <w:t>-0,6</w:t>
            </w:r>
          </w:p>
        </w:tc>
      </w:tr>
      <w:tr w:rsidR="008D5458" w14:paraId="6ABAB22D"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9ED3087" w14:textId="77777777" w:rsidR="008D5458" w:rsidRDefault="008D5458">
            <w:pPr>
              <w:spacing w:line="254" w:lineRule="auto"/>
              <w:rPr>
                <w:sz w:val="24"/>
                <w:szCs w:val="24"/>
                <w:lang w:eastAsia="en-US"/>
              </w:rPr>
            </w:pPr>
            <w:r>
              <w:rPr>
                <w:sz w:val="24"/>
                <w:szCs w:val="24"/>
                <w:lang w:eastAsia="en-US"/>
              </w:rPr>
              <w:t xml:space="preserve">Библиотека №14 </w:t>
            </w:r>
          </w:p>
          <w:p w14:paraId="3B6B5E12" w14:textId="77777777" w:rsidR="008D5458" w:rsidRDefault="008D5458">
            <w:pPr>
              <w:spacing w:line="254" w:lineRule="auto"/>
              <w:rPr>
                <w:sz w:val="24"/>
                <w:szCs w:val="24"/>
                <w:lang w:eastAsia="en-US"/>
              </w:rPr>
            </w:pPr>
            <w:r>
              <w:rPr>
                <w:sz w:val="24"/>
                <w:szCs w:val="24"/>
                <w:lang w:eastAsia="en-US"/>
              </w:rPr>
              <w:t>им. Б.А. Порфирьева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104A6C4" w14:textId="77777777" w:rsidR="008D5458" w:rsidRDefault="008D5458">
            <w:pPr>
              <w:spacing w:line="252" w:lineRule="auto"/>
              <w:jc w:val="center"/>
              <w:rPr>
                <w:sz w:val="24"/>
                <w:szCs w:val="24"/>
                <w:lang w:eastAsia="en-US"/>
              </w:rPr>
            </w:pPr>
            <w:r>
              <w:rPr>
                <w:sz w:val="24"/>
                <w:szCs w:val="24"/>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7E78F5" w14:textId="77777777" w:rsidR="008D5458" w:rsidRDefault="008D5458">
            <w:pPr>
              <w:spacing w:line="252" w:lineRule="auto"/>
              <w:jc w:val="center"/>
              <w:rPr>
                <w:sz w:val="24"/>
                <w:szCs w:val="24"/>
                <w:lang w:eastAsia="en-US"/>
              </w:rPr>
            </w:pPr>
            <w:r>
              <w:rPr>
                <w:sz w:val="24"/>
                <w:szCs w:val="24"/>
                <w:lang w:eastAsia="en-US"/>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31AFB" w14:textId="77777777" w:rsidR="008D5458" w:rsidRDefault="008D5458">
            <w:pPr>
              <w:spacing w:line="252" w:lineRule="auto"/>
              <w:ind w:right="-87"/>
              <w:jc w:val="center"/>
              <w:rPr>
                <w:bCs/>
                <w:sz w:val="24"/>
                <w:szCs w:val="24"/>
              </w:rPr>
            </w:pPr>
            <w:r>
              <w:rPr>
                <w:bCs/>
                <w:sz w:val="24"/>
                <w:szCs w:val="24"/>
              </w:rPr>
              <w:t>11,9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EF011"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C90C6" w14:textId="77777777" w:rsidR="008D5458" w:rsidRDefault="008D5458">
            <w:pPr>
              <w:spacing w:line="254" w:lineRule="auto"/>
              <w:jc w:val="center"/>
              <w:rPr>
                <w:sz w:val="24"/>
                <w:szCs w:val="24"/>
                <w:lang w:eastAsia="en-US"/>
              </w:rPr>
            </w:pPr>
            <w:r>
              <w:rPr>
                <w:sz w:val="24"/>
                <w:szCs w:val="24"/>
                <w:lang w:eastAsia="en-US"/>
              </w:rPr>
              <w:t>0</w:t>
            </w:r>
          </w:p>
        </w:tc>
      </w:tr>
      <w:tr w:rsidR="008D5458" w14:paraId="6CA5A717"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75255AC" w14:textId="77777777" w:rsidR="008D5458" w:rsidRDefault="008D5458">
            <w:pPr>
              <w:spacing w:line="254" w:lineRule="auto"/>
              <w:rPr>
                <w:sz w:val="24"/>
                <w:szCs w:val="24"/>
                <w:lang w:eastAsia="en-US"/>
              </w:rPr>
            </w:pPr>
            <w:r>
              <w:rPr>
                <w:sz w:val="24"/>
                <w:szCs w:val="24"/>
                <w:lang w:eastAsia="en-US"/>
              </w:rPr>
              <w:t>Библиотека №15</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CAD5B7C" w14:textId="77777777" w:rsidR="008D5458" w:rsidRDefault="008D5458">
            <w:pPr>
              <w:spacing w:line="252" w:lineRule="auto"/>
              <w:jc w:val="center"/>
              <w:rPr>
                <w:sz w:val="24"/>
                <w:szCs w:val="24"/>
                <w:lang w:eastAsia="en-US"/>
              </w:rPr>
            </w:pPr>
            <w:r>
              <w:rPr>
                <w:sz w:val="24"/>
                <w:szCs w:val="24"/>
                <w:lang w:eastAsia="en-US"/>
              </w:rPr>
              <w:t>9,4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9B8023" w14:textId="77777777" w:rsidR="008D5458" w:rsidRDefault="008D5458">
            <w:pPr>
              <w:spacing w:line="252" w:lineRule="auto"/>
              <w:jc w:val="center"/>
              <w:rPr>
                <w:sz w:val="24"/>
                <w:szCs w:val="24"/>
                <w:lang w:eastAsia="en-US"/>
              </w:rPr>
            </w:pPr>
            <w:r>
              <w:rPr>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8F7B42" w14:textId="77777777" w:rsidR="008D5458" w:rsidRDefault="008D5458">
            <w:pPr>
              <w:spacing w:line="252" w:lineRule="auto"/>
              <w:ind w:right="-87"/>
              <w:jc w:val="center"/>
              <w:rPr>
                <w:bCs/>
                <w:sz w:val="24"/>
                <w:szCs w:val="24"/>
              </w:rPr>
            </w:pPr>
            <w:r>
              <w:rPr>
                <w:bCs/>
                <w:sz w:val="24"/>
                <w:szCs w:val="24"/>
              </w:rPr>
              <w:t>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7863D3" w14:textId="77777777" w:rsidR="008D5458" w:rsidRDefault="008D5458">
            <w:pPr>
              <w:spacing w:line="254" w:lineRule="auto"/>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A6F1F" w14:textId="77777777" w:rsidR="008D5458" w:rsidRDefault="008D5458">
            <w:pPr>
              <w:spacing w:line="254" w:lineRule="auto"/>
              <w:jc w:val="center"/>
              <w:rPr>
                <w:sz w:val="24"/>
                <w:szCs w:val="24"/>
                <w:lang w:eastAsia="en-US"/>
              </w:rPr>
            </w:pPr>
            <w:r>
              <w:rPr>
                <w:sz w:val="24"/>
                <w:szCs w:val="24"/>
                <w:lang w:eastAsia="en-US"/>
              </w:rPr>
              <w:t>-1,1</w:t>
            </w:r>
          </w:p>
        </w:tc>
      </w:tr>
      <w:tr w:rsidR="008D5458" w14:paraId="2DEB50EB"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2A080B5A" w14:textId="77777777" w:rsidR="008D5458" w:rsidRDefault="008D5458">
            <w:pPr>
              <w:spacing w:line="254" w:lineRule="auto"/>
              <w:rPr>
                <w:sz w:val="24"/>
                <w:szCs w:val="24"/>
                <w:lang w:eastAsia="en-US"/>
              </w:rPr>
            </w:pPr>
            <w:r>
              <w:rPr>
                <w:sz w:val="24"/>
                <w:szCs w:val="24"/>
                <w:lang w:eastAsia="en-US"/>
              </w:rPr>
              <w:t xml:space="preserve">Библиотека №16 </w:t>
            </w:r>
          </w:p>
          <w:p w14:paraId="11A8480D" w14:textId="77777777" w:rsidR="008D5458" w:rsidRDefault="008D5458">
            <w:pPr>
              <w:spacing w:line="254" w:lineRule="auto"/>
              <w:rPr>
                <w:sz w:val="24"/>
                <w:szCs w:val="24"/>
                <w:lang w:eastAsia="en-US"/>
              </w:rPr>
            </w:pPr>
            <w:r>
              <w:rPr>
                <w:sz w:val="24"/>
                <w:szCs w:val="24"/>
                <w:lang w:eastAsia="en-US"/>
              </w:rPr>
              <w:t>им. Л.В. Дьяконова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FE0D1B7" w14:textId="77777777" w:rsidR="008D5458" w:rsidRDefault="008D5458">
            <w:pPr>
              <w:spacing w:line="252" w:lineRule="auto"/>
              <w:jc w:val="center"/>
              <w:rPr>
                <w:sz w:val="24"/>
                <w:szCs w:val="24"/>
                <w:lang w:eastAsia="en-US"/>
              </w:rPr>
            </w:pPr>
            <w:r>
              <w:rPr>
                <w:sz w:val="24"/>
                <w:szCs w:val="24"/>
                <w:lang w:eastAsia="en-US"/>
              </w:rPr>
              <w:t>7,9</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DA661E" w14:textId="77777777" w:rsidR="008D5458" w:rsidRDefault="008D5458">
            <w:pPr>
              <w:spacing w:line="252" w:lineRule="auto"/>
              <w:jc w:val="center"/>
              <w:rPr>
                <w:sz w:val="24"/>
                <w:szCs w:val="24"/>
                <w:lang w:eastAsia="en-US"/>
              </w:rPr>
            </w:pPr>
            <w:r>
              <w:rPr>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C8ADA" w14:textId="77777777" w:rsidR="008D5458" w:rsidRDefault="008D5458">
            <w:pPr>
              <w:spacing w:line="252" w:lineRule="auto"/>
              <w:ind w:right="-87"/>
              <w:jc w:val="center"/>
              <w:rPr>
                <w:sz w:val="24"/>
                <w:szCs w:val="24"/>
              </w:rPr>
            </w:pPr>
            <w:r>
              <w:rPr>
                <w:sz w:val="24"/>
                <w:szCs w:val="24"/>
              </w:rPr>
              <w:t>6,2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B7B412" w14:textId="77777777" w:rsidR="008D5458" w:rsidRDefault="008D5458">
            <w:pPr>
              <w:spacing w:line="254" w:lineRule="auto"/>
              <w:jc w:val="center"/>
              <w:rPr>
                <w:sz w:val="24"/>
                <w:szCs w:val="24"/>
                <w:lang w:eastAsia="en-US"/>
              </w:rPr>
            </w:pPr>
            <w:r>
              <w:rPr>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83FF70" w14:textId="77777777" w:rsidR="008D5458" w:rsidRDefault="008D5458">
            <w:pPr>
              <w:spacing w:line="254" w:lineRule="auto"/>
              <w:jc w:val="center"/>
              <w:rPr>
                <w:sz w:val="24"/>
                <w:szCs w:val="24"/>
                <w:lang w:eastAsia="en-US"/>
              </w:rPr>
            </w:pPr>
            <w:r>
              <w:rPr>
                <w:sz w:val="24"/>
                <w:szCs w:val="24"/>
                <w:lang w:eastAsia="en-US"/>
              </w:rPr>
              <w:t>-1,7</w:t>
            </w:r>
          </w:p>
        </w:tc>
      </w:tr>
      <w:tr w:rsidR="008D5458" w14:paraId="2C8036CB"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378C0A0F" w14:textId="77777777" w:rsidR="008D5458" w:rsidRDefault="008D5458">
            <w:pPr>
              <w:spacing w:line="254" w:lineRule="auto"/>
              <w:rPr>
                <w:sz w:val="24"/>
                <w:szCs w:val="24"/>
                <w:lang w:eastAsia="en-US"/>
              </w:rPr>
            </w:pPr>
            <w:r>
              <w:rPr>
                <w:sz w:val="24"/>
                <w:szCs w:val="24"/>
                <w:lang w:eastAsia="en-US"/>
              </w:rPr>
              <w:t>Библиотека №17</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26AAE41" w14:textId="77777777" w:rsidR="008D5458" w:rsidRDefault="008D5458">
            <w:pPr>
              <w:spacing w:line="252" w:lineRule="auto"/>
              <w:jc w:val="center"/>
              <w:rPr>
                <w:sz w:val="24"/>
                <w:szCs w:val="24"/>
                <w:lang w:eastAsia="en-US"/>
              </w:rPr>
            </w:pPr>
            <w:r>
              <w:rPr>
                <w:sz w:val="24"/>
                <w:szCs w:val="24"/>
                <w:lang w:eastAsia="en-US"/>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ABAE0F" w14:textId="77777777" w:rsidR="008D5458" w:rsidRDefault="008D5458">
            <w:pPr>
              <w:spacing w:line="252" w:lineRule="auto"/>
              <w:jc w:val="center"/>
              <w:rPr>
                <w:sz w:val="24"/>
                <w:szCs w:val="24"/>
                <w:lang w:eastAsia="en-US"/>
              </w:rPr>
            </w:pPr>
            <w:r>
              <w:rPr>
                <w:sz w:val="24"/>
                <w:szCs w:val="24"/>
                <w:lang w:eastAsia="en-US"/>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414300" w14:textId="77777777" w:rsidR="008D5458" w:rsidRDefault="008D5458">
            <w:pPr>
              <w:spacing w:line="252" w:lineRule="auto"/>
              <w:ind w:right="-87"/>
              <w:jc w:val="center"/>
              <w:rPr>
                <w:bCs/>
                <w:sz w:val="24"/>
                <w:szCs w:val="24"/>
              </w:rPr>
            </w:pPr>
            <w:r>
              <w:rPr>
                <w:bCs/>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B430C4" w14:textId="77777777" w:rsidR="008D5458" w:rsidRDefault="008D5458">
            <w:pPr>
              <w:spacing w:line="254" w:lineRule="auto"/>
              <w:jc w:val="center"/>
              <w:rPr>
                <w:sz w:val="24"/>
                <w:szCs w:val="24"/>
                <w:lang w:eastAsia="en-US"/>
              </w:rPr>
            </w:pPr>
            <w:r>
              <w:rPr>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BF99E9" w14:textId="77777777" w:rsidR="008D5458" w:rsidRDefault="008D5458">
            <w:pPr>
              <w:spacing w:line="254" w:lineRule="auto"/>
              <w:jc w:val="center"/>
              <w:rPr>
                <w:sz w:val="24"/>
                <w:szCs w:val="24"/>
                <w:lang w:eastAsia="en-US"/>
              </w:rPr>
            </w:pPr>
            <w:r>
              <w:rPr>
                <w:sz w:val="24"/>
                <w:szCs w:val="24"/>
                <w:lang w:eastAsia="en-US"/>
              </w:rPr>
              <w:t>+0,1</w:t>
            </w:r>
          </w:p>
        </w:tc>
      </w:tr>
      <w:tr w:rsidR="008D5458" w14:paraId="465C0F17"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DC2D799" w14:textId="77777777" w:rsidR="008D5458" w:rsidRDefault="008D5458">
            <w:pPr>
              <w:spacing w:line="254" w:lineRule="auto"/>
              <w:rPr>
                <w:sz w:val="24"/>
                <w:szCs w:val="24"/>
                <w:lang w:eastAsia="en-US"/>
              </w:rPr>
            </w:pPr>
            <w:r>
              <w:rPr>
                <w:sz w:val="24"/>
                <w:szCs w:val="24"/>
                <w:lang w:eastAsia="en-US"/>
              </w:rPr>
              <w:t xml:space="preserve">Библиотека №18 </w:t>
            </w:r>
          </w:p>
          <w:p w14:paraId="46D5D7DB" w14:textId="77777777" w:rsidR="008D5458" w:rsidRDefault="008D5458">
            <w:pPr>
              <w:spacing w:line="254" w:lineRule="auto"/>
              <w:rPr>
                <w:sz w:val="24"/>
                <w:szCs w:val="24"/>
                <w:lang w:eastAsia="en-US"/>
              </w:rPr>
            </w:pPr>
            <w:r>
              <w:rPr>
                <w:sz w:val="24"/>
                <w:szCs w:val="24"/>
                <w:lang w:eastAsia="en-US"/>
              </w:rPr>
              <w:t>им. А.М. Горького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4C6CD25" w14:textId="77777777" w:rsidR="008D5458" w:rsidRDefault="008D5458">
            <w:pPr>
              <w:spacing w:line="252" w:lineRule="auto"/>
              <w:jc w:val="center"/>
              <w:rPr>
                <w:sz w:val="24"/>
                <w:szCs w:val="24"/>
                <w:lang w:eastAsia="en-US"/>
              </w:rPr>
            </w:pPr>
            <w:r>
              <w:rPr>
                <w:sz w:val="24"/>
                <w:szCs w:val="24"/>
                <w:lang w:eastAsia="en-US"/>
              </w:rPr>
              <w:t>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B8BD17" w14:textId="77777777" w:rsidR="008D5458" w:rsidRDefault="008D5458">
            <w:pPr>
              <w:spacing w:line="252" w:lineRule="auto"/>
              <w:jc w:val="center"/>
              <w:rPr>
                <w:sz w:val="24"/>
                <w:szCs w:val="24"/>
                <w:lang w:eastAsia="en-US"/>
              </w:rPr>
            </w:pPr>
            <w:r>
              <w:rPr>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ADB1F" w14:textId="77777777" w:rsidR="008D5458" w:rsidRDefault="008D5458">
            <w:pPr>
              <w:spacing w:line="252" w:lineRule="auto"/>
              <w:ind w:right="-87"/>
              <w:jc w:val="center"/>
              <w:rPr>
                <w:bCs/>
                <w:sz w:val="24"/>
                <w:szCs w:val="24"/>
              </w:rPr>
            </w:pPr>
            <w:r>
              <w:rPr>
                <w:bCs/>
                <w:sz w:val="24"/>
                <w:szCs w:val="24"/>
              </w:rPr>
              <w:t>6,3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F4FDD6" w14:textId="77777777" w:rsidR="008D5458" w:rsidRDefault="008D5458">
            <w:pPr>
              <w:spacing w:line="254" w:lineRule="auto"/>
              <w:jc w:val="center"/>
              <w:rPr>
                <w:sz w:val="24"/>
                <w:szCs w:val="24"/>
                <w:lang w:eastAsia="en-US"/>
              </w:rPr>
            </w:pPr>
            <w:r>
              <w:rPr>
                <w:sz w:val="24"/>
                <w:szCs w:val="24"/>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B092E" w14:textId="77777777" w:rsidR="008D5458" w:rsidRDefault="008D5458">
            <w:pPr>
              <w:spacing w:line="254" w:lineRule="auto"/>
              <w:jc w:val="center"/>
              <w:rPr>
                <w:sz w:val="24"/>
                <w:szCs w:val="24"/>
                <w:lang w:eastAsia="en-US"/>
              </w:rPr>
            </w:pPr>
            <w:r>
              <w:rPr>
                <w:sz w:val="24"/>
                <w:szCs w:val="24"/>
                <w:lang w:eastAsia="en-US"/>
              </w:rPr>
              <w:t>-0,1</w:t>
            </w:r>
          </w:p>
        </w:tc>
      </w:tr>
      <w:tr w:rsidR="008D5458" w14:paraId="0297C14A"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54BBB60D" w14:textId="77777777" w:rsidR="008D5458" w:rsidRDefault="008D5458">
            <w:pPr>
              <w:spacing w:line="254" w:lineRule="auto"/>
              <w:rPr>
                <w:sz w:val="24"/>
                <w:szCs w:val="24"/>
                <w:lang w:eastAsia="en-US"/>
              </w:rPr>
            </w:pPr>
            <w:r>
              <w:rPr>
                <w:sz w:val="24"/>
                <w:szCs w:val="24"/>
                <w:lang w:eastAsia="en-US"/>
              </w:rPr>
              <w:t>Библиотека №19</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44029D" w14:textId="77777777" w:rsidR="008D5458" w:rsidRDefault="008D5458">
            <w:pPr>
              <w:spacing w:line="252" w:lineRule="auto"/>
              <w:jc w:val="center"/>
              <w:rPr>
                <w:sz w:val="24"/>
                <w:szCs w:val="24"/>
                <w:lang w:eastAsia="en-US"/>
              </w:rPr>
            </w:pPr>
            <w:r>
              <w:rPr>
                <w:sz w:val="24"/>
                <w:szCs w:val="24"/>
                <w:lang w:eastAsia="en-US"/>
              </w:rPr>
              <w:t>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251E79" w14:textId="77777777" w:rsidR="008D5458" w:rsidRDefault="008D5458">
            <w:pPr>
              <w:spacing w:line="252" w:lineRule="auto"/>
              <w:jc w:val="center"/>
              <w:rPr>
                <w:sz w:val="24"/>
                <w:szCs w:val="24"/>
                <w:lang w:eastAsia="en-US"/>
              </w:rPr>
            </w:pPr>
            <w:r>
              <w:rPr>
                <w:sz w:val="24"/>
                <w:szCs w:val="24"/>
                <w:lang w:eastAsia="en-US"/>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ECED8" w14:textId="77777777" w:rsidR="008D5458" w:rsidRDefault="008D5458">
            <w:pPr>
              <w:spacing w:line="252" w:lineRule="auto"/>
              <w:ind w:right="-87"/>
              <w:jc w:val="center"/>
              <w:rPr>
                <w:bCs/>
                <w:sz w:val="24"/>
                <w:szCs w:val="24"/>
              </w:rPr>
            </w:pPr>
            <w:r>
              <w:rPr>
                <w:bCs/>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1E180" w14:textId="77777777" w:rsidR="008D5458" w:rsidRDefault="008D5458">
            <w:pPr>
              <w:spacing w:line="254" w:lineRule="auto"/>
              <w:jc w:val="center"/>
              <w:rPr>
                <w:sz w:val="24"/>
                <w:szCs w:val="24"/>
                <w:lang w:eastAsia="en-US"/>
              </w:rPr>
            </w:pPr>
            <w:r>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4CBB5" w14:textId="77777777" w:rsidR="008D5458" w:rsidRDefault="008D5458">
            <w:pPr>
              <w:spacing w:line="254" w:lineRule="auto"/>
              <w:jc w:val="center"/>
              <w:rPr>
                <w:sz w:val="24"/>
                <w:szCs w:val="24"/>
                <w:lang w:eastAsia="en-US"/>
              </w:rPr>
            </w:pPr>
            <w:r>
              <w:rPr>
                <w:sz w:val="24"/>
                <w:szCs w:val="24"/>
                <w:lang w:eastAsia="en-US"/>
              </w:rPr>
              <w:t>+0,9</w:t>
            </w:r>
          </w:p>
        </w:tc>
      </w:tr>
      <w:tr w:rsidR="008D5458" w14:paraId="7C58BB1B"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2DEE1E4" w14:textId="77777777" w:rsidR="008D5458" w:rsidRDefault="008D5458">
            <w:pPr>
              <w:spacing w:line="254" w:lineRule="auto"/>
              <w:rPr>
                <w:sz w:val="24"/>
                <w:szCs w:val="24"/>
                <w:lang w:eastAsia="en-US"/>
              </w:rPr>
            </w:pPr>
            <w:r>
              <w:rPr>
                <w:sz w:val="24"/>
                <w:szCs w:val="24"/>
                <w:lang w:eastAsia="en-US"/>
              </w:rPr>
              <w:t>Библиотека №20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B8CAF8A" w14:textId="77777777" w:rsidR="008D5458" w:rsidRDefault="008D5458">
            <w:pPr>
              <w:spacing w:line="252" w:lineRule="auto"/>
              <w:jc w:val="center"/>
              <w:rPr>
                <w:sz w:val="24"/>
                <w:szCs w:val="24"/>
                <w:lang w:eastAsia="en-US"/>
              </w:rPr>
            </w:pPr>
            <w:r>
              <w:rPr>
                <w:sz w:val="24"/>
                <w:szCs w:val="24"/>
                <w:lang w:eastAsia="en-US"/>
              </w:rPr>
              <w:t>7,4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370518" w14:textId="77777777" w:rsidR="008D5458" w:rsidRDefault="008D5458">
            <w:pPr>
              <w:spacing w:line="252" w:lineRule="auto"/>
              <w:jc w:val="center"/>
              <w:rPr>
                <w:sz w:val="24"/>
                <w:szCs w:val="24"/>
                <w:lang w:eastAsia="en-US"/>
              </w:rPr>
            </w:pPr>
            <w:r>
              <w:rPr>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B39E4" w14:textId="77777777" w:rsidR="008D5458" w:rsidRDefault="008D5458">
            <w:pPr>
              <w:spacing w:line="252" w:lineRule="auto"/>
              <w:ind w:right="-87"/>
              <w:jc w:val="center"/>
              <w:rPr>
                <w:sz w:val="24"/>
                <w:szCs w:val="24"/>
              </w:rPr>
            </w:pPr>
            <w:r>
              <w:rPr>
                <w:sz w:val="24"/>
                <w:szCs w:val="24"/>
              </w:rPr>
              <w:t>8,4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8C74E" w14:textId="77777777" w:rsidR="008D5458" w:rsidRDefault="008D5458">
            <w:pPr>
              <w:spacing w:line="254" w:lineRule="auto"/>
              <w:jc w:val="center"/>
              <w:rPr>
                <w:sz w:val="24"/>
                <w:szCs w:val="24"/>
                <w:lang w:eastAsia="en-US"/>
              </w:rPr>
            </w:pPr>
            <w:r>
              <w:rPr>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82CF54" w14:textId="77777777" w:rsidR="008D5458" w:rsidRDefault="008D5458">
            <w:pPr>
              <w:spacing w:line="254" w:lineRule="auto"/>
              <w:jc w:val="center"/>
              <w:rPr>
                <w:sz w:val="24"/>
                <w:szCs w:val="24"/>
                <w:lang w:eastAsia="en-US"/>
              </w:rPr>
            </w:pPr>
            <w:r>
              <w:rPr>
                <w:sz w:val="24"/>
                <w:szCs w:val="24"/>
                <w:lang w:eastAsia="en-US"/>
              </w:rPr>
              <w:t>+1</w:t>
            </w:r>
          </w:p>
        </w:tc>
      </w:tr>
      <w:tr w:rsidR="008D5458" w14:paraId="6B481FE1"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730EE2BB" w14:textId="77777777" w:rsidR="008D5458" w:rsidRDefault="008D5458">
            <w:pPr>
              <w:spacing w:line="254" w:lineRule="auto"/>
              <w:rPr>
                <w:sz w:val="24"/>
                <w:szCs w:val="24"/>
                <w:lang w:eastAsia="en-US"/>
              </w:rPr>
            </w:pPr>
            <w:r>
              <w:rPr>
                <w:sz w:val="24"/>
                <w:szCs w:val="24"/>
                <w:lang w:eastAsia="en-US"/>
              </w:rPr>
              <w:t>Библиотека №21</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D1D1DBE" w14:textId="77777777" w:rsidR="008D5458" w:rsidRDefault="008D5458">
            <w:pPr>
              <w:spacing w:line="252" w:lineRule="auto"/>
              <w:jc w:val="center"/>
              <w:rPr>
                <w:sz w:val="24"/>
                <w:szCs w:val="24"/>
                <w:lang w:eastAsia="en-US"/>
              </w:rPr>
            </w:pPr>
            <w:r>
              <w:rPr>
                <w:sz w:val="24"/>
                <w:szCs w:val="24"/>
                <w:lang w:eastAsia="en-US"/>
              </w:rPr>
              <w:t>12,2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0AB49B" w14:textId="77777777" w:rsidR="008D5458" w:rsidRDefault="008D5458">
            <w:pPr>
              <w:spacing w:line="252" w:lineRule="auto"/>
              <w:jc w:val="center"/>
              <w:rPr>
                <w:sz w:val="24"/>
                <w:szCs w:val="24"/>
                <w:lang w:eastAsia="en-US"/>
              </w:rPr>
            </w:pPr>
            <w:r>
              <w:rPr>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BF42BA" w14:textId="77777777" w:rsidR="008D5458" w:rsidRDefault="008D5458">
            <w:pPr>
              <w:spacing w:line="252" w:lineRule="auto"/>
              <w:ind w:right="-87"/>
              <w:jc w:val="center"/>
              <w:rPr>
                <w:bCs/>
                <w:sz w:val="24"/>
                <w:szCs w:val="24"/>
              </w:rPr>
            </w:pPr>
            <w:r>
              <w:rPr>
                <w:bCs/>
                <w:sz w:val="24"/>
                <w:szCs w:val="24"/>
              </w:rPr>
              <w:t>11,4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F97B0" w14:textId="77777777" w:rsidR="008D5458" w:rsidRDefault="008D5458">
            <w:pPr>
              <w:spacing w:line="254" w:lineRule="auto"/>
              <w:jc w:val="center"/>
              <w:rPr>
                <w:sz w:val="24"/>
                <w:szCs w:val="24"/>
                <w:lang w:eastAsia="en-US"/>
              </w:rPr>
            </w:pPr>
            <w:r>
              <w:rPr>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1B102C" w14:textId="77777777" w:rsidR="008D5458" w:rsidRDefault="008D5458">
            <w:pPr>
              <w:spacing w:line="254" w:lineRule="auto"/>
              <w:jc w:val="center"/>
              <w:rPr>
                <w:sz w:val="24"/>
                <w:szCs w:val="24"/>
                <w:lang w:eastAsia="en-US"/>
              </w:rPr>
            </w:pPr>
            <w:r>
              <w:rPr>
                <w:sz w:val="24"/>
                <w:szCs w:val="24"/>
                <w:lang w:eastAsia="en-US"/>
              </w:rPr>
              <w:t>-0,8</w:t>
            </w:r>
          </w:p>
        </w:tc>
      </w:tr>
      <w:tr w:rsidR="008D5458" w14:paraId="5BC7F1E3"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8FBE7E9"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2FCA226" w14:textId="77777777" w:rsidR="008D5458" w:rsidRDefault="008D5458">
            <w:pPr>
              <w:spacing w:line="252" w:lineRule="auto"/>
              <w:jc w:val="center"/>
              <w:rPr>
                <w:sz w:val="24"/>
                <w:szCs w:val="24"/>
                <w:lang w:eastAsia="en-US"/>
              </w:rPr>
            </w:pPr>
            <w:r>
              <w:rPr>
                <w:sz w:val="24"/>
                <w:szCs w:val="24"/>
                <w:lang w:eastAsia="en-US"/>
              </w:rPr>
              <w:t>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E550BD" w14:textId="77777777" w:rsidR="008D5458" w:rsidRDefault="008D5458">
            <w:pPr>
              <w:spacing w:line="252" w:lineRule="auto"/>
              <w:jc w:val="center"/>
              <w:rPr>
                <w:sz w:val="24"/>
                <w:szCs w:val="24"/>
                <w:lang w:eastAsia="en-US"/>
              </w:rPr>
            </w:pPr>
            <w:r>
              <w:rPr>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740B2" w14:textId="77777777" w:rsidR="008D5458" w:rsidRDefault="008D5458">
            <w:pPr>
              <w:spacing w:line="252" w:lineRule="auto"/>
              <w:ind w:right="-87"/>
              <w:jc w:val="center"/>
              <w:rPr>
                <w:bCs/>
                <w:sz w:val="24"/>
                <w:szCs w:val="24"/>
              </w:rPr>
            </w:pPr>
            <w:r>
              <w:rPr>
                <w:bCs/>
                <w:sz w:val="24"/>
                <w:szCs w:val="24"/>
              </w:rPr>
              <w:t>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9DBEE" w14:textId="77777777" w:rsidR="008D5458" w:rsidRDefault="008D5458">
            <w:pPr>
              <w:spacing w:line="254" w:lineRule="auto"/>
              <w:jc w:val="center"/>
              <w:rPr>
                <w:sz w:val="24"/>
                <w:szCs w:val="24"/>
                <w:lang w:eastAsia="en-US"/>
              </w:rPr>
            </w:pPr>
            <w:r>
              <w:rPr>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572F8C" w14:textId="77777777" w:rsidR="008D5458" w:rsidRDefault="008D5458">
            <w:pPr>
              <w:spacing w:line="254" w:lineRule="auto"/>
              <w:jc w:val="center"/>
              <w:rPr>
                <w:sz w:val="24"/>
                <w:szCs w:val="24"/>
                <w:lang w:eastAsia="en-US"/>
              </w:rPr>
            </w:pPr>
            <w:r>
              <w:rPr>
                <w:sz w:val="24"/>
                <w:szCs w:val="24"/>
                <w:lang w:eastAsia="en-US"/>
              </w:rPr>
              <w:t>-2,2</w:t>
            </w:r>
          </w:p>
        </w:tc>
      </w:tr>
      <w:tr w:rsidR="008D5458" w14:paraId="750B59FC"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20977E30" w14:textId="77777777" w:rsidR="008D5458" w:rsidRDefault="008D5458">
            <w:pPr>
              <w:spacing w:line="254" w:lineRule="auto"/>
              <w:rPr>
                <w:sz w:val="24"/>
                <w:szCs w:val="24"/>
                <w:lang w:eastAsia="en-US"/>
              </w:rPr>
            </w:pPr>
            <w:r>
              <w:rPr>
                <w:sz w:val="24"/>
                <w:szCs w:val="24"/>
                <w:lang w:eastAsia="en-US"/>
              </w:rPr>
              <w:t>Библиотека №23</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ED0C06A" w14:textId="77777777" w:rsidR="008D5458" w:rsidRDefault="008D5458">
            <w:pPr>
              <w:spacing w:line="252" w:lineRule="auto"/>
              <w:jc w:val="center"/>
              <w:rPr>
                <w:sz w:val="24"/>
                <w:szCs w:val="24"/>
                <w:lang w:eastAsia="en-US"/>
              </w:rPr>
            </w:pPr>
            <w:r>
              <w:rPr>
                <w:sz w:val="24"/>
                <w:szCs w:val="24"/>
                <w:lang w:eastAsia="en-US"/>
              </w:rPr>
              <w:t>19,1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729F90" w14:textId="77777777" w:rsidR="008D5458" w:rsidRDefault="008D5458">
            <w:pPr>
              <w:spacing w:line="252" w:lineRule="auto"/>
              <w:jc w:val="center"/>
              <w:rPr>
                <w:sz w:val="24"/>
                <w:szCs w:val="24"/>
                <w:lang w:eastAsia="en-US"/>
              </w:rPr>
            </w:pPr>
            <w:r>
              <w:rPr>
                <w:sz w:val="24"/>
                <w:szCs w:val="24"/>
                <w:lang w:eastAsia="en-US"/>
              </w:rPr>
              <w:t>16,3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0374C" w14:textId="77777777" w:rsidR="008D5458" w:rsidRDefault="008D5458">
            <w:pPr>
              <w:spacing w:line="252" w:lineRule="auto"/>
              <w:ind w:right="-87"/>
              <w:jc w:val="center"/>
              <w:rPr>
                <w:bCs/>
                <w:sz w:val="24"/>
                <w:szCs w:val="24"/>
              </w:rPr>
            </w:pPr>
            <w:r>
              <w:rPr>
                <w:bCs/>
                <w:sz w:val="24"/>
                <w:szCs w:val="24"/>
              </w:rPr>
              <w:t>13,8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362C3D" w14:textId="77777777" w:rsidR="008D5458" w:rsidRDefault="008D5458">
            <w:pPr>
              <w:spacing w:line="254" w:lineRule="auto"/>
              <w:jc w:val="center"/>
              <w:rPr>
                <w:sz w:val="24"/>
                <w:szCs w:val="24"/>
                <w:lang w:eastAsia="en-US"/>
              </w:rPr>
            </w:pPr>
            <w:r>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4BDA88" w14:textId="77777777" w:rsidR="008D5458" w:rsidRDefault="008D5458">
            <w:pPr>
              <w:spacing w:line="254" w:lineRule="auto"/>
              <w:jc w:val="center"/>
              <w:rPr>
                <w:sz w:val="24"/>
                <w:szCs w:val="24"/>
                <w:lang w:eastAsia="en-US"/>
              </w:rPr>
            </w:pPr>
            <w:r>
              <w:rPr>
                <w:sz w:val="24"/>
                <w:szCs w:val="24"/>
                <w:lang w:eastAsia="en-US"/>
              </w:rPr>
              <w:t>-5,3</w:t>
            </w:r>
          </w:p>
        </w:tc>
      </w:tr>
      <w:tr w:rsidR="008D5458" w14:paraId="1EC03E3F"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F881CCB" w14:textId="77777777" w:rsidR="008D5458" w:rsidRDefault="008D5458">
            <w:pPr>
              <w:spacing w:line="254" w:lineRule="auto"/>
              <w:rPr>
                <w:sz w:val="24"/>
                <w:szCs w:val="24"/>
                <w:lang w:eastAsia="en-US"/>
              </w:rPr>
            </w:pPr>
            <w:r>
              <w:rPr>
                <w:sz w:val="24"/>
                <w:szCs w:val="24"/>
                <w:lang w:eastAsia="en-US"/>
              </w:rPr>
              <w:t>Библиотека №24</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3C58884" w14:textId="77777777" w:rsidR="008D5458" w:rsidRDefault="008D5458">
            <w:pPr>
              <w:spacing w:line="252" w:lineRule="auto"/>
              <w:jc w:val="center"/>
              <w:rPr>
                <w:sz w:val="24"/>
                <w:szCs w:val="24"/>
                <w:lang w:eastAsia="en-US"/>
              </w:rPr>
            </w:pPr>
            <w:r>
              <w:rPr>
                <w:sz w:val="24"/>
                <w:szCs w:val="24"/>
                <w:lang w:eastAsia="en-US"/>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12F197" w14:textId="77777777" w:rsidR="008D5458" w:rsidRDefault="008D5458">
            <w:pPr>
              <w:spacing w:line="252" w:lineRule="auto"/>
              <w:jc w:val="center"/>
              <w:rPr>
                <w:sz w:val="24"/>
                <w:szCs w:val="24"/>
                <w:lang w:eastAsia="en-US"/>
              </w:rPr>
            </w:pPr>
            <w:r>
              <w:rPr>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CB0C31" w14:textId="77777777" w:rsidR="008D5458" w:rsidRDefault="008D5458">
            <w:pPr>
              <w:spacing w:line="252" w:lineRule="auto"/>
              <w:ind w:right="-87"/>
              <w:jc w:val="center"/>
              <w:rPr>
                <w:bCs/>
                <w:sz w:val="24"/>
                <w:szCs w:val="24"/>
              </w:rPr>
            </w:pPr>
            <w:r>
              <w:rPr>
                <w:bCs/>
                <w:sz w:val="24"/>
                <w:szCs w:val="24"/>
              </w:rPr>
              <w:t>6,4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F8194" w14:textId="77777777" w:rsidR="008D5458" w:rsidRDefault="008D5458">
            <w:pPr>
              <w:spacing w:line="254" w:lineRule="auto"/>
              <w:jc w:val="center"/>
              <w:rPr>
                <w:sz w:val="24"/>
                <w:szCs w:val="24"/>
                <w:lang w:eastAsia="en-US"/>
              </w:rPr>
            </w:pPr>
            <w:r>
              <w:rPr>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AD312" w14:textId="77777777" w:rsidR="008D5458" w:rsidRDefault="008D5458">
            <w:pPr>
              <w:spacing w:line="254" w:lineRule="auto"/>
              <w:jc w:val="center"/>
              <w:rPr>
                <w:sz w:val="24"/>
                <w:szCs w:val="24"/>
                <w:lang w:eastAsia="en-US"/>
              </w:rPr>
            </w:pPr>
            <w:r>
              <w:rPr>
                <w:sz w:val="24"/>
                <w:szCs w:val="24"/>
                <w:lang w:eastAsia="en-US"/>
              </w:rPr>
              <w:t>-0,4</w:t>
            </w:r>
          </w:p>
        </w:tc>
      </w:tr>
      <w:tr w:rsidR="008D5458" w14:paraId="6CF04536"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5020AF28" w14:textId="77777777" w:rsidR="008D5458" w:rsidRDefault="008D5458">
            <w:pPr>
              <w:spacing w:line="254" w:lineRule="auto"/>
              <w:rPr>
                <w:sz w:val="24"/>
                <w:szCs w:val="24"/>
                <w:lang w:eastAsia="en-US"/>
              </w:rPr>
            </w:pPr>
            <w:r>
              <w:rPr>
                <w:sz w:val="24"/>
                <w:szCs w:val="24"/>
                <w:lang w:eastAsia="en-US"/>
              </w:rPr>
              <w:t>Библиотека №25</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0EC7B2F" w14:textId="77777777" w:rsidR="008D5458" w:rsidRDefault="008D5458">
            <w:pPr>
              <w:spacing w:line="252" w:lineRule="auto"/>
              <w:jc w:val="center"/>
              <w:rPr>
                <w:sz w:val="24"/>
                <w:szCs w:val="24"/>
                <w:lang w:eastAsia="en-US"/>
              </w:rPr>
            </w:pPr>
            <w:r>
              <w:rPr>
                <w:sz w:val="24"/>
                <w:szCs w:val="24"/>
                <w:lang w:eastAsia="en-US"/>
              </w:rPr>
              <w:t>14,6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3E71E5" w14:textId="77777777" w:rsidR="008D5458" w:rsidRDefault="008D5458">
            <w:pPr>
              <w:spacing w:line="252" w:lineRule="auto"/>
              <w:jc w:val="center"/>
              <w:rPr>
                <w:sz w:val="24"/>
                <w:szCs w:val="24"/>
                <w:lang w:eastAsia="en-US"/>
              </w:rPr>
            </w:pPr>
            <w:r>
              <w:rPr>
                <w:sz w:val="24"/>
                <w:szCs w:val="24"/>
                <w:lang w:eastAsia="en-US"/>
              </w:rPr>
              <w:t>11,6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A44466" w14:textId="77777777" w:rsidR="008D5458" w:rsidRDefault="008D5458">
            <w:pPr>
              <w:spacing w:line="252" w:lineRule="auto"/>
              <w:ind w:right="-87"/>
              <w:jc w:val="center"/>
              <w:rPr>
                <w:bCs/>
                <w:sz w:val="24"/>
                <w:szCs w:val="24"/>
              </w:rPr>
            </w:pPr>
            <w:r>
              <w:rPr>
                <w:bCs/>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E0A73E" w14:textId="77777777" w:rsidR="008D5458" w:rsidRDefault="008D5458">
            <w:pPr>
              <w:spacing w:line="254" w:lineRule="auto"/>
              <w:jc w:val="center"/>
              <w:rPr>
                <w:sz w:val="24"/>
                <w:szCs w:val="24"/>
                <w:lang w:eastAsia="en-US"/>
              </w:rPr>
            </w:pPr>
            <w:r>
              <w:rPr>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7CB31E" w14:textId="77777777" w:rsidR="008D5458" w:rsidRDefault="008D5458">
            <w:pPr>
              <w:spacing w:line="254" w:lineRule="auto"/>
              <w:jc w:val="center"/>
              <w:rPr>
                <w:sz w:val="24"/>
                <w:szCs w:val="24"/>
                <w:lang w:eastAsia="en-US"/>
              </w:rPr>
            </w:pPr>
            <w:r>
              <w:rPr>
                <w:sz w:val="24"/>
                <w:szCs w:val="24"/>
                <w:lang w:eastAsia="en-US"/>
              </w:rPr>
              <w:t>-4,6</w:t>
            </w:r>
          </w:p>
        </w:tc>
      </w:tr>
      <w:tr w:rsidR="008D5458" w14:paraId="43E5466D"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589C151D" w14:textId="77777777" w:rsidR="008D5458" w:rsidRDefault="008D5458">
            <w:pPr>
              <w:spacing w:line="254" w:lineRule="auto"/>
              <w:rPr>
                <w:sz w:val="24"/>
                <w:szCs w:val="24"/>
                <w:lang w:eastAsia="en-US"/>
              </w:rPr>
            </w:pPr>
            <w:r>
              <w:rPr>
                <w:sz w:val="24"/>
                <w:szCs w:val="24"/>
                <w:lang w:eastAsia="en-US"/>
              </w:rPr>
              <w:t>Библиотека №26</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6E2D3F8" w14:textId="77777777" w:rsidR="008D5458" w:rsidRDefault="008D5458">
            <w:pPr>
              <w:spacing w:line="252" w:lineRule="auto"/>
              <w:jc w:val="center"/>
              <w:rPr>
                <w:sz w:val="24"/>
                <w:szCs w:val="24"/>
                <w:lang w:eastAsia="en-US"/>
              </w:rPr>
            </w:pPr>
            <w:r>
              <w:rPr>
                <w:sz w:val="24"/>
                <w:szCs w:val="24"/>
                <w:lang w:eastAsia="en-US"/>
              </w:rPr>
              <w:t>10,4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EADA82" w14:textId="77777777" w:rsidR="008D5458" w:rsidRDefault="008D5458">
            <w:pPr>
              <w:spacing w:line="252" w:lineRule="auto"/>
              <w:jc w:val="center"/>
              <w:rPr>
                <w:sz w:val="24"/>
                <w:szCs w:val="24"/>
                <w:lang w:eastAsia="en-US"/>
              </w:rPr>
            </w:pPr>
            <w:r>
              <w:rPr>
                <w:sz w:val="24"/>
                <w:szCs w:val="24"/>
                <w:lang w:eastAsia="en-US"/>
              </w:rPr>
              <w:t>11,1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DB287" w14:textId="77777777" w:rsidR="008D5458" w:rsidRDefault="008D5458">
            <w:pPr>
              <w:spacing w:line="252" w:lineRule="auto"/>
              <w:ind w:right="-87"/>
              <w:jc w:val="center"/>
              <w:rPr>
                <w:bCs/>
                <w:sz w:val="24"/>
                <w:szCs w:val="24"/>
              </w:rPr>
            </w:pPr>
            <w:r>
              <w:rPr>
                <w:bCs/>
                <w:sz w:val="24"/>
                <w:szCs w:val="24"/>
              </w:rPr>
              <w:t>10,4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469DEA" w14:textId="77777777" w:rsidR="008D5458" w:rsidRDefault="008D5458">
            <w:pPr>
              <w:spacing w:line="254" w:lineRule="auto"/>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24EEAE" w14:textId="77777777" w:rsidR="008D5458" w:rsidRDefault="008D5458">
            <w:pPr>
              <w:spacing w:line="254" w:lineRule="auto"/>
              <w:jc w:val="center"/>
              <w:rPr>
                <w:sz w:val="24"/>
                <w:szCs w:val="24"/>
                <w:lang w:eastAsia="en-US"/>
              </w:rPr>
            </w:pPr>
            <w:r>
              <w:rPr>
                <w:sz w:val="24"/>
                <w:szCs w:val="24"/>
                <w:lang w:eastAsia="en-US"/>
              </w:rPr>
              <w:t>0</w:t>
            </w:r>
          </w:p>
        </w:tc>
      </w:tr>
      <w:tr w:rsidR="008D5458" w14:paraId="4F6E47D9"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4DCBACCC" w14:textId="77777777" w:rsidR="008D5458" w:rsidRDefault="008D5458">
            <w:pPr>
              <w:spacing w:line="254" w:lineRule="auto"/>
              <w:rPr>
                <w:sz w:val="24"/>
                <w:szCs w:val="24"/>
                <w:lang w:eastAsia="en-US"/>
              </w:rPr>
            </w:pPr>
            <w:r>
              <w:rPr>
                <w:sz w:val="24"/>
                <w:szCs w:val="24"/>
                <w:lang w:eastAsia="en-US"/>
              </w:rPr>
              <w:t>Библиотека №27</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9B0E8DA" w14:textId="77777777" w:rsidR="008D5458" w:rsidRDefault="008D5458">
            <w:pPr>
              <w:spacing w:line="252" w:lineRule="auto"/>
              <w:jc w:val="center"/>
              <w:rPr>
                <w:sz w:val="24"/>
                <w:szCs w:val="24"/>
                <w:lang w:eastAsia="en-US"/>
              </w:rPr>
            </w:pPr>
            <w:r>
              <w:rPr>
                <w:sz w:val="24"/>
                <w:szCs w:val="24"/>
                <w:lang w:eastAsia="en-US"/>
              </w:rPr>
              <w:t>15,7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E1A566" w14:textId="77777777" w:rsidR="008D5458" w:rsidRDefault="008D5458">
            <w:pPr>
              <w:spacing w:line="252" w:lineRule="auto"/>
              <w:jc w:val="center"/>
              <w:rPr>
                <w:sz w:val="24"/>
                <w:szCs w:val="24"/>
                <w:lang w:eastAsia="en-US"/>
              </w:rPr>
            </w:pPr>
            <w:r>
              <w:rPr>
                <w:sz w:val="24"/>
                <w:szCs w:val="24"/>
                <w:lang w:eastAsia="en-US"/>
              </w:rPr>
              <w:t>16,6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93085C" w14:textId="77777777" w:rsidR="008D5458" w:rsidRDefault="008D5458">
            <w:pPr>
              <w:spacing w:line="252" w:lineRule="auto"/>
              <w:ind w:right="-87"/>
              <w:jc w:val="center"/>
              <w:rPr>
                <w:bCs/>
                <w:color w:val="000000" w:themeColor="text1"/>
                <w:sz w:val="24"/>
                <w:szCs w:val="24"/>
              </w:rPr>
            </w:pPr>
            <w:r>
              <w:rPr>
                <w:bCs/>
                <w:color w:val="000000" w:themeColor="text1"/>
                <w:sz w:val="24"/>
                <w:szCs w:val="24"/>
              </w:rPr>
              <w:t>15,4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B45DC8" w14:textId="77777777" w:rsidR="008D5458" w:rsidRDefault="008D5458">
            <w:pPr>
              <w:spacing w:line="254" w:lineRule="auto"/>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E8983" w14:textId="77777777" w:rsidR="008D5458" w:rsidRDefault="008D5458">
            <w:pPr>
              <w:spacing w:line="254" w:lineRule="auto"/>
              <w:jc w:val="center"/>
              <w:rPr>
                <w:sz w:val="24"/>
                <w:szCs w:val="24"/>
                <w:lang w:eastAsia="en-US"/>
              </w:rPr>
            </w:pPr>
            <w:r>
              <w:rPr>
                <w:sz w:val="24"/>
                <w:szCs w:val="24"/>
                <w:lang w:eastAsia="en-US"/>
              </w:rPr>
              <w:t>-0,3</w:t>
            </w:r>
          </w:p>
        </w:tc>
      </w:tr>
      <w:tr w:rsidR="008D5458" w14:paraId="433F57C3"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54C720D4"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6434C6A" w14:textId="77777777" w:rsidR="008D5458" w:rsidRDefault="008D5458">
            <w:pPr>
              <w:spacing w:line="252" w:lineRule="auto"/>
              <w:jc w:val="center"/>
              <w:rPr>
                <w:b/>
                <w:bCs/>
                <w:sz w:val="24"/>
                <w:szCs w:val="24"/>
                <w:lang w:eastAsia="en-US"/>
              </w:rPr>
            </w:pPr>
            <w:r>
              <w:rPr>
                <w:b/>
                <w:bCs/>
                <w:sz w:val="24"/>
                <w:szCs w:val="24"/>
                <w:lang w:eastAsia="en-US"/>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D771D3" w14:textId="77777777" w:rsidR="008D5458" w:rsidRDefault="008D5458">
            <w:pPr>
              <w:spacing w:line="252" w:lineRule="auto"/>
              <w:jc w:val="center"/>
              <w:rPr>
                <w:b/>
                <w:bCs/>
                <w:sz w:val="24"/>
                <w:szCs w:val="24"/>
                <w:lang w:eastAsia="en-US"/>
              </w:rPr>
            </w:pPr>
            <w:r>
              <w:rPr>
                <w:b/>
                <w:bCs/>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6741B" w14:textId="77777777" w:rsidR="008D5458" w:rsidRDefault="008D5458">
            <w:pPr>
              <w:spacing w:line="256" w:lineRule="auto"/>
              <w:ind w:right="-87"/>
              <w:jc w:val="center"/>
              <w:rPr>
                <w:b/>
                <w:bCs/>
                <w:sz w:val="24"/>
                <w:szCs w:val="24"/>
              </w:rPr>
            </w:pPr>
            <w:r>
              <w:rPr>
                <w:b/>
                <w:bCs/>
                <w:sz w:val="24"/>
                <w:szCs w:val="24"/>
              </w:rPr>
              <w:t>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12274" w14:textId="77777777" w:rsidR="008D5458" w:rsidRDefault="008D5458">
            <w:pPr>
              <w:spacing w:line="254" w:lineRule="auto"/>
              <w:jc w:val="center"/>
              <w:rPr>
                <w:b/>
                <w:bCs/>
                <w:sz w:val="24"/>
                <w:szCs w:val="24"/>
                <w:lang w:eastAsia="en-US"/>
              </w:rPr>
            </w:pPr>
            <w:r>
              <w:rPr>
                <w:b/>
                <w:bCs/>
                <w:sz w:val="24"/>
                <w:szCs w:val="24"/>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636C52" w14:textId="77777777" w:rsidR="008D5458" w:rsidRDefault="008D5458">
            <w:pPr>
              <w:spacing w:line="254" w:lineRule="auto"/>
              <w:jc w:val="center"/>
              <w:rPr>
                <w:b/>
                <w:bCs/>
                <w:sz w:val="24"/>
                <w:szCs w:val="24"/>
                <w:lang w:eastAsia="en-US"/>
              </w:rPr>
            </w:pPr>
            <w:r>
              <w:rPr>
                <w:b/>
                <w:bCs/>
                <w:sz w:val="24"/>
                <w:szCs w:val="24"/>
                <w:lang w:eastAsia="en-US"/>
              </w:rPr>
              <w:t>-0,5</w:t>
            </w:r>
          </w:p>
        </w:tc>
      </w:tr>
      <w:tr w:rsidR="008D5458" w14:paraId="71747FE7"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7016A2BD" w14:textId="77777777" w:rsidR="008D5458" w:rsidRDefault="008D5458">
            <w:pPr>
              <w:spacing w:line="254" w:lineRule="auto"/>
              <w:rPr>
                <w:sz w:val="24"/>
                <w:szCs w:val="24"/>
                <w:lang w:eastAsia="en-US"/>
              </w:rPr>
            </w:pPr>
            <w:r>
              <w:rPr>
                <w:sz w:val="24"/>
                <w:szCs w:val="24"/>
                <w:lang w:eastAsia="en-US"/>
              </w:rPr>
              <w:t xml:space="preserve">Библиотека </w:t>
            </w:r>
          </w:p>
          <w:p w14:paraId="2F6E10C4" w14:textId="77777777" w:rsidR="008D5458" w:rsidRDefault="008D5458">
            <w:pPr>
              <w:spacing w:line="254" w:lineRule="auto"/>
              <w:rPr>
                <w:sz w:val="24"/>
                <w:szCs w:val="24"/>
                <w:lang w:eastAsia="en-US"/>
              </w:rPr>
            </w:pPr>
            <w:r>
              <w:rPr>
                <w:sz w:val="24"/>
                <w:szCs w:val="24"/>
                <w:lang w:eastAsia="en-US"/>
              </w:rPr>
              <w:t>им. А.А. Лиханова</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C85FC75" w14:textId="77777777" w:rsidR="008D5458" w:rsidRDefault="008D5458">
            <w:pPr>
              <w:spacing w:line="252" w:lineRule="auto"/>
              <w:jc w:val="center"/>
              <w:rPr>
                <w:sz w:val="24"/>
                <w:szCs w:val="24"/>
                <w:lang w:eastAsia="en-US"/>
              </w:rPr>
            </w:pPr>
            <w:r>
              <w:rPr>
                <w:sz w:val="24"/>
                <w:szCs w:val="24"/>
                <w:lang w:eastAsia="en-US"/>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32D265" w14:textId="77777777" w:rsidR="008D5458" w:rsidRDefault="008D5458">
            <w:pPr>
              <w:spacing w:line="252" w:lineRule="auto"/>
              <w:jc w:val="center"/>
              <w:rPr>
                <w:sz w:val="24"/>
                <w:szCs w:val="24"/>
                <w:lang w:eastAsia="en-US"/>
              </w:rPr>
            </w:pPr>
            <w:r>
              <w:rPr>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E47E1" w14:textId="77777777" w:rsidR="008D5458" w:rsidRDefault="004E7F66">
            <w:pPr>
              <w:spacing w:line="254" w:lineRule="auto"/>
              <w:jc w:val="center"/>
              <w:rPr>
                <w:sz w:val="24"/>
                <w:szCs w:val="24"/>
                <w:lang w:eastAsia="en-US"/>
              </w:rPr>
            </w:pPr>
            <w:r>
              <w:rPr>
                <w:sz w:val="24"/>
                <w:szCs w:val="24"/>
                <w:lang w:eastAsia="en-US"/>
              </w:rPr>
              <w:t>5,4</w:t>
            </w:r>
          </w:p>
        </w:tc>
        <w:tc>
          <w:tcPr>
            <w:tcW w:w="1701" w:type="dxa"/>
            <w:tcBorders>
              <w:top w:val="single" w:sz="4" w:space="0" w:color="auto"/>
              <w:left w:val="single" w:sz="4" w:space="0" w:color="auto"/>
              <w:bottom w:val="single" w:sz="4" w:space="0" w:color="auto"/>
              <w:right w:val="single" w:sz="4" w:space="0" w:color="auto"/>
            </w:tcBorders>
            <w:vAlign w:val="center"/>
          </w:tcPr>
          <w:p w14:paraId="39D85EC0" w14:textId="77777777" w:rsidR="008D5458" w:rsidRDefault="004E7F66">
            <w:pPr>
              <w:spacing w:line="254" w:lineRule="auto"/>
              <w:jc w:val="center"/>
              <w:rPr>
                <w:sz w:val="24"/>
                <w:szCs w:val="24"/>
                <w:lang w:eastAsia="en-US"/>
              </w:rPr>
            </w:pPr>
            <w:r>
              <w:rPr>
                <w:sz w:val="24"/>
                <w:szCs w:val="24"/>
                <w:lang w:eastAsia="en-US"/>
              </w:rPr>
              <w:t>+0,7</w:t>
            </w:r>
          </w:p>
        </w:tc>
        <w:tc>
          <w:tcPr>
            <w:tcW w:w="1701" w:type="dxa"/>
            <w:tcBorders>
              <w:top w:val="single" w:sz="4" w:space="0" w:color="auto"/>
              <w:left w:val="single" w:sz="4" w:space="0" w:color="auto"/>
              <w:bottom w:val="single" w:sz="4" w:space="0" w:color="auto"/>
              <w:right w:val="single" w:sz="4" w:space="0" w:color="auto"/>
            </w:tcBorders>
            <w:vAlign w:val="center"/>
          </w:tcPr>
          <w:p w14:paraId="3CB7C7B0" w14:textId="77777777" w:rsidR="008D5458" w:rsidRDefault="004E7F66">
            <w:pPr>
              <w:spacing w:line="254" w:lineRule="auto"/>
              <w:jc w:val="center"/>
              <w:rPr>
                <w:sz w:val="24"/>
                <w:szCs w:val="24"/>
                <w:lang w:eastAsia="en-US"/>
              </w:rPr>
            </w:pPr>
            <w:r>
              <w:rPr>
                <w:sz w:val="24"/>
                <w:szCs w:val="24"/>
                <w:lang w:eastAsia="en-US"/>
              </w:rPr>
              <w:t>-0,1</w:t>
            </w:r>
          </w:p>
        </w:tc>
      </w:tr>
      <w:tr w:rsidR="008D5458" w14:paraId="1CD5F1EC" w14:textId="77777777" w:rsidTr="008D5458">
        <w:tc>
          <w:tcPr>
            <w:tcW w:w="2896" w:type="dxa"/>
            <w:tcBorders>
              <w:top w:val="single" w:sz="4" w:space="0" w:color="auto"/>
              <w:left w:val="single" w:sz="4" w:space="0" w:color="auto"/>
              <w:bottom w:val="single" w:sz="4" w:space="0" w:color="auto"/>
              <w:right w:val="single" w:sz="4" w:space="0" w:color="auto"/>
            </w:tcBorders>
            <w:hideMark/>
          </w:tcPr>
          <w:p w14:paraId="1D5BC060"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3EFD54D" w14:textId="77777777" w:rsidR="008D5458" w:rsidRDefault="008D5458">
            <w:pPr>
              <w:spacing w:line="252" w:lineRule="auto"/>
              <w:jc w:val="center"/>
              <w:rPr>
                <w:b/>
                <w:bCs/>
                <w:sz w:val="24"/>
                <w:szCs w:val="24"/>
                <w:lang w:eastAsia="en-US"/>
              </w:rPr>
            </w:pPr>
            <w:r>
              <w:rPr>
                <w:b/>
                <w:bCs/>
                <w:sz w:val="24"/>
                <w:szCs w:val="24"/>
                <w:lang w:eastAsia="en-US"/>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D6CE2F" w14:textId="77777777" w:rsidR="008D5458" w:rsidRDefault="008D5458">
            <w:pPr>
              <w:spacing w:line="252" w:lineRule="auto"/>
              <w:jc w:val="center"/>
              <w:rPr>
                <w:b/>
                <w:bCs/>
                <w:sz w:val="24"/>
                <w:szCs w:val="24"/>
                <w:lang w:eastAsia="en-US"/>
              </w:rPr>
            </w:pPr>
            <w:r>
              <w:rPr>
                <w:b/>
                <w:bCs/>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05B08113" w14:textId="77777777" w:rsidR="008D5458" w:rsidRDefault="007D6EF2">
            <w:pPr>
              <w:spacing w:line="254" w:lineRule="auto"/>
              <w:jc w:val="center"/>
              <w:rPr>
                <w:b/>
                <w:bCs/>
                <w:sz w:val="24"/>
                <w:szCs w:val="24"/>
                <w:lang w:eastAsia="en-US"/>
              </w:rPr>
            </w:pPr>
            <w:r>
              <w:rPr>
                <w:b/>
                <w:bCs/>
                <w:sz w:val="24"/>
                <w:szCs w:val="24"/>
                <w:lang w:eastAsia="en-US"/>
              </w:rPr>
              <w:t>5,5</w:t>
            </w:r>
          </w:p>
        </w:tc>
        <w:tc>
          <w:tcPr>
            <w:tcW w:w="1701" w:type="dxa"/>
            <w:tcBorders>
              <w:top w:val="single" w:sz="4" w:space="0" w:color="auto"/>
              <w:left w:val="single" w:sz="4" w:space="0" w:color="auto"/>
              <w:bottom w:val="single" w:sz="4" w:space="0" w:color="auto"/>
              <w:right w:val="single" w:sz="4" w:space="0" w:color="auto"/>
            </w:tcBorders>
            <w:vAlign w:val="center"/>
          </w:tcPr>
          <w:p w14:paraId="5F545885" w14:textId="77777777" w:rsidR="008D5458" w:rsidRDefault="007D6EF2">
            <w:pPr>
              <w:spacing w:line="254" w:lineRule="auto"/>
              <w:jc w:val="center"/>
              <w:rPr>
                <w:b/>
                <w:bCs/>
                <w:sz w:val="24"/>
                <w:szCs w:val="24"/>
                <w:lang w:eastAsia="en-US"/>
              </w:rPr>
            </w:pPr>
            <w:r>
              <w:rPr>
                <w:b/>
                <w:bCs/>
                <w:sz w:val="24"/>
                <w:szCs w:val="24"/>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tcPr>
          <w:p w14:paraId="41D4D401" w14:textId="77777777" w:rsidR="008D5458" w:rsidRDefault="007D6EF2">
            <w:pPr>
              <w:spacing w:line="254" w:lineRule="auto"/>
              <w:jc w:val="center"/>
              <w:rPr>
                <w:b/>
                <w:bCs/>
                <w:sz w:val="24"/>
                <w:szCs w:val="24"/>
                <w:lang w:eastAsia="en-US"/>
              </w:rPr>
            </w:pPr>
            <w:r>
              <w:rPr>
                <w:b/>
                <w:bCs/>
                <w:sz w:val="24"/>
                <w:szCs w:val="24"/>
                <w:lang w:eastAsia="en-US"/>
              </w:rPr>
              <w:t>-0,4</w:t>
            </w:r>
          </w:p>
        </w:tc>
      </w:tr>
    </w:tbl>
    <w:p w14:paraId="56AEB01E" w14:textId="77777777" w:rsidR="00446F01" w:rsidRDefault="00446F01" w:rsidP="008D5458">
      <w:pPr>
        <w:rPr>
          <w:b/>
          <w:bCs/>
          <w:sz w:val="24"/>
          <w:szCs w:val="24"/>
        </w:rPr>
      </w:pPr>
    </w:p>
    <w:p w14:paraId="06A75062" w14:textId="77777777" w:rsidR="00446F01" w:rsidRDefault="00446F01" w:rsidP="008D5458">
      <w:pPr>
        <w:rPr>
          <w:b/>
          <w:bCs/>
          <w:sz w:val="24"/>
          <w:szCs w:val="24"/>
        </w:rPr>
      </w:pPr>
    </w:p>
    <w:p w14:paraId="5BC37F24" w14:textId="77777777" w:rsidR="008D5458" w:rsidRDefault="008D5458" w:rsidP="008D5458">
      <w:pPr>
        <w:rPr>
          <w:b/>
          <w:bCs/>
          <w:sz w:val="24"/>
          <w:szCs w:val="24"/>
        </w:rPr>
      </w:pPr>
      <w:r>
        <w:rPr>
          <w:b/>
          <w:bCs/>
          <w:sz w:val="24"/>
          <w:szCs w:val="24"/>
        </w:rPr>
        <w:lastRenderedPageBreak/>
        <w:t>ОБРАЩАЕМОСТЬ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D5458" w14:paraId="41227E4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5F1631D"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14:paraId="487443F9" w14:textId="77777777" w:rsidR="008D5458" w:rsidRDefault="008D5458">
            <w:pPr>
              <w:spacing w:line="252" w:lineRule="auto"/>
              <w:jc w:val="center"/>
              <w:rPr>
                <w:b/>
                <w:bCs/>
                <w:sz w:val="24"/>
                <w:lang w:eastAsia="en-US"/>
              </w:rPr>
            </w:pPr>
            <w:r>
              <w:rPr>
                <w:b/>
                <w:bCs/>
                <w:sz w:val="24"/>
                <w:lang w:eastAsia="en-US"/>
              </w:rPr>
              <w:t>2019 год</w:t>
            </w:r>
          </w:p>
        </w:tc>
        <w:tc>
          <w:tcPr>
            <w:tcW w:w="1076" w:type="dxa"/>
            <w:tcBorders>
              <w:top w:val="single" w:sz="4" w:space="0" w:color="auto"/>
              <w:left w:val="single" w:sz="4" w:space="0" w:color="auto"/>
              <w:bottom w:val="single" w:sz="4" w:space="0" w:color="auto"/>
              <w:right w:val="single" w:sz="4" w:space="0" w:color="auto"/>
            </w:tcBorders>
            <w:hideMark/>
          </w:tcPr>
          <w:p w14:paraId="2F608BCA" w14:textId="77777777" w:rsidR="008D5458" w:rsidRDefault="008D5458">
            <w:pPr>
              <w:spacing w:line="252" w:lineRule="auto"/>
              <w:jc w:val="center"/>
              <w:rPr>
                <w:b/>
                <w:bCs/>
                <w:sz w:val="24"/>
                <w:lang w:eastAsia="en-US"/>
              </w:rPr>
            </w:pPr>
            <w:r>
              <w:rPr>
                <w:b/>
                <w:bCs/>
                <w:sz w:val="24"/>
                <w:lang w:eastAsia="en-US"/>
              </w:rPr>
              <w:t>2020 год</w:t>
            </w:r>
          </w:p>
        </w:tc>
        <w:tc>
          <w:tcPr>
            <w:tcW w:w="1055" w:type="dxa"/>
            <w:tcBorders>
              <w:top w:val="single" w:sz="4" w:space="0" w:color="auto"/>
              <w:left w:val="single" w:sz="4" w:space="0" w:color="auto"/>
              <w:bottom w:val="single" w:sz="4" w:space="0" w:color="auto"/>
              <w:right w:val="single" w:sz="4" w:space="0" w:color="auto"/>
            </w:tcBorders>
            <w:hideMark/>
          </w:tcPr>
          <w:p w14:paraId="25DF802D" w14:textId="77777777" w:rsidR="008D5458" w:rsidRDefault="008D5458">
            <w:pPr>
              <w:spacing w:line="254" w:lineRule="auto"/>
              <w:jc w:val="center"/>
              <w:rPr>
                <w:b/>
                <w:bCs/>
                <w:sz w:val="24"/>
                <w:lang w:eastAsia="en-US"/>
              </w:rPr>
            </w:pPr>
            <w:r>
              <w:rPr>
                <w:b/>
                <w:bCs/>
                <w:sz w:val="24"/>
                <w:lang w:eastAsia="en-US"/>
              </w:rPr>
              <w:t>2021 год</w:t>
            </w:r>
          </w:p>
        </w:tc>
        <w:tc>
          <w:tcPr>
            <w:tcW w:w="1546" w:type="dxa"/>
            <w:tcBorders>
              <w:top w:val="single" w:sz="4" w:space="0" w:color="auto"/>
              <w:left w:val="single" w:sz="4" w:space="0" w:color="auto"/>
              <w:bottom w:val="single" w:sz="4" w:space="0" w:color="auto"/>
              <w:right w:val="single" w:sz="4" w:space="0" w:color="auto"/>
            </w:tcBorders>
            <w:hideMark/>
          </w:tcPr>
          <w:p w14:paraId="0A45163E" w14:textId="77777777" w:rsidR="008D5458" w:rsidRDefault="008D5458">
            <w:pPr>
              <w:spacing w:line="252" w:lineRule="auto"/>
              <w:jc w:val="center"/>
              <w:rPr>
                <w:sz w:val="22"/>
                <w:szCs w:val="22"/>
                <w:lang w:eastAsia="en-US"/>
              </w:rPr>
            </w:pPr>
            <w:r>
              <w:rPr>
                <w:sz w:val="22"/>
                <w:szCs w:val="22"/>
                <w:lang w:eastAsia="en-US"/>
              </w:rPr>
              <w:t xml:space="preserve">2021 г. </w:t>
            </w:r>
          </w:p>
          <w:p w14:paraId="1772FE7A" w14:textId="77777777" w:rsidR="008D5458" w:rsidRDefault="008D5458">
            <w:pPr>
              <w:spacing w:line="252" w:lineRule="auto"/>
              <w:jc w:val="center"/>
              <w:rPr>
                <w:sz w:val="22"/>
                <w:szCs w:val="22"/>
                <w:lang w:eastAsia="en-US"/>
              </w:rPr>
            </w:pPr>
            <w:r>
              <w:rPr>
                <w:sz w:val="22"/>
                <w:szCs w:val="22"/>
                <w:lang w:eastAsia="en-US"/>
              </w:rPr>
              <w:t>к 2020 г., +/-</w:t>
            </w:r>
          </w:p>
        </w:tc>
        <w:tc>
          <w:tcPr>
            <w:tcW w:w="1459" w:type="dxa"/>
            <w:tcBorders>
              <w:top w:val="single" w:sz="4" w:space="0" w:color="auto"/>
              <w:left w:val="single" w:sz="4" w:space="0" w:color="auto"/>
              <w:bottom w:val="single" w:sz="4" w:space="0" w:color="auto"/>
              <w:right w:val="single" w:sz="4" w:space="0" w:color="auto"/>
            </w:tcBorders>
            <w:hideMark/>
          </w:tcPr>
          <w:p w14:paraId="31993968" w14:textId="77777777" w:rsidR="008D5458" w:rsidRDefault="008D5458">
            <w:pPr>
              <w:spacing w:line="252" w:lineRule="auto"/>
              <w:jc w:val="center"/>
              <w:rPr>
                <w:sz w:val="22"/>
                <w:szCs w:val="22"/>
                <w:lang w:eastAsia="en-US"/>
              </w:rPr>
            </w:pPr>
            <w:r>
              <w:rPr>
                <w:sz w:val="22"/>
                <w:szCs w:val="22"/>
                <w:lang w:eastAsia="en-US"/>
              </w:rPr>
              <w:t xml:space="preserve">2021 г. </w:t>
            </w:r>
          </w:p>
          <w:p w14:paraId="5E3C0F44" w14:textId="77777777" w:rsidR="008D5458" w:rsidRDefault="008D5458">
            <w:pPr>
              <w:spacing w:line="252" w:lineRule="auto"/>
              <w:jc w:val="center"/>
              <w:rPr>
                <w:sz w:val="22"/>
                <w:szCs w:val="22"/>
                <w:lang w:eastAsia="en-US"/>
              </w:rPr>
            </w:pPr>
            <w:r>
              <w:rPr>
                <w:sz w:val="22"/>
                <w:szCs w:val="22"/>
                <w:lang w:eastAsia="en-US"/>
              </w:rPr>
              <w:t>к 2019 г., +/-</w:t>
            </w:r>
          </w:p>
        </w:tc>
      </w:tr>
      <w:tr w:rsidR="008D5458" w14:paraId="4D9F201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353CDDF" w14:textId="77777777" w:rsidR="008D5458" w:rsidRDefault="008D5458">
            <w:pPr>
              <w:spacing w:line="254" w:lineRule="auto"/>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hideMark/>
          </w:tcPr>
          <w:p w14:paraId="210DE0EB" w14:textId="77777777" w:rsidR="008D5458" w:rsidRDefault="008D5458">
            <w:pPr>
              <w:spacing w:line="252" w:lineRule="auto"/>
              <w:jc w:val="center"/>
              <w:rPr>
                <w:sz w:val="24"/>
                <w:szCs w:val="24"/>
                <w:lang w:eastAsia="en-US"/>
              </w:rPr>
            </w:pPr>
            <w:r>
              <w:rPr>
                <w:sz w:val="24"/>
                <w:szCs w:val="24"/>
                <w:lang w:eastAsia="en-US"/>
              </w:rPr>
              <w:t>1,7</w:t>
            </w:r>
          </w:p>
        </w:tc>
        <w:tc>
          <w:tcPr>
            <w:tcW w:w="1076" w:type="dxa"/>
            <w:tcBorders>
              <w:top w:val="single" w:sz="4" w:space="0" w:color="auto"/>
              <w:left w:val="single" w:sz="4" w:space="0" w:color="auto"/>
              <w:bottom w:val="single" w:sz="4" w:space="0" w:color="auto"/>
              <w:right w:val="single" w:sz="4" w:space="0" w:color="auto"/>
            </w:tcBorders>
            <w:hideMark/>
          </w:tcPr>
          <w:p w14:paraId="2C7A6958" w14:textId="77777777" w:rsidR="008D5458" w:rsidRDefault="008D5458">
            <w:pPr>
              <w:spacing w:line="252" w:lineRule="auto"/>
              <w:jc w:val="center"/>
              <w:rPr>
                <w:sz w:val="24"/>
                <w:szCs w:val="24"/>
                <w:lang w:eastAsia="en-US"/>
              </w:rPr>
            </w:pPr>
            <w:r>
              <w:rPr>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hideMark/>
          </w:tcPr>
          <w:p w14:paraId="6F2823DE" w14:textId="77777777" w:rsidR="008D5458" w:rsidRDefault="008D5458">
            <w:pPr>
              <w:spacing w:line="256" w:lineRule="auto"/>
              <w:jc w:val="center"/>
              <w:rPr>
                <w:rFonts w:eastAsiaTheme="minorHAnsi"/>
                <w:bCs/>
                <w:sz w:val="24"/>
                <w:szCs w:val="24"/>
              </w:rPr>
            </w:pPr>
            <w:r>
              <w:rPr>
                <w:bCs/>
                <w:sz w:val="24"/>
                <w:szCs w:val="24"/>
              </w:rPr>
              <w:t>1,9</w:t>
            </w:r>
          </w:p>
        </w:tc>
        <w:tc>
          <w:tcPr>
            <w:tcW w:w="1546" w:type="dxa"/>
            <w:tcBorders>
              <w:top w:val="single" w:sz="4" w:space="0" w:color="auto"/>
              <w:left w:val="single" w:sz="4" w:space="0" w:color="auto"/>
              <w:bottom w:val="single" w:sz="4" w:space="0" w:color="auto"/>
              <w:right w:val="single" w:sz="4" w:space="0" w:color="auto"/>
            </w:tcBorders>
            <w:hideMark/>
          </w:tcPr>
          <w:p w14:paraId="71F4DFC0"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5A38BC5D" w14:textId="77777777" w:rsidR="008D5458" w:rsidRDefault="008D5458">
            <w:pPr>
              <w:spacing w:line="254" w:lineRule="auto"/>
              <w:jc w:val="center"/>
              <w:rPr>
                <w:sz w:val="24"/>
                <w:szCs w:val="24"/>
                <w:lang w:eastAsia="en-US"/>
              </w:rPr>
            </w:pPr>
            <w:r>
              <w:rPr>
                <w:sz w:val="24"/>
                <w:szCs w:val="24"/>
                <w:lang w:eastAsia="en-US"/>
              </w:rPr>
              <w:t>+0,2</w:t>
            </w:r>
          </w:p>
        </w:tc>
      </w:tr>
      <w:tr w:rsidR="008D5458" w14:paraId="792A4CA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C9FDAB0" w14:textId="77777777" w:rsidR="008D5458" w:rsidRDefault="008D5458">
            <w:pPr>
              <w:spacing w:line="254" w:lineRule="auto"/>
              <w:rPr>
                <w:sz w:val="24"/>
                <w:szCs w:val="24"/>
                <w:lang w:eastAsia="en-US"/>
              </w:rPr>
            </w:pPr>
            <w:r>
              <w:rPr>
                <w:sz w:val="24"/>
                <w:szCs w:val="24"/>
                <w:lang w:eastAsia="en-US"/>
              </w:rPr>
              <w:t xml:space="preserve">Библиотека №1 </w:t>
            </w:r>
          </w:p>
          <w:p w14:paraId="4B959031" w14:textId="77777777" w:rsidR="008D5458" w:rsidRDefault="008D5458">
            <w:pPr>
              <w:spacing w:line="254" w:lineRule="auto"/>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hideMark/>
          </w:tcPr>
          <w:p w14:paraId="43C98430" w14:textId="77777777" w:rsidR="008D5458" w:rsidRDefault="008D5458">
            <w:pPr>
              <w:spacing w:line="252" w:lineRule="auto"/>
              <w:jc w:val="center"/>
              <w:rPr>
                <w:sz w:val="24"/>
                <w:szCs w:val="24"/>
                <w:lang w:eastAsia="en-US"/>
              </w:rPr>
            </w:pPr>
            <w:r>
              <w:rPr>
                <w:sz w:val="24"/>
                <w:szCs w:val="24"/>
                <w:lang w:eastAsia="en-US"/>
              </w:rPr>
              <w:t>8,8</w:t>
            </w:r>
          </w:p>
        </w:tc>
        <w:tc>
          <w:tcPr>
            <w:tcW w:w="1076" w:type="dxa"/>
            <w:tcBorders>
              <w:top w:val="single" w:sz="4" w:space="0" w:color="auto"/>
              <w:left w:val="single" w:sz="4" w:space="0" w:color="auto"/>
              <w:bottom w:val="single" w:sz="4" w:space="0" w:color="auto"/>
              <w:right w:val="single" w:sz="4" w:space="0" w:color="auto"/>
            </w:tcBorders>
            <w:hideMark/>
          </w:tcPr>
          <w:p w14:paraId="24E0FDDB" w14:textId="77777777" w:rsidR="008D5458" w:rsidRDefault="008D5458">
            <w:pPr>
              <w:spacing w:line="252" w:lineRule="auto"/>
              <w:jc w:val="center"/>
              <w:rPr>
                <w:sz w:val="24"/>
                <w:szCs w:val="24"/>
                <w:lang w:eastAsia="en-US"/>
              </w:rPr>
            </w:pPr>
            <w:r>
              <w:rPr>
                <w:sz w:val="24"/>
                <w:szCs w:val="24"/>
                <w:lang w:eastAsia="en-US"/>
              </w:rPr>
              <w:t>8,5</w:t>
            </w:r>
          </w:p>
        </w:tc>
        <w:tc>
          <w:tcPr>
            <w:tcW w:w="1055" w:type="dxa"/>
            <w:tcBorders>
              <w:top w:val="single" w:sz="4" w:space="0" w:color="auto"/>
              <w:left w:val="single" w:sz="4" w:space="0" w:color="auto"/>
              <w:bottom w:val="single" w:sz="4" w:space="0" w:color="auto"/>
              <w:right w:val="single" w:sz="4" w:space="0" w:color="auto"/>
            </w:tcBorders>
            <w:hideMark/>
          </w:tcPr>
          <w:p w14:paraId="66777AEC" w14:textId="77777777" w:rsidR="008D5458" w:rsidRDefault="008D5458">
            <w:pPr>
              <w:spacing w:line="252" w:lineRule="auto"/>
              <w:jc w:val="center"/>
              <w:rPr>
                <w:bCs/>
                <w:sz w:val="24"/>
                <w:szCs w:val="24"/>
              </w:rPr>
            </w:pPr>
            <w:r>
              <w:rPr>
                <w:bCs/>
                <w:sz w:val="24"/>
                <w:szCs w:val="24"/>
              </w:rPr>
              <w:t>8,9</w:t>
            </w:r>
          </w:p>
        </w:tc>
        <w:tc>
          <w:tcPr>
            <w:tcW w:w="1546" w:type="dxa"/>
            <w:tcBorders>
              <w:top w:val="single" w:sz="4" w:space="0" w:color="auto"/>
              <w:left w:val="single" w:sz="4" w:space="0" w:color="auto"/>
              <w:bottom w:val="single" w:sz="4" w:space="0" w:color="auto"/>
              <w:right w:val="single" w:sz="4" w:space="0" w:color="auto"/>
            </w:tcBorders>
            <w:hideMark/>
          </w:tcPr>
          <w:p w14:paraId="10B38AB3" w14:textId="77777777" w:rsidR="008D5458" w:rsidRDefault="008D5458">
            <w:pPr>
              <w:spacing w:line="254" w:lineRule="auto"/>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hideMark/>
          </w:tcPr>
          <w:p w14:paraId="52DCBC22" w14:textId="77777777" w:rsidR="008D5458" w:rsidRDefault="008D5458">
            <w:pPr>
              <w:spacing w:line="254" w:lineRule="auto"/>
              <w:jc w:val="center"/>
              <w:rPr>
                <w:sz w:val="24"/>
                <w:szCs w:val="24"/>
                <w:lang w:eastAsia="en-US"/>
              </w:rPr>
            </w:pPr>
            <w:r>
              <w:rPr>
                <w:sz w:val="24"/>
                <w:szCs w:val="24"/>
                <w:lang w:eastAsia="en-US"/>
              </w:rPr>
              <w:t>+0,1</w:t>
            </w:r>
          </w:p>
        </w:tc>
      </w:tr>
      <w:tr w:rsidR="008D5458" w14:paraId="2450077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6CB7683" w14:textId="77777777" w:rsidR="008D5458" w:rsidRDefault="008D5458">
            <w:pPr>
              <w:spacing w:line="254" w:lineRule="auto"/>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hideMark/>
          </w:tcPr>
          <w:p w14:paraId="268E6352" w14:textId="77777777" w:rsidR="008D5458" w:rsidRDefault="008D5458">
            <w:pPr>
              <w:spacing w:line="252" w:lineRule="auto"/>
              <w:jc w:val="center"/>
              <w:rPr>
                <w:sz w:val="24"/>
                <w:szCs w:val="24"/>
                <w:lang w:eastAsia="en-US"/>
              </w:rPr>
            </w:pPr>
            <w:r>
              <w:rPr>
                <w:sz w:val="24"/>
                <w:szCs w:val="24"/>
                <w:lang w:eastAsia="en-US"/>
              </w:rPr>
              <w:t>3,7</w:t>
            </w:r>
          </w:p>
        </w:tc>
        <w:tc>
          <w:tcPr>
            <w:tcW w:w="1076" w:type="dxa"/>
            <w:tcBorders>
              <w:top w:val="single" w:sz="4" w:space="0" w:color="auto"/>
              <w:left w:val="single" w:sz="4" w:space="0" w:color="auto"/>
              <w:bottom w:val="single" w:sz="4" w:space="0" w:color="auto"/>
              <w:right w:val="single" w:sz="4" w:space="0" w:color="auto"/>
            </w:tcBorders>
            <w:hideMark/>
          </w:tcPr>
          <w:p w14:paraId="3F851190"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6EFF93CE" w14:textId="77777777" w:rsidR="008D5458" w:rsidRDefault="008D5458">
            <w:pPr>
              <w:spacing w:line="252" w:lineRule="auto"/>
              <w:jc w:val="center"/>
              <w:rPr>
                <w:bCs/>
                <w:sz w:val="24"/>
                <w:szCs w:val="24"/>
              </w:rPr>
            </w:pPr>
            <w:r>
              <w:rPr>
                <w:bCs/>
                <w:sz w:val="24"/>
                <w:szCs w:val="24"/>
              </w:rPr>
              <w:t>3,6</w:t>
            </w:r>
          </w:p>
        </w:tc>
        <w:tc>
          <w:tcPr>
            <w:tcW w:w="1546" w:type="dxa"/>
            <w:tcBorders>
              <w:top w:val="single" w:sz="4" w:space="0" w:color="auto"/>
              <w:left w:val="single" w:sz="4" w:space="0" w:color="auto"/>
              <w:bottom w:val="single" w:sz="4" w:space="0" w:color="auto"/>
              <w:right w:val="single" w:sz="4" w:space="0" w:color="auto"/>
            </w:tcBorders>
            <w:hideMark/>
          </w:tcPr>
          <w:p w14:paraId="5DD64583"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0035A037" w14:textId="77777777" w:rsidR="008D5458" w:rsidRDefault="008D5458">
            <w:pPr>
              <w:spacing w:line="254" w:lineRule="auto"/>
              <w:jc w:val="center"/>
              <w:rPr>
                <w:sz w:val="24"/>
                <w:szCs w:val="24"/>
                <w:lang w:eastAsia="en-US"/>
              </w:rPr>
            </w:pPr>
            <w:r>
              <w:rPr>
                <w:sz w:val="24"/>
                <w:szCs w:val="24"/>
                <w:lang w:eastAsia="en-US"/>
              </w:rPr>
              <w:t>-0,1</w:t>
            </w:r>
          </w:p>
        </w:tc>
      </w:tr>
      <w:tr w:rsidR="008D5458" w14:paraId="523E5E7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D3C3861" w14:textId="77777777" w:rsidR="008D5458" w:rsidRDefault="008D5458">
            <w:pPr>
              <w:spacing w:line="254" w:lineRule="auto"/>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hideMark/>
          </w:tcPr>
          <w:p w14:paraId="7A4BADA9" w14:textId="77777777" w:rsidR="008D5458" w:rsidRDefault="008D5458">
            <w:pPr>
              <w:spacing w:line="252" w:lineRule="auto"/>
              <w:jc w:val="center"/>
              <w:rPr>
                <w:sz w:val="24"/>
                <w:szCs w:val="24"/>
                <w:lang w:eastAsia="en-US"/>
              </w:rPr>
            </w:pPr>
            <w:r>
              <w:rPr>
                <w:sz w:val="24"/>
                <w:szCs w:val="24"/>
                <w:lang w:eastAsia="en-US"/>
              </w:rPr>
              <w:t>3,5</w:t>
            </w:r>
          </w:p>
        </w:tc>
        <w:tc>
          <w:tcPr>
            <w:tcW w:w="1076" w:type="dxa"/>
            <w:tcBorders>
              <w:top w:val="single" w:sz="4" w:space="0" w:color="auto"/>
              <w:left w:val="single" w:sz="4" w:space="0" w:color="auto"/>
              <w:bottom w:val="single" w:sz="4" w:space="0" w:color="auto"/>
              <w:right w:val="single" w:sz="4" w:space="0" w:color="auto"/>
            </w:tcBorders>
            <w:hideMark/>
          </w:tcPr>
          <w:p w14:paraId="44523716"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2118293A" w14:textId="77777777" w:rsidR="008D5458" w:rsidRDefault="008D5458">
            <w:pPr>
              <w:spacing w:line="252" w:lineRule="auto"/>
              <w:jc w:val="center"/>
              <w:rPr>
                <w:bCs/>
                <w:sz w:val="24"/>
                <w:szCs w:val="24"/>
              </w:rPr>
            </w:pPr>
            <w:r>
              <w:rPr>
                <w:bCs/>
                <w:sz w:val="24"/>
                <w:szCs w:val="24"/>
              </w:rPr>
              <w:t>3,9</w:t>
            </w:r>
          </w:p>
        </w:tc>
        <w:tc>
          <w:tcPr>
            <w:tcW w:w="1546" w:type="dxa"/>
            <w:tcBorders>
              <w:top w:val="single" w:sz="4" w:space="0" w:color="auto"/>
              <w:left w:val="single" w:sz="4" w:space="0" w:color="auto"/>
              <w:bottom w:val="single" w:sz="4" w:space="0" w:color="auto"/>
              <w:right w:val="single" w:sz="4" w:space="0" w:color="auto"/>
            </w:tcBorders>
            <w:hideMark/>
          </w:tcPr>
          <w:p w14:paraId="36F24E91"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08BCE8DF" w14:textId="77777777" w:rsidR="008D5458" w:rsidRDefault="008D5458">
            <w:pPr>
              <w:spacing w:line="254" w:lineRule="auto"/>
              <w:jc w:val="center"/>
              <w:rPr>
                <w:sz w:val="24"/>
                <w:szCs w:val="24"/>
                <w:lang w:eastAsia="en-US"/>
              </w:rPr>
            </w:pPr>
            <w:r>
              <w:rPr>
                <w:sz w:val="24"/>
                <w:szCs w:val="24"/>
                <w:lang w:eastAsia="en-US"/>
              </w:rPr>
              <w:t>+0,4</w:t>
            </w:r>
          </w:p>
        </w:tc>
      </w:tr>
      <w:tr w:rsidR="008D5458" w14:paraId="63696469"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DBB08EC" w14:textId="77777777" w:rsidR="008D5458" w:rsidRDefault="008D5458">
            <w:pPr>
              <w:spacing w:line="254" w:lineRule="auto"/>
              <w:rPr>
                <w:sz w:val="24"/>
                <w:szCs w:val="24"/>
                <w:lang w:eastAsia="en-US"/>
              </w:rPr>
            </w:pPr>
            <w:r>
              <w:rPr>
                <w:sz w:val="24"/>
                <w:szCs w:val="24"/>
                <w:lang w:eastAsia="en-US"/>
              </w:rPr>
              <w:t xml:space="preserve">Библиотека №4 </w:t>
            </w:r>
          </w:p>
          <w:p w14:paraId="4B520BB8" w14:textId="77777777" w:rsidR="008D5458" w:rsidRDefault="008D5458">
            <w:pPr>
              <w:spacing w:line="254" w:lineRule="auto"/>
              <w:rPr>
                <w:sz w:val="24"/>
                <w:szCs w:val="24"/>
                <w:lang w:eastAsia="en-US"/>
              </w:rPr>
            </w:pPr>
            <w:r>
              <w:rPr>
                <w:sz w:val="24"/>
                <w:szCs w:val="24"/>
                <w:lang w:eastAsia="en-US"/>
              </w:rPr>
              <w:t>им. М.Г. Исаковой</w:t>
            </w:r>
          </w:p>
        </w:tc>
        <w:tc>
          <w:tcPr>
            <w:tcW w:w="1084" w:type="dxa"/>
            <w:tcBorders>
              <w:top w:val="single" w:sz="4" w:space="0" w:color="auto"/>
              <w:left w:val="single" w:sz="4" w:space="0" w:color="auto"/>
              <w:bottom w:val="single" w:sz="4" w:space="0" w:color="auto"/>
              <w:right w:val="single" w:sz="4" w:space="0" w:color="auto"/>
            </w:tcBorders>
            <w:hideMark/>
          </w:tcPr>
          <w:p w14:paraId="25985E59" w14:textId="77777777" w:rsidR="008D5458" w:rsidRDefault="008D5458">
            <w:pPr>
              <w:spacing w:line="252" w:lineRule="auto"/>
              <w:jc w:val="center"/>
              <w:rPr>
                <w:sz w:val="24"/>
                <w:szCs w:val="24"/>
                <w:lang w:eastAsia="en-US"/>
              </w:rPr>
            </w:pPr>
            <w:r>
              <w:rPr>
                <w:sz w:val="24"/>
                <w:szCs w:val="24"/>
                <w:lang w:eastAsia="en-US"/>
              </w:rPr>
              <w:t>3,6</w:t>
            </w:r>
          </w:p>
        </w:tc>
        <w:tc>
          <w:tcPr>
            <w:tcW w:w="1076" w:type="dxa"/>
            <w:tcBorders>
              <w:top w:val="single" w:sz="4" w:space="0" w:color="auto"/>
              <w:left w:val="single" w:sz="4" w:space="0" w:color="auto"/>
              <w:bottom w:val="single" w:sz="4" w:space="0" w:color="auto"/>
              <w:right w:val="single" w:sz="4" w:space="0" w:color="auto"/>
            </w:tcBorders>
            <w:hideMark/>
          </w:tcPr>
          <w:p w14:paraId="61684144"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779CABBC" w14:textId="77777777" w:rsidR="008D5458" w:rsidRDefault="008D5458">
            <w:pPr>
              <w:spacing w:line="252" w:lineRule="auto"/>
              <w:jc w:val="center"/>
              <w:rPr>
                <w:bCs/>
                <w:sz w:val="24"/>
                <w:szCs w:val="24"/>
              </w:rPr>
            </w:pPr>
            <w:r>
              <w:rPr>
                <w:bCs/>
                <w:sz w:val="24"/>
                <w:szCs w:val="24"/>
              </w:rPr>
              <w:t>3,6</w:t>
            </w:r>
          </w:p>
        </w:tc>
        <w:tc>
          <w:tcPr>
            <w:tcW w:w="1546" w:type="dxa"/>
            <w:tcBorders>
              <w:top w:val="single" w:sz="4" w:space="0" w:color="auto"/>
              <w:left w:val="single" w:sz="4" w:space="0" w:color="auto"/>
              <w:bottom w:val="single" w:sz="4" w:space="0" w:color="auto"/>
              <w:right w:val="single" w:sz="4" w:space="0" w:color="auto"/>
            </w:tcBorders>
            <w:hideMark/>
          </w:tcPr>
          <w:p w14:paraId="507549ED"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3EA1E20A" w14:textId="77777777" w:rsidR="008D5458" w:rsidRDefault="008D5458">
            <w:pPr>
              <w:spacing w:line="254" w:lineRule="auto"/>
              <w:jc w:val="center"/>
              <w:rPr>
                <w:sz w:val="24"/>
                <w:szCs w:val="24"/>
                <w:lang w:eastAsia="en-US"/>
              </w:rPr>
            </w:pPr>
            <w:r>
              <w:rPr>
                <w:sz w:val="24"/>
                <w:szCs w:val="24"/>
                <w:lang w:eastAsia="en-US"/>
              </w:rPr>
              <w:t>0</w:t>
            </w:r>
          </w:p>
        </w:tc>
      </w:tr>
      <w:tr w:rsidR="008D5458" w14:paraId="16F70B9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D3DF49F"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hideMark/>
          </w:tcPr>
          <w:p w14:paraId="2CDE67DB" w14:textId="77777777" w:rsidR="008D5458" w:rsidRDefault="008D5458">
            <w:pPr>
              <w:spacing w:line="252" w:lineRule="auto"/>
              <w:jc w:val="center"/>
              <w:rPr>
                <w:sz w:val="24"/>
                <w:szCs w:val="24"/>
                <w:lang w:eastAsia="en-US"/>
              </w:rPr>
            </w:pPr>
            <w:r>
              <w:rPr>
                <w:sz w:val="24"/>
                <w:szCs w:val="24"/>
                <w:lang w:eastAsia="en-US"/>
              </w:rPr>
              <w:t>2,5</w:t>
            </w:r>
          </w:p>
        </w:tc>
        <w:tc>
          <w:tcPr>
            <w:tcW w:w="1076" w:type="dxa"/>
            <w:tcBorders>
              <w:top w:val="single" w:sz="4" w:space="0" w:color="auto"/>
              <w:left w:val="single" w:sz="4" w:space="0" w:color="auto"/>
              <w:bottom w:val="single" w:sz="4" w:space="0" w:color="auto"/>
              <w:right w:val="single" w:sz="4" w:space="0" w:color="auto"/>
            </w:tcBorders>
            <w:hideMark/>
          </w:tcPr>
          <w:p w14:paraId="6B430C34" w14:textId="77777777" w:rsidR="008D5458" w:rsidRDefault="008D5458">
            <w:pPr>
              <w:spacing w:line="252" w:lineRule="auto"/>
              <w:jc w:val="center"/>
              <w:rPr>
                <w:sz w:val="24"/>
                <w:szCs w:val="24"/>
                <w:lang w:eastAsia="en-US"/>
              </w:rPr>
            </w:pPr>
            <w:r>
              <w:rPr>
                <w:sz w:val="24"/>
                <w:szCs w:val="24"/>
                <w:lang w:eastAsia="en-US"/>
              </w:rPr>
              <w:t>2,3</w:t>
            </w:r>
          </w:p>
        </w:tc>
        <w:tc>
          <w:tcPr>
            <w:tcW w:w="1055" w:type="dxa"/>
            <w:tcBorders>
              <w:top w:val="single" w:sz="4" w:space="0" w:color="auto"/>
              <w:left w:val="single" w:sz="4" w:space="0" w:color="auto"/>
              <w:bottom w:val="single" w:sz="4" w:space="0" w:color="auto"/>
              <w:right w:val="single" w:sz="4" w:space="0" w:color="auto"/>
            </w:tcBorders>
            <w:hideMark/>
          </w:tcPr>
          <w:p w14:paraId="06382A52" w14:textId="77777777" w:rsidR="008D5458" w:rsidRDefault="008D5458">
            <w:pPr>
              <w:spacing w:line="252" w:lineRule="auto"/>
              <w:jc w:val="center"/>
              <w:rPr>
                <w:bCs/>
                <w:sz w:val="24"/>
                <w:szCs w:val="24"/>
              </w:rPr>
            </w:pPr>
            <w:r>
              <w:rPr>
                <w:bCs/>
                <w:sz w:val="24"/>
                <w:szCs w:val="24"/>
              </w:rPr>
              <w:t>2,5</w:t>
            </w:r>
          </w:p>
        </w:tc>
        <w:tc>
          <w:tcPr>
            <w:tcW w:w="1546" w:type="dxa"/>
            <w:tcBorders>
              <w:top w:val="single" w:sz="4" w:space="0" w:color="auto"/>
              <w:left w:val="single" w:sz="4" w:space="0" w:color="auto"/>
              <w:bottom w:val="single" w:sz="4" w:space="0" w:color="auto"/>
              <w:right w:val="single" w:sz="4" w:space="0" w:color="auto"/>
            </w:tcBorders>
            <w:hideMark/>
          </w:tcPr>
          <w:p w14:paraId="33BC2FFB"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55897FC2" w14:textId="77777777" w:rsidR="008D5458" w:rsidRDefault="008D5458">
            <w:pPr>
              <w:spacing w:line="254" w:lineRule="auto"/>
              <w:jc w:val="center"/>
              <w:rPr>
                <w:sz w:val="24"/>
                <w:szCs w:val="24"/>
                <w:lang w:eastAsia="en-US"/>
              </w:rPr>
            </w:pPr>
            <w:r>
              <w:rPr>
                <w:sz w:val="24"/>
                <w:szCs w:val="24"/>
                <w:lang w:eastAsia="en-US"/>
              </w:rPr>
              <w:t>0</w:t>
            </w:r>
          </w:p>
        </w:tc>
      </w:tr>
      <w:tr w:rsidR="008D5458" w14:paraId="345BDC7A"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E83AE91" w14:textId="77777777" w:rsidR="008D5458" w:rsidRDefault="008D5458">
            <w:pPr>
              <w:spacing w:line="254" w:lineRule="auto"/>
              <w:rPr>
                <w:sz w:val="24"/>
                <w:szCs w:val="24"/>
                <w:lang w:eastAsia="en-US"/>
              </w:rPr>
            </w:pPr>
            <w:r>
              <w:rPr>
                <w:sz w:val="24"/>
                <w:szCs w:val="24"/>
                <w:lang w:eastAsia="en-US"/>
              </w:rPr>
              <w:t xml:space="preserve">Библиотека №6 </w:t>
            </w:r>
          </w:p>
          <w:p w14:paraId="3CCCB1F0" w14:textId="77777777" w:rsidR="008D5458" w:rsidRDefault="008D5458">
            <w:pPr>
              <w:spacing w:line="254" w:lineRule="auto"/>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hideMark/>
          </w:tcPr>
          <w:p w14:paraId="13D3260C" w14:textId="77777777" w:rsidR="008D5458" w:rsidRDefault="008D5458">
            <w:pPr>
              <w:spacing w:line="252" w:lineRule="auto"/>
              <w:jc w:val="center"/>
              <w:rPr>
                <w:sz w:val="24"/>
                <w:szCs w:val="24"/>
                <w:lang w:eastAsia="en-US"/>
              </w:rPr>
            </w:pPr>
            <w:r>
              <w:rPr>
                <w:sz w:val="24"/>
                <w:szCs w:val="24"/>
                <w:lang w:eastAsia="en-US"/>
              </w:rPr>
              <w:t>1,9</w:t>
            </w:r>
          </w:p>
        </w:tc>
        <w:tc>
          <w:tcPr>
            <w:tcW w:w="1076" w:type="dxa"/>
            <w:tcBorders>
              <w:top w:val="single" w:sz="4" w:space="0" w:color="auto"/>
              <w:left w:val="single" w:sz="4" w:space="0" w:color="auto"/>
              <w:bottom w:val="single" w:sz="4" w:space="0" w:color="auto"/>
              <w:right w:val="single" w:sz="4" w:space="0" w:color="auto"/>
            </w:tcBorders>
            <w:hideMark/>
          </w:tcPr>
          <w:p w14:paraId="26675661"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65698DAB" w14:textId="77777777" w:rsidR="008D5458" w:rsidRDefault="008D5458">
            <w:pPr>
              <w:spacing w:line="252" w:lineRule="auto"/>
              <w:jc w:val="center"/>
              <w:rPr>
                <w:bCs/>
                <w:sz w:val="24"/>
                <w:szCs w:val="24"/>
              </w:rPr>
            </w:pPr>
            <w:r>
              <w:rPr>
                <w:bCs/>
                <w:sz w:val="24"/>
                <w:szCs w:val="24"/>
              </w:rPr>
              <w:t>2</w:t>
            </w:r>
          </w:p>
        </w:tc>
        <w:tc>
          <w:tcPr>
            <w:tcW w:w="1546" w:type="dxa"/>
            <w:tcBorders>
              <w:top w:val="single" w:sz="4" w:space="0" w:color="auto"/>
              <w:left w:val="single" w:sz="4" w:space="0" w:color="auto"/>
              <w:bottom w:val="single" w:sz="4" w:space="0" w:color="auto"/>
              <w:right w:val="single" w:sz="4" w:space="0" w:color="auto"/>
            </w:tcBorders>
            <w:hideMark/>
          </w:tcPr>
          <w:p w14:paraId="1D6CCF6F"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25EA7E4" w14:textId="77777777" w:rsidR="008D5458" w:rsidRDefault="008D5458">
            <w:pPr>
              <w:spacing w:line="254" w:lineRule="auto"/>
              <w:jc w:val="center"/>
              <w:rPr>
                <w:sz w:val="24"/>
                <w:szCs w:val="24"/>
                <w:lang w:eastAsia="en-US"/>
              </w:rPr>
            </w:pPr>
            <w:r>
              <w:rPr>
                <w:sz w:val="24"/>
                <w:szCs w:val="24"/>
                <w:lang w:eastAsia="en-US"/>
              </w:rPr>
              <w:t>+0,1</w:t>
            </w:r>
          </w:p>
        </w:tc>
      </w:tr>
      <w:tr w:rsidR="008D5458" w14:paraId="576ADF6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325F788" w14:textId="77777777" w:rsidR="008D5458" w:rsidRDefault="008D5458">
            <w:pPr>
              <w:spacing w:line="254" w:lineRule="auto"/>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hideMark/>
          </w:tcPr>
          <w:p w14:paraId="2295F3A0" w14:textId="77777777" w:rsidR="008D5458" w:rsidRDefault="008D5458">
            <w:pPr>
              <w:spacing w:line="252" w:lineRule="auto"/>
              <w:jc w:val="center"/>
              <w:rPr>
                <w:sz w:val="24"/>
                <w:szCs w:val="24"/>
                <w:lang w:eastAsia="en-US"/>
              </w:rPr>
            </w:pPr>
            <w:r>
              <w:rPr>
                <w:sz w:val="24"/>
                <w:szCs w:val="24"/>
                <w:lang w:eastAsia="en-US"/>
              </w:rPr>
              <w:t>2,9</w:t>
            </w:r>
          </w:p>
        </w:tc>
        <w:tc>
          <w:tcPr>
            <w:tcW w:w="1076" w:type="dxa"/>
            <w:tcBorders>
              <w:top w:val="single" w:sz="4" w:space="0" w:color="auto"/>
              <w:left w:val="single" w:sz="4" w:space="0" w:color="auto"/>
              <w:bottom w:val="single" w:sz="4" w:space="0" w:color="auto"/>
              <w:right w:val="single" w:sz="4" w:space="0" w:color="auto"/>
            </w:tcBorders>
            <w:hideMark/>
          </w:tcPr>
          <w:p w14:paraId="6DB00515" w14:textId="77777777" w:rsidR="008D5458" w:rsidRDefault="008D5458">
            <w:pPr>
              <w:spacing w:line="252" w:lineRule="auto"/>
              <w:jc w:val="center"/>
              <w:rPr>
                <w:sz w:val="24"/>
                <w:szCs w:val="24"/>
                <w:lang w:eastAsia="en-US"/>
              </w:rPr>
            </w:pPr>
            <w:r>
              <w:rPr>
                <w:sz w:val="24"/>
                <w:szCs w:val="24"/>
                <w:lang w:eastAsia="en-US"/>
              </w:rPr>
              <w:t>3,1</w:t>
            </w:r>
          </w:p>
        </w:tc>
        <w:tc>
          <w:tcPr>
            <w:tcW w:w="1055" w:type="dxa"/>
            <w:tcBorders>
              <w:top w:val="single" w:sz="4" w:space="0" w:color="auto"/>
              <w:left w:val="single" w:sz="4" w:space="0" w:color="auto"/>
              <w:bottom w:val="single" w:sz="4" w:space="0" w:color="auto"/>
              <w:right w:val="single" w:sz="4" w:space="0" w:color="auto"/>
            </w:tcBorders>
            <w:hideMark/>
          </w:tcPr>
          <w:p w14:paraId="14BFED2B" w14:textId="77777777" w:rsidR="008D5458" w:rsidRDefault="008D5458">
            <w:pPr>
              <w:spacing w:line="252" w:lineRule="auto"/>
              <w:jc w:val="center"/>
              <w:rPr>
                <w:bCs/>
                <w:sz w:val="24"/>
                <w:szCs w:val="24"/>
              </w:rPr>
            </w:pPr>
            <w:r>
              <w:rPr>
                <w:bCs/>
                <w:sz w:val="24"/>
                <w:szCs w:val="24"/>
              </w:rPr>
              <w:t>3,4</w:t>
            </w:r>
          </w:p>
        </w:tc>
        <w:tc>
          <w:tcPr>
            <w:tcW w:w="1546" w:type="dxa"/>
            <w:tcBorders>
              <w:top w:val="single" w:sz="4" w:space="0" w:color="auto"/>
              <w:left w:val="single" w:sz="4" w:space="0" w:color="auto"/>
              <w:bottom w:val="single" w:sz="4" w:space="0" w:color="auto"/>
              <w:right w:val="single" w:sz="4" w:space="0" w:color="auto"/>
            </w:tcBorders>
            <w:hideMark/>
          </w:tcPr>
          <w:p w14:paraId="21FA4BE3"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1A3DFEF6" w14:textId="77777777" w:rsidR="008D5458" w:rsidRDefault="008D5458">
            <w:pPr>
              <w:spacing w:line="254" w:lineRule="auto"/>
              <w:jc w:val="center"/>
              <w:rPr>
                <w:sz w:val="24"/>
                <w:szCs w:val="24"/>
                <w:lang w:eastAsia="en-US"/>
              </w:rPr>
            </w:pPr>
            <w:r>
              <w:rPr>
                <w:sz w:val="24"/>
                <w:szCs w:val="24"/>
                <w:lang w:eastAsia="en-US"/>
              </w:rPr>
              <w:t>+0,5</w:t>
            </w:r>
          </w:p>
        </w:tc>
      </w:tr>
      <w:tr w:rsidR="008D5458" w14:paraId="29C6F9E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A089F66" w14:textId="77777777" w:rsidR="008D5458" w:rsidRDefault="008D5458">
            <w:pPr>
              <w:spacing w:line="254" w:lineRule="auto"/>
              <w:rPr>
                <w:sz w:val="24"/>
                <w:szCs w:val="24"/>
                <w:lang w:eastAsia="en-US"/>
              </w:rPr>
            </w:pPr>
            <w:r>
              <w:rPr>
                <w:sz w:val="24"/>
                <w:szCs w:val="24"/>
                <w:lang w:eastAsia="en-US"/>
              </w:rPr>
              <w:t xml:space="preserve">Библиотека №8 </w:t>
            </w:r>
          </w:p>
          <w:p w14:paraId="77D7DC00" w14:textId="77777777" w:rsidR="008D5458" w:rsidRDefault="008D5458">
            <w:pPr>
              <w:spacing w:line="254" w:lineRule="auto"/>
              <w:rPr>
                <w:sz w:val="24"/>
                <w:szCs w:val="24"/>
                <w:lang w:eastAsia="en-US"/>
              </w:rPr>
            </w:pPr>
            <w:r>
              <w:rPr>
                <w:sz w:val="24"/>
                <w:szCs w:val="24"/>
                <w:lang w:eastAsia="en-US"/>
              </w:rPr>
              <w:t>им. А.П. Гайдара</w:t>
            </w:r>
          </w:p>
        </w:tc>
        <w:tc>
          <w:tcPr>
            <w:tcW w:w="1084" w:type="dxa"/>
            <w:tcBorders>
              <w:top w:val="single" w:sz="4" w:space="0" w:color="auto"/>
              <w:left w:val="single" w:sz="4" w:space="0" w:color="auto"/>
              <w:bottom w:val="single" w:sz="4" w:space="0" w:color="auto"/>
              <w:right w:val="single" w:sz="4" w:space="0" w:color="auto"/>
            </w:tcBorders>
            <w:hideMark/>
          </w:tcPr>
          <w:p w14:paraId="2F1FE4F0" w14:textId="77777777" w:rsidR="008D5458" w:rsidRDefault="008D5458">
            <w:pPr>
              <w:spacing w:line="252" w:lineRule="auto"/>
              <w:jc w:val="center"/>
              <w:rPr>
                <w:sz w:val="24"/>
                <w:szCs w:val="24"/>
                <w:lang w:eastAsia="en-US"/>
              </w:rPr>
            </w:pPr>
            <w:r>
              <w:rPr>
                <w:sz w:val="24"/>
                <w:szCs w:val="24"/>
                <w:lang w:eastAsia="en-US"/>
              </w:rPr>
              <w:t>5,2</w:t>
            </w:r>
          </w:p>
        </w:tc>
        <w:tc>
          <w:tcPr>
            <w:tcW w:w="1076" w:type="dxa"/>
            <w:tcBorders>
              <w:top w:val="single" w:sz="4" w:space="0" w:color="auto"/>
              <w:left w:val="single" w:sz="4" w:space="0" w:color="auto"/>
              <w:bottom w:val="single" w:sz="4" w:space="0" w:color="auto"/>
              <w:right w:val="single" w:sz="4" w:space="0" w:color="auto"/>
            </w:tcBorders>
            <w:hideMark/>
          </w:tcPr>
          <w:p w14:paraId="759E8541" w14:textId="77777777" w:rsidR="008D5458" w:rsidRDefault="008D5458">
            <w:pPr>
              <w:spacing w:line="252" w:lineRule="auto"/>
              <w:jc w:val="center"/>
              <w:rPr>
                <w:sz w:val="24"/>
                <w:szCs w:val="24"/>
                <w:lang w:eastAsia="en-US"/>
              </w:rPr>
            </w:pPr>
            <w:r>
              <w:rPr>
                <w:sz w:val="24"/>
                <w:szCs w:val="24"/>
                <w:lang w:eastAsia="en-US"/>
              </w:rPr>
              <w:t>5,3</w:t>
            </w:r>
          </w:p>
        </w:tc>
        <w:tc>
          <w:tcPr>
            <w:tcW w:w="1055" w:type="dxa"/>
            <w:tcBorders>
              <w:top w:val="single" w:sz="4" w:space="0" w:color="auto"/>
              <w:left w:val="single" w:sz="4" w:space="0" w:color="auto"/>
              <w:bottom w:val="single" w:sz="4" w:space="0" w:color="auto"/>
              <w:right w:val="single" w:sz="4" w:space="0" w:color="auto"/>
            </w:tcBorders>
            <w:hideMark/>
          </w:tcPr>
          <w:p w14:paraId="5D6B060C" w14:textId="77777777" w:rsidR="008D5458" w:rsidRDefault="008D5458">
            <w:pPr>
              <w:spacing w:line="252" w:lineRule="auto"/>
              <w:jc w:val="center"/>
              <w:rPr>
                <w:bCs/>
                <w:sz w:val="24"/>
                <w:szCs w:val="24"/>
              </w:rPr>
            </w:pPr>
            <w:r>
              <w:rPr>
                <w:bCs/>
                <w:sz w:val="24"/>
                <w:szCs w:val="24"/>
              </w:rPr>
              <w:t>5,5</w:t>
            </w:r>
          </w:p>
        </w:tc>
        <w:tc>
          <w:tcPr>
            <w:tcW w:w="1546" w:type="dxa"/>
            <w:tcBorders>
              <w:top w:val="single" w:sz="4" w:space="0" w:color="auto"/>
              <w:left w:val="single" w:sz="4" w:space="0" w:color="auto"/>
              <w:bottom w:val="single" w:sz="4" w:space="0" w:color="auto"/>
              <w:right w:val="single" w:sz="4" w:space="0" w:color="auto"/>
            </w:tcBorders>
            <w:hideMark/>
          </w:tcPr>
          <w:p w14:paraId="6DD3E8E0"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599D681" w14:textId="77777777" w:rsidR="008D5458" w:rsidRDefault="008D5458">
            <w:pPr>
              <w:spacing w:line="254" w:lineRule="auto"/>
              <w:jc w:val="center"/>
              <w:rPr>
                <w:sz w:val="24"/>
                <w:szCs w:val="24"/>
                <w:lang w:eastAsia="en-US"/>
              </w:rPr>
            </w:pPr>
            <w:r>
              <w:rPr>
                <w:sz w:val="24"/>
                <w:szCs w:val="24"/>
                <w:lang w:eastAsia="en-US"/>
              </w:rPr>
              <w:t>+0,3</w:t>
            </w:r>
          </w:p>
        </w:tc>
      </w:tr>
      <w:tr w:rsidR="008D5458" w14:paraId="3400025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16D7060" w14:textId="77777777" w:rsidR="008D5458" w:rsidRDefault="008D5458">
            <w:pPr>
              <w:spacing w:line="254" w:lineRule="auto"/>
              <w:rPr>
                <w:sz w:val="24"/>
                <w:szCs w:val="24"/>
                <w:lang w:eastAsia="en-US"/>
              </w:rPr>
            </w:pPr>
            <w:r>
              <w:rPr>
                <w:sz w:val="24"/>
                <w:szCs w:val="24"/>
                <w:lang w:eastAsia="en-US"/>
              </w:rPr>
              <w:t xml:space="preserve">Библиотека №9 </w:t>
            </w:r>
          </w:p>
          <w:p w14:paraId="6E7CF6D4" w14:textId="77777777" w:rsidR="008D5458" w:rsidRDefault="008D5458">
            <w:pPr>
              <w:spacing w:line="254" w:lineRule="auto"/>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hideMark/>
          </w:tcPr>
          <w:p w14:paraId="4B1608B1" w14:textId="77777777" w:rsidR="008D5458" w:rsidRDefault="008D5458">
            <w:pPr>
              <w:spacing w:line="252" w:lineRule="auto"/>
              <w:jc w:val="center"/>
              <w:rPr>
                <w:sz w:val="24"/>
                <w:szCs w:val="24"/>
                <w:lang w:eastAsia="en-US"/>
              </w:rPr>
            </w:pPr>
            <w:r>
              <w:rPr>
                <w:sz w:val="24"/>
                <w:szCs w:val="24"/>
                <w:lang w:eastAsia="en-US"/>
              </w:rPr>
              <w:t>4,4</w:t>
            </w:r>
          </w:p>
        </w:tc>
        <w:tc>
          <w:tcPr>
            <w:tcW w:w="1076" w:type="dxa"/>
            <w:tcBorders>
              <w:top w:val="single" w:sz="4" w:space="0" w:color="auto"/>
              <w:left w:val="single" w:sz="4" w:space="0" w:color="auto"/>
              <w:bottom w:val="single" w:sz="4" w:space="0" w:color="auto"/>
              <w:right w:val="single" w:sz="4" w:space="0" w:color="auto"/>
            </w:tcBorders>
            <w:hideMark/>
          </w:tcPr>
          <w:p w14:paraId="27585AE0" w14:textId="77777777" w:rsidR="008D5458" w:rsidRDefault="008D5458">
            <w:pPr>
              <w:spacing w:line="252" w:lineRule="auto"/>
              <w:jc w:val="center"/>
              <w:rPr>
                <w:sz w:val="24"/>
                <w:szCs w:val="24"/>
                <w:lang w:eastAsia="en-US"/>
              </w:rPr>
            </w:pPr>
            <w:r>
              <w:rPr>
                <w:sz w:val="24"/>
                <w:szCs w:val="24"/>
                <w:lang w:eastAsia="en-US"/>
              </w:rPr>
              <w:t>4,2</w:t>
            </w:r>
          </w:p>
        </w:tc>
        <w:tc>
          <w:tcPr>
            <w:tcW w:w="1055" w:type="dxa"/>
            <w:tcBorders>
              <w:top w:val="single" w:sz="4" w:space="0" w:color="auto"/>
              <w:left w:val="single" w:sz="4" w:space="0" w:color="auto"/>
              <w:bottom w:val="single" w:sz="4" w:space="0" w:color="auto"/>
              <w:right w:val="single" w:sz="4" w:space="0" w:color="auto"/>
            </w:tcBorders>
            <w:hideMark/>
          </w:tcPr>
          <w:p w14:paraId="03A2FE6C" w14:textId="77777777" w:rsidR="008D5458" w:rsidRDefault="008D5458">
            <w:pPr>
              <w:spacing w:line="252" w:lineRule="auto"/>
              <w:jc w:val="center"/>
              <w:rPr>
                <w:bCs/>
                <w:sz w:val="24"/>
                <w:szCs w:val="24"/>
              </w:rPr>
            </w:pPr>
            <w:r>
              <w:rPr>
                <w:bCs/>
                <w:sz w:val="24"/>
                <w:szCs w:val="24"/>
              </w:rPr>
              <w:t>4,3</w:t>
            </w:r>
          </w:p>
        </w:tc>
        <w:tc>
          <w:tcPr>
            <w:tcW w:w="1546" w:type="dxa"/>
            <w:tcBorders>
              <w:top w:val="single" w:sz="4" w:space="0" w:color="auto"/>
              <w:left w:val="single" w:sz="4" w:space="0" w:color="auto"/>
              <w:bottom w:val="single" w:sz="4" w:space="0" w:color="auto"/>
              <w:right w:val="single" w:sz="4" w:space="0" w:color="auto"/>
            </w:tcBorders>
            <w:hideMark/>
          </w:tcPr>
          <w:p w14:paraId="1F072DCF"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717516FE" w14:textId="77777777" w:rsidR="008D5458" w:rsidRDefault="008D5458">
            <w:pPr>
              <w:spacing w:line="254" w:lineRule="auto"/>
              <w:jc w:val="center"/>
              <w:rPr>
                <w:sz w:val="24"/>
                <w:szCs w:val="24"/>
                <w:lang w:eastAsia="en-US"/>
              </w:rPr>
            </w:pPr>
            <w:r>
              <w:rPr>
                <w:sz w:val="24"/>
                <w:szCs w:val="24"/>
                <w:lang w:eastAsia="en-US"/>
              </w:rPr>
              <w:t>-0,1</w:t>
            </w:r>
          </w:p>
        </w:tc>
      </w:tr>
      <w:tr w:rsidR="008D5458" w14:paraId="5CFB10E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F668504" w14:textId="77777777" w:rsidR="008D5458" w:rsidRDefault="008D5458">
            <w:pPr>
              <w:spacing w:line="254" w:lineRule="auto"/>
              <w:rPr>
                <w:sz w:val="24"/>
                <w:szCs w:val="24"/>
                <w:lang w:eastAsia="en-US"/>
              </w:rPr>
            </w:pPr>
            <w:r>
              <w:rPr>
                <w:sz w:val="24"/>
                <w:szCs w:val="24"/>
                <w:lang w:eastAsia="en-US"/>
              </w:rPr>
              <w:t>Библиотека №11</w:t>
            </w:r>
          </w:p>
          <w:p w14:paraId="1B09DA40" w14:textId="77777777" w:rsidR="008D5458" w:rsidRDefault="008D5458">
            <w:pPr>
              <w:spacing w:line="254" w:lineRule="auto"/>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hideMark/>
          </w:tcPr>
          <w:p w14:paraId="64067D06" w14:textId="77777777" w:rsidR="008D5458" w:rsidRDefault="008D5458">
            <w:pPr>
              <w:spacing w:line="252" w:lineRule="auto"/>
              <w:jc w:val="center"/>
              <w:rPr>
                <w:sz w:val="24"/>
                <w:szCs w:val="24"/>
                <w:lang w:eastAsia="en-US"/>
              </w:rPr>
            </w:pPr>
            <w:r>
              <w:rPr>
                <w:sz w:val="24"/>
                <w:szCs w:val="24"/>
                <w:lang w:eastAsia="en-US"/>
              </w:rPr>
              <w:t>2,9</w:t>
            </w:r>
          </w:p>
        </w:tc>
        <w:tc>
          <w:tcPr>
            <w:tcW w:w="1076" w:type="dxa"/>
            <w:tcBorders>
              <w:top w:val="single" w:sz="4" w:space="0" w:color="auto"/>
              <w:left w:val="single" w:sz="4" w:space="0" w:color="auto"/>
              <w:bottom w:val="single" w:sz="4" w:space="0" w:color="auto"/>
              <w:right w:val="single" w:sz="4" w:space="0" w:color="auto"/>
            </w:tcBorders>
            <w:hideMark/>
          </w:tcPr>
          <w:p w14:paraId="67F73CB9" w14:textId="77777777" w:rsidR="008D5458" w:rsidRDefault="008D5458">
            <w:pPr>
              <w:spacing w:line="252" w:lineRule="auto"/>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hideMark/>
          </w:tcPr>
          <w:p w14:paraId="12E1747B" w14:textId="77777777" w:rsidR="008D5458" w:rsidRDefault="008D5458">
            <w:pPr>
              <w:spacing w:line="252" w:lineRule="auto"/>
              <w:jc w:val="center"/>
              <w:rPr>
                <w:bCs/>
                <w:sz w:val="24"/>
                <w:szCs w:val="24"/>
              </w:rPr>
            </w:pPr>
            <w:r>
              <w:rPr>
                <w:bCs/>
                <w:sz w:val="24"/>
                <w:szCs w:val="24"/>
              </w:rPr>
              <w:t>3,2</w:t>
            </w:r>
          </w:p>
        </w:tc>
        <w:tc>
          <w:tcPr>
            <w:tcW w:w="1546" w:type="dxa"/>
            <w:tcBorders>
              <w:top w:val="single" w:sz="4" w:space="0" w:color="auto"/>
              <w:left w:val="single" w:sz="4" w:space="0" w:color="auto"/>
              <w:bottom w:val="single" w:sz="4" w:space="0" w:color="auto"/>
              <w:right w:val="single" w:sz="4" w:space="0" w:color="auto"/>
            </w:tcBorders>
            <w:hideMark/>
          </w:tcPr>
          <w:p w14:paraId="6E3E3C0B"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64925606" w14:textId="77777777" w:rsidR="008D5458" w:rsidRDefault="008D5458">
            <w:pPr>
              <w:spacing w:line="254" w:lineRule="auto"/>
              <w:jc w:val="center"/>
              <w:rPr>
                <w:sz w:val="24"/>
                <w:szCs w:val="24"/>
                <w:lang w:eastAsia="en-US"/>
              </w:rPr>
            </w:pPr>
            <w:r>
              <w:rPr>
                <w:sz w:val="24"/>
                <w:szCs w:val="24"/>
                <w:lang w:eastAsia="en-US"/>
              </w:rPr>
              <w:t>+0,3</w:t>
            </w:r>
          </w:p>
        </w:tc>
      </w:tr>
      <w:tr w:rsidR="008D5458" w14:paraId="146AD27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6C436E6" w14:textId="77777777" w:rsidR="008D5458" w:rsidRDefault="008D5458">
            <w:pPr>
              <w:spacing w:line="254" w:lineRule="auto"/>
              <w:rPr>
                <w:sz w:val="24"/>
                <w:szCs w:val="24"/>
                <w:lang w:eastAsia="en-US"/>
              </w:rPr>
            </w:pPr>
            <w:r>
              <w:rPr>
                <w:sz w:val="24"/>
                <w:szCs w:val="24"/>
                <w:lang w:eastAsia="en-US"/>
              </w:rPr>
              <w:t xml:space="preserve">Библиотека №12 </w:t>
            </w:r>
          </w:p>
          <w:p w14:paraId="507AEC3F" w14:textId="77777777" w:rsidR="008D5458" w:rsidRDefault="008D5458">
            <w:pPr>
              <w:spacing w:line="254" w:lineRule="auto"/>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hideMark/>
          </w:tcPr>
          <w:p w14:paraId="16C60CCC" w14:textId="77777777" w:rsidR="008D5458" w:rsidRDefault="008D5458">
            <w:pPr>
              <w:spacing w:line="252" w:lineRule="auto"/>
              <w:jc w:val="center"/>
              <w:rPr>
                <w:sz w:val="24"/>
                <w:szCs w:val="24"/>
                <w:lang w:eastAsia="en-US"/>
              </w:rPr>
            </w:pPr>
            <w:r>
              <w:rPr>
                <w:sz w:val="24"/>
                <w:szCs w:val="24"/>
                <w:lang w:eastAsia="en-US"/>
              </w:rPr>
              <w:t>3</w:t>
            </w:r>
          </w:p>
        </w:tc>
        <w:tc>
          <w:tcPr>
            <w:tcW w:w="1076" w:type="dxa"/>
            <w:tcBorders>
              <w:top w:val="single" w:sz="4" w:space="0" w:color="auto"/>
              <w:left w:val="single" w:sz="4" w:space="0" w:color="auto"/>
              <w:bottom w:val="single" w:sz="4" w:space="0" w:color="auto"/>
              <w:right w:val="single" w:sz="4" w:space="0" w:color="auto"/>
            </w:tcBorders>
            <w:hideMark/>
          </w:tcPr>
          <w:p w14:paraId="46E5B4C4" w14:textId="77777777" w:rsidR="008D5458" w:rsidRDefault="008D5458">
            <w:pPr>
              <w:spacing w:line="252" w:lineRule="auto"/>
              <w:jc w:val="center"/>
              <w:rPr>
                <w:sz w:val="24"/>
                <w:szCs w:val="24"/>
                <w:lang w:eastAsia="en-US"/>
              </w:rPr>
            </w:pPr>
            <w:r>
              <w:rPr>
                <w:sz w:val="24"/>
                <w:szCs w:val="24"/>
                <w:lang w:eastAsia="en-US"/>
              </w:rPr>
              <w:t>3,1</w:t>
            </w:r>
          </w:p>
        </w:tc>
        <w:tc>
          <w:tcPr>
            <w:tcW w:w="1055" w:type="dxa"/>
            <w:tcBorders>
              <w:top w:val="single" w:sz="4" w:space="0" w:color="auto"/>
              <w:left w:val="single" w:sz="4" w:space="0" w:color="auto"/>
              <w:bottom w:val="single" w:sz="4" w:space="0" w:color="auto"/>
              <w:right w:val="single" w:sz="4" w:space="0" w:color="auto"/>
            </w:tcBorders>
            <w:hideMark/>
          </w:tcPr>
          <w:p w14:paraId="7554A80E" w14:textId="77777777" w:rsidR="008D5458" w:rsidRDefault="008D5458">
            <w:pPr>
              <w:spacing w:line="252" w:lineRule="auto"/>
              <w:jc w:val="center"/>
              <w:rPr>
                <w:bCs/>
                <w:sz w:val="24"/>
                <w:szCs w:val="24"/>
              </w:rPr>
            </w:pPr>
            <w:r>
              <w:rPr>
                <w:bCs/>
                <w:sz w:val="24"/>
                <w:szCs w:val="24"/>
              </w:rPr>
              <w:t>3,3</w:t>
            </w:r>
          </w:p>
        </w:tc>
        <w:tc>
          <w:tcPr>
            <w:tcW w:w="1546" w:type="dxa"/>
            <w:tcBorders>
              <w:top w:val="single" w:sz="4" w:space="0" w:color="auto"/>
              <w:left w:val="single" w:sz="4" w:space="0" w:color="auto"/>
              <w:bottom w:val="single" w:sz="4" w:space="0" w:color="auto"/>
              <w:right w:val="single" w:sz="4" w:space="0" w:color="auto"/>
            </w:tcBorders>
            <w:hideMark/>
          </w:tcPr>
          <w:p w14:paraId="4BC00DA8"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21D8C784" w14:textId="77777777" w:rsidR="008D5458" w:rsidRDefault="008D5458">
            <w:pPr>
              <w:spacing w:line="254" w:lineRule="auto"/>
              <w:jc w:val="center"/>
              <w:rPr>
                <w:sz w:val="24"/>
                <w:szCs w:val="24"/>
                <w:lang w:eastAsia="en-US"/>
              </w:rPr>
            </w:pPr>
            <w:r>
              <w:rPr>
                <w:sz w:val="24"/>
                <w:szCs w:val="24"/>
                <w:lang w:eastAsia="en-US"/>
              </w:rPr>
              <w:t>+0,3</w:t>
            </w:r>
          </w:p>
        </w:tc>
      </w:tr>
      <w:tr w:rsidR="008D5458" w14:paraId="7D48FC0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11A06CF" w14:textId="77777777" w:rsidR="008D5458" w:rsidRDefault="008D5458">
            <w:pPr>
              <w:spacing w:line="254" w:lineRule="auto"/>
              <w:rPr>
                <w:sz w:val="24"/>
                <w:szCs w:val="24"/>
                <w:lang w:eastAsia="en-US"/>
              </w:rPr>
            </w:pPr>
            <w:r>
              <w:rPr>
                <w:sz w:val="24"/>
                <w:szCs w:val="24"/>
                <w:lang w:eastAsia="en-US"/>
              </w:rPr>
              <w:t xml:space="preserve">Библиотека №13 </w:t>
            </w:r>
          </w:p>
          <w:p w14:paraId="3E8427A3" w14:textId="77777777" w:rsidR="008D5458" w:rsidRDefault="008D5458">
            <w:pPr>
              <w:spacing w:line="254" w:lineRule="auto"/>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hideMark/>
          </w:tcPr>
          <w:p w14:paraId="6EF17C64" w14:textId="77777777" w:rsidR="008D5458" w:rsidRDefault="008D5458">
            <w:pPr>
              <w:spacing w:line="252" w:lineRule="auto"/>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hideMark/>
          </w:tcPr>
          <w:p w14:paraId="413E02E9" w14:textId="77777777" w:rsidR="008D5458" w:rsidRDefault="008D5458">
            <w:pPr>
              <w:spacing w:line="252" w:lineRule="auto"/>
              <w:jc w:val="center"/>
              <w:rPr>
                <w:sz w:val="24"/>
                <w:szCs w:val="24"/>
                <w:lang w:eastAsia="en-US"/>
              </w:rPr>
            </w:pPr>
            <w:r>
              <w:rPr>
                <w:sz w:val="24"/>
                <w:szCs w:val="24"/>
                <w:lang w:eastAsia="en-US"/>
              </w:rPr>
              <w:t>3,7</w:t>
            </w:r>
          </w:p>
        </w:tc>
        <w:tc>
          <w:tcPr>
            <w:tcW w:w="1055" w:type="dxa"/>
            <w:tcBorders>
              <w:top w:val="single" w:sz="4" w:space="0" w:color="auto"/>
              <w:left w:val="single" w:sz="4" w:space="0" w:color="auto"/>
              <w:bottom w:val="single" w:sz="4" w:space="0" w:color="auto"/>
              <w:right w:val="single" w:sz="4" w:space="0" w:color="auto"/>
            </w:tcBorders>
            <w:hideMark/>
          </w:tcPr>
          <w:p w14:paraId="030284C8" w14:textId="77777777" w:rsidR="008D5458" w:rsidRDefault="008D5458">
            <w:pPr>
              <w:spacing w:line="252" w:lineRule="auto"/>
              <w:jc w:val="center"/>
              <w:rPr>
                <w:bCs/>
                <w:sz w:val="24"/>
                <w:szCs w:val="24"/>
              </w:rPr>
            </w:pPr>
            <w:r>
              <w:rPr>
                <w:bCs/>
                <w:sz w:val="24"/>
                <w:szCs w:val="24"/>
              </w:rPr>
              <w:t>2,5</w:t>
            </w:r>
          </w:p>
        </w:tc>
        <w:tc>
          <w:tcPr>
            <w:tcW w:w="1546" w:type="dxa"/>
            <w:tcBorders>
              <w:top w:val="single" w:sz="4" w:space="0" w:color="auto"/>
              <w:left w:val="single" w:sz="4" w:space="0" w:color="auto"/>
              <w:bottom w:val="single" w:sz="4" w:space="0" w:color="auto"/>
              <w:right w:val="single" w:sz="4" w:space="0" w:color="auto"/>
            </w:tcBorders>
            <w:hideMark/>
          </w:tcPr>
          <w:p w14:paraId="12ACA1DC" w14:textId="77777777" w:rsidR="008D5458" w:rsidRDefault="008D5458">
            <w:pPr>
              <w:spacing w:line="254" w:lineRule="auto"/>
              <w:jc w:val="center"/>
              <w:rPr>
                <w:sz w:val="24"/>
                <w:szCs w:val="24"/>
                <w:lang w:eastAsia="en-US"/>
              </w:rPr>
            </w:pPr>
            <w:r>
              <w:rPr>
                <w:sz w:val="24"/>
                <w:szCs w:val="24"/>
                <w:lang w:eastAsia="en-US"/>
              </w:rPr>
              <w:t>-1,2</w:t>
            </w:r>
          </w:p>
        </w:tc>
        <w:tc>
          <w:tcPr>
            <w:tcW w:w="1459" w:type="dxa"/>
            <w:tcBorders>
              <w:top w:val="single" w:sz="4" w:space="0" w:color="auto"/>
              <w:left w:val="single" w:sz="4" w:space="0" w:color="auto"/>
              <w:bottom w:val="single" w:sz="4" w:space="0" w:color="auto"/>
              <w:right w:val="single" w:sz="4" w:space="0" w:color="auto"/>
            </w:tcBorders>
            <w:hideMark/>
          </w:tcPr>
          <w:p w14:paraId="03CA270E" w14:textId="77777777" w:rsidR="008D5458" w:rsidRDefault="008D5458">
            <w:pPr>
              <w:spacing w:line="254" w:lineRule="auto"/>
              <w:jc w:val="center"/>
              <w:rPr>
                <w:sz w:val="24"/>
                <w:szCs w:val="24"/>
                <w:lang w:eastAsia="en-US"/>
              </w:rPr>
            </w:pPr>
            <w:r>
              <w:rPr>
                <w:sz w:val="24"/>
                <w:szCs w:val="24"/>
                <w:lang w:eastAsia="en-US"/>
              </w:rPr>
              <w:t>+0,2</w:t>
            </w:r>
          </w:p>
        </w:tc>
      </w:tr>
      <w:tr w:rsidR="008D5458" w14:paraId="45D66C7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3FA9939" w14:textId="77777777" w:rsidR="008D5458" w:rsidRDefault="008D5458">
            <w:pPr>
              <w:spacing w:line="254" w:lineRule="auto"/>
              <w:rPr>
                <w:sz w:val="24"/>
                <w:szCs w:val="24"/>
                <w:lang w:eastAsia="en-US"/>
              </w:rPr>
            </w:pPr>
            <w:r>
              <w:rPr>
                <w:sz w:val="24"/>
                <w:szCs w:val="24"/>
                <w:lang w:eastAsia="en-US"/>
              </w:rPr>
              <w:t xml:space="preserve">Библиотека №14 </w:t>
            </w:r>
          </w:p>
          <w:p w14:paraId="6FD50E86" w14:textId="77777777" w:rsidR="008D5458" w:rsidRDefault="008D5458">
            <w:pPr>
              <w:spacing w:line="254" w:lineRule="auto"/>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hideMark/>
          </w:tcPr>
          <w:p w14:paraId="5B9B1D65" w14:textId="77777777" w:rsidR="008D5458" w:rsidRDefault="008D5458">
            <w:pPr>
              <w:spacing w:line="252" w:lineRule="auto"/>
              <w:jc w:val="center"/>
              <w:rPr>
                <w:sz w:val="24"/>
                <w:szCs w:val="24"/>
                <w:lang w:eastAsia="en-US"/>
              </w:rPr>
            </w:pPr>
            <w:r>
              <w:rPr>
                <w:sz w:val="24"/>
                <w:szCs w:val="24"/>
                <w:lang w:eastAsia="en-US"/>
              </w:rPr>
              <w:t>1,9</w:t>
            </w:r>
          </w:p>
        </w:tc>
        <w:tc>
          <w:tcPr>
            <w:tcW w:w="1076" w:type="dxa"/>
            <w:tcBorders>
              <w:top w:val="single" w:sz="4" w:space="0" w:color="auto"/>
              <w:left w:val="single" w:sz="4" w:space="0" w:color="auto"/>
              <w:bottom w:val="single" w:sz="4" w:space="0" w:color="auto"/>
              <w:right w:val="single" w:sz="4" w:space="0" w:color="auto"/>
            </w:tcBorders>
            <w:hideMark/>
          </w:tcPr>
          <w:p w14:paraId="68C38920" w14:textId="77777777" w:rsidR="008D5458" w:rsidRDefault="008D5458">
            <w:pPr>
              <w:spacing w:line="252" w:lineRule="auto"/>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hideMark/>
          </w:tcPr>
          <w:p w14:paraId="30707DDF" w14:textId="77777777" w:rsidR="008D5458" w:rsidRDefault="008D5458">
            <w:pPr>
              <w:spacing w:line="252" w:lineRule="auto"/>
              <w:jc w:val="center"/>
              <w:rPr>
                <w:bCs/>
                <w:sz w:val="24"/>
                <w:szCs w:val="24"/>
              </w:rPr>
            </w:pPr>
            <w:r>
              <w:rPr>
                <w:bCs/>
                <w:sz w:val="24"/>
                <w:szCs w:val="24"/>
              </w:rPr>
              <w:t>2,1</w:t>
            </w:r>
          </w:p>
        </w:tc>
        <w:tc>
          <w:tcPr>
            <w:tcW w:w="1546" w:type="dxa"/>
            <w:tcBorders>
              <w:top w:val="single" w:sz="4" w:space="0" w:color="auto"/>
              <w:left w:val="single" w:sz="4" w:space="0" w:color="auto"/>
              <w:bottom w:val="single" w:sz="4" w:space="0" w:color="auto"/>
              <w:right w:val="single" w:sz="4" w:space="0" w:color="auto"/>
            </w:tcBorders>
            <w:hideMark/>
          </w:tcPr>
          <w:p w14:paraId="6699A768"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2FB820FE" w14:textId="77777777" w:rsidR="008D5458" w:rsidRDefault="008D5458">
            <w:pPr>
              <w:spacing w:line="254" w:lineRule="auto"/>
              <w:jc w:val="center"/>
              <w:rPr>
                <w:sz w:val="24"/>
                <w:szCs w:val="24"/>
                <w:lang w:eastAsia="en-US"/>
              </w:rPr>
            </w:pPr>
            <w:r>
              <w:rPr>
                <w:sz w:val="24"/>
                <w:szCs w:val="24"/>
                <w:lang w:eastAsia="en-US"/>
              </w:rPr>
              <w:t>+0,2</w:t>
            </w:r>
          </w:p>
        </w:tc>
      </w:tr>
      <w:tr w:rsidR="008D5458" w14:paraId="6068F73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E0AFF6B" w14:textId="77777777" w:rsidR="008D5458" w:rsidRDefault="008D5458">
            <w:pPr>
              <w:spacing w:line="254" w:lineRule="auto"/>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hideMark/>
          </w:tcPr>
          <w:p w14:paraId="16F599F2" w14:textId="77777777" w:rsidR="008D5458" w:rsidRDefault="008D5458">
            <w:pPr>
              <w:spacing w:line="252" w:lineRule="auto"/>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hideMark/>
          </w:tcPr>
          <w:p w14:paraId="671F85DE" w14:textId="77777777" w:rsidR="008D5458" w:rsidRDefault="008D5458">
            <w:pPr>
              <w:spacing w:line="252" w:lineRule="auto"/>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hideMark/>
          </w:tcPr>
          <w:p w14:paraId="3F5F9540" w14:textId="77777777" w:rsidR="008D5458" w:rsidRDefault="008D5458">
            <w:pPr>
              <w:spacing w:line="252" w:lineRule="auto"/>
              <w:jc w:val="center"/>
              <w:rPr>
                <w:bCs/>
                <w:sz w:val="24"/>
                <w:szCs w:val="24"/>
              </w:rPr>
            </w:pPr>
            <w:r>
              <w:rPr>
                <w:bCs/>
                <w:sz w:val="24"/>
                <w:szCs w:val="24"/>
              </w:rPr>
              <w:t>2,5</w:t>
            </w:r>
          </w:p>
        </w:tc>
        <w:tc>
          <w:tcPr>
            <w:tcW w:w="1546" w:type="dxa"/>
            <w:tcBorders>
              <w:top w:val="single" w:sz="4" w:space="0" w:color="auto"/>
              <w:left w:val="single" w:sz="4" w:space="0" w:color="auto"/>
              <w:bottom w:val="single" w:sz="4" w:space="0" w:color="auto"/>
              <w:right w:val="single" w:sz="4" w:space="0" w:color="auto"/>
            </w:tcBorders>
            <w:hideMark/>
          </w:tcPr>
          <w:p w14:paraId="50ED9EE7"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46F5D7EA" w14:textId="77777777" w:rsidR="008D5458" w:rsidRDefault="008D5458">
            <w:pPr>
              <w:spacing w:line="254" w:lineRule="auto"/>
              <w:jc w:val="center"/>
              <w:rPr>
                <w:sz w:val="24"/>
                <w:szCs w:val="24"/>
                <w:lang w:eastAsia="en-US"/>
              </w:rPr>
            </w:pPr>
            <w:r>
              <w:rPr>
                <w:sz w:val="24"/>
                <w:szCs w:val="24"/>
                <w:lang w:eastAsia="en-US"/>
              </w:rPr>
              <w:t>+0,2</w:t>
            </w:r>
          </w:p>
        </w:tc>
      </w:tr>
      <w:tr w:rsidR="008D5458" w14:paraId="6DB47F5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5E1A0B9" w14:textId="77777777" w:rsidR="008D5458" w:rsidRDefault="008D5458">
            <w:pPr>
              <w:spacing w:line="254" w:lineRule="auto"/>
              <w:rPr>
                <w:sz w:val="24"/>
                <w:szCs w:val="24"/>
                <w:lang w:eastAsia="en-US"/>
              </w:rPr>
            </w:pPr>
            <w:r>
              <w:rPr>
                <w:sz w:val="24"/>
                <w:szCs w:val="24"/>
                <w:lang w:eastAsia="en-US"/>
              </w:rPr>
              <w:t xml:space="preserve">Библиотека №16 </w:t>
            </w:r>
          </w:p>
          <w:p w14:paraId="2BDFB093" w14:textId="77777777" w:rsidR="008D5458" w:rsidRDefault="008D5458">
            <w:pPr>
              <w:spacing w:line="254" w:lineRule="auto"/>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hideMark/>
          </w:tcPr>
          <w:p w14:paraId="3F85C94D" w14:textId="77777777" w:rsidR="008D5458" w:rsidRDefault="008D5458">
            <w:pPr>
              <w:spacing w:line="252" w:lineRule="auto"/>
              <w:jc w:val="center"/>
              <w:rPr>
                <w:sz w:val="24"/>
                <w:szCs w:val="24"/>
                <w:lang w:eastAsia="en-US"/>
              </w:rPr>
            </w:pPr>
            <w:r>
              <w:rPr>
                <w:sz w:val="24"/>
                <w:szCs w:val="24"/>
                <w:lang w:eastAsia="en-US"/>
              </w:rPr>
              <w:t>3,4</w:t>
            </w:r>
          </w:p>
        </w:tc>
        <w:tc>
          <w:tcPr>
            <w:tcW w:w="1076" w:type="dxa"/>
            <w:tcBorders>
              <w:top w:val="single" w:sz="4" w:space="0" w:color="auto"/>
              <w:left w:val="single" w:sz="4" w:space="0" w:color="auto"/>
              <w:bottom w:val="single" w:sz="4" w:space="0" w:color="auto"/>
              <w:right w:val="single" w:sz="4" w:space="0" w:color="auto"/>
            </w:tcBorders>
            <w:hideMark/>
          </w:tcPr>
          <w:p w14:paraId="0A8856E8"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2B7AC425" w14:textId="77777777" w:rsidR="008D5458" w:rsidRDefault="008D5458">
            <w:pPr>
              <w:spacing w:line="252" w:lineRule="auto"/>
              <w:jc w:val="center"/>
              <w:rPr>
                <w:sz w:val="24"/>
                <w:szCs w:val="24"/>
              </w:rPr>
            </w:pPr>
            <w:r>
              <w:rPr>
                <w:sz w:val="24"/>
                <w:szCs w:val="24"/>
              </w:rPr>
              <w:t>3,6</w:t>
            </w:r>
          </w:p>
        </w:tc>
        <w:tc>
          <w:tcPr>
            <w:tcW w:w="1546" w:type="dxa"/>
            <w:tcBorders>
              <w:top w:val="single" w:sz="4" w:space="0" w:color="auto"/>
              <w:left w:val="single" w:sz="4" w:space="0" w:color="auto"/>
              <w:bottom w:val="single" w:sz="4" w:space="0" w:color="auto"/>
              <w:right w:val="single" w:sz="4" w:space="0" w:color="auto"/>
            </w:tcBorders>
            <w:hideMark/>
          </w:tcPr>
          <w:p w14:paraId="1FC38C52"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2BEAE734" w14:textId="77777777" w:rsidR="008D5458" w:rsidRDefault="008D5458">
            <w:pPr>
              <w:spacing w:line="254" w:lineRule="auto"/>
              <w:jc w:val="center"/>
              <w:rPr>
                <w:sz w:val="24"/>
                <w:szCs w:val="24"/>
                <w:lang w:eastAsia="en-US"/>
              </w:rPr>
            </w:pPr>
            <w:r>
              <w:rPr>
                <w:sz w:val="24"/>
                <w:szCs w:val="24"/>
                <w:lang w:eastAsia="en-US"/>
              </w:rPr>
              <w:t>+0,2</w:t>
            </w:r>
          </w:p>
        </w:tc>
      </w:tr>
      <w:tr w:rsidR="008D5458" w14:paraId="62E14B4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08546EE" w14:textId="77777777" w:rsidR="008D5458" w:rsidRDefault="008D5458">
            <w:pPr>
              <w:spacing w:line="254" w:lineRule="auto"/>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hideMark/>
          </w:tcPr>
          <w:p w14:paraId="53FEDFB8" w14:textId="77777777" w:rsidR="008D5458" w:rsidRDefault="008D5458">
            <w:pPr>
              <w:spacing w:line="252" w:lineRule="auto"/>
              <w:jc w:val="center"/>
              <w:rPr>
                <w:sz w:val="24"/>
                <w:szCs w:val="24"/>
                <w:lang w:eastAsia="en-US"/>
              </w:rPr>
            </w:pPr>
            <w:r>
              <w:rPr>
                <w:sz w:val="24"/>
                <w:szCs w:val="24"/>
                <w:lang w:eastAsia="en-US"/>
              </w:rPr>
              <w:t>3,1</w:t>
            </w:r>
          </w:p>
        </w:tc>
        <w:tc>
          <w:tcPr>
            <w:tcW w:w="1076" w:type="dxa"/>
            <w:tcBorders>
              <w:top w:val="single" w:sz="4" w:space="0" w:color="auto"/>
              <w:left w:val="single" w:sz="4" w:space="0" w:color="auto"/>
              <w:bottom w:val="single" w:sz="4" w:space="0" w:color="auto"/>
              <w:right w:val="single" w:sz="4" w:space="0" w:color="auto"/>
            </w:tcBorders>
            <w:hideMark/>
          </w:tcPr>
          <w:p w14:paraId="73D965B7" w14:textId="77777777" w:rsidR="008D5458" w:rsidRDefault="008D5458">
            <w:pPr>
              <w:spacing w:line="252" w:lineRule="auto"/>
              <w:jc w:val="center"/>
              <w:rPr>
                <w:sz w:val="24"/>
                <w:szCs w:val="24"/>
                <w:lang w:eastAsia="en-US"/>
              </w:rPr>
            </w:pPr>
            <w:r>
              <w:rPr>
                <w:sz w:val="24"/>
                <w:szCs w:val="24"/>
                <w:lang w:eastAsia="en-US"/>
              </w:rPr>
              <w:t>2,9</w:t>
            </w:r>
          </w:p>
        </w:tc>
        <w:tc>
          <w:tcPr>
            <w:tcW w:w="1055" w:type="dxa"/>
            <w:tcBorders>
              <w:top w:val="single" w:sz="4" w:space="0" w:color="auto"/>
              <w:left w:val="single" w:sz="4" w:space="0" w:color="auto"/>
              <w:bottom w:val="single" w:sz="4" w:space="0" w:color="auto"/>
              <w:right w:val="single" w:sz="4" w:space="0" w:color="auto"/>
            </w:tcBorders>
            <w:hideMark/>
          </w:tcPr>
          <w:p w14:paraId="76200F72" w14:textId="77777777" w:rsidR="008D5458" w:rsidRDefault="008D5458">
            <w:pPr>
              <w:spacing w:line="252" w:lineRule="auto"/>
              <w:jc w:val="center"/>
              <w:rPr>
                <w:bCs/>
                <w:sz w:val="24"/>
                <w:szCs w:val="24"/>
              </w:rPr>
            </w:pPr>
            <w:r>
              <w:rPr>
                <w:bCs/>
                <w:sz w:val="24"/>
                <w:szCs w:val="24"/>
              </w:rPr>
              <w:t>3,3</w:t>
            </w:r>
          </w:p>
        </w:tc>
        <w:tc>
          <w:tcPr>
            <w:tcW w:w="1546" w:type="dxa"/>
            <w:tcBorders>
              <w:top w:val="single" w:sz="4" w:space="0" w:color="auto"/>
              <w:left w:val="single" w:sz="4" w:space="0" w:color="auto"/>
              <w:bottom w:val="single" w:sz="4" w:space="0" w:color="auto"/>
              <w:right w:val="single" w:sz="4" w:space="0" w:color="auto"/>
            </w:tcBorders>
            <w:hideMark/>
          </w:tcPr>
          <w:p w14:paraId="46FD6CE5" w14:textId="77777777" w:rsidR="008D5458" w:rsidRDefault="008D5458">
            <w:pPr>
              <w:spacing w:line="254" w:lineRule="auto"/>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hideMark/>
          </w:tcPr>
          <w:p w14:paraId="03475700" w14:textId="77777777" w:rsidR="008D5458" w:rsidRDefault="008D5458">
            <w:pPr>
              <w:spacing w:line="254" w:lineRule="auto"/>
              <w:jc w:val="center"/>
              <w:rPr>
                <w:sz w:val="24"/>
                <w:szCs w:val="24"/>
                <w:lang w:eastAsia="en-US"/>
              </w:rPr>
            </w:pPr>
            <w:r>
              <w:rPr>
                <w:sz w:val="24"/>
                <w:szCs w:val="24"/>
                <w:lang w:eastAsia="en-US"/>
              </w:rPr>
              <w:t>+0,2</w:t>
            </w:r>
          </w:p>
        </w:tc>
      </w:tr>
      <w:tr w:rsidR="008D5458" w14:paraId="110C282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810D58D" w14:textId="77777777" w:rsidR="008D5458" w:rsidRDefault="008D5458">
            <w:pPr>
              <w:spacing w:line="254" w:lineRule="auto"/>
              <w:rPr>
                <w:sz w:val="24"/>
                <w:szCs w:val="24"/>
                <w:lang w:eastAsia="en-US"/>
              </w:rPr>
            </w:pPr>
            <w:r>
              <w:rPr>
                <w:sz w:val="24"/>
                <w:szCs w:val="24"/>
                <w:lang w:eastAsia="en-US"/>
              </w:rPr>
              <w:t xml:space="preserve">Библиотека №18 </w:t>
            </w:r>
          </w:p>
          <w:p w14:paraId="38DD8A5E" w14:textId="77777777" w:rsidR="008D5458" w:rsidRDefault="008D5458">
            <w:pPr>
              <w:spacing w:line="254" w:lineRule="auto"/>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hideMark/>
          </w:tcPr>
          <w:p w14:paraId="261213A3" w14:textId="77777777" w:rsidR="008D5458" w:rsidRDefault="008D5458">
            <w:pPr>
              <w:spacing w:line="252" w:lineRule="auto"/>
              <w:jc w:val="center"/>
              <w:rPr>
                <w:sz w:val="24"/>
                <w:szCs w:val="24"/>
                <w:lang w:eastAsia="en-US"/>
              </w:rPr>
            </w:pPr>
            <w:r>
              <w:rPr>
                <w:sz w:val="24"/>
                <w:szCs w:val="24"/>
                <w:lang w:eastAsia="en-US"/>
              </w:rPr>
              <w:t>3,4</w:t>
            </w:r>
          </w:p>
        </w:tc>
        <w:tc>
          <w:tcPr>
            <w:tcW w:w="1076" w:type="dxa"/>
            <w:tcBorders>
              <w:top w:val="single" w:sz="4" w:space="0" w:color="auto"/>
              <w:left w:val="single" w:sz="4" w:space="0" w:color="auto"/>
              <w:bottom w:val="single" w:sz="4" w:space="0" w:color="auto"/>
              <w:right w:val="single" w:sz="4" w:space="0" w:color="auto"/>
            </w:tcBorders>
            <w:hideMark/>
          </w:tcPr>
          <w:p w14:paraId="1E8825BD"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681C8F1C" w14:textId="77777777" w:rsidR="008D5458" w:rsidRDefault="008D5458">
            <w:pPr>
              <w:spacing w:line="252" w:lineRule="auto"/>
              <w:jc w:val="center"/>
              <w:rPr>
                <w:bCs/>
                <w:sz w:val="24"/>
                <w:szCs w:val="24"/>
              </w:rPr>
            </w:pPr>
            <w:r>
              <w:rPr>
                <w:bCs/>
                <w:sz w:val="24"/>
                <w:szCs w:val="24"/>
              </w:rPr>
              <w:t>3,6</w:t>
            </w:r>
          </w:p>
        </w:tc>
        <w:tc>
          <w:tcPr>
            <w:tcW w:w="1546" w:type="dxa"/>
            <w:tcBorders>
              <w:top w:val="single" w:sz="4" w:space="0" w:color="auto"/>
              <w:left w:val="single" w:sz="4" w:space="0" w:color="auto"/>
              <w:bottom w:val="single" w:sz="4" w:space="0" w:color="auto"/>
              <w:right w:val="single" w:sz="4" w:space="0" w:color="auto"/>
            </w:tcBorders>
            <w:hideMark/>
          </w:tcPr>
          <w:p w14:paraId="2AAB2201"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02444B5F" w14:textId="77777777" w:rsidR="008D5458" w:rsidRDefault="008D5458">
            <w:pPr>
              <w:spacing w:line="254" w:lineRule="auto"/>
              <w:jc w:val="center"/>
              <w:rPr>
                <w:sz w:val="24"/>
                <w:szCs w:val="24"/>
                <w:lang w:eastAsia="en-US"/>
              </w:rPr>
            </w:pPr>
            <w:r>
              <w:rPr>
                <w:sz w:val="24"/>
                <w:szCs w:val="24"/>
                <w:lang w:eastAsia="en-US"/>
              </w:rPr>
              <w:t>+0,2</w:t>
            </w:r>
          </w:p>
        </w:tc>
      </w:tr>
      <w:tr w:rsidR="008D5458" w14:paraId="2A059F4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A6DDD5B" w14:textId="77777777" w:rsidR="008D5458" w:rsidRDefault="008D5458">
            <w:pPr>
              <w:spacing w:line="254" w:lineRule="auto"/>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hideMark/>
          </w:tcPr>
          <w:p w14:paraId="03D1AD7A" w14:textId="77777777" w:rsidR="008D5458" w:rsidRDefault="008D5458">
            <w:pPr>
              <w:spacing w:line="252" w:lineRule="auto"/>
              <w:jc w:val="center"/>
              <w:rPr>
                <w:sz w:val="24"/>
                <w:szCs w:val="24"/>
                <w:lang w:eastAsia="en-US"/>
              </w:rPr>
            </w:pPr>
            <w:r>
              <w:rPr>
                <w:sz w:val="24"/>
                <w:szCs w:val="24"/>
                <w:lang w:eastAsia="en-US"/>
              </w:rPr>
              <w:t>3,2</w:t>
            </w:r>
          </w:p>
        </w:tc>
        <w:tc>
          <w:tcPr>
            <w:tcW w:w="1076" w:type="dxa"/>
            <w:tcBorders>
              <w:top w:val="single" w:sz="4" w:space="0" w:color="auto"/>
              <w:left w:val="single" w:sz="4" w:space="0" w:color="auto"/>
              <w:bottom w:val="single" w:sz="4" w:space="0" w:color="auto"/>
              <w:right w:val="single" w:sz="4" w:space="0" w:color="auto"/>
            </w:tcBorders>
            <w:hideMark/>
          </w:tcPr>
          <w:p w14:paraId="1DF8C464" w14:textId="77777777" w:rsidR="008D5458" w:rsidRDefault="008D5458">
            <w:pPr>
              <w:spacing w:line="252" w:lineRule="auto"/>
              <w:jc w:val="center"/>
              <w:rPr>
                <w:sz w:val="24"/>
                <w:szCs w:val="24"/>
                <w:lang w:eastAsia="en-US"/>
              </w:rPr>
            </w:pPr>
            <w:r>
              <w:rPr>
                <w:sz w:val="24"/>
                <w:szCs w:val="24"/>
                <w:lang w:eastAsia="en-US"/>
              </w:rPr>
              <w:t>3,1</w:t>
            </w:r>
          </w:p>
        </w:tc>
        <w:tc>
          <w:tcPr>
            <w:tcW w:w="1055" w:type="dxa"/>
            <w:tcBorders>
              <w:top w:val="single" w:sz="4" w:space="0" w:color="auto"/>
              <w:left w:val="single" w:sz="4" w:space="0" w:color="auto"/>
              <w:bottom w:val="single" w:sz="4" w:space="0" w:color="auto"/>
              <w:right w:val="single" w:sz="4" w:space="0" w:color="auto"/>
            </w:tcBorders>
            <w:hideMark/>
          </w:tcPr>
          <w:p w14:paraId="6B92E41A" w14:textId="77777777" w:rsidR="008D5458" w:rsidRDefault="008D5458">
            <w:pPr>
              <w:spacing w:line="252" w:lineRule="auto"/>
              <w:jc w:val="center"/>
              <w:rPr>
                <w:bCs/>
                <w:sz w:val="24"/>
                <w:szCs w:val="24"/>
              </w:rPr>
            </w:pPr>
            <w:r>
              <w:rPr>
                <w:bCs/>
                <w:sz w:val="24"/>
                <w:szCs w:val="24"/>
              </w:rPr>
              <w:t>3,1</w:t>
            </w:r>
          </w:p>
        </w:tc>
        <w:tc>
          <w:tcPr>
            <w:tcW w:w="1546" w:type="dxa"/>
            <w:tcBorders>
              <w:top w:val="single" w:sz="4" w:space="0" w:color="auto"/>
              <w:left w:val="single" w:sz="4" w:space="0" w:color="auto"/>
              <w:bottom w:val="single" w:sz="4" w:space="0" w:color="auto"/>
              <w:right w:val="single" w:sz="4" w:space="0" w:color="auto"/>
            </w:tcBorders>
            <w:hideMark/>
          </w:tcPr>
          <w:p w14:paraId="7D45A6FD"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74242753" w14:textId="77777777" w:rsidR="008D5458" w:rsidRDefault="008D5458">
            <w:pPr>
              <w:spacing w:line="254" w:lineRule="auto"/>
              <w:jc w:val="center"/>
              <w:rPr>
                <w:sz w:val="24"/>
                <w:szCs w:val="24"/>
                <w:lang w:eastAsia="en-US"/>
              </w:rPr>
            </w:pPr>
            <w:r>
              <w:rPr>
                <w:sz w:val="24"/>
                <w:szCs w:val="24"/>
                <w:lang w:eastAsia="en-US"/>
              </w:rPr>
              <w:t>-0,1</w:t>
            </w:r>
          </w:p>
        </w:tc>
      </w:tr>
      <w:tr w:rsidR="008D5458" w14:paraId="021AE10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4BB3D15" w14:textId="77777777" w:rsidR="008D5458" w:rsidRDefault="008D5458">
            <w:pPr>
              <w:spacing w:line="254" w:lineRule="auto"/>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hideMark/>
          </w:tcPr>
          <w:p w14:paraId="0E231883" w14:textId="77777777" w:rsidR="008D5458" w:rsidRDefault="008D5458">
            <w:pPr>
              <w:spacing w:line="252" w:lineRule="auto"/>
              <w:jc w:val="center"/>
              <w:rPr>
                <w:sz w:val="24"/>
                <w:szCs w:val="24"/>
                <w:lang w:eastAsia="en-US"/>
              </w:rPr>
            </w:pPr>
            <w:r>
              <w:rPr>
                <w:sz w:val="24"/>
                <w:szCs w:val="24"/>
                <w:lang w:eastAsia="en-US"/>
              </w:rPr>
              <w:t>3</w:t>
            </w:r>
          </w:p>
        </w:tc>
        <w:tc>
          <w:tcPr>
            <w:tcW w:w="1076" w:type="dxa"/>
            <w:tcBorders>
              <w:top w:val="single" w:sz="4" w:space="0" w:color="auto"/>
              <w:left w:val="single" w:sz="4" w:space="0" w:color="auto"/>
              <w:bottom w:val="single" w:sz="4" w:space="0" w:color="auto"/>
              <w:right w:val="single" w:sz="4" w:space="0" w:color="auto"/>
            </w:tcBorders>
            <w:hideMark/>
          </w:tcPr>
          <w:p w14:paraId="737010CF" w14:textId="77777777" w:rsidR="008D5458" w:rsidRDefault="008D5458">
            <w:pPr>
              <w:spacing w:line="252" w:lineRule="auto"/>
              <w:jc w:val="center"/>
              <w:rPr>
                <w:sz w:val="24"/>
                <w:szCs w:val="24"/>
                <w:lang w:eastAsia="en-US"/>
              </w:rPr>
            </w:pPr>
            <w:r>
              <w:rPr>
                <w:sz w:val="24"/>
                <w:szCs w:val="24"/>
                <w:lang w:eastAsia="en-US"/>
              </w:rPr>
              <w:t>3,3</w:t>
            </w:r>
          </w:p>
        </w:tc>
        <w:tc>
          <w:tcPr>
            <w:tcW w:w="1055" w:type="dxa"/>
            <w:tcBorders>
              <w:top w:val="single" w:sz="4" w:space="0" w:color="auto"/>
              <w:left w:val="single" w:sz="4" w:space="0" w:color="auto"/>
              <w:bottom w:val="single" w:sz="4" w:space="0" w:color="auto"/>
              <w:right w:val="single" w:sz="4" w:space="0" w:color="auto"/>
            </w:tcBorders>
            <w:hideMark/>
          </w:tcPr>
          <w:p w14:paraId="2D41D062" w14:textId="77777777" w:rsidR="008D5458" w:rsidRDefault="008D5458">
            <w:pPr>
              <w:spacing w:line="252" w:lineRule="auto"/>
              <w:jc w:val="center"/>
              <w:rPr>
                <w:sz w:val="24"/>
                <w:szCs w:val="24"/>
              </w:rPr>
            </w:pPr>
            <w:r>
              <w:rPr>
                <w:sz w:val="24"/>
                <w:szCs w:val="24"/>
              </w:rPr>
              <w:t>2,7</w:t>
            </w:r>
          </w:p>
        </w:tc>
        <w:tc>
          <w:tcPr>
            <w:tcW w:w="1546" w:type="dxa"/>
            <w:tcBorders>
              <w:top w:val="single" w:sz="4" w:space="0" w:color="auto"/>
              <w:left w:val="single" w:sz="4" w:space="0" w:color="auto"/>
              <w:bottom w:val="single" w:sz="4" w:space="0" w:color="auto"/>
              <w:right w:val="single" w:sz="4" w:space="0" w:color="auto"/>
            </w:tcBorders>
            <w:hideMark/>
          </w:tcPr>
          <w:p w14:paraId="50E40AC1"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577D6F12" w14:textId="77777777" w:rsidR="008D5458" w:rsidRDefault="008D5458">
            <w:pPr>
              <w:spacing w:line="254" w:lineRule="auto"/>
              <w:jc w:val="center"/>
              <w:rPr>
                <w:sz w:val="24"/>
                <w:szCs w:val="24"/>
                <w:lang w:eastAsia="en-US"/>
              </w:rPr>
            </w:pPr>
            <w:r>
              <w:rPr>
                <w:sz w:val="24"/>
                <w:szCs w:val="24"/>
                <w:lang w:eastAsia="en-US"/>
              </w:rPr>
              <w:t>+0,3</w:t>
            </w:r>
          </w:p>
        </w:tc>
      </w:tr>
      <w:tr w:rsidR="008D5458" w14:paraId="70D171E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C379B10" w14:textId="77777777" w:rsidR="008D5458" w:rsidRDefault="008D5458">
            <w:pPr>
              <w:spacing w:line="254" w:lineRule="auto"/>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hideMark/>
          </w:tcPr>
          <w:p w14:paraId="5C44A6A1" w14:textId="77777777" w:rsidR="008D5458" w:rsidRDefault="008D5458">
            <w:pPr>
              <w:spacing w:line="252" w:lineRule="auto"/>
              <w:jc w:val="center"/>
              <w:rPr>
                <w:sz w:val="24"/>
                <w:szCs w:val="24"/>
                <w:lang w:eastAsia="en-US"/>
              </w:rPr>
            </w:pPr>
            <w:r>
              <w:rPr>
                <w:sz w:val="24"/>
                <w:szCs w:val="24"/>
                <w:lang w:eastAsia="en-US"/>
              </w:rPr>
              <w:t>2,1</w:t>
            </w:r>
          </w:p>
        </w:tc>
        <w:tc>
          <w:tcPr>
            <w:tcW w:w="1076" w:type="dxa"/>
            <w:tcBorders>
              <w:top w:val="single" w:sz="4" w:space="0" w:color="auto"/>
              <w:left w:val="single" w:sz="4" w:space="0" w:color="auto"/>
              <w:bottom w:val="single" w:sz="4" w:space="0" w:color="auto"/>
              <w:right w:val="single" w:sz="4" w:space="0" w:color="auto"/>
            </w:tcBorders>
            <w:hideMark/>
          </w:tcPr>
          <w:p w14:paraId="50B95BF5" w14:textId="77777777" w:rsidR="008D5458" w:rsidRDefault="008D5458">
            <w:pPr>
              <w:spacing w:line="252" w:lineRule="auto"/>
              <w:jc w:val="center"/>
              <w:rPr>
                <w:sz w:val="24"/>
                <w:szCs w:val="24"/>
                <w:lang w:eastAsia="en-US"/>
              </w:rPr>
            </w:pPr>
            <w:r>
              <w:rPr>
                <w:sz w:val="24"/>
                <w:szCs w:val="24"/>
                <w:lang w:eastAsia="en-US"/>
              </w:rPr>
              <w:t>1,9</w:t>
            </w:r>
          </w:p>
        </w:tc>
        <w:tc>
          <w:tcPr>
            <w:tcW w:w="1055" w:type="dxa"/>
            <w:tcBorders>
              <w:top w:val="single" w:sz="4" w:space="0" w:color="auto"/>
              <w:left w:val="single" w:sz="4" w:space="0" w:color="auto"/>
              <w:bottom w:val="single" w:sz="4" w:space="0" w:color="auto"/>
              <w:right w:val="single" w:sz="4" w:space="0" w:color="auto"/>
            </w:tcBorders>
            <w:hideMark/>
          </w:tcPr>
          <w:p w14:paraId="7209AE4D" w14:textId="77777777" w:rsidR="008D5458" w:rsidRDefault="008D5458">
            <w:pPr>
              <w:spacing w:line="252" w:lineRule="auto"/>
              <w:jc w:val="center"/>
              <w:rPr>
                <w:bCs/>
                <w:sz w:val="24"/>
                <w:szCs w:val="24"/>
              </w:rPr>
            </w:pPr>
            <w:r>
              <w:rPr>
                <w:bCs/>
                <w:sz w:val="24"/>
                <w:szCs w:val="24"/>
              </w:rPr>
              <w:t>2</w:t>
            </w:r>
          </w:p>
        </w:tc>
        <w:tc>
          <w:tcPr>
            <w:tcW w:w="1546" w:type="dxa"/>
            <w:tcBorders>
              <w:top w:val="single" w:sz="4" w:space="0" w:color="auto"/>
              <w:left w:val="single" w:sz="4" w:space="0" w:color="auto"/>
              <w:bottom w:val="single" w:sz="4" w:space="0" w:color="auto"/>
              <w:right w:val="single" w:sz="4" w:space="0" w:color="auto"/>
            </w:tcBorders>
            <w:hideMark/>
          </w:tcPr>
          <w:p w14:paraId="7870BA2D"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17A35A71" w14:textId="77777777" w:rsidR="008D5458" w:rsidRDefault="008D5458">
            <w:pPr>
              <w:spacing w:line="254" w:lineRule="auto"/>
              <w:jc w:val="center"/>
              <w:rPr>
                <w:sz w:val="24"/>
                <w:szCs w:val="24"/>
                <w:lang w:eastAsia="en-US"/>
              </w:rPr>
            </w:pPr>
            <w:r>
              <w:rPr>
                <w:sz w:val="24"/>
                <w:szCs w:val="24"/>
                <w:lang w:eastAsia="en-US"/>
              </w:rPr>
              <w:t>-0,1</w:t>
            </w:r>
          </w:p>
        </w:tc>
      </w:tr>
      <w:tr w:rsidR="008D5458" w14:paraId="177F152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E0B5E05"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hideMark/>
          </w:tcPr>
          <w:p w14:paraId="0522BB2A" w14:textId="77777777" w:rsidR="008D5458" w:rsidRDefault="008D5458">
            <w:pPr>
              <w:spacing w:line="252" w:lineRule="auto"/>
              <w:jc w:val="center"/>
              <w:rPr>
                <w:sz w:val="24"/>
                <w:szCs w:val="24"/>
                <w:lang w:eastAsia="en-US"/>
              </w:rPr>
            </w:pPr>
            <w:r>
              <w:rPr>
                <w:sz w:val="24"/>
                <w:szCs w:val="24"/>
                <w:lang w:eastAsia="en-US"/>
              </w:rPr>
              <w:t>3,5</w:t>
            </w:r>
          </w:p>
        </w:tc>
        <w:tc>
          <w:tcPr>
            <w:tcW w:w="1076" w:type="dxa"/>
            <w:tcBorders>
              <w:top w:val="single" w:sz="4" w:space="0" w:color="auto"/>
              <w:left w:val="single" w:sz="4" w:space="0" w:color="auto"/>
              <w:bottom w:val="single" w:sz="4" w:space="0" w:color="auto"/>
              <w:right w:val="single" w:sz="4" w:space="0" w:color="auto"/>
            </w:tcBorders>
            <w:hideMark/>
          </w:tcPr>
          <w:p w14:paraId="2072E977" w14:textId="77777777" w:rsidR="008D5458" w:rsidRDefault="008D5458">
            <w:pPr>
              <w:spacing w:line="252" w:lineRule="auto"/>
              <w:jc w:val="center"/>
              <w:rPr>
                <w:sz w:val="24"/>
                <w:szCs w:val="24"/>
                <w:lang w:eastAsia="en-US"/>
              </w:rPr>
            </w:pPr>
            <w:r>
              <w:rPr>
                <w:sz w:val="24"/>
                <w:szCs w:val="24"/>
                <w:lang w:eastAsia="en-US"/>
              </w:rPr>
              <w:t>3,2</w:t>
            </w:r>
          </w:p>
        </w:tc>
        <w:tc>
          <w:tcPr>
            <w:tcW w:w="1055" w:type="dxa"/>
            <w:tcBorders>
              <w:top w:val="single" w:sz="4" w:space="0" w:color="auto"/>
              <w:left w:val="single" w:sz="4" w:space="0" w:color="auto"/>
              <w:bottom w:val="single" w:sz="4" w:space="0" w:color="auto"/>
              <w:right w:val="single" w:sz="4" w:space="0" w:color="auto"/>
            </w:tcBorders>
            <w:hideMark/>
          </w:tcPr>
          <w:p w14:paraId="73733E56" w14:textId="77777777" w:rsidR="008D5458" w:rsidRDefault="008D5458">
            <w:pPr>
              <w:spacing w:line="252" w:lineRule="auto"/>
              <w:jc w:val="center"/>
              <w:rPr>
                <w:bCs/>
                <w:sz w:val="24"/>
                <w:szCs w:val="24"/>
              </w:rPr>
            </w:pPr>
            <w:r>
              <w:rPr>
                <w:bCs/>
                <w:sz w:val="24"/>
                <w:szCs w:val="24"/>
              </w:rPr>
              <w:t>2,6</w:t>
            </w:r>
          </w:p>
        </w:tc>
        <w:tc>
          <w:tcPr>
            <w:tcW w:w="1546" w:type="dxa"/>
            <w:tcBorders>
              <w:top w:val="single" w:sz="4" w:space="0" w:color="auto"/>
              <w:left w:val="single" w:sz="4" w:space="0" w:color="auto"/>
              <w:bottom w:val="single" w:sz="4" w:space="0" w:color="auto"/>
              <w:right w:val="single" w:sz="4" w:space="0" w:color="auto"/>
            </w:tcBorders>
            <w:hideMark/>
          </w:tcPr>
          <w:p w14:paraId="272B6DB8"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481CE4B7" w14:textId="77777777" w:rsidR="008D5458" w:rsidRDefault="008D5458">
            <w:pPr>
              <w:spacing w:line="254" w:lineRule="auto"/>
              <w:jc w:val="center"/>
              <w:rPr>
                <w:sz w:val="24"/>
                <w:szCs w:val="24"/>
                <w:lang w:eastAsia="en-US"/>
              </w:rPr>
            </w:pPr>
            <w:r>
              <w:rPr>
                <w:sz w:val="24"/>
                <w:szCs w:val="24"/>
                <w:lang w:eastAsia="en-US"/>
              </w:rPr>
              <w:t>-0,9</w:t>
            </w:r>
          </w:p>
        </w:tc>
      </w:tr>
      <w:tr w:rsidR="008D5458" w14:paraId="1361EA9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15B3663" w14:textId="77777777" w:rsidR="008D5458" w:rsidRDefault="008D5458">
            <w:pPr>
              <w:spacing w:line="254" w:lineRule="auto"/>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hideMark/>
          </w:tcPr>
          <w:p w14:paraId="234236CE" w14:textId="77777777" w:rsidR="008D5458" w:rsidRDefault="008D5458">
            <w:pPr>
              <w:spacing w:line="252" w:lineRule="auto"/>
              <w:jc w:val="center"/>
              <w:rPr>
                <w:sz w:val="24"/>
                <w:szCs w:val="24"/>
                <w:lang w:eastAsia="en-US"/>
              </w:rPr>
            </w:pPr>
            <w:r>
              <w:rPr>
                <w:sz w:val="24"/>
                <w:szCs w:val="24"/>
                <w:lang w:eastAsia="en-US"/>
              </w:rPr>
              <w:t>1,3</w:t>
            </w:r>
          </w:p>
        </w:tc>
        <w:tc>
          <w:tcPr>
            <w:tcW w:w="1076" w:type="dxa"/>
            <w:tcBorders>
              <w:top w:val="single" w:sz="4" w:space="0" w:color="auto"/>
              <w:left w:val="single" w:sz="4" w:space="0" w:color="auto"/>
              <w:bottom w:val="single" w:sz="4" w:space="0" w:color="auto"/>
              <w:right w:val="single" w:sz="4" w:space="0" w:color="auto"/>
            </w:tcBorders>
            <w:hideMark/>
          </w:tcPr>
          <w:p w14:paraId="3E3D3136" w14:textId="77777777" w:rsidR="008D5458" w:rsidRDefault="008D5458">
            <w:pPr>
              <w:spacing w:line="252" w:lineRule="auto"/>
              <w:jc w:val="center"/>
              <w:rPr>
                <w:sz w:val="24"/>
                <w:szCs w:val="24"/>
                <w:lang w:eastAsia="en-US"/>
              </w:rPr>
            </w:pPr>
            <w:r>
              <w:rPr>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hideMark/>
          </w:tcPr>
          <w:p w14:paraId="4C95C8AF" w14:textId="77777777" w:rsidR="008D5458" w:rsidRDefault="008D5458">
            <w:pPr>
              <w:spacing w:line="252" w:lineRule="auto"/>
              <w:jc w:val="center"/>
              <w:rPr>
                <w:bCs/>
                <w:sz w:val="24"/>
                <w:szCs w:val="24"/>
              </w:rPr>
            </w:pPr>
            <w:r>
              <w:rPr>
                <w:bCs/>
                <w:sz w:val="24"/>
                <w:szCs w:val="24"/>
              </w:rPr>
              <w:t>1,6</w:t>
            </w:r>
          </w:p>
        </w:tc>
        <w:tc>
          <w:tcPr>
            <w:tcW w:w="1546" w:type="dxa"/>
            <w:tcBorders>
              <w:top w:val="single" w:sz="4" w:space="0" w:color="auto"/>
              <w:left w:val="single" w:sz="4" w:space="0" w:color="auto"/>
              <w:bottom w:val="single" w:sz="4" w:space="0" w:color="auto"/>
              <w:right w:val="single" w:sz="4" w:space="0" w:color="auto"/>
            </w:tcBorders>
            <w:hideMark/>
          </w:tcPr>
          <w:p w14:paraId="2940BE7D"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33D87DE1" w14:textId="77777777" w:rsidR="008D5458" w:rsidRDefault="008D5458">
            <w:pPr>
              <w:spacing w:line="254" w:lineRule="auto"/>
              <w:jc w:val="center"/>
              <w:rPr>
                <w:sz w:val="24"/>
                <w:szCs w:val="24"/>
                <w:lang w:eastAsia="en-US"/>
              </w:rPr>
            </w:pPr>
            <w:r>
              <w:rPr>
                <w:sz w:val="24"/>
                <w:szCs w:val="24"/>
                <w:lang w:eastAsia="en-US"/>
              </w:rPr>
              <w:t>+0,3</w:t>
            </w:r>
          </w:p>
        </w:tc>
      </w:tr>
      <w:tr w:rsidR="008D5458" w14:paraId="28D5410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E728CFC" w14:textId="77777777" w:rsidR="008D5458" w:rsidRDefault="008D5458">
            <w:pPr>
              <w:spacing w:line="254" w:lineRule="auto"/>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hideMark/>
          </w:tcPr>
          <w:p w14:paraId="7B97745D" w14:textId="77777777" w:rsidR="008D5458" w:rsidRDefault="008D5458">
            <w:pPr>
              <w:spacing w:line="252" w:lineRule="auto"/>
              <w:jc w:val="center"/>
              <w:rPr>
                <w:sz w:val="24"/>
                <w:szCs w:val="24"/>
                <w:lang w:eastAsia="en-US"/>
              </w:rPr>
            </w:pPr>
            <w:r>
              <w:rPr>
                <w:sz w:val="24"/>
                <w:szCs w:val="24"/>
                <w:lang w:eastAsia="en-US"/>
              </w:rPr>
              <w:t>3,2</w:t>
            </w:r>
          </w:p>
        </w:tc>
        <w:tc>
          <w:tcPr>
            <w:tcW w:w="1076" w:type="dxa"/>
            <w:tcBorders>
              <w:top w:val="single" w:sz="4" w:space="0" w:color="auto"/>
              <w:left w:val="single" w:sz="4" w:space="0" w:color="auto"/>
              <w:bottom w:val="single" w:sz="4" w:space="0" w:color="auto"/>
              <w:right w:val="single" w:sz="4" w:space="0" w:color="auto"/>
            </w:tcBorders>
            <w:hideMark/>
          </w:tcPr>
          <w:p w14:paraId="7C58054C" w14:textId="77777777" w:rsidR="008D5458" w:rsidRDefault="008D5458">
            <w:pPr>
              <w:spacing w:line="252" w:lineRule="auto"/>
              <w:jc w:val="center"/>
              <w:rPr>
                <w:sz w:val="24"/>
                <w:szCs w:val="24"/>
                <w:lang w:eastAsia="en-US"/>
              </w:rPr>
            </w:pPr>
            <w:r>
              <w:rPr>
                <w:sz w:val="24"/>
                <w:szCs w:val="24"/>
                <w:lang w:eastAsia="en-US"/>
              </w:rPr>
              <w:t>3,3</w:t>
            </w:r>
          </w:p>
        </w:tc>
        <w:tc>
          <w:tcPr>
            <w:tcW w:w="1055" w:type="dxa"/>
            <w:tcBorders>
              <w:top w:val="single" w:sz="4" w:space="0" w:color="auto"/>
              <w:left w:val="single" w:sz="4" w:space="0" w:color="auto"/>
              <w:bottom w:val="single" w:sz="4" w:space="0" w:color="auto"/>
              <w:right w:val="single" w:sz="4" w:space="0" w:color="auto"/>
            </w:tcBorders>
            <w:hideMark/>
          </w:tcPr>
          <w:p w14:paraId="57D03C01" w14:textId="77777777" w:rsidR="008D5458" w:rsidRDefault="008D5458">
            <w:pPr>
              <w:spacing w:line="252" w:lineRule="auto"/>
              <w:jc w:val="center"/>
              <w:rPr>
                <w:bCs/>
                <w:sz w:val="24"/>
                <w:szCs w:val="24"/>
              </w:rPr>
            </w:pPr>
            <w:r>
              <w:rPr>
                <w:bCs/>
                <w:sz w:val="24"/>
                <w:szCs w:val="24"/>
              </w:rPr>
              <w:t>3,3</w:t>
            </w:r>
          </w:p>
        </w:tc>
        <w:tc>
          <w:tcPr>
            <w:tcW w:w="1546" w:type="dxa"/>
            <w:tcBorders>
              <w:top w:val="single" w:sz="4" w:space="0" w:color="auto"/>
              <w:left w:val="single" w:sz="4" w:space="0" w:color="auto"/>
              <w:bottom w:val="single" w:sz="4" w:space="0" w:color="auto"/>
              <w:right w:val="single" w:sz="4" w:space="0" w:color="auto"/>
            </w:tcBorders>
            <w:hideMark/>
          </w:tcPr>
          <w:p w14:paraId="6A9AD4E4"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50E6298F" w14:textId="77777777" w:rsidR="008D5458" w:rsidRDefault="008D5458">
            <w:pPr>
              <w:spacing w:line="254" w:lineRule="auto"/>
              <w:jc w:val="center"/>
              <w:rPr>
                <w:sz w:val="24"/>
                <w:szCs w:val="24"/>
                <w:lang w:eastAsia="en-US"/>
              </w:rPr>
            </w:pPr>
            <w:r>
              <w:rPr>
                <w:sz w:val="24"/>
                <w:szCs w:val="24"/>
                <w:lang w:eastAsia="en-US"/>
              </w:rPr>
              <w:t>+0,1</w:t>
            </w:r>
          </w:p>
        </w:tc>
      </w:tr>
      <w:tr w:rsidR="008D5458" w14:paraId="6C60319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82C3024" w14:textId="77777777" w:rsidR="008D5458" w:rsidRDefault="008D5458">
            <w:pPr>
              <w:spacing w:line="254" w:lineRule="auto"/>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hideMark/>
          </w:tcPr>
          <w:p w14:paraId="723F87F4" w14:textId="77777777" w:rsidR="008D5458" w:rsidRDefault="008D5458">
            <w:pPr>
              <w:spacing w:line="252" w:lineRule="auto"/>
              <w:jc w:val="center"/>
              <w:rPr>
                <w:sz w:val="24"/>
                <w:szCs w:val="24"/>
                <w:lang w:eastAsia="en-US"/>
              </w:rPr>
            </w:pPr>
            <w:r>
              <w:rPr>
                <w:sz w:val="24"/>
                <w:szCs w:val="24"/>
                <w:lang w:eastAsia="en-US"/>
              </w:rPr>
              <w:t>1,6</w:t>
            </w:r>
          </w:p>
        </w:tc>
        <w:tc>
          <w:tcPr>
            <w:tcW w:w="1076" w:type="dxa"/>
            <w:tcBorders>
              <w:top w:val="single" w:sz="4" w:space="0" w:color="auto"/>
              <w:left w:val="single" w:sz="4" w:space="0" w:color="auto"/>
              <w:bottom w:val="single" w:sz="4" w:space="0" w:color="auto"/>
              <w:right w:val="single" w:sz="4" w:space="0" w:color="auto"/>
            </w:tcBorders>
            <w:hideMark/>
          </w:tcPr>
          <w:p w14:paraId="0A4F824C" w14:textId="77777777" w:rsidR="008D5458" w:rsidRDefault="008D5458">
            <w:pPr>
              <w:spacing w:line="252" w:lineRule="auto"/>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hideMark/>
          </w:tcPr>
          <w:p w14:paraId="27464B64" w14:textId="77777777" w:rsidR="008D5458" w:rsidRDefault="008D5458">
            <w:pPr>
              <w:spacing w:line="252" w:lineRule="auto"/>
              <w:jc w:val="center"/>
              <w:rPr>
                <w:bCs/>
                <w:sz w:val="24"/>
                <w:szCs w:val="24"/>
              </w:rPr>
            </w:pPr>
            <w:r>
              <w:rPr>
                <w:bCs/>
                <w:sz w:val="24"/>
                <w:szCs w:val="24"/>
              </w:rPr>
              <w:t>1,9</w:t>
            </w:r>
          </w:p>
        </w:tc>
        <w:tc>
          <w:tcPr>
            <w:tcW w:w="1546" w:type="dxa"/>
            <w:tcBorders>
              <w:top w:val="single" w:sz="4" w:space="0" w:color="auto"/>
              <w:left w:val="single" w:sz="4" w:space="0" w:color="auto"/>
              <w:bottom w:val="single" w:sz="4" w:space="0" w:color="auto"/>
              <w:right w:val="single" w:sz="4" w:space="0" w:color="auto"/>
            </w:tcBorders>
            <w:hideMark/>
          </w:tcPr>
          <w:p w14:paraId="4EC7147E"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466A0575" w14:textId="77777777" w:rsidR="008D5458" w:rsidRDefault="008D5458">
            <w:pPr>
              <w:spacing w:line="254" w:lineRule="auto"/>
              <w:jc w:val="center"/>
              <w:rPr>
                <w:sz w:val="24"/>
                <w:szCs w:val="24"/>
                <w:lang w:eastAsia="en-US"/>
              </w:rPr>
            </w:pPr>
            <w:r>
              <w:rPr>
                <w:sz w:val="24"/>
                <w:szCs w:val="24"/>
                <w:lang w:eastAsia="en-US"/>
              </w:rPr>
              <w:t>+0,3</w:t>
            </w:r>
          </w:p>
        </w:tc>
      </w:tr>
      <w:tr w:rsidR="008D5458" w14:paraId="3BAA454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15C6B9E" w14:textId="77777777" w:rsidR="008D5458" w:rsidRDefault="008D5458">
            <w:pPr>
              <w:spacing w:line="254" w:lineRule="auto"/>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hideMark/>
          </w:tcPr>
          <w:p w14:paraId="1199518F" w14:textId="77777777" w:rsidR="008D5458" w:rsidRDefault="008D5458">
            <w:pPr>
              <w:spacing w:line="252" w:lineRule="auto"/>
              <w:jc w:val="center"/>
              <w:rPr>
                <w:sz w:val="24"/>
                <w:szCs w:val="24"/>
                <w:lang w:eastAsia="en-US"/>
              </w:rPr>
            </w:pPr>
            <w:r>
              <w:rPr>
                <w:sz w:val="24"/>
                <w:szCs w:val="24"/>
                <w:lang w:eastAsia="en-US"/>
              </w:rPr>
              <w:t>2,1</w:t>
            </w:r>
          </w:p>
        </w:tc>
        <w:tc>
          <w:tcPr>
            <w:tcW w:w="1076" w:type="dxa"/>
            <w:tcBorders>
              <w:top w:val="single" w:sz="4" w:space="0" w:color="auto"/>
              <w:left w:val="single" w:sz="4" w:space="0" w:color="auto"/>
              <w:bottom w:val="single" w:sz="4" w:space="0" w:color="auto"/>
              <w:right w:val="single" w:sz="4" w:space="0" w:color="auto"/>
            </w:tcBorders>
            <w:hideMark/>
          </w:tcPr>
          <w:p w14:paraId="41DAA787" w14:textId="77777777" w:rsidR="008D5458" w:rsidRDefault="008D5458">
            <w:pPr>
              <w:spacing w:line="252" w:lineRule="auto"/>
              <w:jc w:val="center"/>
              <w:rPr>
                <w:sz w:val="24"/>
                <w:szCs w:val="24"/>
                <w:lang w:eastAsia="en-US"/>
              </w:rPr>
            </w:pPr>
            <w:r>
              <w:rPr>
                <w:sz w:val="24"/>
                <w:szCs w:val="24"/>
                <w:lang w:eastAsia="en-US"/>
              </w:rPr>
              <w:t>1,9</w:t>
            </w:r>
          </w:p>
        </w:tc>
        <w:tc>
          <w:tcPr>
            <w:tcW w:w="1055" w:type="dxa"/>
            <w:tcBorders>
              <w:top w:val="single" w:sz="4" w:space="0" w:color="auto"/>
              <w:left w:val="single" w:sz="4" w:space="0" w:color="auto"/>
              <w:bottom w:val="single" w:sz="4" w:space="0" w:color="auto"/>
              <w:right w:val="single" w:sz="4" w:space="0" w:color="auto"/>
            </w:tcBorders>
            <w:hideMark/>
          </w:tcPr>
          <w:p w14:paraId="7C59B1F1" w14:textId="77777777" w:rsidR="008D5458" w:rsidRDefault="008D5458">
            <w:pPr>
              <w:spacing w:line="252" w:lineRule="auto"/>
              <w:jc w:val="center"/>
              <w:rPr>
                <w:bCs/>
                <w:sz w:val="24"/>
                <w:szCs w:val="24"/>
              </w:rPr>
            </w:pPr>
            <w:r>
              <w:rPr>
                <w:bCs/>
                <w:sz w:val="24"/>
                <w:szCs w:val="24"/>
              </w:rPr>
              <w:t>2</w:t>
            </w:r>
          </w:p>
        </w:tc>
        <w:tc>
          <w:tcPr>
            <w:tcW w:w="1546" w:type="dxa"/>
            <w:tcBorders>
              <w:top w:val="single" w:sz="4" w:space="0" w:color="auto"/>
              <w:left w:val="single" w:sz="4" w:space="0" w:color="auto"/>
              <w:bottom w:val="single" w:sz="4" w:space="0" w:color="auto"/>
              <w:right w:val="single" w:sz="4" w:space="0" w:color="auto"/>
            </w:tcBorders>
            <w:hideMark/>
          </w:tcPr>
          <w:p w14:paraId="180C6AD5"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2F6B1FA8" w14:textId="77777777" w:rsidR="008D5458" w:rsidRDefault="008D5458">
            <w:pPr>
              <w:spacing w:line="254" w:lineRule="auto"/>
              <w:jc w:val="center"/>
              <w:rPr>
                <w:sz w:val="24"/>
                <w:szCs w:val="24"/>
                <w:lang w:eastAsia="en-US"/>
              </w:rPr>
            </w:pPr>
            <w:r>
              <w:rPr>
                <w:sz w:val="24"/>
                <w:szCs w:val="24"/>
                <w:lang w:eastAsia="en-US"/>
              </w:rPr>
              <w:t>-0,1</w:t>
            </w:r>
          </w:p>
        </w:tc>
      </w:tr>
      <w:tr w:rsidR="008D5458" w14:paraId="0F77D96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E316993" w14:textId="77777777" w:rsidR="008D5458" w:rsidRDefault="008D5458">
            <w:pPr>
              <w:spacing w:line="254" w:lineRule="auto"/>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hideMark/>
          </w:tcPr>
          <w:p w14:paraId="18ABF4A3" w14:textId="77777777" w:rsidR="008D5458" w:rsidRDefault="008D5458">
            <w:pPr>
              <w:spacing w:line="252" w:lineRule="auto"/>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hideMark/>
          </w:tcPr>
          <w:p w14:paraId="17D4C897" w14:textId="77777777" w:rsidR="008D5458" w:rsidRDefault="008D5458">
            <w:pPr>
              <w:spacing w:line="252" w:lineRule="auto"/>
              <w:jc w:val="center"/>
              <w:rPr>
                <w:sz w:val="24"/>
                <w:szCs w:val="24"/>
                <w:lang w:eastAsia="en-US"/>
              </w:rPr>
            </w:pPr>
            <w:r>
              <w:rPr>
                <w:sz w:val="24"/>
                <w:szCs w:val="24"/>
                <w:lang w:eastAsia="en-US"/>
              </w:rPr>
              <w:t>1,3</w:t>
            </w:r>
          </w:p>
        </w:tc>
        <w:tc>
          <w:tcPr>
            <w:tcW w:w="1055" w:type="dxa"/>
            <w:tcBorders>
              <w:top w:val="single" w:sz="4" w:space="0" w:color="auto"/>
              <w:left w:val="single" w:sz="4" w:space="0" w:color="auto"/>
              <w:bottom w:val="single" w:sz="4" w:space="0" w:color="auto"/>
              <w:right w:val="single" w:sz="4" w:space="0" w:color="auto"/>
            </w:tcBorders>
            <w:hideMark/>
          </w:tcPr>
          <w:p w14:paraId="5920053F" w14:textId="77777777" w:rsidR="008D5458" w:rsidRDefault="008D5458">
            <w:pPr>
              <w:spacing w:line="252" w:lineRule="auto"/>
              <w:jc w:val="center"/>
              <w:rPr>
                <w:bCs/>
                <w:color w:val="000000" w:themeColor="text1"/>
                <w:sz w:val="24"/>
                <w:szCs w:val="24"/>
              </w:rPr>
            </w:pPr>
            <w:r>
              <w:rPr>
                <w:bCs/>
                <w:color w:val="000000" w:themeColor="text1"/>
                <w:sz w:val="24"/>
                <w:szCs w:val="24"/>
              </w:rPr>
              <w:t>1,3</w:t>
            </w:r>
          </w:p>
        </w:tc>
        <w:tc>
          <w:tcPr>
            <w:tcW w:w="1546" w:type="dxa"/>
            <w:tcBorders>
              <w:top w:val="single" w:sz="4" w:space="0" w:color="auto"/>
              <w:left w:val="single" w:sz="4" w:space="0" w:color="auto"/>
              <w:bottom w:val="single" w:sz="4" w:space="0" w:color="auto"/>
              <w:right w:val="single" w:sz="4" w:space="0" w:color="auto"/>
            </w:tcBorders>
            <w:hideMark/>
          </w:tcPr>
          <w:p w14:paraId="3C762B29"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1C62A59B" w14:textId="77777777" w:rsidR="008D5458" w:rsidRDefault="008D5458">
            <w:pPr>
              <w:spacing w:line="254" w:lineRule="auto"/>
              <w:jc w:val="center"/>
              <w:rPr>
                <w:sz w:val="24"/>
                <w:szCs w:val="24"/>
                <w:lang w:eastAsia="en-US"/>
              </w:rPr>
            </w:pPr>
            <w:r>
              <w:rPr>
                <w:sz w:val="24"/>
                <w:szCs w:val="24"/>
                <w:lang w:eastAsia="en-US"/>
              </w:rPr>
              <w:t>-0,1</w:t>
            </w:r>
          </w:p>
        </w:tc>
      </w:tr>
      <w:tr w:rsidR="008D5458" w14:paraId="159CD86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3DBA002"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hideMark/>
          </w:tcPr>
          <w:p w14:paraId="1B961591" w14:textId="77777777" w:rsidR="008D5458" w:rsidRDefault="008D5458">
            <w:pPr>
              <w:spacing w:line="252" w:lineRule="auto"/>
              <w:jc w:val="center"/>
              <w:rPr>
                <w:b/>
                <w:bCs/>
                <w:sz w:val="24"/>
                <w:szCs w:val="24"/>
                <w:lang w:eastAsia="en-US"/>
              </w:rPr>
            </w:pPr>
            <w:r>
              <w:rPr>
                <w:b/>
                <w:bCs/>
                <w:sz w:val="24"/>
                <w:szCs w:val="24"/>
                <w:lang w:eastAsia="en-US"/>
              </w:rPr>
              <w:t>2,7</w:t>
            </w:r>
          </w:p>
        </w:tc>
        <w:tc>
          <w:tcPr>
            <w:tcW w:w="1076" w:type="dxa"/>
            <w:tcBorders>
              <w:top w:val="single" w:sz="4" w:space="0" w:color="auto"/>
              <w:left w:val="single" w:sz="4" w:space="0" w:color="auto"/>
              <w:bottom w:val="single" w:sz="4" w:space="0" w:color="auto"/>
              <w:right w:val="single" w:sz="4" w:space="0" w:color="auto"/>
            </w:tcBorders>
            <w:hideMark/>
          </w:tcPr>
          <w:p w14:paraId="67C60EED" w14:textId="77777777" w:rsidR="008D5458" w:rsidRDefault="008D5458">
            <w:pPr>
              <w:spacing w:line="252" w:lineRule="auto"/>
              <w:jc w:val="center"/>
              <w:rPr>
                <w:b/>
                <w:bCs/>
                <w:sz w:val="24"/>
                <w:szCs w:val="24"/>
                <w:lang w:eastAsia="en-US"/>
              </w:rPr>
            </w:pPr>
            <w:r>
              <w:rPr>
                <w:b/>
                <w:bCs/>
                <w:sz w:val="24"/>
                <w:szCs w:val="24"/>
                <w:lang w:eastAsia="en-US"/>
              </w:rPr>
              <w:t>2,7</w:t>
            </w:r>
          </w:p>
        </w:tc>
        <w:tc>
          <w:tcPr>
            <w:tcW w:w="1055" w:type="dxa"/>
            <w:tcBorders>
              <w:top w:val="single" w:sz="4" w:space="0" w:color="auto"/>
              <w:left w:val="single" w:sz="4" w:space="0" w:color="auto"/>
              <w:bottom w:val="single" w:sz="4" w:space="0" w:color="auto"/>
              <w:right w:val="single" w:sz="4" w:space="0" w:color="auto"/>
            </w:tcBorders>
            <w:hideMark/>
          </w:tcPr>
          <w:p w14:paraId="34377D3B" w14:textId="77777777" w:rsidR="008D5458" w:rsidRDefault="008D5458">
            <w:pPr>
              <w:spacing w:line="256" w:lineRule="auto"/>
              <w:jc w:val="center"/>
              <w:rPr>
                <w:b/>
                <w:bCs/>
                <w:sz w:val="24"/>
                <w:szCs w:val="24"/>
              </w:rPr>
            </w:pPr>
            <w:r>
              <w:rPr>
                <w:b/>
                <w:bCs/>
                <w:sz w:val="24"/>
                <w:szCs w:val="24"/>
              </w:rPr>
              <w:t>2,8</w:t>
            </w:r>
          </w:p>
        </w:tc>
        <w:tc>
          <w:tcPr>
            <w:tcW w:w="1546" w:type="dxa"/>
            <w:tcBorders>
              <w:top w:val="single" w:sz="4" w:space="0" w:color="auto"/>
              <w:left w:val="single" w:sz="4" w:space="0" w:color="auto"/>
              <w:bottom w:val="single" w:sz="4" w:space="0" w:color="auto"/>
              <w:right w:val="single" w:sz="4" w:space="0" w:color="auto"/>
            </w:tcBorders>
            <w:hideMark/>
          </w:tcPr>
          <w:p w14:paraId="4FCBFFD3" w14:textId="77777777" w:rsidR="008D5458" w:rsidRDefault="008D5458">
            <w:pPr>
              <w:spacing w:line="254" w:lineRule="auto"/>
              <w:jc w:val="center"/>
              <w:rPr>
                <w:b/>
                <w:bCs/>
                <w:sz w:val="24"/>
                <w:szCs w:val="24"/>
                <w:lang w:eastAsia="en-US"/>
              </w:rPr>
            </w:pPr>
            <w:r>
              <w:rPr>
                <w:b/>
                <w:bCs/>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60220EC0" w14:textId="77777777" w:rsidR="008D5458" w:rsidRDefault="008D5458">
            <w:pPr>
              <w:spacing w:line="254" w:lineRule="auto"/>
              <w:jc w:val="center"/>
              <w:rPr>
                <w:b/>
                <w:bCs/>
                <w:sz w:val="24"/>
                <w:szCs w:val="24"/>
                <w:lang w:eastAsia="en-US"/>
              </w:rPr>
            </w:pPr>
            <w:r>
              <w:rPr>
                <w:b/>
                <w:bCs/>
                <w:sz w:val="24"/>
                <w:szCs w:val="24"/>
                <w:lang w:eastAsia="en-US"/>
              </w:rPr>
              <w:t>+0,1</w:t>
            </w:r>
          </w:p>
        </w:tc>
      </w:tr>
      <w:tr w:rsidR="008D5458" w14:paraId="6D7F40A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D27D764" w14:textId="77777777" w:rsidR="008D5458" w:rsidRDefault="008D5458">
            <w:pPr>
              <w:spacing w:line="254" w:lineRule="auto"/>
              <w:rPr>
                <w:sz w:val="24"/>
                <w:szCs w:val="24"/>
                <w:lang w:eastAsia="en-US"/>
              </w:rPr>
            </w:pPr>
            <w:r>
              <w:rPr>
                <w:sz w:val="24"/>
                <w:szCs w:val="24"/>
                <w:lang w:eastAsia="en-US"/>
              </w:rPr>
              <w:t xml:space="preserve">Библиотека </w:t>
            </w:r>
          </w:p>
          <w:p w14:paraId="3C7EF297" w14:textId="77777777" w:rsidR="008D5458" w:rsidRDefault="008D5458">
            <w:pPr>
              <w:spacing w:line="254" w:lineRule="auto"/>
              <w:rPr>
                <w:sz w:val="24"/>
                <w:szCs w:val="24"/>
                <w:lang w:eastAsia="en-US"/>
              </w:rPr>
            </w:pPr>
            <w:r>
              <w:rPr>
                <w:sz w:val="24"/>
                <w:szCs w:val="24"/>
                <w:lang w:eastAsia="en-US"/>
              </w:rPr>
              <w:t>им. А.А. Лиханова</w:t>
            </w:r>
          </w:p>
        </w:tc>
        <w:tc>
          <w:tcPr>
            <w:tcW w:w="1084" w:type="dxa"/>
            <w:tcBorders>
              <w:top w:val="single" w:sz="4" w:space="0" w:color="auto"/>
              <w:left w:val="single" w:sz="4" w:space="0" w:color="auto"/>
              <w:bottom w:val="single" w:sz="4" w:space="0" w:color="auto"/>
              <w:right w:val="single" w:sz="4" w:space="0" w:color="auto"/>
            </w:tcBorders>
            <w:hideMark/>
          </w:tcPr>
          <w:p w14:paraId="6D2D6DD5" w14:textId="77777777" w:rsidR="008D5458" w:rsidRDefault="008D5458">
            <w:pPr>
              <w:spacing w:line="252" w:lineRule="auto"/>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hideMark/>
          </w:tcPr>
          <w:p w14:paraId="02DB8290" w14:textId="77777777" w:rsidR="008D5458" w:rsidRDefault="008D5458">
            <w:pPr>
              <w:spacing w:line="252" w:lineRule="auto"/>
              <w:jc w:val="center"/>
              <w:rPr>
                <w:sz w:val="24"/>
                <w:szCs w:val="24"/>
                <w:lang w:eastAsia="en-US"/>
              </w:rPr>
            </w:pPr>
            <w:r>
              <w:rPr>
                <w:sz w:val="24"/>
                <w:szCs w:val="24"/>
                <w:lang w:eastAsia="en-US"/>
              </w:rPr>
              <w:t>1,5</w:t>
            </w:r>
          </w:p>
        </w:tc>
        <w:tc>
          <w:tcPr>
            <w:tcW w:w="1055" w:type="dxa"/>
            <w:tcBorders>
              <w:top w:val="single" w:sz="4" w:space="0" w:color="auto"/>
              <w:left w:val="single" w:sz="4" w:space="0" w:color="auto"/>
              <w:bottom w:val="single" w:sz="4" w:space="0" w:color="auto"/>
              <w:right w:val="single" w:sz="4" w:space="0" w:color="auto"/>
            </w:tcBorders>
            <w:hideMark/>
          </w:tcPr>
          <w:p w14:paraId="3A2C7D4B" w14:textId="77777777" w:rsidR="008D5458" w:rsidRDefault="00716589">
            <w:pPr>
              <w:spacing w:line="254" w:lineRule="auto"/>
              <w:jc w:val="center"/>
              <w:rPr>
                <w:sz w:val="24"/>
                <w:szCs w:val="24"/>
                <w:lang w:eastAsia="en-US"/>
              </w:rPr>
            </w:pPr>
            <w:r w:rsidRPr="00716589">
              <w:rPr>
                <w:sz w:val="24"/>
                <w:szCs w:val="24"/>
                <w:lang w:eastAsia="en-US"/>
              </w:rPr>
              <w:t>1,7</w:t>
            </w:r>
          </w:p>
        </w:tc>
        <w:tc>
          <w:tcPr>
            <w:tcW w:w="1546" w:type="dxa"/>
            <w:tcBorders>
              <w:top w:val="single" w:sz="4" w:space="0" w:color="auto"/>
              <w:left w:val="single" w:sz="4" w:space="0" w:color="auto"/>
              <w:bottom w:val="single" w:sz="4" w:space="0" w:color="auto"/>
              <w:right w:val="single" w:sz="4" w:space="0" w:color="auto"/>
            </w:tcBorders>
          </w:tcPr>
          <w:p w14:paraId="57CF7BD1" w14:textId="77777777" w:rsidR="008D5458" w:rsidRDefault="00716589">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14:paraId="4DCDDC0A" w14:textId="77777777" w:rsidR="008D5458" w:rsidRDefault="00716589">
            <w:pPr>
              <w:spacing w:line="254" w:lineRule="auto"/>
              <w:jc w:val="center"/>
              <w:rPr>
                <w:sz w:val="24"/>
                <w:szCs w:val="24"/>
                <w:lang w:eastAsia="en-US"/>
              </w:rPr>
            </w:pPr>
            <w:r>
              <w:rPr>
                <w:sz w:val="24"/>
                <w:szCs w:val="24"/>
                <w:lang w:eastAsia="en-US"/>
              </w:rPr>
              <w:t>-,1</w:t>
            </w:r>
          </w:p>
        </w:tc>
      </w:tr>
      <w:tr w:rsidR="008D5458" w14:paraId="0632821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5E10CE8"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hideMark/>
          </w:tcPr>
          <w:p w14:paraId="65B8F506" w14:textId="77777777" w:rsidR="008D5458" w:rsidRDefault="008D5458">
            <w:pPr>
              <w:spacing w:line="252" w:lineRule="auto"/>
              <w:jc w:val="center"/>
              <w:rPr>
                <w:b/>
                <w:bCs/>
                <w:sz w:val="24"/>
                <w:szCs w:val="24"/>
                <w:lang w:eastAsia="en-US"/>
              </w:rPr>
            </w:pPr>
            <w:r>
              <w:rPr>
                <w:b/>
                <w:bCs/>
                <w:sz w:val="24"/>
                <w:szCs w:val="24"/>
                <w:lang w:eastAsia="en-US"/>
              </w:rPr>
              <w:t>2,6</w:t>
            </w:r>
          </w:p>
        </w:tc>
        <w:tc>
          <w:tcPr>
            <w:tcW w:w="1076" w:type="dxa"/>
            <w:tcBorders>
              <w:top w:val="single" w:sz="4" w:space="0" w:color="auto"/>
              <w:left w:val="single" w:sz="4" w:space="0" w:color="auto"/>
              <w:bottom w:val="single" w:sz="4" w:space="0" w:color="auto"/>
              <w:right w:val="single" w:sz="4" w:space="0" w:color="auto"/>
            </w:tcBorders>
            <w:hideMark/>
          </w:tcPr>
          <w:p w14:paraId="039CD1BB" w14:textId="77777777" w:rsidR="008D5458" w:rsidRDefault="008D5458">
            <w:pPr>
              <w:spacing w:line="252" w:lineRule="auto"/>
              <w:jc w:val="center"/>
              <w:rPr>
                <w:b/>
                <w:bCs/>
                <w:sz w:val="24"/>
                <w:szCs w:val="24"/>
                <w:lang w:eastAsia="en-US"/>
              </w:rPr>
            </w:pPr>
            <w:r>
              <w:rPr>
                <w:b/>
                <w:bCs/>
                <w:sz w:val="24"/>
                <w:szCs w:val="24"/>
                <w:lang w:eastAsia="en-US"/>
              </w:rPr>
              <w:t>2,6</w:t>
            </w:r>
          </w:p>
        </w:tc>
        <w:tc>
          <w:tcPr>
            <w:tcW w:w="1055" w:type="dxa"/>
            <w:tcBorders>
              <w:top w:val="single" w:sz="4" w:space="0" w:color="auto"/>
              <w:left w:val="single" w:sz="4" w:space="0" w:color="auto"/>
              <w:bottom w:val="single" w:sz="4" w:space="0" w:color="auto"/>
              <w:right w:val="single" w:sz="4" w:space="0" w:color="auto"/>
            </w:tcBorders>
          </w:tcPr>
          <w:p w14:paraId="3226B1A6" w14:textId="77777777" w:rsidR="008D5458" w:rsidRDefault="00716589">
            <w:pPr>
              <w:spacing w:line="254" w:lineRule="auto"/>
              <w:jc w:val="center"/>
              <w:rPr>
                <w:b/>
                <w:bCs/>
                <w:sz w:val="24"/>
                <w:szCs w:val="24"/>
                <w:lang w:eastAsia="en-US"/>
              </w:rPr>
            </w:pPr>
            <w:r>
              <w:rPr>
                <w:b/>
                <w:bCs/>
                <w:sz w:val="24"/>
                <w:szCs w:val="24"/>
                <w:lang w:eastAsia="en-US"/>
              </w:rPr>
              <w:t>2,8</w:t>
            </w:r>
          </w:p>
        </w:tc>
        <w:tc>
          <w:tcPr>
            <w:tcW w:w="1546" w:type="dxa"/>
            <w:tcBorders>
              <w:top w:val="single" w:sz="4" w:space="0" w:color="auto"/>
              <w:left w:val="single" w:sz="4" w:space="0" w:color="auto"/>
              <w:bottom w:val="single" w:sz="4" w:space="0" w:color="auto"/>
              <w:right w:val="single" w:sz="4" w:space="0" w:color="auto"/>
            </w:tcBorders>
          </w:tcPr>
          <w:p w14:paraId="117A086C" w14:textId="77777777" w:rsidR="008D5458" w:rsidRDefault="00716589">
            <w:pPr>
              <w:spacing w:line="254" w:lineRule="auto"/>
              <w:jc w:val="center"/>
              <w:rPr>
                <w:b/>
                <w:bCs/>
                <w:sz w:val="24"/>
                <w:szCs w:val="24"/>
                <w:lang w:eastAsia="en-US"/>
              </w:rPr>
            </w:pPr>
            <w:r>
              <w:rPr>
                <w:b/>
                <w:bCs/>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tcPr>
          <w:p w14:paraId="11A1C5EB" w14:textId="77777777" w:rsidR="008D5458" w:rsidRDefault="00716589">
            <w:pPr>
              <w:spacing w:line="254" w:lineRule="auto"/>
              <w:jc w:val="center"/>
              <w:rPr>
                <w:b/>
                <w:bCs/>
                <w:sz w:val="24"/>
                <w:szCs w:val="24"/>
                <w:lang w:eastAsia="en-US"/>
              </w:rPr>
            </w:pPr>
            <w:r>
              <w:rPr>
                <w:b/>
                <w:bCs/>
                <w:sz w:val="24"/>
                <w:szCs w:val="24"/>
                <w:lang w:eastAsia="en-US"/>
              </w:rPr>
              <w:t>+0,2</w:t>
            </w:r>
          </w:p>
        </w:tc>
      </w:tr>
    </w:tbl>
    <w:p w14:paraId="5AB49AC5" w14:textId="77777777" w:rsidR="008D5458" w:rsidRDefault="008D5458" w:rsidP="008D5458">
      <w:pPr>
        <w:rPr>
          <w:b/>
          <w:bCs/>
          <w:sz w:val="24"/>
          <w:szCs w:val="24"/>
        </w:rPr>
      </w:pPr>
    </w:p>
    <w:p w14:paraId="5DA2542D" w14:textId="77777777" w:rsidR="008D5458" w:rsidRDefault="008D5458" w:rsidP="008D5458">
      <w:pPr>
        <w:rPr>
          <w:b/>
          <w:bCs/>
          <w:sz w:val="24"/>
          <w:szCs w:val="24"/>
        </w:rPr>
      </w:pPr>
    </w:p>
    <w:p w14:paraId="37842FAB" w14:textId="77777777" w:rsidR="00446F01" w:rsidRDefault="00446F01" w:rsidP="008D5458">
      <w:pPr>
        <w:rPr>
          <w:b/>
          <w:bCs/>
          <w:sz w:val="24"/>
          <w:szCs w:val="24"/>
        </w:rPr>
      </w:pPr>
    </w:p>
    <w:p w14:paraId="65258D7C" w14:textId="77777777" w:rsidR="00446F01" w:rsidRDefault="00446F01" w:rsidP="008D5458">
      <w:pPr>
        <w:rPr>
          <w:b/>
          <w:bCs/>
          <w:sz w:val="24"/>
          <w:szCs w:val="24"/>
        </w:rPr>
      </w:pPr>
    </w:p>
    <w:p w14:paraId="6CB1AA22" w14:textId="77777777" w:rsidR="008D5458" w:rsidRDefault="008D5458" w:rsidP="008D5458">
      <w:pPr>
        <w:rPr>
          <w:b/>
          <w:bCs/>
          <w:sz w:val="24"/>
          <w:szCs w:val="24"/>
        </w:rPr>
      </w:pPr>
      <w:r>
        <w:rPr>
          <w:b/>
          <w:bCs/>
          <w:sz w:val="24"/>
          <w:szCs w:val="24"/>
        </w:rPr>
        <w:lastRenderedPageBreak/>
        <w:t>ОБНОВЛЯЕМОСТЬ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D5458" w14:paraId="5FCA0FD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6D8BD41"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14:paraId="73E15DD2" w14:textId="77777777" w:rsidR="008D5458" w:rsidRDefault="008D5458">
            <w:pPr>
              <w:spacing w:line="252" w:lineRule="auto"/>
              <w:jc w:val="center"/>
              <w:rPr>
                <w:b/>
                <w:bCs/>
                <w:sz w:val="24"/>
                <w:lang w:eastAsia="en-US"/>
              </w:rPr>
            </w:pPr>
            <w:r>
              <w:rPr>
                <w:b/>
                <w:bCs/>
                <w:sz w:val="24"/>
                <w:lang w:eastAsia="en-US"/>
              </w:rPr>
              <w:t>2019 год</w:t>
            </w:r>
          </w:p>
        </w:tc>
        <w:tc>
          <w:tcPr>
            <w:tcW w:w="1076" w:type="dxa"/>
            <w:tcBorders>
              <w:top w:val="single" w:sz="4" w:space="0" w:color="auto"/>
              <w:left w:val="single" w:sz="4" w:space="0" w:color="auto"/>
              <w:bottom w:val="single" w:sz="4" w:space="0" w:color="auto"/>
              <w:right w:val="single" w:sz="4" w:space="0" w:color="auto"/>
            </w:tcBorders>
            <w:hideMark/>
          </w:tcPr>
          <w:p w14:paraId="27D94132" w14:textId="77777777" w:rsidR="008D5458" w:rsidRDefault="008D5458">
            <w:pPr>
              <w:spacing w:line="252" w:lineRule="auto"/>
              <w:jc w:val="center"/>
              <w:rPr>
                <w:b/>
                <w:bCs/>
                <w:sz w:val="24"/>
                <w:lang w:eastAsia="en-US"/>
              </w:rPr>
            </w:pPr>
            <w:r>
              <w:rPr>
                <w:b/>
                <w:bCs/>
                <w:sz w:val="24"/>
                <w:lang w:eastAsia="en-US"/>
              </w:rPr>
              <w:t>2020 год</w:t>
            </w:r>
          </w:p>
        </w:tc>
        <w:tc>
          <w:tcPr>
            <w:tcW w:w="1055" w:type="dxa"/>
            <w:tcBorders>
              <w:top w:val="single" w:sz="4" w:space="0" w:color="auto"/>
              <w:left w:val="single" w:sz="4" w:space="0" w:color="auto"/>
              <w:bottom w:val="single" w:sz="4" w:space="0" w:color="auto"/>
              <w:right w:val="single" w:sz="4" w:space="0" w:color="auto"/>
            </w:tcBorders>
            <w:hideMark/>
          </w:tcPr>
          <w:p w14:paraId="54A6D109" w14:textId="77777777" w:rsidR="008D5458" w:rsidRDefault="008D5458">
            <w:pPr>
              <w:spacing w:line="254" w:lineRule="auto"/>
              <w:jc w:val="center"/>
              <w:rPr>
                <w:b/>
                <w:bCs/>
                <w:sz w:val="24"/>
                <w:lang w:eastAsia="en-US"/>
              </w:rPr>
            </w:pPr>
            <w:r>
              <w:rPr>
                <w:b/>
                <w:bCs/>
                <w:sz w:val="24"/>
                <w:lang w:eastAsia="en-US"/>
              </w:rPr>
              <w:t>2021 год</w:t>
            </w:r>
          </w:p>
        </w:tc>
        <w:tc>
          <w:tcPr>
            <w:tcW w:w="1546" w:type="dxa"/>
            <w:tcBorders>
              <w:top w:val="single" w:sz="4" w:space="0" w:color="auto"/>
              <w:left w:val="single" w:sz="4" w:space="0" w:color="auto"/>
              <w:bottom w:val="single" w:sz="4" w:space="0" w:color="auto"/>
              <w:right w:val="single" w:sz="4" w:space="0" w:color="auto"/>
            </w:tcBorders>
            <w:hideMark/>
          </w:tcPr>
          <w:p w14:paraId="1EAE371D" w14:textId="77777777" w:rsidR="008D5458" w:rsidRDefault="008D5458">
            <w:pPr>
              <w:spacing w:line="252" w:lineRule="auto"/>
              <w:jc w:val="center"/>
              <w:rPr>
                <w:sz w:val="22"/>
                <w:szCs w:val="22"/>
                <w:lang w:eastAsia="en-US"/>
              </w:rPr>
            </w:pPr>
            <w:r>
              <w:rPr>
                <w:sz w:val="22"/>
                <w:szCs w:val="22"/>
                <w:lang w:eastAsia="en-US"/>
              </w:rPr>
              <w:t xml:space="preserve">2021 г. </w:t>
            </w:r>
          </w:p>
          <w:p w14:paraId="1C851C25" w14:textId="77777777" w:rsidR="008D5458" w:rsidRDefault="008D5458">
            <w:pPr>
              <w:spacing w:line="252" w:lineRule="auto"/>
              <w:jc w:val="center"/>
              <w:rPr>
                <w:sz w:val="22"/>
                <w:szCs w:val="22"/>
                <w:lang w:eastAsia="en-US"/>
              </w:rPr>
            </w:pPr>
            <w:r>
              <w:rPr>
                <w:sz w:val="22"/>
                <w:szCs w:val="22"/>
                <w:lang w:eastAsia="en-US"/>
              </w:rPr>
              <w:t>к 2020 г., +/-</w:t>
            </w:r>
          </w:p>
        </w:tc>
        <w:tc>
          <w:tcPr>
            <w:tcW w:w="1459" w:type="dxa"/>
            <w:tcBorders>
              <w:top w:val="single" w:sz="4" w:space="0" w:color="auto"/>
              <w:left w:val="single" w:sz="4" w:space="0" w:color="auto"/>
              <w:bottom w:val="single" w:sz="4" w:space="0" w:color="auto"/>
              <w:right w:val="single" w:sz="4" w:space="0" w:color="auto"/>
            </w:tcBorders>
            <w:hideMark/>
          </w:tcPr>
          <w:p w14:paraId="39956B4B" w14:textId="77777777" w:rsidR="008D5458" w:rsidRDefault="008D5458">
            <w:pPr>
              <w:spacing w:line="252" w:lineRule="auto"/>
              <w:jc w:val="center"/>
              <w:rPr>
                <w:sz w:val="22"/>
                <w:szCs w:val="22"/>
                <w:lang w:eastAsia="en-US"/>
              </w:rPr>
            </w:pPr>
            <w:r>
              <w:rPr>
                <w:sz w:val="22"/>
                <w:szCs w:val="22"/>
                <w:lang w:eastAsia="en-US"/>
              </w:rPr>
              <w:t xml:space="preserve">2021 г. </w:t>
            </w:r>
          </w:p>
          <w:p w14:paraId="3441EA66" w14:textId="77777777" w:rsidR="008D5458" w:rsidRDefault="008D5458">
            <w:pPr>
              <w:spacing w:line="252" w:lineRule="auto"/>
              <w:jc w:val="center"/>
              <w:rPr>
                <w:sz w:val="22"/>
                <w:szCs w:val="22"/>
                <w:lang w:eastAsia="en-US"/>
              </w:rPr>
            </w:pPr>
            <w:r>
              <w:rPr>
                <w:sz w:val="22"/>
                <w:szCs w:val="22"/>
                <w:lang w:eastAsia="en-US"/>
              </w:rPr>
              <w:t>к 2019 г., +/-</w:t>
            </w:r>
          </w:p>
        </w:tc>
      </w:tr>
      <w:tr w:rsidR="008D5458" w14:paraId="52330FC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5CE7B34" w14:textId="77777777" w:rsidR="008D5458" w:rsidRDefault="008D5458">
            <w:pPr>
              <w:spacing w:line="254" w:lineRule="auto"/>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hideMark/>
          </w:tcPr>
          <w:p w14:paraId="3D595A66" w14:textId="77777777" w:rsidR="008D5458" w:rsidRDefault="008D5458">
            <w:pPr>
              <w:spacing w:line="252" w:lineRule="auto"/>
              <w:jc w:val="center"/>
              <w:rPr>
                <w:sz w:val="24"/>
                <w:szCs w:val="24"/>
                <w:lang w:eastAsia="en-US"/>
              </w:rPr>
            </w:pPr>
            <w:r>
              <w:rPr>
                <w:sz w:val="24"/>
                <w:szCs w:val="24"/>
                <w:lang w:eastAsia="en-US"/>
              </w:rPr>
              <w:t>1,2%</w:t>
            </w:r>
          </w:p>
        </w:tc>
        <w:tc>
          <w:tcPr>
            <w:tcW w:w="1076" w:type="dxa"/>
            <w:tcBorders>
              <w:top w:val="single" w:sz="4" w:space="0" w:color="auto"/>
              <w:left w:val="single" w:sz="4" w:space="0" w:color="auto"/>
              <w:bottom w:val="single" w:sz="4" w:space="0" w:color="auto"/>
              <w:right w:val="single" w:sz="4" w:space="0" w:color="auto"/>
            </w:tcBorders>
            <w:hideMark/>
          </w:tcPr>
          <w:p w14:paraId="27EDD319" w14:textId="77777777" w:rsidR="008D5458" w:rsidRDefault="008D5458">
            <w:pPr>
              <w:spacing w:line="252" w:lineRule="auto"/>
              <w:jc w:val="center"/>
              <w:rPr>
                <w:sz w:val="24"/>
                <w:szCs w:val="24"/>
                <w:lang w:eastAsia="en-US"/>
              </w:rPr>
            </w:pPr>
            <w:r>
              <w:rPr>
                <w:sz w:val="24"/>
                <w:szCs w:val="24"/>
                <w:lang w:eastAsia="en-US"/>
              </w:rPr>
              <w:t>0,8%</w:t>
            </w:r>
          </w:p>
        </w:tc>
        <w:tc>
          <w:tcPr>
            <w:tcW w:w="1055" w:type="dxa"/>
            <w:tcBorders>
              <w:top w:val="single" w:sz="4" w:space="0" w:color="auto"/>
              <w:left w:val="single" w:sz="4" w:space="0" w:color="auto"/>
              <w:bottom w:val="single" w:sz="4" w:space="0" w:color="auto"/>
              <w:right w:val="single" w:sz="4" w:space="0" w:color="auto"/>
            </w:tcBorders>
            <w:hideMark/>
          </w:tcPr>
          <w:p w14:paraId="69C829F7" w14:textId="77777777" w:rsidR="008D5458" w:rsidRDefault="008D5458">
            <w:pPr>
              <w:spacing w:line="256" w:lineRule="auto"/>
              <w:jc w:val="center"/>
              <w:rPr>
                <w:rFonts w:eastAsiaTheme="minorHAnsi"/>
                <w:bCs/>
                <w:sz w:val="24"/>
                <w:szCs w:val="24"/>
              </w:rPr>
            </w:pPr>
            <w:r>
              <w:rPr>
                <w:bCs/>
                <w:sz w:val="24"/>
                <w:szCs w:val="24"/>
              </w:rPr>
              <w:t>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3EFED84D"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51BCC735" w14:textId="77777777" w:rsidR="008D5458" w:rsidRDefault="008D5458">
            <w:pPr>
              <w:spacing w:line="254" w:lineRule="auto"/>
              <w:jc w:val="center"/>
              <w:rPr>
                <w:sz w:val="24"/>
                <w:szCs w:val="24"/>
                <w:lang w:eastAsia="en-US"/>
              </w:rPr>
            </w:pPr>
            <w:r>
              <w:rPr>
                <w:sz w:val="24"/>
                <w:szCs w:val="24"/>
                <w:lang w:eastAsia="en-US"/>
              </w:rPr>
              <w:t>-0,2%</w:t>
            </w:r>
          </w:p>
        </w:tc>
      </w:tr>
      <w:tr w:rsidR="008D5458" w14:paraId="52AC828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BF1F342" w14:textId="77777777" w:rsidR="008D5458" w:rsidRDefault="008D5458">
            <w:pPr>
              <w:spacing w:line="254" w:lineRule="auto"/>
              <w:rPr>
                <w:sz w:val="24"/>
                <w:szCs w:val="24"/>
                <w:lang w:eastAsia="en-US"/>
              </w:rPr>
            </w:pPr>
            <w:r>
              <w:rPr>
                <w:sz w:val="24"/>
                <w:szCs w:val="24"/>
                <w:lang w:eastAsia="en-US"/>
              </w:rPr>
              <w:t xml:space="preserve">Библиотека №1 </w:t>
            </w:r>
          </w:p>
          <w:p w14:paraId="5C0DDEE7" w14:textId="77777777" w:rsidR="008D5458" w:rsidRDefault="008D5458">
            <w:pPr>
              <w:spacing w:line="254" w:lineRule="auto"/>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hideMark/>
          </w:tcPr>
          <w:p w14:paraId="1B2D190A" w14:textId="77777777" w:rsidR="008D5458" w:rsidRDefault="008D5458">
            <w:pPr>
              <w:spacing w:line="252" w:lineRule="auto"/>
              <w:jc w:val="center"/>
              <w:rPr>
                <w:sz w:val="24"/>
                <w:szCs w:val="24"/>
                <w:lang w:eastAsia="en-US"/>
              </w:rPr>
            </w:pPr>
            <w:r>
              <w:rPr>
                <w:sz w:val="24"/>
                <w:szCs w:val="24"/>
                <w:lang w:eastAsia="en-US"/>
              </w:rPr>
              <w:t>5,3%</w:t>
            </w:r>
          </w:p>
        </w:tc>
        <w:tc>
          <w:tcPr>
            <w:tcW w:w="1076" w:type="dxa"/>
            <w:tcBorders>
              <w:top w:val="single" w:sz="4" w:space="0" w:color="auto"/>
              <w:left w:val="single" w:sz="4" w:space="0" w:color="auto"/>
              <w:bottom w:val="single" w:sz="4" w:space="0" w:color="auto"/>
              <w:right w:val="single" w:sz="4" w:space="0" w:color="auto"/>
            </w:tcBorders>
            <w:hideMark/>
          </w:tcPr>
          <w:p w14:paraId="2C26554C"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55A31515" w14:textId="77777777" w:rsidR="008D5458" w:rsidRDefault="008D5458">
            <w:pPr>
              <w:spacing w:line="252" w:lineRule="auto"/>
              <w:jc w:val="center"/>
              <w:rPr>
                <w:bCs/>
                <w:sz w:val="24"/>
                <w:szCs w:val="24"/>
              </w:rPr>
            </w:pPr>
            <w:r>
              <w:rPr>
                <w:bCs/>
                <w:sz w:val="24"/>
                <w:szCs w:val="24"/>
              </w:rPr>
              <w:t>4,5</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6C6CA39D" w14:textId="77777777" w:rsidR="008D5458" w:rsidRDefault="008D5458">
            <w:pPr>
              <w:spacing w:line="254" w:lineRule="auto"/>
              <w:jc w:val="center"/>
              <w:rPr>
                <w:sz w:val="24"/>
                <w:szCs w:val="24"/>
                <w:lang w:eastAsia="en-US"/>
              </w:rPr>
            </w:pPr>
            <w:r>
              <w:rPr>
                <w:sz w:val="24"/>
                <w:szCs w:val="24"/>
                <w:lang w:eastAsia="en-US"/>
              </w:rPr>
              <w:t>+2,7%</w:t>
            </w:r>
          </w:p>
        </w:tc>
        <w:tc>
          <w:tcPr>
            <w:tcW w:w="1459" w:type="dxa"/>
            <w:tcBorders>
              <w:top w:val="single" w:sz="4" w:space="0" w:color="auto"/>
              <w:left w:val="single" w:sz="4" w:space="0" w:color="auto"/>
              <w:bottom w:val="single" w:sz="4" w:space="0" w:color="auto"/>
              <w:right w:val="single" w:sz="4" w:space="0" w:color="auto"/>
            </w:tcBorders>
            <w:hideMark/>
          </w:tcPr>
          <w:p w14:paraId="1ECDA7D6" w14:textId="77777777" w:rsidR="008D5458" w:rsidRDefault="008D5458">
            <w:pPr>
              <w:spacing w:line="254" w:lineRule="auto"/>
              <w:jc w:val="center"/>
              <w:rPr>
                <w:sz w:val="24"/>
                <w:szCs w:val="24"/>
                <w:lang w:eastAsia="en-US"/>
              </w:rPr>
            </w:pPr>
            <w:r>
              <w:rPr>
                <w:sz w:val="24"/>
                <w:szCs w:val="24"/>
                <w:lang w:eastAsia="en-US"/>
              </w:rPr>
              <w:t>-0,8%</w:t>
            </w:r>
          </w:p>
        </w:tc>
      </w:tr>
      <w:tr w:rsidR="008D5458" w14:paraId="65EDE52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F174676" w14:textId="77777777" w:rsidR="008D5458" w:rsidRDefault="008D5458">
            <w:pPr>
              <w:spacing w:line="254" w:lineRule="auto"/>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hideMark/>
          </w:tcPr>
          <w:p w14:paraId="7AF6EE29" w14:textId="77777777" w:rsidR="008D5458" w:rsidRDefault="008D5458">
            <w:pPr>
              <w:spacing w:line="252" w:lineRule="auto"/>
              <w:jc w:val="center"/>
              <w:rPr>
                <w:sz w:val="24"/>
                <w:szCs w:val="24"/>
                <w:lang w:eastAsia="en-US"/>
              </w:rPr>
            </w:pPr>
            <w:r>
              <w:rPr>
                <w:sz w:val="24"/>
                <w:szCs w:val="24"/>
                <w:lang w:eastAsia="en-US"/>
              </w:rPr>
              <w:t>3,7%</w:t>
            </w:r>
          </w:p>
        </w:tc>
        <w:tc>
          <w:tcPr>
            <w:tcW w:w="1076" w:type="dxa"/>
            <w:tcBorders>
              <w:top w:val="single" w:sz="4" w:space="0" w:color="auto"/>
              <w:left w:val="single" w:sz="4" w:space="0" w:color="auto"/>
              <w:bottom w:val="single" w:sz="4" w:space="0" w:color="auto"/>
              <w:right w:val="single" w:sz="4" w:space="0" w:color="auto"/>
            </w:tcBorders>
            <w:hideMark/>
          </w:tcPr>
          <w:p w14:paraId="6E1B9E2B" w14:textId="77777777" w:rsidR="008D5458" w:rsidRDefault="008D5458">
            <w:pPr>
              <w:spacing w:line="252" w:lineRule="auto"/>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hideMark/>
          </w:tcPr>
          <w:p w14:paraId="348FBA74" w14:textId="77777777" w:rsidR="008D5458" w:rsidRDefault="008D5458">
            <w:pPr>
              <w:spacing w:line="252" w:lineRule="auto"/>
              <w:jc w:val="center"/>
              <w:rPr>
                <w:bCs/>
                <w:sz w:val="24"/>
                <w:szCs w:val="24"/>
              </w:rPr>
            </w:pPr>
            <w:r>
              <w:rPr>
                <w:bCs/>
                <w:sz w:val="24"/>
                <w:szCs w:val="24"/>
              </w:rPr>
              <w:t>3,5</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08F0BE19"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16B98346" w14:textId="77777777" w:rsidR="008D5458" w:rsidRDefault="008D5458">
            <w:pPr>
              <w:spacing w:line="254" w:lineRule="auto"/>
              <w:jc w:val="center"/>
              <w:rPr>
                <w:sz w:val="24"/>
                <w:szCs w:val="24"/>
                <w:lang w:eastAsia="en-US"/>
              </w:rPr>
            </w:pPr>
            <w:r>
              <w:rPr>
                <w:sz w:val="24"/>
                <w:szCs w:val="24"/>
                <w:lang w:eastAsia="en-US"/>
              </w:rPr>
              <w:t>-0,2%</w:t>
            </w:r>
          </w:p>
        </w:tc>
      </w:tr>
      <w:tr w:rsidR="008D5458" w14:paraId="13A472D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27BEE83" w14:textId="77777777" w:rsidR="008D5458" w:rsidRDefault="008D5458">
            <w:pPr>
              <w:spacing w:line="254" w:lineRule="auto"/>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hideMark/>
          </w:tcPr>
          <w:p w14:paraId="177A1B64" w14:textId="77777777" w:rsidR="008D5458" w:rsidRDefault="008D5458">
            <w:pPr>
              <w:spacing w:line="252" w:lineRule="auto"/>
              <w:jc w:val="center"/>
              <w:rPr>
                <w:sz w:val="24"/>
                <w:szCs w:val="24"/>
                <w:lang w:eastAsia="en-US"/>
              </w:rPr>
            </w:pPr>
            <w:r>
              <w:rPr>
                <w:sz w:val="24"/>
                <w:szCs w:val="24"/>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14:paraId="42799249" w14:textId="77777777" w:rsidR="008D5458" w:rsidRDefault="008D5458">
            <w:pPr>
              <w:spacing w:line="252" w:lineRule="auto"/>
              <w:jc w:val="center"/>
              <w:rPr>
                <w:sz w:val="24"/>
                <w:szCs w:val="24"/>
                <w:lang w:eastAsia="en-US"/>
              </w:rPr>
            </w:pPr>
            <w:r>
              <w:rPr>
                <w:sz w:val="24"/>
                <w:szCs w:val="24"/>
                <w:lang w:eastAsia="en-US"/>
              </w:rPr>
              <w:t>1,5%</w:t>
            </w:r>
          </w:p>
        </w:tc>
        <w:tc>
          <w:tcPr>
            <w:tcW w:w="1055" w:type="dxa"/>
            <w:tcBorders>
              <w:top w:val="single" w:sz="4" w:space="0" w:color="auto"/>
              <w:left w:val="single" w:sz="4" w:space="0" w:color="auto"/>
              <w:bottom w:val="single" w:sz="4" w:space="0" w:color="auto"/>
              <w:right w:val="single" w:sz="4" w:space="0" w:color="auto"/>
            </w:tcBorders>
            <w:hideMark/>
          </w:tcPr>
          <w:p w14:paraId="4CEDD4E2" w14:textId="77777777" w:rsidR="008D5458" w:rsidRDefault="008D5458">
            <w:pPr>
              <w:spacing w:line="252" w:lineRule="auto"/>
              <w:jc w:val="center"/>
              <w:rPr>
                <w:bCs/>
                <w:sz w:val="24"/>
                <w:szCs w:val="24"/>
              </w:rPr>
            </w:pPr>
            <w:r>
              <w:rPr>
                <w:bCs/>
                <w:sz w:val="24"/>
                <w:szCs w:val="24"/>
              </w:rPr>
              <w:t>0,7</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5B0CBE30" w14:textId="77777777" w:rsidR="008D5458" w:rsidRDefault="008D5458">
            <w:pPr>
              <w:spacing w:line="254" w:lineRule="auto"/>
              <w:jc w:val="center"/>
              <w:rPr>
                <w:sz w:val="24"/>
                <w:szCs w:val="24"/>
                <w:lang w:eastAsia="en-US"/>
              </w:rPr>
            </w:pPr>
            <w:r>
              <w:rPr>
                <w:sz w:val="24"/>
                <w:szCs w:val="24"/>
                <w:lang w:eastAsia="en-US"/>
              </w:rPr>
              <w:t>-0,8%</w:t>
            </w:r>
          </w:p>
        </w:tc>
        <w:tc>
          <w:tcPr>
            <w:tcW w:w="1459" w:type="dxa"/>
            <w:tcBorders>
              <w:top w:val="single" w:sz="4" w:space="0" w:color="auto"/>
              <w:left w:val="single" w:sz="4" w:space="0" w:color="auto"/>
              <w:bottom w:val="single" w:sz="4" w:space="0" w:color="auto"/>
              <w:right w:val="single" w:sz="4" w:space="0" w:color="auto"/>
            </w:tcBorders>
            <w:hideMark/>
          </w:tcPr>
          <w:p w14:paraId="12E91A59" w14:textId="77777777" w:rsidR="008D5458" w:rsidRDefault="008D5458">
            <w:pPr>
              <w:spacing w:line="254" w:lineRule="auto"/>
              <w:jc w:val="center"/>
              <w:rPr>
                <w:sz w:val="24"/>
                <w:szCs w:val="24"/>
                <w:lang w:eastAsia="en-US"/>
              </w:rPr>
            </w:pPr>
            <w:r>
              <w:rPr>
                <w:sz w:val="24"/>
                <w:szCs w:val="24"/>
                <w:lang w:eastAsia="en-US"/>
              </w:rPr>
              <w:t>-1,5%</w:t>
            </w:r>
          </w:p>
        </w:tc>
      </w:tr>
      <w:tr w:rsidR="008D5458" w14:paraId="44AAE21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6D59564" w14:textId="77777777" w:rsidR="008D5458" w:rsidRDefault="008D5458">
            <w:pPr>
              <w:spacing w:line="254" w:lineRule="auto"/>
              <w:rPr>
                <w:sz w:val="24"/>
                <w:szCs w:val="24"/>
                <w:lang w:eastAsia="en-US"/>
              </w:rPr>
            </w:pPr>
            <w:r>
              <w:rPr>
                <w:sz w:val="24"/>
                <w:szCs w:val="24"/>
                <w:lang w:eastAsia="en-US"/>
              </w:rPr>
              <w:t xml:space="preserve">Библиотека №4 </w:t>
            </w:r>
          </w:p>
          <w:p w14:paraId="6AD0F285" w14:textId="77777777" w:rsidR="008D5458" w:rsidRDefault="008D5458">
            <w:pPr>
              <w:spacing w:line="254" w:lineRule="auto"/>
              <w:rPr>
                <w:sz w:val="24"/>
                <w:szCs w:val="24"/>
                <w:lang w:eastAsia="en-US"/>
              </w:rPr>
            </w:pPr>
            <w:r>
              <w:rPr>
                <w:sz w:val="24"/>
                <w:szCs w:val="24"/>
                <w:lang w:eastAsia="en-US"/>
              </w:rPr>
              <w:t>им. М.Г. Исаковой</w:t>
            </w:r>
          </w:p>
        </w:tc>
        <w:tc>
          <w:tcPr>
            <w:tcW w:w="1084" w:type="dxa"/>
            <w:tcBorders>
              <w:top w:val="single" w:sz="4" w:space="0" w:color="auto"/>
              <w:left w:val="single" w:sz="4" w:space="0" w:color="auto"/>
              <w:bottom w:val="single" w:sz="4" w:space="0" w:color="auto"/>
              <w:right w:val="single" w:sz="4" w:space="0" w:color="auto"/>
            </w:tcBorders>
            <w:hideMark/>
          </w:tcPr>
          <w:p w14:paraId="6CF4C64F" w14:textId="77777777" w:rsidR="008D5458" w:rsidRDefault="008D5458">
            <w:pPr>
              <w:spacing w:line="252" w:lineRule="auto"/>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hideMark/>
          </w:tcPr>
          <w:p w14:paraId="0568B76B" w14:textId="77777777" w:rsidR="008D5458" w:rsidRDefault="008D5458">
            <w:pPr>
              <w:spacing w:line="252" w:lineRule="auto"/>
              <w:jc w:val="center"/>
              <w:rPr>
                <w:sz w:val="24"/>
                <w:szCs w:val="24"/>
                <w:lang w:eastAsia="en-US"/>
              </w:rPr>
            </w:pPr>
            <w:r>
              <w:rPr>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hideMark/>
          </w:tcPr>
          <w:p w14:paraId="1D513AF2" w14:textId="77777777" w:rsidR="008D5458" w:rsidRDefault="008D5458">
            <w:pPr>
              <w:spacing w:line="252" w:lineRule="auto"/>
              <w:jc w:val="center"/>
              <w:rPr>
                <w:bCs/>
                <w:sz w:val="24"/>
                <w:szCs w:val="24"/>
              </w:rPr>
            </w:pPr>
            <w:r>
              <w:rPr>
                <w:bCs/>
                <w:sz w:val="24"/>
                <w:szCs w:val="24"/>
              </w:rPr>
              <w:t>1,4</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504F1CCC"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06109182" w14:textId="77777777" w:rsidR="008D5458" w:rsidRDefault="008D5458">
            <w:pPr>
              <w:spacing w:line="254" w:lineRule="auto"/>
              <w:jc w:val="center"/>
              <w:rPr>
                <w:sz w:val="24"/>
                <w:szCs w:val="24"/>
                <w:lang w:eastAsia="en-US"/>
              </w:rPr>
            </w:pPr>
            <w:r>
              <w:rPr>
                <w:sz w:val="24"/>
                <w:szCs w:val="24"/>
                <w:lang w:eastAsia="en-US"/>
              </w:rPr>
              <w:t>0%</w:t>
            </w:r>
          </w:p>
        </w:tc>
      </w:tr>
      <w:tr w:rsidR="008D5458" w14:paraId="534179E9"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AAFAF11"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hideMark/>
          </w:tcPr>
          <w:p w14:paraId="70DC19E8" w14:textId="77777777" w:rsidR="008D5458" w:rsidRDefault="008D5458">
            <w:pPr>
              <w:spacing w:line="252" w:lineRule="auto"/>
              <w:jc w:val="center"/>
              <w:rPr>
                <w:sz w:val="24"/>
                <w:szCs w:val="24"/>
                <w:lang w:eastAsia="en-US"/>
              </w:rPr>
            </w:pPr>
            <w:r>
              <w:rPr>
                <w:sz w:val="24"/>
                <w:szCs w:val="24"/>
                <w:lang w:eastAsia="en-US"/>
              </w:rPr>
              <w:t>1,2%</w:t>
            </w:r>
          </w:p>
        </w:tc>
        <w:tc>
          <w:tcPr>
            <w:tcW w:w="1076" w:type="dxa"/>
            <w:tcBorders>
              <w:top w:val="single" w:sz="4" w:space="0" w:color="auto"/>
              <w:left w:val="single" w:sz="4" w:space="0" w:color="auto"/>
              <w:bottom w:val="single" w:sz="4" w:space="0" w:color="auto"/>
              <w:right w:val="single" w:sz="4" w:space="0" w:color="auto"/>
            </w:tcBorders>
            <w:hideMark/>
          </w:tcPr>
          <w:p w14:paraId="46DAC75A"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521E9B17" w14:textId="77777777" w:rsidR="008D5458" w:rsidRDefault="008D5458">
            <w:pPr>
              <w:spacing w:line="252" w:lineRule="auto"/>
              <w:jc w:val="center"/>
              <w:rPr>
                <w:bCs/>
                <w:sz w:val="24"/>
                <w:szCs w:val="24"/>
              </w:rPr>
            </w:pPr>
            <w:r>
              <w:rPr>
                <w:bCs/>
                <w:sz w:val="24"/>
                <w:szCs w:val="24"/>
              </w:rPr>
              <w:t>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B30A18F" w14:textId="77777777" w:rsidR="008D5458" w:rsidRDefault="008D5458">
            <w:pPr>
              <w:spacing w:line="254" w:lineRule="auto"/>
              <w:jc w:val="center"/>
              <w:rPr>
                <w:sz w:val="24"/>
                <w:szCs w:val="24"/>
                <w:lang w:eastAsia="en-US"/>
              </w:rPr>
            </w:pPr>
            <w:r>
              <w:rPr>
                <w:sz w:val="24"/>
                <w:szCs w:val="24"/>
                <w:lang w:eastAsia="en-US"/>
              </w:rPr>
              <w:t>-0,8%</w:t>
            </w:r>
          </w:p>
        </w:tc>
        <w:tc>
          <w:tcPr>
            <w:tcW w:w="1459" w:type="dxa"/>
            <w:tcBorders>
              <w:top w:val="single" w:sz="4" w:space="0" w:color="auto"/>
              <w:left w:val="single" w:sz="4" w:space="0" w:color="auto"/>
              <w:bottom w:val="single" w:sz="4" w:space="0" w:color="auto"/>
              <w:right w:val="single" w:sz="4" w:space="0" w:color="auto"/>
            </w:tcBorders>
            <w:hideMark/>
          </w:tcPr>
          <w:p w14:paraId="13B2F3D9" w14:textId="77777777" w:rsidR="008D5458" w:rsidRDefault="008D5458">
            <w:pPr>
              <w:spacing w:line="254" w:lineRule="auto"/>
              <w:jc w:val="center"/>
              <w:rPr>
                <w:sz w:val="24"/>
                <w:szCs w:val="24"/>
                <w:lang w:eastAsia="en-US"/>
              </w:rPr>
            </w:pPr>
            <w:r>
              <w:rPr>
                <w:sz w:val="24"/>
                <w:szCs w:val="24"/>
                <w:lang w:eastAsia="en-US"/>
              </w:rPr>
              <w:t>-0,2%</w:t>
            </w:r>
          </w:p>
        </w:tc>
      </w:tr>
      <w:tr w:rsidR="008D5458" w14:paraId="06FCDBA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1EED4B0" w14:textId="77777777" w:rsidR="008D5458" w:rsidRDefault="008D5458">
            <w:pPr>
              <w:spacing w:line="254" w:lineRule="auto"/>
              <w:rPr>
                <w:sz w:val="24"/>
                <w:szCs w:val="24"/>
                <w:lang w:eastAsia="en-US"/>
              </w:rPr>
            </w:pPr>
            <w:r>
              <w:rPr>
                <w:sz w:val="24"/>
                <w:szCs w:val="24"/>
                <w:lang w:eastAsia="en-US"/>
              </w:rPr>
              <w:t xml:space="preserve">Библиотека №6 </w:t>
            </w:r>
          </w:p>
          <w:p w14:paraId="12620CC7" w14:textId="77777777" w:rsidR="008D5458" w:rsidRDefault="008D5458">
            <w:pPr>
              <w:spacing w:line="254" w:lineRule="auto"/>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hideMark/>
          </w:tcPr>
          <w:p w14:paraId="5690E18B" w14:textId="77777777" w:rsidR="008D5458" w:rsidRDefault="008D5458">
            <w:pPr>
              <w:spacing w:line="252" w:lineRule="auto"/>
              <w:jc w:val="center"/>
              <w:rPr>
                <w:sz w:val="24"/>
                <w:szCs w:val="24"/>
                <w:lang w:eastAsia="en-US"/>
              </w:rPr>
            </w:pPr>
            <w:r>
              <w:rPr>
                <w:sz w:val="24"/>
                <w:szCs w:val="24"/>
                <w:lang w:eastAsia="en-US"/>
              </w:rPr>
              <w:t>1%</w:t>
            </w:r>
          </w:p>
        </w:tc>
        <w:tc>
          <w:tcPr>
            <w:tcW w:w="1076" w:type="dxa"/>
            <w:tcBorders>
              <w:top w:val="single" w:sz="4" w:space="0" w:color="auto"/>
              <w:left w:val="single" w:sz="4" w:space="0" w:color="auto"/>
              <w:bottom w:val="single" w:sz="4" w:space="0" w:color="auto"/>
              <w:right w:val="single" w:sz="4" w:space="0" w:color="auto"/>
            </w:tcBorders>
            <w:hideMark/>
          </w:tcPr>
          <w:p w14:paraId="0F2974A1"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446C03E1" w14:textId="77777777" w:rsidR="008D5458" w:rsidRDefault="008D5458">
            <w:pPr>
              <w:spacing w:line="252" w:lineRule="auto"/>
              <w:jc w:val="center"/>
              <w:rPr>
                <w:bCs/>
                <w:sz w:val="24"/>
                <w:szCs w:val="24"/>
              </w:rPr>
            </w:pPr>
            <w:r>
              <w:rPr>
                <w:bCs/>
                <w:sz w:val="24"/>
                <w:szCs w:val="24"/>
              </w:rPr>
              <w:t>0,8</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EDD9BD6" w14:textId="77777777" w:rsidR="008D5458" w:rsidRDefault="008D5458">
            <w:pPr>
              <w:spacing w:line="254" w:lineRule="auto"/>
              <w:jc w:val="center"/>
              <w:rPr>
                <w:sz w:val="24"/>
                <w:szCs w:val="24"/>
                <w:lang w:eastAsia="en-US"/>
              </w:rPr>
            </w:pPr>
            <w:r>
              <w:rPr>
                <w:sz w:val="24"/>
                <w:szCs w:val="24"/>
                <w:lang w:eastAsia="en-US"/>
              </w:rPr>
              <w:t>-1%</w:t>
            </w:r>
          </w:p>
        </w:tc>
        <w:tc>
          <w:tcPr>
            <w:tcW w:w="1459" w:type="dxa"/>
            <w:tcBorders>
              <w:top w:val="single" w:sz="4" w:space="0" w:color="auto"/>
              <w:left w:val="single" w:sz="4" w:space="0" w:color="auto"/>
              <w:bottom w:val="single" w:sz="4" w:space="0" w:color="auto"/>
              <w:right w:val="single" w:sz="4" w:space="0" w:color="auto"/>
            </w:tcBorders>
            <w:hideMark/>
          </w:tcPr>
          <w:p w14:paraId="16B05D6D" w14:textId="77777777" w:rsidR="008D5458" w:rsidRDefault="008D5458">
            <w:pPr>
              <w:spacing w:line="254" w:lineRule="auto"/>
              <w:jc w:val="center"/>
              <w:rPr>
                <w:sz w:val="24"/>
                <w:szCs w:val="24"/>
                <w:lang w:eastAsia="en-US"/>
              </w:rPr>
            </w:pPr>
            <w:r>
              <w:rPr>
                <w:sz w:val="24"/>
                <w:szCs w:val="24"/>
                <w:lang w:eastAsia="en-US"/>
              </w:rPr>
              <w:t>-0,2%</w:t>
            </w:r>
          </w:p>
        </w:tc>
      </w:tr>
      <w:tr w:rsidR="008D5458" w14:paraId="0DDD7BD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D83E406" w14:textId="77777777" w:rsidR="008D5458" w:rsidRDefault="008D5458">
            <w:pPr>
              <w:spacing w:line="254" w:lineRule="auto"/>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hideMark/>
          </w:tcPr>
          <w:p w14:paraId="37CF76CC" w14:textId="77777777" w:rsidR="008D5458" w:rsidRDefault="008D5458">
            <w:pPr>
              <w:spacing w:line="252" w:lineRule="auto"/>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hideMark/>
          </w:tcPr>
          <w:p w14:paraId="2D0D47ED" w14:textId="77777777" w:rsidR="008D5458" w:rsidRDefault="008D5458">
            <w:pPr>
              <w:spacing w:line="252" w:lineRule="auto"/>
              <w:jc w:val="center"/>
              <w:rPr>
                <w:sz w:val="24"/>
                <w:szCs w:val="24"/>
                <w:lang w:eastAsia="en-US"/>
              </w:rPr>
            </w:pPr>
            <w:r>
              <w:rPr>
                <w:sz w:val="24"/>
                <w:szCs w:val="24"/>
                <w:lang w:eastAsia="en-US"/>
              </w:rPr>
              <w:t>1,3%</w:t>
            </w:r>
          </w:p>
        </w:tc>
        <w:tc>
          <w:tcPr>
            <w:tcW w:w="1055" w:type="dxa"/>
            <w:tcBorders>
              <w:top w:val="single" w:sz="4" w:space="0" w:color="auto"/>
              <w:left w:val="single" w:sz="4" w:space="0" w:color="auto"/>
              <w:bottom w:val="single" w:sz="4" w:space="0" w:color="auto"/>
              <w:right w:val="single" w:sz="4" w:space="0" w:color="auto"/>
            </w:tcBorders>
            <w:hideMark/>
          </w:tcPr>
          <w:p w14:paraId="718D2470" w14:textId="77777777" w:rsidR="008D5458" w:rsidRDefault="008D5458">
            <w:pPr>
              <w:spacing w:line="252" w:lineRule="auto"/>
              <w:jc w:val="center"/>
              <w:rPr>
                <w:bCs/>
                <w:sz w:val="24"/>
                <w:szCs w:val="24"/>
              </w:rPr>
            </w:pPr>
            <w:r>
              <w:rPr>
                <w:bCs/>
                <w:sz w:val="24"/>
                <w:szCs w:val="24"/>
              </w:rPr>
              <w:t>0,5</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4EBBD89E" w14:textId="77777777" w:rsidR="008D5458" w:rsidRDefault="008D5458">
            <w:pPr>
              <w:spacing w:line="254" w:lineRule="auto"/>
              <w:jc w:val="center"/>
              <w:rPr>
                <w:sz w:val="24"/>
                <w:szCs w:val="24"/>
                <w:lang w:eastAsia="en-US"/>
              </w:rPr>
            </w:pPr>
            <w:r>
              <w:rPr>
                <w:sz w:val="24"/>
                <w:szCs w:val="24"/>
                <w:lang w:eastAsia="en-US"/>
              </w:rPr>
              <w:t>-0,8%</w:t>
            </w:r>
          </w:p>
        </w:tc>
        <w:tc>
          <w:tcPr>
            <w:tcW w:w="1459" w:type="dxa"/>
            <w:tcBorders>
              <w:top w:val="single" w:sz="4" w:space="0" w:color="auto"/>
              <w:left w:val="single" w:sz="4" w:space="0" w:color="auto"/>
              <w:bottom w:val="single" w:sz="4" w:space="0" w:color="auto"/>
              <w:right w:val="single" w:sz="4" w:space="0" w:color="auto"/>
            </w:tcBorders>
            <w:hideMark/>
          </w:tcPr>
          <w:p w14:paraId="17721006" w14:textId="77777777" w:rsidR="008D5458" w:rsidRDefault="008D5458">
            <w:pPr>
              <w:spacing w:line="254" w:lineRule="auto"/>
              <w:jc w:val="center"/>
              <w:rPr>
                <w:sz w:val="24"/>
                <w:szCs w:val="24"/>
                <w:lang w:eastAsia="en-US"/>
              </w:rPr>
            </w:pPr>
            <w:r>
              <w:rPr>
                <w:sz w:val="24"/>
                <w:szCs w:val="24"/>
                <w:lang w:eastAsia="en-US"/>
              </w:rPr>
              <w:t>-0,9%</w:t>
            </w:r>
          </w:p>
        </w:tc>
      </w:tr>
      <w:tr w:rsidR="008D5458" w14:paraId="31A9CF4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4E5A448" w14:textId="77777777" w:rsidR="008D5458" w:rsidRDefault="008D5458">
            <w:pPr>
              <w:spacing w:line="254" w:lineRule="auto"/>
              <w:rPr>
                <w:sz w:val="24"/>
                <w:szCs w:val="24"/>
                <w:lang w:eastAsia="en-US"/>
              </w:rPr>
            </w:pPr>
            <w:r>
              <w:rPr>
                <w:sz w:val="24"/>
                <w:szCs w:val="24"/>
                <w:lang w:eastAsia="en-US"/>
              </w:rPr>
              <w:t xml:space="preserve">Библиотека №8 </w:t>
            </w:r>
          </w:p>
          <w:p w14:paraId="78DC0D35" w14:textId="77777777" w:rsidR="008D5458" w:rsidRDefault="008D5458">
            <w:pPr>
              <w:spacing w:line="254" w:lineRule="auto"/>
              <w:rPr>
                <w:sz w:val="24"/>
                <w:szCs w:val="24"/>
                <w:lang w:eastAsia="en-US"/>
              </w:rPr>
            </w:pPr>
            <w:r>
              <w:rPr>
                <w:sz w:val="24"/>
                <w:szCs w:val="24"/>
                <w:lang w:eastAsia="en-US"/>
              </w:rPr>
              <w:t>им. А.П. Гайдара</w:t>
            </w:r>
          </w:p>
        </w:tc>
        <w:tc>
          <w:tcPr>
            <w:tcW w:w="1084" w:type="dxa"/>
            <w:tcBorders>
              <w:top w:val="single" w:sz="4" w:space="0" w:color="auto"/>
              <w:left w:val="single" w:sz="4" w:space="0" w:color="auto"/>
              <w:bottom w:val="single" w:sz="4" w:space="0" w:color="auto"/>
              <w:right w:val="single" w:sz="4" w:space="0" w:color="auto"/>
            </w:tcBorders>
            <w:hideMark/>
          </w:tcPr>
          <w:p w14:paraId="2CF3AD28" w14:textId="77777777" w:rsidR="008D5458" w:rsidRDefault="008D5458">
            <w:pPr>
              <w:spacing w:line="252" w:lineRule="auto"/>
              <w:jc w:val="center"/>
              <w:rPr>
                <w:sz w:val="24"/>
                <w:szCs w:val="24"/>
                <w:lang w:eastAsia="en-US"/>
              </w:rPr>
            </w:pPr>
            <w:r>
              <w:rPr>
                <w:sz w:val="24"/>
                <w:szCs w:val="24"/>
                <w:lang w:eastAsia="en-US"/>
              </w:rPr>
              <w:t>3,9%</w:t>
            </w:r>
          </w:p>
        </w:tc>
        <w:tc>
          <w:tcPr>
            <w:tcW w:w="1076" w:type="dxa"/>
            <w:tcBorders>
              <w:top w:val="single" w:sz="4" w:space="0" w:color="auto"/>
              <w:left w:val="single" w:sz="4" w:space="0" w:color="auto"/>
              <w:bottom w:val="single" w:sz="4" w:space="0" w:color="auto"/>
              <w:right w:val="single" w:sz="4" w:space="0" w:color="auto"/>
            </w:tcBorders>
            <w:hideMark/>
          </w:tcPr>
          <w:p w14:paraId="1B469799" w14:textId="77777777" w:rsidR="008D5458" w:rsidRDefault="008D5458">
            <w:pPr>
              <w:spacing w:line="252" w:lineRule="auto"/>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hideMark/>
          </w:tcPr>
          <w:p w14:paraId="7E3287AB" w14:textId="77777777" w:rsidR="008D5458" w:rsidRDefault="008D5458">
            <w:pPr>
              <w:spacing w:line="252" w:lineRule="auto"/>
              <w:jc w:val="center"/>
              <w:rPr>
                <w:bCs/>
                <w:sz w:val="24"/>
                <w:szCs w:val="24"/>
              </w:rPr>
            </w:pPr>
            <w:r>
              <w:rPr>
                <w:bCs/>
                <w:sz w:val="24"/>
                <w:szCs w:val="24"/>
              </w:rPr>
              <w:t>1,8</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38BA913" w14:textId="77777777" w:rsidR="008D5458" w:rsidRDefault="008D5458">
            <w:pPr>
              <w:spacing w:line="254" w:lineRule="auto"/>
              <w:jc w:val="center"/>
              <w:rPr>
                <w:sz w:val="24"/>
                <w:szCs w:val="24"/>
                <w:lang w:eastAsia="en-US"/>
              </w:rPr>
            </w:pPr>
            <w:r>
              <w:rPr>
                <w:sz w:val="24"/>
                <w:szCs w:val="24"/>
                <w:lang w:eastAsia="en-US"/>
              </w:rPr>
              <w:t>-1,2%</w:t>
            </w:r>
          </w:p>
        </w:tc>
        <w:tc>
          <w:tcPr>
            <w:tcW w:w="1459" w:type="dxa"/>
            <w:tcBorders>
              <w:top w:val="single" w:sz="4" w:space="0" w:color="auto"/>
              <w:left w:val="single" w:sz="4" w:space="0" w:color="auto"/>
              <w:bottom w:val="single" w:sz="4" w:space="0" w:color="auto"/>
              <w:right w:val="single" w:sz="4" w:space="0" w:color="auto"/>
            </w:tcBorders>
            <w:hideMark/>
          </w:tcPr>
          <w:p w14:paraId="4FE224C7" w14:textId="77777777" w:rsidR="008D5458" w:rsidRDefault="008D5458">
            <w:pPr>
              <w:spacing w:line="254" w:lineRule="auto"/>
              <w:jc w:val="center"/>
              <w:rPr>
                <w:sz w:val="24"/>
                <w:szCs w:val="24"/>
                <w:lang w:eastAsia="en-US"/>
              </w:rPr>
            </w:pPr>
            <w:r>
              <w:rPr>
                <w:sz w:val="24"/>
                <w:szCs w:val="24"/>
                <w:lang w:eastAsia="en-US"/>
              </w:rPr>
              <w:t>-2,1%</w:t>
            </w:r>
          </w:p>
        </w:tc>
      </w:tr>
      <w:tr w:rsidR="008D5458" w14:paraId="789B570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A814FE6" w14:textId="77777777" w:rsidR="008D5458" w:rsidRDefault="008D5458">
            <w:pPr>
              <w:spacing w:line="254" w:lineRule="auto"/>
              <w:rPr>
                <w:sz w:val="24"/>
                <w:szCs w:val="24"/>
                <w:lang w:eastAsia="en-US"/>
              </w:rPr>
            </w:pPr>
            <w:r>
              <w:rPr>
                <w:sz w:val="24"/>
                <w:szCs w:val="24"/>
                <w:lang w:eastAsia="en-US"/>
              </w:rPr>
              <w:t xml:space="preserve">Библиотека №9 </w:t>
            </w:r>
          </w:p>
          <w:p w14:paraId="2DE30F7C" w14:textId="77777777" w:rsidR="008D5458" w:rsidRDefault="008D5458">
            <w:pPr>
              <w:spacing w:line="254" w:lineRule="auto"/>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hideMark/>
          </w:tcPr>
          <w:p w14:paraId="7AD5D538" w14:textId="77777777" w:rsidR="008D5458" w:rsidRDefault="008D5458">
            <w:pPr>
              <w:spacing w:line="252" w:lineRule="auto"/>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hideMark/>
          </w:tcPr>
          <w:p w14:paraId="7861C8FD" w14:textId="77777777" w:rsidR="008D5458" w:rsidRDefault="008D5458">
            <w:pPr>
              <w:spacing w:line="252" w:lineRule="auto"/>
              <w:jc w:val="center"/>
              <w:rPr>
                <w:sz w:val="24"/>
                <w:szCs w:val="24"/>
                <w:lang w:eastAsia="en-US"/>
              </w:rPr>
            </w:pPr>
            <w:r>
              <w:rPr>
                <w:sz w:val="24"/>
                <w:szCs w:val="24"/>
                <w:lang w:eastAsia="en-US"/>
              </w:rPr>
              <w:t>1,1%</w:t>
            </w:r>
          </w:p>
        </w:tc>
        <w:tc>
          <w:tcPr>
            <w:tcW w:w="1055" w:type="dxa"/>
            <w:tcBorders>
              <w:top w:val="single" w:sz="4" w:space="0" w:color="auto"/>
              <w:left w:val="single" w:sz="4" w:space="0" w:color="auto"/>
              <w:bottom w:val="single" w:sz="4" w:space="0" w:color="auto"/>
              <w:right w:val="single" w:sz="4" w:space="0" w:color="auto"/>
            </w:tcBorders>
            <w:hideMark/>
          </w:tcPr>
          <w:p w14:paraId="5A6897A8" w14:textId="77777777" w:rsidR="008D5458" w:rsidRDefault="008D5458">
            <w:pPr>
              <w:spacing w:line="252" w:lineRule="auto"/>
              <w:jc w:val="center"/>
              <w:rPr>
                <w:bCs/>
                <w:sz w:val="24"/>
                <w:szCs w:val="24"/>
              </w:rPr>
            </w:pPr>
            <w:r>
              <w:rPr>
                <w:bCs/>
                <w:sz w:val="24"/>
                <w:szCs w:val="24"/>
              </w:rPr>
              <w:t>1,2</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98EEAB5"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7ACF2A6B" w14:textId="77777777" w:rsidR="008D5458" w:rsidRDefault="008D5458">
            <w:pPr>
              <w:spacing w:line="254" w:lineRule="auto"/>
              <w:jc w:val="center"/>
              <w:rPr>
                <w:sz w:val="24"/>
                <w:szCs w:val="24"/>
                <w:lang w:eastAsia="en-US"/>
              </w:rPr>
            </w:pPr>
            <w:r>
              <w:rPr>
                <w:sz w:val="24"/>
                <w:szCs w:val="24"/>
                <w:lang w:eastAsia="en-US"/>
              </w:rPr>
              <w:t>-0,8%</w:t>
            </w:r>
          </w:p>
        </w:tc>
      </w:tr>
      <w:tr w:rsidR="008D5458" w14:paraId="04E32A6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A67D4F4" w14:textId="77777777" w:rsidR="008D5458" w:rsidRDefault="008D5458">
            <w:pPr>
              <w:spacing w:line="254" w:lineRule="auto"/>
              <w:rPr>
                <w:sz w:val="24"/>
                <w:szCs w:val="24"/>
                <w:lang w:eastAsia="en-US"/>
              </w:rPr>
            </w:pPr>
            <w:r>
              <w:rPr>
                <w:sz w:val="24"/>
                <w:szCs w:val="24"/>
                <w:lang w:eastAsia="en-US"/>
              </w:rPr>
              <w:t>Библиотека №11</w:t>
            </w:r>
          </w:p>
          <w:p w14:paraId="7C61943D" w14:textId="77777777" w:rsidR="008D5458" w:rsidRDefault="008D5458">
            <w:pPr>
              <w:spacing w:line="254" w:lineRule="auto"/>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hideMark/>
          </w:tcPr>
          <w:p w14:paraId="4680F540" w14:textId="77777777" w:rsidR="008D5458" w:rsidRDefault="008D5458">
            <w:pPr>
              <w:spacing w:line="252" w:lineRule="auto"/>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hideMark/>
          </w:tcPr>
          <w:p w14:paraId="5C4D7349" w14:textId="77777777" w:rsidR="008D5458" w:rsidRDefault="008D5458">
            <w:pPr>
              <w:spacing w:line="252" w:lineRule="auto"/>
              <w:jc w:val="center"/>
              <w:rPr>
                <w:sz w:val="24"/>
                <w:szCs w:val="24"/>
                <w:lang w:eastAsia="en-US"/>
              </w:rPr>
            </w:pPr>
            <w:r>
              <w:rPr>
                <w:sz w:val="24"/>
                <w:szCs w:val="24"/>
                <w:lang w:eastAsia="en-US"/>
              </w:rPr>
              <w:t>2,2%</w:t>
            </w:r>
          </w:p>
        </w:tc>
        <w:tc>
          <w:tcPr>
            <w:tcW w:w="1055" w:type="dxa"/>
            <w:tcBorders>
              <w:top w:val="single" w:sz="4" w:space="0" w:color="auto"/>
              <w:left w:val="single" w:sz="4" w:space="0" w:color="auto"/>
              <w:bottom w:val="single" w:sz="4" w:space="0" w:color="auto"/>
              <w:right w:val="single" w:sz="4" w:space="0" w:color="auto"/>
            </w:tcBorders>
            <w:hideMark/>
          </w:tcPr>
          <w:p w14:paraId="224CABF6" w14:textId="77777777" w:rsidR="008D5458" w:rsidRDefault="008D5458">
            <w:pPr>
              <w:spacing w:line="252" w:lineRule="auto"/>
              <w:jc w:val="center"/>
              <w:rPr>
                <w:bCs/>
                <w:sz w:val="24"/>
                <w:szCs w:val="24"/>
              </w:rPr>
            </w:pPr>
            <w:r>
              <w:rPr>
                <w:bCs/>
                <w:sz w:val="24"/>
                <w:szCs w:val="24"/>
              </w:rPr>
              <w:t>2</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26DBA2E"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68C714A" w14:textId="77777777" w:rsidR="008D5458" w:rsidRDefault="008D5458">
            <w:pPr>
              <w:spacing w:line="254" w:lineRule="auto"/>
              <w:jc w:val="center"/>
              <w:rPr>
                <w:sz w:val="24"/>
                <w:szCs w:val="24"/>
                <w:lang w:eastAsia="en-US"/>
              </w:rPr>
            </w:pPr>
            <w:r>
              <w:rPr>
                <w:sz w:val="24"/>
                <w:szCs w:val="24"/>
                <w:lang w:eastAsia="en-US"/>
              </w:rPr>
              <w:t>0%</w:t>
            </w:r>
          </w:p>
        </w:tc>
      </w:tr>
      <w:tr w:rsidR="008D5458" w14:paraId="26881A3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9DDA6E1" w14:textId="77777777" w:rsidR="008D5458" w:rsidRDefault="008D5458">
            <w:pPr>
              <w:spacing w:line="254" w:lineRule="auto"/>
              <w:rPr>
                <w:sz w:val="24"/>
                <w:szCs w:val="24"/>
                <w:lang w:eastAsia="en-US"/>
              </w:rPr>
            </w:pPr>
            <w:r>
              <w:rPr>
                <w:sz w:val="24"/>
                <w:szCs w:val="24"/>
                <w:lang w:eastAsia="en-US"/>
              </w:rPr>
              <w:t xml:space="preserve">Библиотека №12 </w:t>
            </w:r>
          </w:p>
          <w:p w14:paraId="6757BED5" w14:textId="77777777" w:rsidR="008D5458" w:rsidRDefault="008D5458">
            <w:pPr>
              <w:spacing w:line="254" w:lineRule="auto"/>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hideMark/>
          </w:tcPr>
          <w:p w14:paraId="2C40DAF4" w14:textId="77777777" w:rsidR="008D5458" w:rsidRDefault="008D5458">
            <w:pPr>
              <w:spacing w:line="252" w:lineRule="auto"/>
              <w:jc w:val="center"/>
              <w:rPr>
                <w:sz w:val="24"/>
                <w:szCs w:val="24"/>
                <w:lang w:eastAsia="en-US"/>
              </w:rPr>
            </w:pPr>
            <w:r>
              <w:rPr>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hideMark/>
          </w:tcPr>
          <w:p w14:paraId="4F1C99DB" w14:textId="77777777" w:rsidR="008D5458" w:rsidRDefault="008D5458">
            <w:pPr>
              <w:spacing w:line="252" w:lineRule="auto"/>
              <w:jc w:val="center"/>
              <w:rPr>
                <w:sz w:val="24"/>
                <w:szCs w:val="24"/>
                <w:lang w:eastAsia="en-US"/>
              </w:rPr>
            </w:pPr>
            <w:r>
              <w:rPr>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hideMark/>
          </w:tcPr>
          <w:p w14:paraId="174750E2" w14:textId="77777777" w:rsidR="008D5458" w:rsidRDefault="008D5458">
            <w:pPr>
              <w:spacing w:line="252" w:lineRule="auto"/>
              <w:jc w:val="center"/>
              <w:rPr>
                <w:bCs/>
                <w:sz w:val="24"/>
                <w:szCs w:val="24"/>
              </w:rPr>
            </w:pPr>
            <w:r>
              <w:rPr>
                <w:bCs/>
                <w:sz w:val="24"/>
                <w:szCs w:val="24"/>
              </w:rPr>
              <w:t>1,7</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25F6BE47"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05EE6AE9" w14:textId="77777777" w:rsidR="008D5458" w:rsidRDefault="008D5458">
            <w:pPr>
              <w:spacing w:line="254" w:lineRule="auto"/>
              <w:jc w:val="center"/>
              <w:rPr>
                <w:sz w:val="24"/>
                <w:szCs w:val="24"/>
                <w:lang w:eastAsia="en-US"/>
              </w:rPr>
            </w:pPr>
            <w:r>
              <w:rPr>
                <w:sz w:val="24"/>
                <w:szCs w:val="24"/>
                <w:lang w:eastAsia="en-US"/>
              </w:rPr>
              <w:t>+0,3%</w:t>
            </w:r>
          </w:p>
        </w:tc>
      </w:tr>
      <w:tr w:rsidR="008D5458" w14:paraId="6BDD35F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E620126" w14:textId="77777777" w:rsidR="008D5458" w:rsidRDefault="008D5458">
            <w:pPr>
              <w:spacing w:line="254" w:lineRule="auto"/>
              <w:rPr>
                <w:sz w:val="24"/>
                <w:szCs w:val="24"/>
                <w:lang w:eastAsia="en-US"/>
              </w:rPr>
            </w:pPr>
            <w:r>
              <w:rPr>
                <w:sz w:val="24"/>
                <w:szCs w:val="24"/>
                <w:lang w:eastAsia="en-US"/>
              </w:rPr>
              <w:t xml:space="preserve">Библиотека №13 </w:t>
            </w:r>
          </w:p>
          <w:p w14:paraId="20D2FADA" w14:textId="77777777" w:rsidR="008D5458" w:rsidRDefault="008D5458">
            <w:pPr>
              <w:spacing w:line="254" w:lineRule="auto"/>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hideMark/>
          </w:tcPr>
          <w:p w14:paraId="58EE5430" w14:textId="77777777" w:rsidR="008D5458" w:rsidRDefault="008D5458">
            <w:pPr>
              <w:spacing w:line="252" w:lineRule="auto"/>
              <w:jc w:val="center"/>
              <w:rPr>
                <w:sz w:val="24"/>
                <w:szCs w:val="24"/>
                <w:lang w:eastAsia="en-US"/>
              </w:rPr>
            </w:pPr>
            <w:r>
              <w:rPr>
                <w:sz w:val="24"/>
                <w:szCs w:val="24"/>
                <w:lang w:eastAsia="en-US"/>
              </w:rPr>
              <w:t>1%</w:t>
            </w:r>
          </w:p>
        </w:tc>
        <w:tc>
          <w:tcPr>
            <w:tcW w:w="1076" w:type="dxa"/>
            <w:tcBorders>
              <w:top w:val="single" w:sz="4" w:space="0" w:color="auto"/>
              <w:left w:val="single" w:sz="4" w:space="0" w:color="auto"/>
              <w:bottom w:val="single" w:sz="4" w:space="0" w:color="auto"/>
              <w:right w:val="single" w:sz="4" w:space="0" w:color="auto"/>
            </w:tcBorders>
            <w:hideMark/>
          </w:tcPr>
          <w:p w14:paraId="4A208ADB" w14:textId="77777777" w:rsidR="008D5458" w:rsidRDefault="008D5458">
            <w:pPr>
              <w:spacing w:line="252" w:lineRule="auto"/>
              <w:jc w:val="center"/>
              <w:rPr>
                <w:sz w:val="24"/>
                <w:szCs w:val="24"/>
                <w:lang w:eastAsia="en-US"/>
              </w:rPr>
            </w:pPr>
            <w:r>
              <w:rPr>
                <w:sz w:val="24"/>
                <w:szCs w:val="24"/>
                <w:lang w:eastAsia="en-US"/>
              </w:rPr>
              <w:t>1,2%</w:t>
            </w:r>
          </w:p>
        </w:tc>
        <w:tc>
          <w:tcPr>
            <w:tcW w:w="1055" w:type="dxa"/>
            <w:tcBorders>
              <w:top w:val="single" w:sz="4" w:space="0" w:color="auto"/>
              <w:left w:val="single" w:sz="4" w:space="0" w:color="auto"/>
              <w:bottom w:val="single" w:sz="4" w:space="0" w:color="auto"/>
              <w:right w:val="single" w:sz="4" w:space="0" w:color="auto"/>
            </w:tcBorders>
            <w:hideMark/>
          </w:tcPr>
          <w:p w14:paraId="5D7BD018" w14:textId="77777777" w:rsidR="008D5458" w:rsidRDefault="008D5458">
            <w:pPr>
              <w:spacing w:line="252" w:lineRule="auto"/>
              <w:jc w:val="center"/>
              <w:rPr>
                <w:bCs/>
                <w:sz w:val="24"/>
                <w:szCs w:val="24"/>
              </w:rPr>
            </w:pPr>
            <w:r>
              <w:rPr>
                <w:bCs/>
                <w:sz w:val="24"/>
                <w:szCs w:val="24"/>
              </w:rPr>
              <w:t>0,6</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1EB0F11"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61AE0406" w14:textId="77777777" w:rsidR="008D5458" w:rsidRDefault="008D5458">
            <w:pPr>
              <w:spacing w:line="254" w:lineRule="auto"/>
              <w:jc w:val="center"/>
              <w:rPr>
                <w:sz w:val="24"/>
                <w:szCs w:val="24"/>
                <w:lang w:eastAsia="en-US"/>
              </w:rPr>
            </w:pPr>
            <w:r>
              <w:rPr>
                <w:sz w:val="24"/>
                <w:szCs w:val="24"/>
                <w:lang w:eastAsia="en-US"/>
              </w:rPr>
              <w:t>-0,4%</w:t>
            </w:r>
          </w:p>
        </w:tc>
      </w:tr>
      <w:tr w:rsidR="008D5458" w14:paraId="1F7AB90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06C3221" w14:textId="77777777" w:rsidR="008D5458" w:rsidRDefault="008D5458">
            <w:pPr>
              <w:spacing w:line="254" w:lineRule="auto"/>
              <w:rPr>
                <w:sz w:val="24"/>
                <w:szCs w:val="24"/>
                <w:lang w:eastAsia="en-US"/>
              </w:rPr>
            </w:pPr>
            <w:r>
              <w:rPr>
                <w:sz w:val="24"/>
                <w:szCs w:val="24"/>
                <w:lang w:eastAsia="en-US"/>
              </w:rPr>
              <w:t xml:space="preserve">Библиотека №14 </w:t>
            </w:r>
          </w:p>
          <w:p w14:paraId="71CBD6F4" w14:textId="77777777" w:rsidR="008D5458" w:rsidRDefault="008D5458">
            <w:pPr>
              <w:spacing w:line="254" w:lineRule="auto"/>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hideMark/>
          </w:tcPr>
          <w:p w14:paraId="34024CF9" w14:textId="77777777" w:rsidR="008D5458" w:rsidRDefault="008D5458">
            <w:pPr>
              <w:spacing w:line="252" w:lineRule="auto"/>
              <w:jc w:val="center"/>
              <w:rPr>
                <w:sz w:val="24"/>
                <w:szCs w:val="24"/>
                <w:lang w:eastAsia="en-US"/>
              </w:rPr>
            </w:pPr>
            <w:r>
              <w:rPr>
                <w:sz w:val="24"/>
                <w:szCs w:val="24"/>
                <w:lang w:eastAsia="en-US"/>
              </w:rPr>
              <w:t>1%</w:t>
            </w:r>
          </w:p>
        </w:tc>
        <w:tc>
          <w:tcPr>
            <w:tcW w:w="1076" w:type="dxa"/>
            <w:tcBorders>
              <w:top w:val="single" w:sz="4" w:space="0" w:color="auto"/>
              <w:left w:val="single" w:sz="4" w:space="0" w:color="auto"/>
              <w:bottom w:val="single" w:sz="4" w:space="0" w:color="auto"/>
              <w:right w:val="single" w:sz="4" w:space="0" w:color="auto"/>
            </w:tcBorders>
            <w:hideMark/>
          </w:tcPr>
          <w:p w14:paraId="574FA986" w14:textId="77777777" w:rsidR="008D5458" w:rsidRDefault="008D5458">
            <w:pPr>
              <w:spacing w:line="252" w:lineRule="auto"/>
              <w:jc w:val="center"/>
              <w:rPr>
                <w:sz w:val="24"/>
                <w:szCs w:val="24"/>
                <w:lang w:eastAsia="en-US"/>
              </w:rPr>
            </w:pPr>
            <w:r>
              <w:rPr>
                <w:sz w:val="24"/>
                <w:szCs w:val="24"/>
                <w:lang w:eastAsia="en-US"/>
              </w:rPr>
              <w:t>0,4%</w:t>
            </w:r>
          </w:p>
        </w:tc>
        <w:tc>
          <w:tcPr>
            <w:tcW w:w="1055" w:type="dxa"/>
            <w:tcBorders>
              <w:top w:val="single" w:sz="4" w:space="0" w:color="auto"/>
              <w:left w:val="single" w:sz="4" w:space="0" w:color="auto"/>
              <w:bottom w:val="single" w:sz="4" w:space="0" w:color="auto"/>
              <w:right w:val="single" w:sz="4" w:space="0" w:color="auto"/>
            </w:tcBorders>
            <w:hideMark/>
          </w:tcPr>
          <w:p w14:paraId="262754F2" w14:textId="77777777" w:rsidR="008D5458" w:rsidRDefault="008D5458">
            <w:pPr>
              <w:spacing w:line="252" w:lineRule="auto"/>
              <w:jc w:val="center"/>
              <w:rPr>
                <w:bCs/>
                <w:sz w:val="24"/>
                <w:szCs w:val="24"/>
              </w:rPr>
            </w:pPr>
            <w:r>
              <w:rPr>
                <w:bCs/>
                <w:sz w:val="24"/>
                <w:szCs w:val="24"/>
              </w:rPr>
              <w:t>0,7</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4DF28488"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6BD32D38" w14:textId="77777777" w:rsidR="008D5458" w:rsidRDefault="008D5458">
            <w:pPr>
              <w:spacing w:line="254" w:lineRule="auto"/>
              <w:jc w:val="center"/>
              <w:rPr>
                <w:sz w:val="24"/>
                <w:szCs w:val="24"/>
                <w:lang w:eastAsia="en-US"/>
              </w:rPr>
            </w:pPr>
            <w:r>
              <w:rPr>
                <w:sz w:val="24"/>
                <w:szCs w:val="24"/>
                <w:lang w:eastAsia="en-US"/>
              </w:rPr>
              <w:t>-0,3%</w:t>
            </w:r>
          </w:p>
        </w:tc>
      </w:tr>
      <w:tr w:rsidR="008D5458" w14:paraId="683476D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219FD5E" w14:textId="77777777" w:rsidR="008D5458" w:rsidRDefault="008D5458">
            <w:pPr>
              <w:spacing w:line="254" w:lineRule="auto"/>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hideMark/>
          </w:tcPr>
          <w:p w14:paraId="7A19CA39" w14:textId="77777777" w:rsidR="008D5458" w:rsidRDefault="008D5458">
            <w:pPr>
              <w:spacing w:line="252" w:lineRule="auto"/>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hideMark/>
          </w:tcPr>
          <w:p w14:paraId="4A6FED0F" w14:textId="77777777" w:rsidR="008D5458" w:rsidRDefault="008D5458">
            <w:pPr>
              <w:spacing w:line="252" w:lineRule="auto"/>
              <w:jc w:val="center"/>
              <w:rPr>
                <w:sz w:val="24"/>
                <w:szCs w:val="24"/>
                <w:lang w:eastAsia="en-US"/>
              </w:rPr>
            </w:pPr>
            <w:r>
              <w:rPr>
                <w:sz w:val="24"/>
                <w:szCs w:val="24"/>
                <w:lang w:eastAsia="en-US"/>
              </w:rPr>
              <w:t>3,4%</w:t>
            </w:r>
          </w:p>
        </w:tc>
        <w:tc>
          <w:tcPr>
            <w:tcW w:w="1055" w:type="dxa"/>
            <w:tcBorders>
              <w:top w:val="single" w:sz="4" w:space="0" w:color="auto"/>
              <w:left w:val="single" w:sz="4" w:space="0" w:color="auto"/>
              <w:bottom w:val="single" w:sz="4" w:space="0" w:color="auto"/>
              <w:right w:val="single" w:sz="4" w:space="0" w:color="auto"/>
            </w:tcBorders>
            <w:hideMark/>
          </w:tcPr>
          <w:p w14:paraId="42E63822" w14:textId="77777777" w:rsidR="008D5458" w:rsidRDefault="008D5458">
            <w:pPr>
              <w:spacing w:line="252" w:lineRule="auto"/>
              <w:jc w:val="center"/>
              <w:rPr>
                <w:bCs/>
                <w:sz w:val="24"/>
                <w:szCs w:val="24"/>
              </w:rPr>
            </w:pPr>
            <w:r>
              <w:rPr>
                <w:bCs/>
                <w:sz w:val="24"/>
                <w:szCs w:val="24"/>
              </w:rPr>
              <w:t>2,1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15044878" w14:textId="77777777" w:rsidR="008D5458" w:rsidRDefault="008D5458">
            <w:pPr>
              <w:spacing w:line="254" w:lineRule="auto"/>
              <w:jc w:val="center"/>
              <w:rPr>
                <w:sz w:val="24"/>
                <w:szCs w:val="24"/>
                <w:lang w:eastAsia="en-US"/>
              </w:rPr>
            </w:pPr>
            <w:r>
              <w:rPr>
                <w:sz w:val="24"/>
                <w:szCs w:val="24"/>
                <w:lang w:eastAsia="en-US"/>
              </w:rPr>
              <w:t>-1,2%</w:t>
            </w:r>
          </w:p>
        </w:tc>
        <w:tc>
          <w:tcPr>
            <w:tcW w:w="1459" w:type="dxa"/>
            <w:tcBorders>
              <w:top w:val="single" w:sz="4" w:space="0" w:color="auto"/>
              <w:left w:val="single" w:sz="4" w:space="0" w:color="auto"/>
              <w:bottom w:val="single" w:sz="4" w:space="0" w:color="auto"/>
              <w:right w:val="single" w:sz="4" w:space="0" w:color="auto"/>
            </w:tcBorders>
            <w:hideMark/>
          </w:tcPr>
          <w:p w14:paraId="605CEE72" w14:textId="77777777" w:rsidR="008D5458" w:rsidRDefault="008D5458">
            <w:pPr>
              <w:spacing w:line="254" w:lineRule="auto"/>
              <w:jc w:val="center"/>
              <w:rPr>
                <w:sz w:val="24"/>
                <w:szCs w:val="24"/>
                <w:lang w:eastAsia="en-US"/>
              </w:rPr>
            </w:pPr>
            <w:r>
              <w:rPr>
                <w:sz w:val="24"/>
                <w:szCs w:val="24"/>
                <w:lang w:eastAsia="en-US"/>
              </w:rPr>
              <w:t>-1,1%</w:t>
            </w:r>
          </w:p>
        </w:tc>
      </w:tr>
      <w:tr w:rsidR="008D5458" w14:paraId="1C4D3CC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FC0C1E5" w14:textId="77777777" w:rsidR="008D5458" w:rsidRDefault="008D5458">
            <w:pPr>
              <w:spacing w:line="254" w:lineRule="auto"/>
              <w:rPr>
                <w:sz w:val="24"/>
                <w:szCs w:val="24"/>
                <w:lang w:eastAsia="en-US"/>
              </w:rPr>
            </w:pPr>
            <w:r>
              <w:rPr>
                <w:sz w:val="24"/>
                <w:szCs w:val="24"/>
                <w:lang w:eastAsia="en-US"/>
              </w:rPr>
              <w:t xml:space="preserve">Библиотека №16 </w:t>
            </w:r>
          </w:p>
          <w:p w14:paraId="60DB3E37" w14:textId="77777777" w:rsidR="008D5458" w:rsidRDefault="008D5458">
            <w:pPr>
              <w:spacing w:line="254" w:lineRule="auto"/>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hideMark/>
          </w:tcPr>
          <w:p w14:paraId="55EE9D85" w14:textId="77777777" w:rsidR="008D5458" w:rsidRDefault="008D5458">
            <w:pPr>
              <w:spacing w:line="252" w:lineRule="auto"/>
              <w:jc w:val="center"/>
              <w:rPr>
                <w:sz w:val="24"/>
                <w:szCs w:val="24"/>
                <w:lang w:eastAsia="en-US"/>
              </w:rPr>
            </w:pPr>
            <w:r>
              <w:rPr>
                <w:sz w:val="24"/>
                <w:szCs w:val="24"/>
                <w:lang w:eastAsia="en-US"/>
              </w:rPr>
              <w:t>1,2%</w:t>
            </w:r>
          </w:p>
        </w:tc>
        <w:tc>
          <w:tcPr>
            <w:tcW w:w="1076" w:type="dxa"/>
            <w:tcBorders>
              <w:top w:val="single" w:sz="4" w:space="0" w:color="auto"/>
              <w:left w:val="single" w:sz="4" w:space="0" w:color="auto"/>
              <w:bottom w:val="single" w:sz="4" w:space="0" w:color="auto"/>
              <w:right w:val="single" w:sz="4" w:space="0" w:color="auto"/>
            </w:tcBorders>
            <w:hideMark/>
          </w:tcPr>
          <w:p w14:paraId="3E1DD37B" w14:textId="77777777" w:rsidR="008D5458" w:rsidRDefault="008D5458">
            <w:pPr>
              <w:spacing w:line="252" w:lineRule="auto"/>
              <w:jc w:val="center"/>
              <w:rPr>
                <w:sz w:val="24"/>
                <w:szCs w:val="24"/>
                <w:lang w:eastAsia="en-US"/>
              </w:rPr>
            </w:pPr>
            <w:r>
              <w:rPr>
                <w:sz w:val="24"/>
                <w:szCs w:val="24"/>
                <w:lang w:eastAsia="en-US"/>
              </w:rPr>
              <w:t>1,3%</w:t>
            </w:r>
          </w:p>
        </w:tc>
        <w:tc>
          <w:tcPr>
            <w:tcW w:w="1055" w:type="dxa"/>
            <w:tcBorders>
              <w:top w:val="single" w:sz="4" w:space="0" w:color="auto"/>
              <w:left w:val="single" w:sz="4" w:space="0" w:color="auto"/>
              <w:bottom w:val="single" w:sz="4" w:space="0" w:color="auto"/>
              <w:right w:val="single" w:sz="4" w:space="0" w:color="auto"/>
            </w:tcBorders>
            <w:hideMark/>
          </w:tcPr>
          <w:p w14:paraId="1946D932" w14:textId="77777777" w:rsidR="008D5458" w:rsidRDefault="008D5458">
            <w:pPr>
              <w:spacing w:line="252" w:lineRule="auto"/>
              <w:jc w:val="center"/>
              <w:rPr>
                <w:sz w:val="24"/>
                <w:szCs w:val="24"/>
              </w:rPr>
            </w:pPr>
            <w:r>
              <w:rPr>
                <w:sz w:val="24"/>
                <w:szCs w:val="24"/>
              </w:rPr>
              <w:t>1,6</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4E071FE4" w14:textId="77777777" w:rsidR="008D5458" w:rsidRDefault="008D5458">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hideMark/>
          </w:tcPr>
          <w:p w14:paraId="025F47AC" w14:textId="77777777" w:rsidR="008D5458" w:rsidRDefault="008D5458">
            <w:pPr>
              <w:spacing w:line="254" w:lineRule="auto"/>
              <w:jc w:val="center"/>
              <w:rPr>
                <w:sz w:val="24"/>
                <w:szCs w:val="24"/>
                <w:lang w:eastAsia="en-US"/>
              </w:rPr>
            </w:pPr>
            <w:r>
              <w:rPr>
                <w:sz w:val="24"/>
                <w:szCs w:val="24"/>
                <w:lang w:eastAsia="en-US"/>
              </w:rPr>
              <w:t>+0,4%</w:t>
            </w:r>
          </w:p>
        </w:tc>
      </w:tr>
      <w:tr w:rsidR="008D5458" w14:paraId="42845B3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A221123" w14:textId="77777777" w:rsidR="008D5458" w:rsidRDefault="008D5458">
            <w:pPr>
              <w:spacing w:line="254" w:lineRule="auto"/>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hideMark/>
          </w:tcPr>
          <w:p w14:paraId="67F850F1" w14:textId="77777777" w:rsidR="008D5458" w:rsidRDefault="008D5458">
            <w:pPr>
              <w:spacing w:line="252" w:lineRule="auto"/>
              <w:jc w:val="center"/>
              <w:rPr>
                <w:sz w:val="24"/>
                <w:szCs w:val="24"/>
                <w:lang w:eastAsia="en-US"/>
              </w:rPr>
            </w:pPr>
            <w:r>
              <w:rPr>
                <w:sz w:val="24"/>
                <w:szCs w:val="24"/>
                <w:lang w:eastAsia="en-US"/>
              </w:rPr>
              <w:t>3,8%</w:t>
            </w:r>
          </w:p>
        </w:tc>
        <w:tc>
          <w:tcPr>
            <w:tcW w:w="1076" w:type="dxa"/>
            <w:tcBorders>
              <w:top w:val="single" w:sz="4" w:space="0" w:color="auto"/>
              <w:left w:val="single" w:sz="4" w:space="0" w:color="auto"/>
              <w:bottom w:val="single" w:sz="4" w:space="0" w:color="auto"/>
              <w:right w:val="single" w:sz="4" w:space="0" w:color="auto"/>
            </w:tcBorders>
            <w:hideMark/>
          </w:tcPr>
          <w:p w14:paraId="3C46169A" w14:textId="77777777" w:rsidR="008D5458" w:rsidRDefault="008D5458">
            <w:pPr>
              <w:spacing w:line="252" w:lineRule="auto"/>
              <w:jc w:val="center"/>
              <w:rPr>
                <w:sz w:val="24"/>
                <w:szCs w:val="24"/>
                <w:lang w:eastAsia="en-US"/>
              </w:rPr>
            </w:pPr>
            <w:r>
              <w:rPr>
                <w:sz w:val="24"/>
                <w:szCs w:val="24"/>
                <w:lang w:eastAsia="en-US"/>
              </w:rPr>
              <w:t>1,5%</w:t>
            </w:r>
          </w:p>
        </w:tc>
        <w:tc>
          <w:tcPr>
            <w:tcW w:w="1055" w:type="dxa"/>
            <w:tcBorders>
              <w:top w:val="single" w:sz="4" w:space="0" w:color="auto"/>
              <w:left w:val="single" w:sz="4" w:space="0" w:color="auto"/>
              <w:bottom w:val="single" w:sz="4" w:space="0" w:color="auto"/>
              <w:right w:val="single" w:sz="4" w:space="0" w:color="auto"/>
            </w:tcBorders>
            <w:hideMark/>
          </w:tcPr>
          <w:p w14:paraId="67DDDEBF" w14:textId="77777777" w:rsidR="008D5458" w:rsidRDefault="008D5458">
            <w:pPr>
              <w:spacing w:line="252" w:lineRule="auto"/>
              <w:jc w:val="center"/>
              <w:rPr>
                <w:bCs/>
                <w:sz w:val="24"/>
                <w:szCs w:val="24"/>
              </w:rPr>
            </w:pPr>
            <w:r>
              <w:rPr>
                <w:bCs/>
                <w:sz w:val="24"/>
                <w:szCs w:val="24"/>
              </w:rPr>
              <w:t>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45B72632" w14:textId="77777777" w:rsidR="008D5458" w:rsidRDefault="008D5458">
            <w:pPr>
              <w:spacing w:line="254" w:lineRule="auto"/>
              <w:jc w:val="center"/>
              <w:rPr>
                <w:sz w:val="24"/>
                <w:szCs w:val="24"/>
                <w:lang w:eastAsia="en-US"/>
              </w:rPr>
            </w:pPr>
            <w:r>
              <w:rPr>
                <w:sz w:val="24"/>
                <w:szCs w:val="24"/>
                <w:lang w:eastAsia="en-US"/>
              </w:rPr>
              <w:t>-0,5%</w:t>
            </w:r>
          </w:p>
        </w:tc>
        <w:tc>
          <w:tcPr>
            <w:tcW w:w="1459" w:type="dxa"/>
            <w:tcBorders>
              <w:top w:val="single" w:sz="4" w:space="0" w:color="auto"/>
              <w:left w:val="single" w:sz="4" w:space="0" w:color="auto"/>
              <w:bottom w:val="single" w:sz="4" w:space="0" w:color="auto"/>
              <w:right w:val="single" w:sz="4" w:space="0" w:color="auto"/>
            </w:tcBorders>
            <w:hideMark/>
          </w:tcPr>
          <w:p w14:paraId="1E4119B8" w14:textId="77777777" w:rsidR="008D5458" w:rsidRDefault="008D5458">
            <w:pPr>
              <w:spacing w:line="254" w:lineRule="auto"/>
              <w:jc w:val="center"/>
              <w:rPr>
                <w:sz w:val="24"/>
                <w:szCs w:val="24"/>
                <w:lang w:eastAsia="en-US"/>
              </w:rPr>
            </w:pPr>
            <w:r>
              <w:rPr>
                <w:sz w:val="24"/>
                <w:szCs w:val="24"/>
                <w:lang w:eastAsia="en-US"/>
              </w:rPr>
              <w:t>-2,8%</w:t>
            </w:r>
          </w:p>
        </w:tc>
      </w:tr>
      <w:tr w:rsidR="008D5458" w14:paraId="73C0E71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AAD4A97" w14:textId="77777777" w:rsidR="008D5458" w:rsidRDefault="008D5458">
            <w:pPr>
              <w:spacing w:line="254" w:lineRule="auto"/>
              <w:rPr>
                <w:sz w:val="24"/>
                <w:szCs w:val="24"/>
                <w:lang w:eastAsia="en-US"/>
              </w:rPr>
            </w:pPr>
            <w:r>
              <w:rPr>
                <w:sz w:val="24"/>
                <w:szCs w:val="24"/>
                <w:lang w:eastAsia="en-US"/>
              </w:rPr>
              <w:t xml:space="preserve">Библиотека №18 </w:t>
            </w:r>
          </w:p>
          <w:p w14:paraId="1513605E" w14:textId="77777777" w:rsidR="008D5458" w:rsidRDefault="008D5458">
            <w:pPr>
              <w:spacing w:line="254" w:lineRule="auto"/>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hideMark/>
          </w:tcPr>
          <w:p w14:paraId="2364C400" w14:textId="77777777" w:rsidR="008D5458" w:rsidRDefault="008D5458">
            <w:pPr>
              <w:spacing w:line="252" w:lineRule="auto"/>
              <w:jc w:val="center"/>
              <w:rPr>
                <w:sz w:val="24"/>
                <w:szCs w:val="24"/>
                <w:lang w:eastAsia="en-US"/>
              </w:rPr>
            </w:pPr>
            <w:r>
              <w:rPr>
                <w:sz w:val="24"/>
                <w:szCs w:val="24"/>
                <w:lang w:eastAsia="en-US"/>
              </w:rPr>
              <w:t>1,1%</w:t>
            </w:r>
          </w:p>
        </w:tc>
        <w:tc>
          <w:tcPr>
            <w:tcW w:w="1076" w:type="dxa"/>
            <w:tcBorders>
              <w:top w:val="single" w:sz="4" w:space="0" w:color="auto"/>
              <w:left w:val="single" w:sz="4" w:space="0" w:color="auto"/>
              <w:bottom w:val="single" w:sz="4" w:space="0" w:color="auto"/>
              <w:right w:val="single" w:sz="4" w:space="0" w:color="auto"/>
            </w:tcBorders>
            <w:hideMark/>
          </w:tcPr>
          <w:p w14:paraId="6BC00346" w14:textId="77777777" w:rsidR="008D5458" w:rsidRDefault="008D5458">
            <w:pPr>
              <w:spacing w:line="252" w:lineRule="auto"/>
              <w:jc w:val="center"/>
              <w:rPr>
                <w:sz w:val="24"/>
                <w:szCs w:val="24"/>
                <w:lang w:eastAsia="en-US"/>
              </w:rPr>
            </w:pPr>
            <w:r>
              <w:rPr>
                <w:sz w:val="24"/>
                <w:szCs w:val="24"/>
                <w:lang w:eastAsia="en-US"/>
              </w:rPr>
              <w:t>1,1%</w:t>
            </w:r>
          </w:p>
        </w:tc>
        <w:tc>
          <w:tcPr>
            <w:tcW w:w="1055" w:type="dxa"/>
            <w:tcBorders>
              <w:top w:val="single" w:sz="4" w:space="0" w:color="auto"/>
              <w:left w:val="single" w:sz="4" w:space="0" w:color="auto"/>
              <w:bottom w:val="single" w:sz="4" w:space="0" w:color="auto"/>
              <w:right w:val="single" w:sz="4" w:space="0" w:color="auto"/>
            </w:tcBorders>
            <w:hideMark/>
          </w:tcPr>
          <w:p w14:paraId="404A7503" w14:textId="77777777" w:rsidR="008D5458" w:rsidRDefault="008D5458">
            <w:pPr>
              <w:spacing w:line="252" w:lineRule="auto"/>
              <w:jc w:val="center"/>
              <w:rPr>
                <w:bCs/>
                <w:sz w:val="24"/>
                <w:szCs w:val="24"/>
              </w:rPr>
            </w:pPr>
            <w:r>
              <w:rPr>
                <w:bCs/>
                <w:sz w:val="24"/>
                <w:szCs w:val="24"/>
              </w:rPr>
              <w:t>1,1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0377D32E" w14:textId="77777777" w:rsidR="008D5458" w:rsidRDefault="008D5458">
            <w:pPr>
              <w:spacing w:line="254" w:lineRule="auto"/>
              <w:jc w:val="center"/>
              <w:rPr>
                <w:sz w:val="24"/>
                <w:szCs w:val="24"/>
                <w:lang w:eastAsia="en-US"/>
              </w:rPr>
            </w:pPr>
            <w:r>
              <w:rPr>
                <w:sz w:val="24"/>
                <w:szCs w:val="24"/>
                <w:lang w:eastAsia="en-US"/>
              </w:rPr>
              <w:t>0%</w:t>
            </w:r>
          </w:p>
        </w:tc>
        <w:tc>
          <w:tcPr>
            <w:tcW w:w="1459" w:type="dxa"/>
            <w:tcBorders>
              <w:top w:val="single" w:sz="4" w:space="0" w:color="auto"/>
              <w:left w:val="single" w:sz="4" w:space="0" w:color="auto"/>
              <w:bottom w:val="single" w:sz="4" w:space="0" w:color="auto"/>
              <w:right w:val="single" w:sz="4" w:space="0" w:color="auto"/>
            </w:tcBorders>
            <w:hideMark/>
          </w:tcPr>
          <w:p w14:paraId="26ED2C15" w14:textId="77777777" w:rsidR="008D5458" w:rsidRDefault="008D5458">
            <w:pPr>
              <w:spacing w:line="254" w:lineRule="auto"/>
              <w:jc w:val="center"/>
              <w:rPr>
                <w:sz w:val="24"/>
                <w:szCs w:val="24"/>
                <w:lang w:eastAsia="en-US"/>
              </w:rPr>
            </w:pPr>
            <w:r>
              <w:rPr>
                <w:sz w:val="24"/>
                <w:szCs w:val="24"/>
                <w:lang w:eastAsia="en-US"/>
              </w:rPr>
              <w:t>0%</w:t>
            </w:r>
          </w:p>
        </w:tc>
      </w:tr>
      <w:tr w:rsidR="008D5458" w14:paraId="311C5863"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A6E1F71" w14:textId="77777777" w:rsidR="008D5458" w:rsidRDefault="008D5458">
            <w:pPr>
              <w:spacing w:line="254" w:lineRule="auto"/>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hideMark/>
          </w:tcPr>
          <w:p w14:paraId="7DB913FB" w14:textId="77777777" w:rsidR="008D5458" w:rsidRDefault="008D5458">
            <w:pPr>
              <w:spacing w:line="252" w:lineRule="auto"/>
              <w:jc w:val="center"/>
              <w:rPr>
                <w:sz w:val="24"/>
                <w:szCs w:val="24"/>
                <w:lang w:eastAsia="en-US"/>
              </w:rPr>
            </w:pPr>
            <w:r>
              <w:rPr>
                <w:sz w:val="24"/>
                <w:szCs w:val="24"/>
                <w:lang w:eastAsia="en-US"/>
              </w:rPr>
              <w:t>2,3%</w:t>
            </w:r>
          </w:p>
        </w:tc>
        <w:tc>
          <w:tcPr>
            <w:tcW w:w="1076" w:type="dxa"/>
            <w:tcBorders>
              <w:top w:val="single" w:sz="4" w:space="0" w:color="auto"/>
              <w:left w:val="single" w:sz="4" w:space="0" w:color="auto"/>
              <w:bottom w:val="single" w:sz="4" w:space="0" w:color="auto"/>
              <w:right w:val="single" w:sz="4" w:space="0" w:color="auto"/>
            </w:tcBorders>
            <w:hideMark/>
          </w:tcPr>
          <w:p w14:paraId="40406D88" w14:textId="77777777" w:rsidR="008D5458" w:rsidRDefault="008D5458">
            <w:pPr>
              <w:spacing w:line="252" w:lineRule="auto"/>
              <w:jc w:val="center"/>
              <w:rPr>
                <w:sz w:val="24"/>
                <w:szCs w:val="24"/>
                <w:lang w:eastAsia="en-US"/>
              </w:rPr>
            </w:pPr>
            <w:r>
              <w:rPr>
                <w:sz w:val="24"/>
                <w:szCs w:val="24"/>
                <w:lang w:eastAsia="en-US"/>
              </w:rPr>
              <w:t>2%</w:t>
            </w:r>
          </w:p>
        </w:tc>
        <w:tc>
          <w:tcPr>
            <w:tcW w:w="1055" w:type="dxa"/>
            <w:tcBorders>
              <w:top w:val="single" w:sz="4" w:space="0" w:color="auto"/>
              <w:left w:val="single" w:sz="4" w:space="0" w:color="auto"/>
              <w:bottom w:val="single" w:sz="4" w:space="0" w:color="auto"/>
              <w:right w:val="single" w:sz="4" w:space="0" w:color="auto"/>
            </w:tcBorders>
            <w:hideMark/>
          </w:tcPr>
          <w:p w14:paraId="02B6E33C" w14:textId="77777777" w:rsidR="008D5458" w:rsidRDefault="008D5458">
            <w:pPr>
              <w:spacing w:line="252" w:lineRule="auto"/>
              <w:jc w:val="center"/>
              <w:rPr>
                <w:bCs/>
                <w:sz w:val="24"/>
                <w:szCs w:val="24"/>
              </w:rPr>
            </w:pPr>
            <w:r>
              <w:rPr>
                <w:bCs/>
                <w:sz w:val="24"/>
                <w:szCs w:val="24"/>
              </w:rPr>
              <w:t>3,1</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3D382CB2" w14:textId="77777777" w:rsidR="008D5458" w:rsidRDefault="008D5458">
            <w:pPr>
              <w:spacing w:line="254" w:lineRule="auto"/>
              <w:jc w:val="center"/>
              <w:rPr>
                <w:sz w:val="24"/>
                <w:szCs w:val="24"/>
                <w:lang w:eastAsia="en-US"/>
              </w:rPr>
            </w:pPr>
            <w:r>
              <w:rPr>
                <w:sz w:val="24"/>
                <w:szCs w:val="24"/>
                <w:lang w:eastAsia="en-US"/>
              </w:rPr>
              <w:t>+0,9%</w:t>
            </w:r>
          </w:p>
        </w:tc>
        <w:tc>
          <w:tcPr>
            <w:tcW w:w="1459" w:type="dxa"/>
            <w:tcBorders>
              <w:top w:val="single" w:sz="4" w:space="0" w:color="auto"/>
              <w:left w:val="single" w:sz="4" w:space="0" w:color="auto"/>
              <w:bottom w:val="single" w:sz="4" w:space="0" w:color="auto"/>
              <w:right w:val="single" w:sz="4" w:space="0" w:color="auto"/>
            </w:tcBorders>
            <w:hideMark/>
          </w:tcPr>
          <w:p w14:paraId="2F176F7A" w14:textId="77777777" w:rsidR="008D5458" w:rsidRDefault="008D5458">
            <w:pPr>
              <w:spacing w:line="254" w:lineRule="auto"/>
              <w:jc w:val="center"/>
              <w:rPr>
                <w:sz w:val="24"/>
                <w:szCs w:val="24"/>
                <w:lang w:eastAsia="en-US"/>
              </w:rPr>
            </w:pPr>
            <w:r>
              <w:rPr>
                <w:sz w:val="24"/>
                <w:szCs w:val="24"/>
                <w:lang w:eastAsia="en-US"/>
              </w:rPr>
              <w:t>-0,8%</w:t>
            </w:r>
          </w:p>
        </w:tc>
      </w:tr>
      <w:tr w:rsidR="008D5458" w14:paraId="376A0E4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777A93B" w14:textId="77777777" w:rsidR="008D5458" w:rsidRDefault="008D5458">
            <w:pPr>
              <w:spacing w:line="254" w:lineRule="auto"/>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hideMark/>
          </w:tcPr>
          <w:p w14:paraId="34A3F90D" w14:textId="77777777" w:rsidR="008D5458" w:rsidRDefault="008D5458">
            <w:pPr>
              <w:spacing w:line="252" w:lineRule="auto"/>
              <w:jc w:val="center"/>
              <w:rPr>
                <w:sz w:val="24"/>
                <w:szCs w:val="24"/>
                <w:lang w:eastAsia="en-US"/>
              </w:rPr>
            </w:pPr>
            <w:r>
              <w:rPr>
                <w:sz w:val="24"/>
                <w:szCs w:val="24"/>
                <w:lang w:eastAsia="en-US"/>
              </w:rPr>
              <w:t>3,6%</w:t>
            </w:r>
          </w:p>
        </w:tc>
        <w:tc>
          <w:tcPr>
            <w:tcW w:w="1076" w:type="dxa"/>
            <w:tcBorders>
              <w:top w:val="single" w:sz="4" w:space="0" w:color="auto"/>
              <w:left w:val="single" w:sz="4" w:space="0" w:color="auto"/>
              <w:bottom w:val="single" w:sz="4" w:space="0" w:color="auto"/>
              <w:right w:val="single" w:sz="4" w:space="0" w:color="auto"/>
            </w:tcBorders>
            <w:hideMark/>
          </w:tcPr>
          <w:p w14:paraId="11963F8B" w14:textId="77777777" w:rsidR="008D5458" w:rsidRDefault="008D5458">
            <w:pPr>
              <w:spacing w:line="252" w:lineRule="auto"/>
              <w:jc w:val="center"/>
              <w:rPr>
                <w:sz w:val="24"/>
                <w:szCs w:val="24"/>
                <w:lang w:eastAsia="en-US"/>
              </w:rPr>
            </w:pPr>
            <w:r>
              <w:rPr>
                <w:sz w:val="24"/>
                <w:szCs w:val="24"/>
                <w:lang w:eastAsia="en-US"/>
              </w:rPr>
              <w:t>2,5%</w:t>
            </w:r>
          </w:p>
        </w:tc>
        <w:tc>
          <w:tcPr>
            <w:tcW w:w="1055" w:type="dxa"/>
            <w:tcBorders>
              <w:top w:val="single" w:sz="4" w:space="0" w:color="auto"/>
              <w:left w:val="single" w:sz="4" w:space="0" w:color="auto"/>
              <w:bottom w:val="single" w:sz="4" w:space="0" w:color="auto"/>
              <w:right w:val="single" w:sz="4" w:space="0" w:color="auto"/>
            </w:tcBorders>
            <w:hideMark/>
          </w:tcPr>
          <w:p w14:paraId="4C10667A" w14:textId="77777777" w:rsidR="008D5458" w:rsidRDefault="008D5458">
            <w:pPr>
              <w:spacing w:line="252" w:lineRule="auto"/>
              <w:jc w:val="center"/>
              <w:rPr>
                <w:sz w:val="24"/>
                <w:szCs w:val="24"/>
              </w:rPr>
            </w:pPr>
            <w:r>
              <w:rPr>
                <w:sz w:val="24"/>
                <w:szCs w:val="24"/>
              </w:rPr>
              <w:t>3,8</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2C382BE4" w14:textId="77777777" w:rsidR="008D5458" w:rsidRDefault="008D5458">
            <w:pPr>
              <w:spacing w:line="254" w:lineRule="auto"/>
              <w:jc w:val="center"/>
              <w:rPr>
                <w:sz w:val="24"/>
                <w:szCs w:val="24"/>
                <w:lang w:eastAsia="en-US"/>
              </w:rPr>
            </w:pPr>
            <w:r>
              <w:rPr>
                <w:sz w:val="24"/>
                <w:szCs w:val="24"/>
                <w:lang w:eastAsia="en-US"/>
              </w:rPr>
              <w:t>+1,3%</w:t>
            </w:r>
          </w:p>
        </w:tc>
        <w:tc>
          <w:tcPr>
            <w:tcW w:w="1459" w:type="dxa"/>
            <w:tcBorders>
              <w:top w:val="single" w:sz="4" w:space="0" w:color="auto"/>
              <w:left w:val="single" w:sz="4" w:space="0" w:color="auto"/>
              <w:bottom w:val="single" w:sz="4" w:space="0" w:color="auto"/>
              <w:right w:val="single" w:sz="4" w:space="0" w:color="auto"/>
            </w:tcBorders>
            <w:hideMark/>
          </w:tcPr>
          <w:p w14:paraId="01F88DF1" w14:textId="77777777" w:rsidR="008D5458" w:rsidRDefault="008D5458">
            <w:pPr>
              <w:spacing w:line="254" w:lineRule="auto"/>
              <w:jc w:val="center"/>
              <w:rPr>
                <w:sz w:val="24"/>
                <w:szCs w:val="24"/>
                <w:lang w:eastAsia="en-US"/>
              </w:rPr>
            </w:pPr>
            <w:r>
              <w:rPr>
                <w:sz w:val="24"/>
                <w:szCs w:val="24"/>
                <w:lang w:eastAsia="en-US"/>
              </w:rPr>
              <w:t>+0,2%</w:t>
            </w:r>
          </w:p>
        </w:tc>
      </w:tr>
      <w:tr w:rsidR="008D5458" w14:paraId="50FBBD3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AB358D8" w14:textId="77777777" w:rsidR="008D5458" w:rsidRDefault="008D5458">
            <w:pPr>
              <w:spacing w:line="254" w:lineRule="auto"/>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hideMark/>
          </w:tcPr>
          <w:p w14:paraId="4D644224" w14:textId="77777777" w:rsidR="008D5458" w:rsidRDefault="008D5458">
            <w:pPr>
              <w:spacing w:line="252" w:lineRule="auto"/>
              <w:jc w:val="center"/>
              <w:rPr>
                <w:sz w:val="24"/>
                <w:szCs w:val="24"/>
                <w:lang w:eastAsia="en-US"/>
              </w:rPr>
            </w:pPr>
            <w:r>
              <w:rPr>
                <w:sz w:val="24"/>
                <w:szCs w:val="24"/>
                <w:lang w:eastAsia="en-US"/>
              </w:rPr>
              <w:t>5,1%</w:t>
            </w:r>
          </w:p>
        </w:tc>
        <w:tc>
          <w:tcPr>
            <w:tcW w:w="1076" w:type="dxa"/>
            <w:tcBorders>
              <w:top w:val="single" w:sz="4" w:space="0" w:color="auto"/>
              <w:left w:val="single" w:sz="4" w:space="0" w:color="auto"/>
              <w:bottom w:val="single" w:sz="4" w:space="0" w:color="auto"/>
              <w:right w:val="single" w:sz="4" w:space="0" w:color="auto"/>
            </w:tcBorders>
            <w:hideMark/>
          </w:tcPr>
          <w:p w14:paraId="1A4A39AB" w14:textId="77777777" w:rsidR="008D5458" w:rsidRDefault="008D5458">
            <w:pPr>
              <w:spacing w:line="252" w:lineRule="auto"/>
              <w:jc w:val="center"/>
              <w:rPr>
                <w:sz w:val="24"/>
                <w:szCs w:val="24"/>
                <w:lang w:eastAsia="en-US"/>
              </w:rPr>
            </w:pPr>
            <w:r>
              <w:rPr>
                <w:sz w:val="24"/>
                <w:szCs w:val="24"/>
                <w:lang w:eastAsia="en-US"/>
              </w:rPr>
              <w:t>3,3%</w:t>
            </w:r>
          </w:p>
        </w:tc>
        <w:tc>
          <w:tcPr>
            <w:tcW w:w="1055" w:type="dxa"/>
            <w:tcBorders>
              <w:top w:val="single" w:sz="4" w:space="0" w:color="auto"/>
              <w:left w:val="single" w:sz="4" w:space="0" w:color="auto"/>
              <w:bottom w:val="single" w:sz="4" w:space="0" w:color="auto"/>
              <w:right w:val="single" w:sz="4" w:space="0" w:color="auto"/>
            </w:tcBorders>
            <w:hideMark/>
          </w:tcPr>
          <w:p w14:paraId="2C931FC0" w14:textId="77777777" w:rsidR="008D5458" w:rsidRDefault="008D5458">
            <w:pPr>
              <w:spacing w:line="252" w:lineRule="auto"/>
              <w:jc w:val="center"/>
              <w:rPr>
                <w:bCs/>
                <w:sz w:val="24"/>
                <w:szCs w:val="24"/>
              </w:rPr>
            </w:pPr>
            <w:r>
              <w:rPr>
                <w:bCs/>
                <w:sz w:val="24"/>
                <w:szCs w:val="24"/>
              </w:rPr>
              <w:t>3,2</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2335DF4B" w14:textId="77777777" w:rsidR="008D5458" w:rsidRDefault="008D5458">
            <w:pPr>
              <w:spacing w:line="254" w:lineRule="auto"/>
              <w:jc w:val="center"/>
              <w:rPr>
                <w:sz w:val="24"/>
                <w:szCs w:val="24"/>
                <w:lang w:eastAsia="en-US"/>
              </w:rPr>
            </w:pPr>
            <w:r>
              <w:rPr>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hideMark/>
          </w:tcPr>
          <w:p w14:paraId="64C41237" w14:textId="77777777" w:rsidR="008D5458" w:rsidRDefault="008D5458">
            <w:pPr>
              <w:spacing w:line="254" w:lineRule="auto"/>
              <w:jc w:val="center"/>
              <w:rPr>
                <w:sz w:val="24"/>
                <w:szCs w:val="24"/>
                <w:lang w:eastAsia="en-US"/>
              </w:rPr>
            </w:pPr>
            <w:r>
              <w:rPr>
                <w:sz w:val="24"/>
                <w:szCs w:val="24"/>
                <w:lang w:eastAsia="en-US"/>
              </w:rPr>
              <w:t>-1,9%</w:t>
            </w:r>
          </w:p>
        </w:tc>
      </w:tr>
      <w:tr w:rsidR="008D5458" w14:paraId="6F33E56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497D7A0"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hideMark/>
          </w:tcPr>
          <w:p w14:paraId="303808BE" w14:textId="77777777" w:rsidR="008D5458" w:rsidRDefault="008D5458">
            <w:pPr>
              <w:spacing w:line="252" w:lineRule="auto"/>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hideMark/>
          </w:tcPr>
          <w:p w14:paraId="70B41EE9"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4912D232" w14:textId="77777777" w:rsidR="008D5458" w:rsidRDefault="008D5458">
            <w:pPr>
              <w:spacing w:line="252" w:lineRule="auto"/>
              <w:jc w:val="center"/>
              <w:rPr>
                <w:bCs/>
                <w:sz w:val="24"/>
                <w:szCs w:val="24"/>
              </w:rPr>
            </w:pPr>
            <w:r>
              <w:rPr>
                <w:bCs/>
                <w:sz w:val="24"/>
                <w:szCs w:val="24"/>
              </w:rPr>
              <w:t>2</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216A440"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69A80E27" w14:textId="77777777" w:rsidR="008D5458" w:rsidRDefault="008D5458">
            <w:pPr>
              <w:spacing w:line="254" w:lineRule="auto"/>
              <w:jc w:val="center"/>
              <w:rPr>
                <w:sz w:val="24"/>
                <w:szCs w:val="24"/>
                <w:lang w:eastAsia="en-US"/>
              </w:rPr>
            </w:pPr>
            <w:r>
              <w:rPr>
                <w:sz w:val="24"/>
                <w:szCs w:val="24"/>
                <w:lang w:eastAsia="en-US"/>
              </w:rPr>
              <w:t>0%</w:t>
            </w:r>
          </w:p>
        </w:tc>
      </w:tr>
      <w:tr w:rsidR="008D5458" w14:paraId="3C976D6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4F393B4" w14:textId="77777777" w:rsidR="008D5458" w:rsidRDefault="008D5458">
            <w:pPr>
              <w:spacing w:line="254" w:lineRule="auto"/>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hideMark/>
          </w:tcPr>
          <w:p w14:paraId="7F7635BB" w14:textId="77777777" w:rsidR="008D5458" w:rsidRDefault="008D5458">
            <w:pPr>
              <w:spacing w:line="252" w:lineRule="auto"/>
              <w:jc w:val="center"/>
              <w:rPr>
                <w:sz w:val="24"/>
                <w:szCs w:val="24"/>
                <w:lang w:eastAsia="en-US"/>
              </w:rPr>
            </w:pPr>
            <w:r>
              <w:rPr>
                <w:sz w:val="24"/>
                <w:szCs w:val="24"/>
                <w:lang w:eastAsia="en-US"/>
              </w:rPr>
              <w:t>2%</w:t>
            </w:r>
          </w:p>
        </w:tc>
        <w:tc>
          <w:tcPr>
            <w:tcW w:w="1076" w:type="dxa"/>
            <w:tcBorders>
              <w:top w:val="single" w:sz="4" w:space="0" w:color="auto"/>
              <w:left w:val="single" w:sz="4" w:space="0" w:color="auto"/>
              <w:bottom w:val="single" w:sz="4" w:space="0" w:color="auto"/>
              <w:right w:val="single" w:sz="4" w:space="0" w:color="auto"/>
            </w:tcBorders>
            <w:hideMark/>
          </w:tcPr>
          <w:p w14:paraId="74F842DD" w14:textId="77777777" w:rsidR="008D5458" w:rsidRDefault="008D5458">
            <w:pPr>
              <w:spacing w:line="252" w:lineRule="auto"/>
              <w:jc w:val="center"/>
              <w:rPr>
                <w:sz w:val="24"/>
                <w:szCs w:val="24"/>
                <w:lang w:eastAsia="en-US"/>
              </w:rPr>
            </w:pPr>
            <w:r>
              <w:rPr>
                <w:sz w:val="24"/>
                <w:szCs w:val="24"/>
                <w:lang w:eastAsia="en-US"/>
              </w:rPr>
              <w:t>1,6%</w:t>
            </w:r>
          </w:p>
        </w:tc>
        <w:tc>
          <w:tcPr>
            <w:tcW w:w="1055" w:type="dxa"/>
            <w:tcBorders>
              <w:top w:val="single" w:sz="4" w:space="0" w:color="auto"/>
              <w:left w:val="single" w:sz="4" w:space="0" w:color="auto"/>
              <w:bottom w:val="single" w:sz="4" w:space="0" w:color="auto"/>
              <w:right w:val="single" w:sz="4" w:space="0" w:color="auto"/>
            </w:tcBorders>
            <w:hideMark/>
          </w:tcPr>
          <w:p w14:paraId="732A02E8" w14:textId="77777777" w:rsidR="008D5458" w:rsidRDefault="008D5458">
            <w:pPr>
              <w:spacing w:line="252" w:lineRule="auto"/>
              <w:jc w:val="center"/>
              <w:rPr>
                <w:bCs/>
                <w:sz w:val="24"/>
                <w:szCs w:val="24"/>
              </w:rPr>
            </w:pPr>
            <w:r>
              <w:rPr>
                <w:bCs/>
                <w:sz w:val="24"/>
                <w:szCs w:val="24"/>
              </w:rPr>
              <w:t>1,8</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2DBE6A67" w14:textId="77777777" w:rsidR="008D5458" w:rsidRDefault="008D5458">
            <w:pPr>
              <w:spacing w:line="254" w:lineRule="auto"/>
              <w:jc w:val="center"/>
              <w:rPr>
                <w:sz w:val="24"/>
                <w:szCs w:val="24"/>
                <w:lang w:eastAsia="en-US"/>
              </w:rPr>
            </w:pPr>
            <w:r>
              <w:rPr>
                <w:sz w:val="24"/>
                <w:szCs w:val="24"/>
                <w:lang w:eastAsia="en-US"/>
              </w:rPr>
              <w:t>+0,2%</w:t>
            </w:r>
          </w:p>
        </w:tc>
        <w:tc>
          <w:tcPr>
            <w:tcW w:w="1459" w:type="dxa"/>
            <w:tcBorders>
              <w:top w:val="single" w:sz="4" w:space="0" w:color="auto"/>
              <w:left w:val="single" w:sz="4" w:space="0" w:color="auto"/>
              <w:bottom w:val="single" w:sz="4" w:space="0" w:color="auto"/>
              <w:right w:val="single" w:sz="4" w:space="0" w:color="auto"/>
            </w:tcBorders>
            <w:hideMark/>
          </w:tcPr>
          <w:p w14:paraId="7D04CF73" w14:textId="77777777" w:rsidR="008D5458" w:rsidRDefault="008D5458">
            <w:pPr>
              <w:spacing w:line="254" w:lineRule="auto"/>
              <w:jc w:val="center"/>
              <w:rPr>
                <w:sz w:val="24"/>
                <w:szCs w:val="24"/>
                <w:lang w:eastAsia="en-US"/>
              </w:rPr>
            </w:pPr>
            <w:r>
              <w:rPr>
                <w:sz w:val="24"/>
                <w:szCs w:val="24"/>
                <w:lang w:eastAsia="en-US"/>
              </w:rPr>
              <w:t>-0,2%</w:t>
            </w:r>
          </w:p>
        </w:tc>
      </w:tr>
      <w:tr w:rsidR="008D5458" w14:paraId="0BFC0E13"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84D07B9" w14:textId="77777777" w:rsidR="008D5458" w:rsidRDefault="008D5458">
            <w:pPr>
              <w:spacing w:line="254" w:lineRule="auto"/>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hideMark/>
          </w:tcPr>
          <w:p w14:paraId="5E2E0EFC" w14:textId="77777777" w:rsidR="008D5458" w:rsidRDefault="008D5458">
            <w:pPr>
              <w:spacing w:line="252" w:lineRule="auto"/>
              <w:jc w:val="center"/>
              <w:rPr>
                <w:sz w:val="24"/>
                <w:szCs w:val="24"/>
                <w:lang w:eastAsia="en-US"/>
              </w:rPr>
            </w:pPr>
            <w:r>
              <w:rPr>
                <w:sz w:val="24"/>
                <w:szCs w:val="24"/>
                <w:lang w:eastAsia="en-US"/>
              </w:rPr>
              <w:t>3,3%</w:t>
            </w:r>
          </w:p>
        </w:tc>
        <w:tc>
          <w:tcPr>
            <w:tcW w:w="1076" w:type="dxa"/>
            <w:tcBorders>
              <w:top w:val="single" w:sz="4" w:space="0" w:color="auto"/>
              <w:left w:val="single" w:sz="4" w:space="0" w:color="auto"/>
              <w:bottom w:val="single" w:sz="4" w:space="0" w:color="auto"/>
              <w:right w:val="single" w:sz="4" w:space="0" w:color="auto"/>
            </w:tcBorders>
            <w:hideMark/>
          </w:tcPr>
          <w:p w14:paraId="2801BE07" w14:textId="77777777" w:rsidR="008D5458" w:rsidRDefault="008D5458">
            <w:pPr>
              <w:spacing w:line="252" w:lineRule="auto"/>
              <w:jc w:val="center"/>
              <w:rPr>
                <w:sz w:val="24"/>
                <w:szCs w:val="24"/>
                <w:lang w:eastAsia="en-US"/>
              </w:rPr>
            </w:pPr>
            <w:r>
              <w:rPr>
                <w:sz w:val="24"/>
                <w:szCs w:val="24"/>
                <w:lang w:eastAsia="en-US"/>
              </w:rPr>
              <w:t>1,8%</w:t>
            </w:r>
          </w:p>
        </w:tc>
        <w:tc>
          <w:tcPr>
            <w:tcW w:w="1055" w:type="dxa"/>
            <w:tcBorders>
              <w:top w:val="single" w:sz="4" w:space="0" w:color="auto"/>
              <w:left w:val="single" w:sz="4" w:space="0" w:color="auto"/>
              <w:bottom w:val="single" w:sz="4" w:space="0" w:color="auto"/>
              <w:right w:val="single" w:sz="4" w:space="0" w:color="auto"/>
            </w:tcBorders>
            <w:hideMark/>
          </w:tcPr>
          <w:p w14:paraId="65E3DC45" w14:textId="77777777" w:rsidR="008D5458" w:rsidRDefault="008D5458">
            <w:pPr>
              <w:spacing w:line="252" w:lineRule="auto"/>
              <w:jc w:val="center"/>
              <w:rPr>
                <w:bCs/>
                <w:sz w:val="24"/>
                <w:szCs w:val="24"/>
              </w:rPr>
            </w:pPr>
            <w:r>
              <w:rPr>
                <w:bCs/>
                <w:sz w:val="24"/>
                <w:szCs w:val="24"/>
              </w:rPr>
              <w:t>3,4</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1863913" w14:textId="77777777" w:rsidR="008D5458" w:rsidRDefault="008D5458">
            <w:pPr>
              <w:spacing w:line="254" w:lineRule="auto"/>
              <w:jc w:val="center"/>
              <w:rPr>
                <w:sz w:val="24"/>
                <w:szCs w:val="24"/>
                <w:lang w:eastAsia="en-US"/>
              </w:rPr>
            </w:pPr>
            <w:r>
              <w:rPr>
                <w:sz w:val="24"/>
                <w:szCs w:val="24"/>
                <w:lang w:eastAsia="en-US"/>
              </w:rPr>
              <w:t>-1,6%</w:t>
            </w:r>
          </w:p>
        </w:tc>
        <w:tc>
          <w:tcPr>
            <w:tcW w:w="1459" w:type="dxa"/>
            <w:tcBorders>
              <w:top w:val="single" w:sz="4" w:space="0" w:color="auto"/>
              <w:left w:val="single" w:sz="4" w:space="0" w:color="auto"/>
              <w:bottom w:val="single" w:sz="4" w:space="0" w:color="auto"/>
              <w:right w:val="single" w:sz="4" w:space="0" w:color="auto"/>
            </w:tcBorders>
            <w:hideMark/>
          </w:tcPr>
          <w:p w14:paraId="45489154" w14:textId="77777777" w:rsidR="008D5458" w:rsidRDefault="008D5458">
            <w:pPr>
              <w:spacing w:line="254" w:lineRule="auto"/>
              <w:jc w:val="center"/>
              <w:rPr>
                <w:sz w:val="24"/>
                <w:szCs w:val="24"/>
                <w:lang w:eastAsia="en-US"/>
              </w:rPr>
            </w:pPr>
            <w:r>
              <w:rPr>
                <w:sz w:val="24"/>
                <w:szCs w:val="24"/>
                <w:lang w:eastAsia="en-US"/>
              </w:rPr>
              <w:t>+0,1%</w:t>
            </w:r>
          </w:p>
        </w:tc>
      </w:tr>
      <w:tr w:rsidR="008D5458" w14:paraId="12B59E6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FB4981C" w14:textId="77777777" w:rsidR="008D5458" w:rsidRDefault="008D5458">
            <w:pPr>
              <w:spacing w:line="254" w:lineRule="auto"/>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hideMark/>
          </w:tcPr>
          <w:p w14:paraId="2E3C66A1" w14:textId="77777777" w:rsidR="008D5458" w:rsidRDefault="008D5458">
            <w:pPr>
              <w:spacing w:line="252" w:lineRule="auto"/>
              <w:jc w:val="center"/>
              <w:rPr>
                <w:sz w:val="24"/>
                <w:szCs w:val="24"/>
                <w:lang w:eastAsia="en-US"/>
              </w:rPr>
            </w:pPr>
            <w:r>
              <w:rPr>
                <w:sz w:val="24"/>
                <w:szCs w:val="24"/>
                <w:lang w:eastAsia="en-US"/>
              </w:rPr>
              <w:t>4%</w:t>
            </w:r>
          </w:p>
        </w:tc>
        <w:tc>
          <w:tcPr>
            <w:tcW w:w="1076" w:type="dxa"/>
            <w:tcBorders>
              <w:top w:val="single" w:sz="4" w:space="0" w:color="auto"/>
              <w:left w:val="single" w:sz="4" w:space="0" w:color="auto"/>
              <w:bottom w:val="single" w:sz="4" w:space="0" w:color="auto"/>
              <w:right w:val="single" w:sz="4" w:space="0" w:color="auto"/>
            </w:tcBorders>
            <w:hideMark/>
          </w:tcPr>
          <w:p w14:paraId="5E39FD03" w14:textId="77777777" w:rsidR="008D5458" w:rsidRDefault="008D5458">
            <w:pPr>
              <w:spacing w:line="252" w:lineRule="auto"/>
              <w:jc w:val="center"/>
              <w:rPr>
                <w:sz w:val="24"/>
                <w:szCs w:val="24"/>
                <w:lang w:eastAsia="en-US"/>
              </w:rPr>
            </w:pPr>
            <w:r>
              <w:rPr>
                <w:sz w:val="24"/>
                <w:szCs w:val="24"/>
                <w:lang w:eastAsia="en-US"/>
              </w:rPr>
              <w:t>3%</w:t>
            </w:r>
          </w:p>
        </w:tc>
        <w:tc>
          <w:tcPr>
            <w:tcW w:w="1055" w:type="dxa"/>
            <w:tcBorders>
              <w:top w:val="single" w:sz="4" w:space="0" w:color="auto"/>
              <w:left w:val="single" w:sz="4" w:space="0" w:color="auto"/>
              <w:bottom w:val="single" w:sz="4" w:space="0" w:color="auto"/>
              <w:right w:val="single" w:sz="4" w:space="0" w:color="auto"/>
            </w:tcBorders>
            <w:hideMark/>
          </w:tcPr>
          <w:p w14:paraId="71AC43B7" w14:textId="77777777" w:rsidR="008D5458" w:rsidRDefault="008D5458">
            <w:pPr>
              <w:spacing w:line="252" w:lineRule="auto"/>
              <w:jc w:val="center"/>
              <w:rPr>
                <w:bCs/>
                <w:sz w:val="24"/>
                <w:szCs w:val="24"/>
              </w:rPr>
            </w:pPr>
            <w:r>
              <w:rPr>
                <w:bCs/>
                <w:sz w:val="24"/>
                <w:szCs w:val="24"/>
              </w:rPr>
              <w:t>3,4</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8AEA555" w14:textId="77777777" w:rsidR="008D5458" w:rsidRDefault="008D5458">
            <w:pPr>
              <w:spacing w:line="254" w:lineRule="auto"/>
              <w:jc w:val="center"/>
              <w:rPr>
                <w:sz w:val="24"/>
                <w:szCs w:val="24"/>
                <w:lang w:eastAsia="en-US"/>
              </w:rPr>
            </w:pPr>
            <w:r>
              <w:rPr>
                <w:sz w:val="24"/>
                <w:szCs w:val="24"/>
                <w:lang w:eastAsia="en-US"/>
              </w:rPr>
              <w:t>+0,4%</w:t>
            </w:r>
          </w:p>
        </w:tc>
        <w:tc>
          <w:tcPr>
            <w:tcW w:w="1459" w:type="dxa"/>
            <w:tcBorders>
              <w:top w:val="single" w:sz="4" w:space="0" w:color="auto"/>
              <w:left w:val="single" w:sz="4" w:space="0" w:color="auto"/>
              <w:bottom w:val="single" w:sz="4" w:space="0" w:color="auto"/>
              <w:right w:val="single" w:sz="4" w:space="0" w:color="auto"/>
            </w:tcBorders>
            <w:hideMark/>
          </w:tcPr>
          <w:p w14:paraId="5F09B6C5" w14:textId="77777777" w:rsidR="008D5458" w:rsidRDefault="008D5458">
            <w:pPr>
              <w:spacing w:line="254" w:lineRule="auto"/>
              <w:jc w:val="center"/>
              <w:rPr>
                <w:sz w:val="24"/>
                <w:szCs w:val="24"/>
                <w:lang w:eastAsia="en-US"/>
              </w:rPr>
            </w:pPr>
            <w:r>
              <w:rPr>
                <w:sz w:val="24"/>
                <w:szCs w:val="24"/>
                <w:lang w:eastAsia="en-US"/>
              </w:rPr>
              <w:t>-0,6%</w:t>
            </w:r>
          </w:p>
        </w:tc>
      </w:tr>
      <w:tr w:rsidR="008D5458" w14:paraId="437D84D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C89978C" w14:textId="77777777" w:rsidR="008D5458" w:rsidRDefault="008D5458">
            <w:pPr>
              <w:spacing w:line="254" w:lineRule="auto"/>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hideMark/>
          </w:tcPr>
          <w:p w14:paraId="2587CB6C" w14:textId="77777777" w:rsidR="008D5458" w:rsidRDefault="008D5458">
            <w:pPr>
              <w:spacing w:line="252" w:lineRule="auto"/>
              <w:jc w:val="center"/>
              <w:rPr>
                <w:sz w:val="24"/>
                <w:szCs w:val="24"/>
                <w:lang w:eastAsia="en-US"/>
              </w:rPr>
            </w:pPr>
            <w:r>
              <w:rPr>
                <w:sz w:val="24"/>
                <w:szCs w:val="24"/>
                <w:lang w:eastAsia="en-US"/>
              </w:rPr>
              <w:t>2,1%</w:t>
            </w:r>
          </w:p>
        </w:tc>
        <w:tc>
          <w:tcPr>
            <w:tcW w:w="1076" w:type="dxa"/>
            <w:tcBorders>
              <w:top w:val="single" w:sz="4" w:space="0" w:color="auto"/>
              <w:left w:val="single" w:sz="4" w:space="0" w:color="auto"/>
              <w:bottom w:val="single" w:sz="4" w:space="0" w:color="auto"/>
              <w:right w:val="single" w:sz="4" w:space="0" w:color="auto"/>
            </w:tcBorders>
            <w:hideMark/>
          </w:tcPr>
          <w:p w14:paraId="6593C7D9" w14:textId="77777777" w:rsidR="008D5458" w:rsidRDefault="008D5458">
            <w:pPr>
              <w:spacing w:line="252" w:lineRule="auto"/>
              <w:jc w:val="center"/>
              <w:rPr>
                <w:sz w:val="24"/>
                <w:szCs w:val="24"/>
                <w:lang w:eastAsia="en-US"/>
              </w:rPr>
            </w:pPr>
            <w:r>
              <w:rPr>
                <w:sz w:val="24"/>
                <w:szCs w:val="24"/>
                <w:lang w:eastAsia="en-US"/>
              </w:rPr>
              <w:t>1,1%</w:t>
            </w:r>
          </w:p>
        </w:tc>
        <w:tc>
          <w:tcPr>
            <w:tcW w:w="1055" w:type="dxa"/>
            <w:tcBorders>
              <w:top w:val="single" w:sz="4" w:space="0" w:color="auto"/>
              <w:left w:val="single" w:sz="4" w:space="0" w:color="auto"/>
              <w:bottom w:val="single" w:sz="4" w:space="0" w:color="auto"/>
              <w:right w:val="single" w:sz="4" w:space="0" w:color="auto"/>
            </w:tcBorders>
            <w:hideMark/>
          </w:tcPr>
          <w:p w14:paraId="7166B2F6" w14:textId="77777777" w:rsidR="008D5458" w:rsidRDefault="008D5458">
            <w:pPr>
              <w:spacing w:line="252" w:lineRule="auto"/>
              <w:jc w:val="center"/>
              <w:rPr>
                <w:bCs/>
                <w:sz w:val="24"/>
                <w:szCs w:val="24"/>
              </w:rPr>
            </w:pPr>
            <w:r>
              <w:rPr>
                <w:bCs/>
                <w:sz w:val="24"/>
                <w:szCs w:val="24"/>
              </w:rPr>
              <w:t>2,4</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0BEC6D20" w14:textId="77777777" w:rsidR="008D5458" w:rsidRDefault="008D5458">
            <w:pPr>
              <w:spacing w:line="254" w:lineRule="auto"/>
              <w:jc w:val="center"/>
              <w:rPr>
                <w:sz w:val="24"/>
                <w:szCs w:val="24"/>
                <w:lang w:eastAsia="en-US"/>
              </w:rPr>
            </w:pPr>
            <w:r>
              <w:rPr>
                <w:sz w:val="24"/>
                <w:szCs w:val="24"/>
                <w:lang w:eastAsia="en-US"/>
              </w:rPr>
              <w:t>+1,3%</w:t>
            </w:r>
          </w:p>
        </w:tc>
        <w:tc>
          <w:tcPr>
            <w:tcW w:w="1459" w:type="dxa"/>
            <w:tcBorders>
              <w:top w:val="single" w:sz="4" w:space="0" w:color="auto"/>
              <w:left w:val="single" w:sz="4" w:space="0" w:color="auto"/>
              <w:bottom w:val="single" w:sz="4" w:space="0" w:color="auto"/>
              <w:right w:val="single" w:sz="4" w:space="0" w:color="auto"/>
            </w:tcBorders>
            <w:hideMark/>
          </w:tcPr>
          <w:p w14:paraId="08230B84" w14:textId="77777777" w:rsidR="008D5458" w:rsidRDefault="008D5458">
            <w:pPr>
              <w:spacing w:line="254" w:lineRule="auto"/>
              <w:jc w:val="center"/>
              <w:rPr>
                <w:sz w:val="24"/>
                <w:szCs w:val="24"/>
                <w:lang w:eastAsia="en-US"/>
              </w:rPr>
            </w:pPr>
            <w:r>
              <w:rPr>
                <w:sz w:val="24"/>
                <w:szCs w:val="24"/>
                <w:lang w:eastAsia="en-US"/>
              </w:rPr>
              <w:t>+0,3%</w:t>
            </w:r>
          </w:p>
        </w:tc>
      </w:tr>
      <w:tr w:rsidR="008D5458" w14:paraId="32860EBE"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15E2DA8" w14:textId="77777777" w:rsidR="008D5458" w:rsidRDefault="008D5458">
            <w:pPr>
              <w:spacing w:line="254" w:lineRule="auto"/>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hideMark/>
          </w:tcPr>
          <w:p w14:paraId="550A620B" w14:textId="77777777" w:rsidR="008D5458" w:rsidRDefault="008D5458">
            <w:pPr>
              <w:spacing w:line="252" w:lineRule="auto"/>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hideMark/>
          </w:tcPr>
          <w:p w14:paraId="0A601BF0" w14:textId="77777777" w:rsidR="008D5458" w:rsidRDefault="008D5458">
            <w:pPr>
              <w:spacing w:line="252" w:lineRule="auto"/>
              <w:jc w:val="center"/>
              <w:rPr>
                <w:sz w:val="24"/>
                <w:szCs w:val="24"/>
                <w:lang w:eastAsia="en-US"/>
              </w:rPr>
            </w:pPr>
            <w:r>
              <w:rPr>
                <w:sz w:val="24"/>
                <w:szCs w:val="24"/>
                <w:lang w:eastAsia="en-US"/>
              </w:rPr>
              <w:t>0,8%</w:t>
            </w:r>
          </w:p>
        </w:tc>
        <w:tc>
          <w:tcPr>
            <w:tcW w:w="1055" w:type="dxa"/>
            <w:tcBorders>
              <w:top w:val="single" w:sz="4" w:space="0" w:color="auto"/>
              <w:left w:val="single" w:sz="4" w:space="0" w:color="auto"/>
              <w:bottom w:val="single" w:sz="4" w:space="0" w:color="auto"/>
              <w:right w:val="single" w:sz="4" w:space="0" w:color="auto"/>
            </w:tcBorders>
            <w:hideMark/>
          </w:tcPr>
          <w:p w14:paraId="241C74CC" w14:textId="77777777" w:rsidR="008D5458" w:rsidRDefault="008D5458">
            <w:pPr>
              <w:spacing w:line="252" w:lineRule="auto"/>
              <w:jc w:val="center"/>
              <w:rPr>
                <w:bCs/>
                <w:color w:val="000000" w:themeColor="text1"/>
                <w:sz w:val="24"/>
                <w:szCs w:val="24"/>
              </w:rPr>
            </w:pPr>
            <w:r>
              <w:rPr>
                <w:bCs/>
                <w:color w:val="000000" w:themeColor="text1"/>
                <w:sz w:val="24"/>
                <w:szCs w:val="24"/>
              </w:rPr>
              <w:t>1,4</w:t>
            </w:r>
            <w:r>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72B968D5" w14:textId="77777777" w:rsidR="008D5458" w:rsidRDefault="008D5458">
            <w:pPr>
              <w:spacing w:line="254" w:lineRule="auto"/>
              <w:jc w:val="center"/>
              <w:rPr>
                <w:sz w:val="24"/>
                <w:szCs w:val="24"/>
                <w:lang w:eastAsia="en-US"/>
              </w:rPr>
            </w:pPr>
            <w:r>
              <w:rPr>
                <w:sz w:val="24"/>
                <w:szCs w:val="24"/>
                <w:lang w:eastAsia="en-US"/>
              </w:rPr>
              <w:t>+0,6%</w:t>
            </w:r>
          </w:p>
        </w:tc>
        <w:tc>
          <w:tcPr>
            <w:tcW w:w="1459" w:type="dxa"/>
            <w:tcBorders>
              <w:top w:val="single" w:sz="4" w:space="0" w:color="auto"/>
              <w:left w:val="single" w:sz="4" w:space="0" w:color="auto"/>
              <w:bottom w:val="single" w:sz="4" w:space="0" w:color="auto"/>
              <w:right w:val="single" w:sz="4" w:space="0" w:color="auto"/>
            </w:tcBorders>
            <w:hideMark/>
          </w:tcPr>
          <w:p w14:paraId="4DF7B275" w14:textId="77777777" w:rsidR="008D5458" w:rsidRDefault="008D5458">
            <w:pPr>
              <w:spacing w:line="254" w:lineRule="auto"/>
              <w:jc w:val="center"/>
              <w:rPr>
                <w:sz w:val="24"/>
                <w:szCs w:val="24"/>
                <w:lang w:eastAsia="en-US"/>
              </w:rPr>
            </w:pPr>
            <w:r>
              <w:rPr>
                <w:sz w:val="24"/>
                <w:szCs w:val="24"/>
                <w:lang w:eastAsia="en-US"/>
              </w:rPr>
              <w:t>-0,4%</w:t>
            </w:r>
          </w:p>
        </w:tc>
      </w:tr>
      <w:tr w:rsidR="008D5458" w14:paraId="02B3F62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BF05980"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hideMark/>
          </w:tcPr>
          <w:p w14:paraId="2EA67278" w14:textId="77777777" w:rsidR="008D5458" w:rsidRDefault="008D5458">
            <w:pPr>
              <w:spacing w:line="252" w:lineRule="auto"/>
              <w:jc w:val="center"/>
              <w:rPr>
                <w:b/>
                <w:bCs/>
                <w:sz w:val="24"/>
                <w:szCs w:val="24"/>
                <w:lang w:eastAsia="en-US"/>
              </w:rPr>
            </w:pPr>
            <w:r>
              <w:rPr>
                <w:b/>
                <w:bCs/>
                <w:sz w:val="24"/>
                <w:szCs w:val="24"/>
                <w:lang w:eastAsia="en-US"/>
              </w:rPr>
              <w:t>1,8</w:t>
            </w:r>
            <w:r>
              <w:rPr>
                <w:sz w:val="24"/>
                <w:szCs w:val="24"/>
                <w:lang w:eastAsia="en-US"/>
              </w:rPr>
              <w:t>%</w:t>
            </w:r>
          </w:p>
        </w:tc>
        <w:tc>
          <w:tcPr>
            <w:tcW w:w="1076" w:type="dxa"/>
            <w:tcBorders>
              <w:top w:val="single" w:sz="4" w:space="0" w:color="auto"/>
              <w:left w:val="single" w:sz="4" w:space="0" w:color="auto"/>
              <w:bottom w:val="single" w:sz="4" w:space="0" w:color="auto"/>
              <w:right w:val="single" w:sz="4" w:space="0" w:color="auto"/>
            </w:tcBorders>
            <w:hideMark/>
          </w:tcPr>
          <w:p w14:paraId="42823FCF" w14:textId="77777777" w:rsidR="008D5458" w:rsidRDefault="008D5458">
            <w:pPr>
              <w:spacing w:line="252" w:lineRule="auto"/>
              <w:jc w:val="center"/>
              <w:rPr>
                <w:b/>
                <w:bCs/>
                <w:sz w:val="24"/>
                <w:szCs w:val="24"/>
                <w:lang w:eastAsia="en-US"/>
              </w:rPr>
            </w:pPr>
            <w:r>
              <w:rPr>
                <w:b/>
                <w:bCs/>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hideMark/>
          </w:tcPr>
          <w:p w14:paraId="19D6B65A" w14:textId="2959F92D" w:rsidR="008D5458" w:rsidRDefault="008D5458">
            <w:pPr>
              <w:spacing w:line="256" w:lineRule="auto"/>
              <w:jc w:val="center"/>
              <w:rPr>
                <w:rFonts w:eastAsiaTheme="minorHAnsi"/>
                <w:b/>
                <w:bCs/>
                <w:sz w:val="24"/>
                <w:szCs w:val="24"/>
              </w:rPr>
            </w:pPr>
            <w:r>
              <w:rPr>
                <w:b/>
                <w:bCs/>
                <w:sz w:val="24"/>
                <w:szCs w:val="24"/>
              </w:rPr>
              <w:t>1</w:t>
            </w:r>
            <w:r w:rsidR="00643589">
              <w:rPr>
                <w:b/>
                <w:bCs/>
                <w:sz w:val="24"/>
                <w:szCs w:val="24"/>
              </w:rPr>
              <w:t>,5</w:t>
            </w:r>
            <w:r>
              <w:rPr>
                <w:b/>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5D1E5F7A" w14:textId="49BF3444" w:rsidR="008D5458" w:rsidRDefault="00643589" w:rsidP="00643589">
            <w:pPr>
              <w:spacing w:line="254" w:lineRule="auto"/>
              <w:jc w:val="center"/>
              <w:rPr>
                <w:b/>
                <w:bCs/>
                <w:sz w:val="24"/>
                <w:szCs w:val="24"/>
                <w:lang w:eastAsia="en-US"/>
              </w:rPr>
            </w:pPr>
            <w:r>
              <w:rPr>
                <w:b/>
                <w:bCs/>
                <w:sz w:val="24"/>
                <w:szCs w:val="24"/>
                <w:lang w:eastAsia="en-US"/>
              </w:rPr>
              <w:t>+</w:t>
            </w:r>
            <w:r w:rsidR="008D5458">
              <w:rPr>
                <w:b/>
                <w:bCs/>
                <w:sz w:val="24"/>
                <w:szCs w:val="24"/>
                <w:lang w:eastAsia="en-US"/>
              </w:rPr>
              <w:t>0,</w:t>
            </w:r>
            <w:r>
              <w:rPr>
                <w:b/>
                <w:bCs/>
                <w:sz w:val="24"/>
                <w:szCs w:val="24"/>
                <w:lang w:eastAsia="en-US"/>
              </w:rPr>
              <w:t>1</w:t>
            </w:r>
            <w:r w:rsidR="008D5458">
              <w:rPr>
                <w:sz w:val="24"/>
                <w:szCs w:val="24"/>
                <w:lang w:eastAsia="en-US"/>
              </w:rPr>
              <w:t>%</w:t>
            </w:r>
          </w:p>
        </w:tc>
        <w:tc>
          <w:tcPr>
            <w:tcW w:w="1459" w:type="dxa"/>
            <w:tcBorders>
              <w:top w:val="single" w:sz="4" w:space="0" w:color="auto"/>
              <w:left w:val="single" w:sz="4" w:space="0" w:color="auto"/>
              <w:bottom w:val="single" w:sz="4" w:space="0" w:color="auto"/>
              <w:right w:val="single" w:sz="4" w:space="0" w:color="auto"/>
            </w:tcBorders>
            <w:hideMark/>
          </w:tcPr>
          <w:p w14:paraId="7141C1C7" w14:textId="4E6FE1AF" w:rsidR="008D5458" w:rsidRDefault="008D5458" w:rsidP="00643589">
            <w:pPr>
              <w:spacing w:line="254" w:lineRule="auto"/>
              <w:jc w:val="center"/>
              <w:rPr>
                <w:b/>
                <w:bCs/>
                <w:sz w:val="24"/>
                <w:szCs w:val="24"/>
                <w:lang w:eastAsia="en-US"/>
              </w:rPr>
            </w:pPr>
            <w:r>
              <w:rPr>
                <w:b/>
                <w:bCs/>
                <w:sz w:val="24"/>
                <w:szCs w:val="24"/>
                <w:lang w:eastAsia="en-US"/>
              </w:rPr>
              <w:t>-0,</w:t>
            </w:r>
            <w:r w:rsidR="00643589">
              <w:rPr>
                <w:b/>
                <w:bCs/>
                <w:sz w:val="24"/>
                <w:szCs w:val="24"/>
                <w:lang w:eastAsia="en-US"/>
              </w:rPr>
              <w:t>3</w:t>
            </w:r>
            <w:r>
              <w:rPr>
                <w:sz w:val="24"/>
                <w:szCs w:val="24"/>
                <w:lang w:eastAsia="en-US"/>
              </w:rPr>
              <w:t>%</w:t>
            </w:r>
          </w:p>
        </w:tc>
      </w:tr>
      <w:tr w:rsidR="008D5458" w14:paraId="65AEBB8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CF7814C" w14:textId="77777777" w:rsidR="008D5458" w:rsidRDefault="008D5458">
            <w:pPr>
              <w:spacing w:line="254" w:lineRule="auto"/>
              <w:rPr>
                <w:sz w:val="24"/>
                <w:szCs w:val="24"/>
                <w:lang w:eastAsia="en-US"/>
              </w:rPr>
            </w:pPr>
            <w:r>
              <w:rPr>
                <w:sz w:val="24"/>
                <w:szCs w:val="24"/>
                <w:lang w:eastAsia="en-US"/>
              </w:rPr>
              <w:t xml:space="preserve">Библиотека </w:t>
            </w:r>
          </w:p>
          <w:p w14:paraId="4E282ADC" w14:textId="77777777" w:rsidR="008D5458" w:rsidRDefault="008D5458">
            <w:pPr>
              <w:spacing w:line="254" w:lineRule="auto"/>
              <w:rPr>
                <w:sz w:val="24"/>
                <w:szCs w:val="24"/>
                <w:lang w:eastAsia="en-US"/>
              </w:rPr>
            </w:pPr>
            <w:r>
              <w:rPr>
                <w:sz w:val="24"/>
                <w:szCs w:val="24"/>
                <w:lang w:eastAsia="en-US"/>
              </w:rPr>
              <w:t>им. А.А. Лиханова</w:t>
            </w:r>
          </w:p>
        </w:tc>
        <w:tc>
          <w:tcPr>
            <w:tcW w:w="1084" w:type="dxa"/>
            <w:tcBorders>
              <w:top w:val="single" w:sz="4" w:space="0" w:color="auto"/>
              <w:left w:val="single" w:sz="4" w:space="0" w:color="auto"/>
              <w:bottom w:val="single" w:sz="4" w:space="0" w:color="auto"/>
              <w:right w:val="single" w:sz="4" w:space="0" w:color="auto"/>
            </w:tcBorders>
            <w:hideMark/>
          </w:tcPr>
          <w:p w14:paraId="76011A20" w14:textId="77777777" w:rsidR="008D5458" w:rsidRDefault="008D5458">
            <w:pPr>
              <w:spacing w:line="252" w:lineRule="auto"/>
              <w:jc w:val="center"/>
              <w:rPr>
                <w:sz w:val="24"/>
                <w:szCs w:val="24"/>
                <w:lang w:eastAsia="en-US"/>
              </w:rPr>
            </w:pPr>
            <w:r>
              <w:rPr>
                <w:sz w:val="24"/>
                <w:szCs w:val="24"/>
                <w:lang w:eastAsia="en-US"/>
              </w:rPr>
              <w:t>1,8%</w:t>
            </w:r>
          </w:p>
        </w:tc>
        <w:tc>
          <w:tcPr>
            <w:tcW w:w="1076" w:type="dxa"/>
            <w:tcBorders>
              <w:top w:val="single" w:sz="4" w:space="0" w:color="auto"/>
              <w:left w:val="single" w:sz="4" w:space="0" w:color="auto"/>
              <w:bottom w:val="single" w:sz="4" w:space="0" w:color="auto"/>
              <w:right w:val="single" w:sz="4" w:space="0" w:color="auto"/>
            </w:tcBorders>
            <w:hideMark/>
          </w:tcPr>
          <w:p w14:paraId="23544685" w14:textId="77777777" w:rsidR="008D5458" w:rsidRDefault="008D5458">
            <w:pPr>
              <w:spacing w:line="252" w:lineRule="auto"/>
              <w:jc w:val="center"/>
              <w:rPr>
                <w:sz w:val="24"/>
                <w:szCs w:val="24"/>
                <w:lang w:eastAsia="en-US"/>
              </w:rPr>
            </w:pPr>
            <w:r>
              <w:rPr>
                <w:sz w:val="24"/>
                <w:szCs w:val="24"/>
                <w:lang w:eastAsia="en-US"/>
              </w:rPr>
              <w:t>1,5%</w:t>
            </w:r>
          </w:p>
        </w:tc>
        <w:tc>
          <w:tcPr>
            <w:tcW w:w="1055" w:type="dxa"/>
            <w:tcBorders>
              <w:top w:val="single" w:sz="4" w:space="0" w:color="auto"/>
              <w:left w:val="single" w:sz="4" w:space="0" w:color="auto"/>
              <w:bottom w:val="single" w:sz="4" w:space="0" w:color="auto"/>
              <w:right w:val="single" w:sz="4" w:space="0" w:color="auto"/>
            </w:tcBorders>
            <w:hideMark/>
          </w:tcPr>
          <w:p w14:paraId="732230C2" w14:textId="77777777" w:rsidR="008D5458" w:rsidRDefault="00353BED">
            <w:pPr>
              <w:spacing w:line="254" w:lineRule="auto"/>
              <w:jc w:val="center"/>
              <w:rPr>
                <w:sz w:val="24"/>
                <w:szCs w:val="24"/>
                <w:lang w:eastAsia="en-US"/>
              </w:rPr>
            </w:pPr>
            <w:r w:rsidRPr="00353BED">
              <w:rPr>
                <w:sz w:val="24"/>
                <w:szCs w:val="24"/>
                <w:lang w:eastAsia="en-US"/>
              </w:rPr>
              <w:t>1,8</w:t>
            </w:r>
            <w:r w:rsidR="008D5458" w:rsidRPr="00353BED">
              <w:rPr>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tcPr>
          <w:p w14:paraId="01B57785" w14:textId="77777777" w:rsidR="008D5458" w:rsidRDefault="00353BED">
            <w:pPr>
              <w:spacing w:line="254" w:lineRule="auto"/>
              <w:jc w:val="center"/>
              <w:rPr>
                <w:sz w:val="24"/>
                <w:szCs w:val="24"/>
                <w:lang w:eastAsia="en-US"/>
              </w:rPr>
            </w:pPr>
            <w:r>
              <w:rPr>
                <w:sz w:val="24"/>
                <w:szCs w:val="24"/>
                <w:lang w:eastAsia="en-US"/>
              </w:rPr>
              <w:t>+0,3</w:t>
            </w:r>
          </w:p>
        </w:tc>
        <w:tc>
          <w:tcPr>
            <w:tcW w:w="1459" w:type="dxa"/>
            <w:tcBorders>
              <w:top w:val="single" w:sz="4" w:space="0" w:color="auto"/>
              <w:left w:val="single" w:sz="4" w:space="0" w:color="auto"/>
              <w:bottom w:val="single" w:sz="4" w:space="0" w:color="auto"/>
              <w:right w:val="single" w:sz="4" w:space="0" w:color="auto"/>
            </w:tcBorders>
          </w:tcPr>
          <w:p w14:paraId="29B6D24E" w14:textId="77777777" w:rsidR="008D5458" w:rsidRDefault="00353BED">
            <w:pPr>
              <w:spacing w:line="254" w:lineRule="auto"/>
              <w:jc w:val="center"/>
              <w:rPr>
                <w:sz w:val="24"/>
                <w:szCs w:val="24"/>
                <w:lang w:eastAsia="en-US"/>
              </w:rPr>
            </w:pPr>
            <w:r>
              <w:rPr>
                <w:sz w:val="24"/>
                <w:szCs w:val="24"/>
                <w:lang w:eastAsia="en-US"/>
              </w:rPr>
              <w:t>0</w:t>
            </w:r>
          </w:p>
        </w:tc>
      </w:tr>
      <w:tr w:rsidR="008D5458" w14:paraId="199F8330"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B5CF591"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hideMark/>
          </w:tcPr>
          <w:p w14:paraId="3845BF7A" w14:textId="77777777" w:rsidR="008D5458" w:rsidRDefault="008D5458">
            <w:pPr>
              <w:spacing w:line="252" w:lineRule="auto"/>
              <w:jc w:val="center"/>
              <w:rPr>
                <w:b/>
                <w:bCs/>
                <w:sz w:val="24"/>
                <w:szCs w:val="24"/>
                <w:lang w:eastAsia="en-US"/>
              </w:rPr>
            </w:pPr>
            <w:r>
              <w:rPr>
                <w:b/>
                <w:bCs/>
                <w:sz w:val="24"/>
                <w:szCs w:val="24"/>
                <w:lang w:eastAsia="en-US"/>
              </w:rPr>
              <w:t>1,8</w:t>
            </w:r>
            <w:r>
              <w:rPr>
                <w:sz w:val="24"/>
                <w:szCs w:val="24"/>
                <w:lang w:eastAsia="en-US"/>
              </w:rPr>
              <w:t>%</w:t>
            </w:r>
          </w:p>
        </w:tc>
        <w:tc>
          <w:tcPr>
            <w:tcW w:w="1076" w:type="dxa"/>
            <w:tcBorders>
              <w:top w:val="single" w:sz="4" w:space="0" w:color="auto"/>
              <w:left w:val="single" w:sz="4" w:space="0" w:color="auto"/>
              <w:bottom w:val="single" w:sz="4" w:space="0" w:color="auto"/>
              <w:right w:val="single" w:sz="4" w:space="0" w:color="auto"/>
            </w:tcBorders>
            <w:hideMark/>
          </w:tcPr>
          <w:p w14:paraId="66CF7246" w14:textId="77777777" w:rsidR="008D5458" w:rsidRDefault="008D5458">
            <w:pPr>
              <w:spacing w:line="252" w:lineRule="auto"/>
              <w:jc w:val="center"/>
              <w:rPr>
                <w:b/>
                <w:bCs/>
                <w:sz w:val="24"/>
                <w:szCs w:val="24"/>
                <w:lang w:eastAsia="en-US"/>
              </w:rPr>
            </w:pPr>
            <w:r>
              <w:rPr>
                <w:b/>
                <w:bCs/>
                <w:sz w:val="24"/>
                <w:szCs w:val="24"/>
                <w:lang w:eastAsia="en-US"/>
              </w:rPr>
              <w:t>1,4%</w:t>
            </w:r>
          </w:p>
        </w:tc>
        <w:tc>
          <w:tcPr>
            <w:tcW w:w="1055" w:type="dxa"/>
            <w:tcBorders>
              <w:top w:val="single" w:sz="4" w:space="0" w:color="auto"/>
              <w:left w:val="single" w:sz="4" w:space="0" w:color="auto"/>
              <w:bottom w:val="single" w:sz="4" w:space="0" w:color="auto"/>
              <w:right w:val="single" w:sz="4" w:space="0" w:color="auto"/>
            </w:tcBorders>
          </w:tcPr>
          <w:p w14:paraId="3F5FE828" w14:textId="5C983D5A" w:rsidR="008D5458" w:rsidRDefault="00353BED" w:rsidP="00643589">
            <w:pPr>
              <w:spacing w:line="254" w:lineRule="auto"/>
              <w:jc w:val="center"/>
              <w:rPr>
                <w:b/>
                <w:bCs/>
                <w:sz w:val="24"/>
                <w:szCs w:val="24"/>
                <w:lang w:eastAsia="en-US"/>
              </w:rPr>
            </w:pPr>
            <w:r>
              <w:rPr>
                <w:b/>
                <w:bCs/>
                <w:sz w:val="24"/>
                <w:szCs w:val="24"/>
                <w:lang w:eastAsia="en-US"/>
              </w:rPr>
              <w:t>1,</w:t>
            </w:r>
            <w:r w:rsidR="00643589">
              <w:rPr>
                <w:b/>
                <w:bCs/>
                <w:sz w:val="24"/>
                <w:szCs w:val="24"/>
                <w:lang w:eastAsia="en-US"/>
              </w:rPr>
              <w:t>5</w:t>
            </w:r>
            <w:r>
              <w:rPr>
                <w:b/>
                <w:bCs/>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tcPr>
          <w:p w14:paraId="5D5A229E" w14:textId="62517808" w:rsidR="008D5458" w:rsidRDefault="00643589">
            <w:pPr>
              <w:spacing w:line="254" w:lineRule="auto"/>
              <w:jc w:val="center"/>
              <w:rPr>
                <w:b/>
                <w:bCs/>
                <w:sz w:val="24"/>
                <w:szCs w:val="24"/>
                <w:lang w:eastAsia="en-US"/>
              </w:rPr>
            </w:pPr>
            <w:r>
              <w:rPr>
                <w:b/>
                <w:bCs/>
                <w:sz w:val="24"/>
                <w:szCs w:val="24"/>
                <w:lang w:eastAsia="en-US"/>
              </w:rPr>
              <w:t>+0,1%</w:t>
            </w:r>
          </w:p>
        </w:tc>
        <w:tc>
          <w:tcPr>
            <w:tcW w:w="1459" w:type="dxa"/>
            <w:tcBorders>
              <w:top w:val="single" w:sz="4" w:space="0" w:color="auto"/>
              <w:left w:val="single" w:sz="4" w:space="0" w:color="auto"/>
              <w:bottom w:val="single" w:sz="4" w:space="0" w:color="auto"/>
              <w:right w:val="single" w:sz="4" w:space="0" w:color="auto"/>
            </w:tcBorders>
          </w:tcPr>
          <w:p w14:paraId="65EEEA4D" w14:textId="24423E81" w:rsidR="008D5458" w:rsidRDefault="00353BED" w:rsidP="00643589">
            <w:pPr>
              <w:spacing w:line="254" w:lineRule="auto"/>
              <w:jc w:val="center"/>
              <w:rPr>
                <w:b/>
                <w:bCs/>
                <w:sz w:val="24"/>
                <w:szCs w:val="24"/>
                <w:lang w:eastAsia="en-US"/>
              </w:rPr>
            </w:pPr>
            <w:r>
              <w:rPr>
                <w:b/>
                <w:bCs/>
                <w:sz w:val="24"/>
                <w:szCs w:val="24"/>
                <w:lang w:eastAsia="en-US"/>
              </w:rPr>
              <w:t>-0,</w:t>
            </w:r>
            <w:r w:rsidR="00643589">
              <w:rPr>
                <w:b/>
                <w:bCs/>
                <w:sz w:val="24"/>
                <w:szCs w:val="24"/>
                <w:lang w:eastAsia="en-US"/>
              </w:rPr>
              <w:t>3</w:t>
            </w:r>
            <w:r>
              <w:rPr>
                <w:b/>
                <w:bCs/>
                <w:sz w:val="24"/>
                <w:szCs w:val="24"/>
                <w:lang w:eastAsia="en-US"/>
              </w:rPr>
              <w:t>%</w:t>
            </w:r>
          </w:p>
        </w:tc>
      </w:tr>
    </w:tbl>
    <w:p w14:paraId="17787B8B" w14:textId="77777777" w:rsidR="008D5458" w:rsidRDefault="008D5458" w:rsidP="008D5458">
      <w:pPr>
        <w:rPr>
          <w:b/>
          <w:bCs/>
          <w:sz w:val="24"/>
          <w:szCs w:val="24"/>
        </w:rPr>
      </w:pPr>
    </w:p>
    <w:p w14:paraId="04283255" w14:textId="77777777" w:rsidR="008D5458" w:rsidRDefault="008D5458" w:rsidP="008D5458">
      <w:pPr>
        <w:rPr>
          <w:b/>
          <w:bCs/>
          <w:sz w:val="24"/>
          <w:szCs w:val="24"/>
        </w:rPr>
      </w:pPr>
    </w:p>
    <w:p w14:paraId="151F8826" w14:textId="77777777" w:rsidR="00446F01" w:rsidRDefault="00446F01" w:rsidP="008D5458">
      <w:pPr>
        <w:jc w:val="both"/>
        <w:rPr>
          <w:b/>
          <w:bCs/>
          <w:sz w:val="24"/>
        </w:rPr>
      </w:pPr>
    </w:p>
    <w:p w14:paraId="75B6E627" w14:textId="77777777" w:rsidR="008D5458" w:rsidRDefault="008D5458" w:rsidP="008D5458">
      <w:pPr>
        <w:jc w:val="both"/>
        <w:rPr>
          <w:b/>
          <w:bCs/>
          <w:sz w:val="24"/>
        </w:rPr>
      </w:pPr>
      <w:r>
        <w:rPr>
          <w:b/>
          <w:bCs/>
          <w:sz w:val="24"/>
        </w:rPr>
        <w:lastRenderedPageBreak/>
        <w:t>1.2.</w:t>
      </w:r>
      <w:r>
        <w:rPr>
          <w:b/>
          <w:bCs/>
          <w:sz w:val="24"/>
        </w:rPr>
        <w:tab/>
        <w:t>Формирование, учет, изучение, обеспечение физического сохранения и безопасности фондов библиотек, включая оцифровку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84"/>
        <w:gridCol w:w="1076"/>
        <w:gridCol w:w="1055"/>
        <w:gridCol w:w="1546"/>
        <w:gridCol w:w="1459"/>
      </w:tblGrid>
      <w:tr w:rsidR="008D5458" w14:paraId="1987D88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4A869E5" w14:textId="77777777" w:rsidR="008D5458" w:rsidRDefault="008D5458">
            <w:pPr>
              <w:spacing w:line="254" w:lineRule="auto"/>
              <w:jc w:val="center"/>
              <w:rPr>
                <w:b/>
                <w:bCs/>
                <w:sz w:val="24"/>
                <w:szCs w:val="22"/>
                <w:lang w:eastAsia="en-US"/>
              </w:rPr>
            </w:pPr>
            <w:r>
              <w:rPr>
                <w:b/>
                <w:bCs/>
                <w:sz w:val="24"/>
                <w:lang w:eastAsia="en-US"/>
              </w:rPr>
              <w:t>Структурное подразделение</w:t>
            </w:r>
          </w:p>
        </w:tc>
        <w:tc>
          <w:tcPr>
            <w:tcW w:w="1084" w:type="dxa"/>
            <w:tcBorders>
              <w:top w:val="single" w:sz="4" w:space="0" w:color="auto"/>
              <w:left w:val="single" w:sz="4" w:space="0" w:color="auto"/>
              <w:bottom w:val="single" w:sz="4" w:space="0" w:color="auto"/>
              <w:right w:val="single" w:sz="4" w:space="0" w:color="auto"/>
            </w:tcBorders>
            <w:hideMark/>
          </w:tcPr>
          <w:p w14:paraId="4BF33641" w14:textId="77777777" w:rsidR="008D5458" w:rsidRDefault="008D5458">
            <w:pPr>
              <w:spacing w:line="252" w:lineRule="auto"/>
              <w:jc w:val="center"/>
              <w:rPr>
                <w:b/>
                <w:bCs/>
                <w:sz w:val="24"/>
                <w:lang w:eastAsia="en-US"/>
              </w:rPr>
            </w:pPr>
            <w:r>
              <w:rPr>
                <w:b/>
                <w:bCs/>
                <w:sz w:val="24"/>
                <w:lang w:eastAsia="en-US"/>
              </w:rPr>
              <w:t>2019 год</w:t>
            </w:r>
          </w:p>
        </w:tc>
        <w:tc>
          <w:tcPr>
            <w:tcW w:w="1076" w:type="dxa"/>
            <w:tcBorders>
              <w:top w:val="single" w:sz="4" w:space="0" w:color="auto"/>
              <w:left w:val="single" w:sz="4" w:space="0" w:color="auto"/>
              <w:bottom w:val="single" w:sz="4" w:space="0" w:color="auto"/>
              <w:right w:val="single" w:sz="4" w:space="0" w:color="auto"/>
            </w:tcBorders>
            <w:hideMark/>
          </w:tcPr>
          <w:p w14:paraId="4C754111" w14:textId="77777777" w:rsidR="008D5458" w:rsidRDefault="008D5458">
            <w:pPr>
              <w:spacing w:line="252" w:lineRule="auto"/>
              <w:jc w:val="center"/>
              <w:rPr>
                <w:b/>
                <w:bCs/>
                <w:sz w:val="24"/>
                <w:lang w:eastAsia="en-US"/>
              </w:rPr>
            </w:pPr>
            <w:r>
              <w:rPr>
                <w:b/>
                <w:bCs/>
                <w:sz w:val="24"/>
                <w:lang w:eastAsia="en-US"/>
              </w:rPr>
              <w:t>2020 год</w:t>
            </w:r>
          </w:p>
        </w:tc>
        <w:tc>
          <w:tcPr>
            <w:tcW w:w="1055" w:type="dxa"/>
            <w:tcBorders>
              <w:top w:val="single" w:sz="4" w:space="0" w:color="auto"/>
              <w:left w:val="single" w:sz="4" w:space="0" w:color="auto"/>
              <w:bottom w:val="single" w:sz="4" w:space="0" w:color="auto"/>
              <w:right w:val="single" w:sz="4" w:space="0" w:color="auto"/>
            </w:tcBorders>
            <w:hideMark/>
          </w:tcPr>
          <w:p w14:paraId="494E00C4" w14:textId="77777777" w:rsidR="008D5458" w:rsidRDefault="008D5458">
            <w:pPr>
              <w:spacing w:line="254" w:lineRule="auto"/>
              <w:jc w:val="center"/>
              <w:rPr>
                <w:b/>
                <w:bCs/>
                <w:sz w:val="24"/>
                <w:lang w:eastAsia="en-US"/>
              </w:rPr>
            </w:pPr>
            <w:r>
              <w:rPr>
                <w:b/>
                <w:bCs/>
                <w:sz w:val="24"/>
                <w:lang w:eastAsia="en-US"/>
              </w:rPr>
              <w:t>2021 год</w:t>
            </w:r>
          </w:p>
        </w:tc>
        <w:tc>
          <w:tcPr>
            <w:tcW w:w="1546" w:type="dxa"/>
            <w:tcBorders>
              <w:top w:val="single" w:sz="4" w:space="0" w:color="auto"/>
              <w:left w:val="single" w:sz="4" w:space="0" w:color="auto"/>
              <w:bottom w:val="single" w:sz="4" w:space="0" w:color="auto"/>
              <w:right w:val="single" w:sz="4" w:space="0" w:color="auto"/>
            </w:tcBorders>
            <w:hideMark/>
          </w:tcPr>
          <w:p w14:paraId="50804601" w14:textId="77777777" w:rsidR="008D5458" w:rsidRDefault="008D5458">
            <w:pPr>
              <w:spacing w:line="252" w:lineRule="auto"/>
              <w:jc w:val="center"/>
              <w:rPr>
                <w:sz w:val="22"/>
                <w:szCs w:val="22"/>
                <w:lang w:eastAsia="en-US"/>
              </w:rPr>
            </w:pPr>
            <w:r>
              <w:rPr>
                <w:sz w:val="22"/>
                <w:szCs w:val="22"/>
                <w:lang w:eastAsia="en-US"/>
              </w:rPr>
              <w:t xml:space="preserve">2021 г. </w:t>
            </w:r>
          </w:p>
          <w:p w14:paraId="640A764B" w14:textId="77777777" w:rsidR="008D5458" w:rsidRDefault="008D5458">
            <w:pPr>
              <w:spacing w:line="252" w:lineRule="auto"/>
              <w:jc w:val="center"/>
              <w:rPr>
                <w:sz w:val="22"/>
                <w:szCs w:val="22"/>
                <w:lang w:eastAsia="en-US"/>
              </w:rPr>
            </w:pPr>
            <w:r>
              <w:rPr>
                <w:sz w:val="22"/>
                <w:szCs w:val="22"/>
                <w:lang w:eastAsia="en-US"/>
              </w:rPr>
              <w:t>к 2020 г., +/-</w:t>
            </w:r>
          </w:p>
        </w:tc>
        <w:tc>
          <w:tcPr>
            <w:tcW w:w="1459" w:type="dxa"/>
            <w:tcBorders>
              <w:top w:val="single" w:sz="4" w:space="0" w:color="auto"/>
              <w:left w:val="single" w:sz="4" w:space="0" w:color="auto"/>
              <w:bottom w:val="single" w:sz="4" w:space="0" w:color="auto"/>
              <w:right w:val="single" w:sz="4" w:space="0" w:color="auto"/>
            </w:tcBorders>
            <w:hideMark/>
          </w:tcPr>
          <w:p w14:paraId="00690499" w14:textId="77777777" w:rsidR="008D5458" w:rsidRDefault="008D5458">
            <w:pPr>
              <w:spacing w:line="252" w:lineRule="auto"/>
              <w:jc w:val="center"/>
              <w:rPr>
                <w:sz w:val="22"/>
                <w:szCs w:val="22"/>
                <w:lang w:eastAsia="en-US"/>
              </w:rPr>
            </w:pPr>
            <w:r>
              <w:rPr>
                <w:sz w:val="22"/>
                <w:szCs w:val="22"/>
                <w:lang w:eastAsia="en-US"/>
              </w:rPr>
              <w:t xml:space="preserve">2021 г. </w:t>
            </w:r>
          </w:p>
          <w:p w14:paraId="57E223E4" w14:textId="77777777" w:rsidR="008D5458" w:rsidRDefault="008D5458">
            <w:pPr>
              <w:spacing w:line="252" w:lineRule="auto"/>
              <w:jc w:val="center"/>
              <w:rPr>
                <w:sz w:val="22"/>
                <w:szCs w:val="22"/>
                <w:lang w:eastAsia="en-US"/>
              </w:rPr>
            </w:pPr>
            <w:r>
              <w:rPr>
                <w:sz w:val="22"/>
                <w:szCs w:val="22"/>
                <w:lang w:eastAsia="en-US"/>
              </w:rPr>
              <w:t>к 2019 г., +/-</w:t>
            </w:r>
          </w:p>
        </w:tc>
      </w:tr>
      <w:tr w:rsidR="008D5458" w14:paraId="3F9F847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B8A1D64" w14:textId="77777777" w:rsidR="008D5458" w:rsidRDefault="008D5458">
            <w:pPr>
              <w:spacing w:line="254" w:lineRule="auto"/>
              <w:rPr>
                <w:sz w:val="24"/>
                <w:szCs w:val="24"/>
                <w:lang w:eastAsia="en-US"/>
              </w:rPr>
            </w:pPr>
            <w:r>
              <w:rPr>
                <w:sz w:val="24"/>
                <w:szCs w:val="24"/>
                <w:lang w:eastAsia="en-US"/>
              </w:rPr>
              <w:t>ЦГБ им. А.С. Пушкина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C964C36"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207158</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CF6870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205540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A65E4C" w14:textId="77777777" w:rsidR="008D5458" w:rsidRDefault="008D5458">
            <w:pPr>
              <w:overflowPunct/>
              <w:autoSpaceDE/>
              <w:adjustRightInd/>
              <w:spacing w:line="256" w:lineRule="auto"/>
              <w:jc w:val="center"/>
              <w:rPr>
                <w:rFonts w:eastAsia="Times New Roman"/>
                <w:sz w:val="24"/>
                <w:szCs w:val="24"/>
              </w:rPr>
            </w:pPr>
            <w:r>
              <w:rPr>
                <w:sz w:val="24"/>
                <w:szCs w:val="24"/>
              </w:rPr>
              <w:t>195870</w:t>
            </w:r>
          </w:p>
        </w:tc>
        <w:tc>
          <w:tcPr>
            <w:tcW w:w="1546" w:type="dxa"/>
            <w:tcBorders>
              <w:top w:val="single" w:sz="4" w:space="0" w:color="auto"/>
              <w:left w:val="single" w:sz="4" w:space="0" w:color="auto"/>
              <w:bottom w:val="single" w:sz="4" w:space="0" w:color="auto"/>
              <w:right w:val="single" w:sz="4" w:space="0" w:color="auto"/>
            </w:tcBorders>
            <w:hideMark/>
          </w:tcPr>
          <w:p w14:paraId="017C6C25" w14:textId="77777777" w:rsidR="008D5458" w:rsidRDefault="008D5458">
            <w:pPr>
              <w:spacing w:line="254" w:lineRule="auto"/>
              <w:jc w:val="center"/>
              <w:rPr>
                <w:sz w:val="24"/>
                <w:szCs w:val="24"/>
                <w:lang w:eastAsia="en-US"/>
              </w:rPr>
            </w:pPr>
            <w:r>
              <w:rPr>
                <w:sz w:val="24"/>
                <w:szCs w:val="24"/>
                <w:lang w:eastAsia="en-US"/>
              </w:rPr>
              <w:t>-9670</w:t>
            </w:r>
          </w:p>
        </w:tc>
        <w:tc>
          <w:tcPr>
            <w:tcW w:w="1459" w:type="dxa"/>
            <w:tcBorders>
              <w:top w:val="single" w:sz="4" w:space="0" w:color="auto"/>
              <w:left w:val="single" w:sz="4" w:space="0" w:color="auto"/>
              <w:bottom w:val="single" w:sz="4" w:space="0" w:color="auto"/>
              <w:right w:val="single" w:sz="4" w:space="0" w:color="auto"/>
            </w:tcBorders>
            <w:hideMark/>
          </w:tcPr>
          <w:p w14:paraId="1D4D7573" w14:textId="77777777" w:rsidR="008D5458" w:rsidRDefault="008D5458">
            <w:pPr>
              <w:spacing w:line="254" w:lineRule="auto"/>
              <w:jc w:val="center"/>
              <w:rPr>
                <w:sz w:val="24"/>
                <w:szCs w:val="24"/>
                <w:lang w:eastAsia="en-US"/>
              </w:rPr>
            </w:pPr>
            <w:r>
              <w:rPr>
                <w:sz w:val="24"/>
                <w:szCs w:val="24"/>
                <w:lang w:eastAsia="en-US"/>
              </w:rPr>
              <w:t>-11288</w:t>
            </w:r>
          </w:p>
        </w:tc>
      </w:tr>
      <w:tr w:rsidR="008D5458" w14:paraId="023CCC3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65AA67DE" w14:textId="77777777" w:rsidR="008D5458" w:rsidRDefault="008D5458">
            <w:pPr>
              <w:spacing w:line="254" w:lineRule="auto"/>
              <w:rPr>
                <w:sz w:val="24"/>
                <w:szCs w:val="24"/>
                <w:lang w:eastAsia="en-US"/>
              </w:rPr>
            </w:pPr>
            <w:r>
              <w:rPr>
                <w:sz w:val="24"/>
                <w:szCs w:val="24"/>
                <w:lang w:eastAsia="en-US"/>
              </w:rPr>
              <w:t xml:space="preserve">Библиотека №1 </w:t>
            </w:r>
          </w:p>
          <w:p w14:paraId="555F9780" w14:textId="77777777" w:rsidR="008D5458" w:rsidRDefault="008D5458">
            <w:pPr>
              <w:spacing w:line="254" w:lineRule="auto"/>
              <w:rPr>
                <w:sz w:val="24"/>
                <w:szCs w:val="24"/>
                <w:lang w:eastAsia="en-US"/>
              </w:rPr>
            </w:pPr>
            <w:r>
              <w:rPr>
                <w:sz w:val="24"/>
                <w:szCs w:val="24"/>
                <w:lang w:eastAsia="en-US"/>
              </w:rPr>
              <w:t>им. М.Е. С.-Щедрина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F43D9E6"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14504</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90B229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14710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B3A28F6" w14:textId="77777777" w:rsidR="008D5458" w:rsidRDefault="008D5458">
            <w:pPr>
              <w:overflowPunct/>
              <w:autoSpaceDE/>
              <w:adjustRightInd/>
              <w:spacing w:line="256" w:lineRule="auto"/>
              <w:jc w:val="center"/>
              <w:rPr>
                <w:rFonts w:eastAsia="Times New Roman"/>
                <w:sz w:val="24"/>
                <w:szCs w:val="24"/>
              </w:rPr>
            </w:pPr>
            <w:r>
              <w:rPr>
                <w:sz w:val="24"/>
                <w:szCs w:val="24"/>
              </w:rPr>
              <w:t>13959</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1422AD3" w14:textId="77777777" w:rsidR="008D5458" w:rsidRDefault="008D5458">
            <w:pPr>
              <w:spacing w:line="254" w:lineRule="auto"/>
              <w:jc w:val="center"/>
              <w:rPr>
                <w:sz w:val="24"/>
                <w:szCs w:val="24"/>
                <w:lang w:eastAsia="en-US"/>
              </w:rPr>
            </w:pPr>
            <w:r>
              <w:rPr>
                <w:sz w:val="24"/>
                <w:szCs w:val="24"/>
                <w:lang w:eastAsia="en-US"/>
              </w:rPr>
              <w:t>-751</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271C91B" w14:textId="77777777" w:rsidR="008D5458" w:rsidRDefault="008D5458">
            <w:pPr>
              <w:spacing w:line="254" w:lineRule="auto"/>
              <w:jc w:val="center"/>
              <w:rPr>
                <w:sz w:val="24"/>
                <w:szCs w:val="24"/>
                <w:lang w:eastAsia="en-US"/>
              </w:rPr>
            </w:pPr>
            <w:r>
              <w:rPr>
                <w:sz w:val="24"/>
                <w:szCs w:val="24"/>
                <w:lang w:eastAsia="en-US"/>
              </w:rPr>
              <w:t>-545</w:t>
            </w:r>
          </w:p>
        </w:tc>
      </w:tr>
      <w:tr w:rsidR="008D5458" w14:paraId="17F1689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173A87B" w14:textId="77777777" w:rsidR="008D5458" w:rsidRDefault="008D5458">
            <w:pPr>
              <w:spacing w:line="254" w:lineRule="auto"/>
              <w:rPr>
                <w:sz w:val="24"/>
                <w:szCs w:val="24"/>
                <w:lang w:eastAsia="en-US"/>
              </w:rPr>
            </w:pPr>
            <w:r>
              <w:rPr>
                <w:sz w:val="24"/>
                <w:szCs w:val="24"/>
                <w:lang w:eastAsia="en-US"/>
              </w:rPr>
              <w:t>Библиотека №2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D136799"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21479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C7A6585"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21051</w:t>
            </w:r>
          </w:p>
        </w:tc>
        <w:tc>
          <w:tcPr>
            <w:tcW w:w="1055" w:type="dxa"/>
            <w:tcBorders>
              <w:top w:val="single" w:sz="4" w:space="0" w:color="auto"/>
              <w:left w:val="single" w:sz="4" w:space="0" w:color="auto"/>
              <w:bottom w:val="single" w:sz="4" w:space="0" w:color="auto"/>
              <w:right w:val="single" w:sz="4" w:space="0" w:color="auto"/>
            </w:tcBorders>
            <w:vAlign w:val="bottom"/>
            <w:hideMark/>
          </w:tcPr>
          <w:p w14:paraId="2E9592C8" w14:textId="77777777" w:rsidR="008D5458" w:rsidRDefault="008D5458">
            <w:pPr>
              <w:spacing w:line="256" w:lineRule="auto"/>
              <w:jc w:val="center"/>
              <w:rPr>
                <w:sz w:val="24"/>
                <w:szCs w:val="24"/>
              </w:rPr>
            </w:pPr>
            <w:r>
              <w:rPr>
                <w:sz w:val="24"/>
                <w:szCs w:val="24"/>
              </w:rPr>
              <w:t>21607</w:t>
            </w:r>
          </w:p>
        </w:tc>
        <w:tc>
          <w:tcPr>
            <w:tcW w:w="1546" w:type="dxa"/>
            <w:tcBorders>
              <w:top w:val="single" w:sz="4" w:space="0" w:color="auto"/>
              <w:left w:val="single" w:sz="4" w:space="0" w:color="auto"/>
              <w:bottom w:val="single" w:sz="4" w:space="0" w:color="auto"/>
              <w:right w:val="single" w:sz="4" w:space="0" w:color="auto"/>
            </w:tcBorders>
            <w:hideMark/>
          </w:tcPr>
          <w:p w14:paraId="3B2CD90D" w14:textId="77777777" w:rsidR="008D5458" w:rsidRDefault="008D5458">
            <w:pPr>
              <w:spacing w:line="254" w:lineRule="auto"/>
              <w:jc w:val="center"/>
              <w:rPr>
                <w:sz w:val="24"/>
                <w:szCs w:val="24"/>
                <w:lang w:eastAsia="en-US"/>
              </w:rPr>
            </w:pPr>
            <w:r>
              <w:rPr>
                <w:sz w:val="24"/>
                <w:szCs w:val="24"/>
                <w:lang w:eastAsia="en-US"/>
              </w:rPr>
              <w:t>+556</w:t>
            </w:r>
          </w:p>
        </w:tc>
        <w:tc>
          <w:tcPr>
            <w:tcW w:w="1459" w:type="dxa"/>
            <w:tcBorders>
              <w:top w:val="single" w:sz="4" w:space="0" w:color="auto"/>
              <w:left w:val="single" w:sz="4" w:space="0" w:color="auto"/>
              <w:bottom w:val="single" w:sz="4" w:space="0" w:color="auto"/>
              <w:right w:val="single" w:sz="4" w:space="0" w:color="auto"/>
            </w:tcBorders>
            <w:hideMark/>
          </w:tcPr>
          <w:p w14:paraId="428F8BC2" w14:textId="77777777" w:rsidR="008D5458" w:rsidRDefault="008D5458">
            <w:pPr>
              <w:spacing w:line="254" w:lineRule="auto"/>
              <w:jc w:val="center"/>
              <w:rPr>
                <w:sz w:val="24"/>
                <w:szCs w:val="24"/>
                <w:lang w:eastAsia="en-US"/>
              </w:rPr>
            </w:pPr>
            <w:r>
              <w:rPr>
                <w:sz w:val="24"/>
                <w:szCs w:val="24"/>
                <w:lang w:eastAsia="en-US"/>
              </w:rPr>
              <w:t>+128</w:t>
            </w:r>
          </w:p>
        </w:tc>
      </w:tr>
      <w:tr w:rsidR="008D5458" w14:paraId="2298A54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34758C1" w14:textId="77777777" w:rsidR="008D5458" w:rsidRDefault="008D5458">
            <w:pPr>
              <w:spacing w:line="254" w:lineRule="auto"/>
              <w:rPr>
                <w:sz w:val="24"/>
                <w:szCs w:val="24"/>
                <w:lang w:eastAsia="en-US"/>
              </w:rPr>
            </w:pPr>
            <w:r>
              <w:rPr>
                <w:sz w:val="24"/>
                <w:szCs w:val="24"/>
                <w:lang w:eastAsia="en-US"/>
              </w:rPr>
              <w:t>Библиотека №3 «Маяк»</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324B869"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27638</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2C354E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25923</w:t>
            </w:r>
          </w:p>
        </w:tc>
        <w:tc>
          <w:tcPr>
            <w:tcW w:w="1055" w:type="dxa"/>
            <w:tcBorders>
              <w:top w:val="single" w:sz="4" w:space="0" w:color="auto"/>
              <w:left w:val="single" w:sz="4" w:space="0" w:color="auto"/>
              <w:bottom w:val="single" w:sz="4" w:space="0" w:color="auto"/>
              <w:right w:val="single" w:sz="4" w:space="0" w:color="auto"/>
            </w:tcBorders>
            <w:vAlign w:val="bottom"/>
            <w:hideMark/>
          </w:tcPr>
          <w:p w14:paraId="0A9C398C" w14:textId="77777777" w:rsidR="008D5458" w:rsidRDefault="008D5458">
            <w:pPr>
              <w:spacing w:line="256" w:lineRule="auto"/>
              <w:jc w:val="center"/>
              <w:rPr>
                <w:sz w:val="24"/>
                <w:szCs w:val="24"/>
              </w:rPr>
            </w:pPr>
            <w:r>
              <w:rPr>
                <w:sz w:val="24"/>
                <w:szCs w:val="24"/>
              </w:rPr>
              <w:t>24434</w:t>
            </w:r>
          </w:p>
        </w:tc>
        <w:tc>
          <w:tcPr>
            <w:tcW w:w="1546" w:type="dxa"/>
            <w:tcBorders>
              <w:top w:val="single" w:sz="4" w:space="0" w:color="auto"/>
              <w:left w:val="single" w:sz="4" w:space="0" w:color="auto"/>
              <w:bottom w:val="single" w:sz="4" w:space="0" w:color="auto"/>
              <w:right w:val="single" w:sz="4" w:space="0" w:color="auto"/>
            </w:tcBorders>
            <w:hideMark/>
          </w:tcPr>
          <w:p w14:paraId="2658795E" w14:textId="77777777" w:rsidR="008D5458" w:rsidRDefault="008D5458">
            <w:pPr>
              <w:spacing w:line="254" w:lineRule="auto"/>
              <w:jc w:val="center"/>
              <w:rPr>
                <w:sz w:val="24"/>
                <w:szCs w:val="24"/>
                <w:lang w:eastAsia="en-US"/>
              </w:rPr>
            </w:pPr>
            <w:r>
              <w:rPr>
                <w:sz w:val="24"/>
                <w:szCs w:val="24"/>
                <w:lang w:eastAsia="en-US"/>
              </w:rPr>
              <w:t>-1489</w:t>
            </w:r>
          </w:p>
        </w:tc>
        <w:tc>
          <w:tcPr>
            <w:tcW w:w="1459" w:type="dxa"/>
            <w:tcBorders>
              <w:top w:val="single" w:sz="4" w:space="0" w:color="auto"/>
              <w:left w:val="single" w:sz="4" w:space="0" w:color="auto"/>
              <w:bottom w:val="single" w:sz="4" w:space="0" w:color="auto"/>
              <w:right w:val="single" w:sz="4" w:space="0" w:color="auto"/>
            </w:tcBorders>
            <w:hideMark/>
          </w:tcPr>
          <w:p w14:paraId="2B34C5E5" w14:textId="77777777" w:rsidR="008D5458" w:rsidRDefault="008D5458">
            <w:pPr>
              <w:spacing w:line="254" w:lineRule="auto"/>
              <w:jc w:val="center"/>
              <w:rPr>
                <w:sz w:val="24"/>
                <w:szCs w:val="24"/>
                <w:lang w:eastAsia="en-US"/>
              </w:rPr>
            </w:pPr>
            <w:r>
              <w:rPr>
                <w:sz w:val="24"/>
                <w:szCs w:val="24"/>
                <w:lang w:eastAsia="en-US"/>
              </w:rPr>
              <w:t>-3204</w:t>
            </w:r>
          </w:p>
        </w:tc>
      </w:tr>
      <w:tr w:rsidR="008D5458" w14:paraId="7739C2C9"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50877E4" w14:textId="77777777" w:rsidR="008D5458" w:rsidRDefault="008D5458">
            <w:pPr>
              <w:spacing w:line="254" w:lineRule="auto"/>
              <w:rPr>
                <w:sz w:val="24"/>
                <w:szCs w:val="24"/>
                <w:lang w:eastAsia="en-US"/>
              </w:rPr>
            </w:pPr>
            <w:r>
              <w:rPr>
                <w:sz w:val="24"/>
                <w:szCs w:val="24"/>
                <w:lang w:eastAsia="en-US"/>
              </w:rPr>
              <w:t xml:space="preserve">Библиотека №4 </w:t>
            </w:r>
          </w:p>
          <w:p w14:paraId="40EC5865" w14:textId="77777777" w:rsidR="008D5458" w:rsidRDefault="008D5458">
            <w:pPr>
              <w:spacing w:line="254" w:lineRule="auto"/>
              <w:rPr>
                <w:sz w:val="24"/>
                <w:szCs w:val="24"/>
                <w:lang w:eastAsia="en-US"/>
              </w:rPr>
            </w:pPr>
            <w:r>
              <w:rPr>
                <w:sz w:val="24"/>
                <w:szCs w:val="24"/>
                <w:lang w:eastAsia="en-US"/>
              </w:rPr>
              <w:t>им. М.Г. Исаковой</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607EA1E"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27023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AD490E"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26027</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AD874DA" w14:textId="77777777" w:rsidR="008D5458" w:rsidRDefault="008D5458">
            <w:pPr>
              <w:spacing w:line="256" w:lineRule="auto"/>
              <w:jc w:val="center"/>
              <w:rPr>
                <w:sz w:val="24"/>
                <w:szCs w:val="24"/>
              </w:rPr>
            </w:pPr>
            <w:r>
              <w:rPr>
                <w:sz w:val="24"/>
                <w:szCs w:val="24"/>
              </w:rPr>
              <w:t>26197</w:t>
            </w:r>
          </w:p>
        </w:tc>
        <w:tc>
          <w:tcPr>
            <w:tcW w:w="1546" w:type="dxa"/>
            <w:tcBorders>
              <w:top w:val="single" w:sz="4" w:space="0" w:color="auto"/>
              <w:left w:val="single" w:sz="4" w:space="0" w:color="auto"/>
              <w:bottom w:val="single" w:sz="4" w:space="0" w:color="auto"/>
              <w:right w:val="single" w:sz="4" w:space="0" w:color="auto"/>
            </w:tcBorders>
            <w:vAlign w:val="center"/>
            <w:hideMark/>
          </w:tcPr>
          <w:p w14:paraId="0D07B613" w14:textId="77777777" w:rsidR="008D5458" w:rsidRDefault="008D5458">
            <w:pPr>
              <w:spacing w:line="254" w:lineRule="auto"/>
              <w:jc w:val="center"/>
              <w:rPr>
                <w:sz w:val="24"/>
                <w:szCs w:val="24"/>
                <w:lang w:eastAsia="en-US"/>
              </w:rPr>
            </w:pPr>
            <w:r>
              <w:rPr>
                <w:sz w:val="24"/>
                <w:szCs w:val="24"/>
                <w:lang w:eastAsia="en-US"/>
              </w:rPr>
              <w:t>+170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BE0B983" w14:textId="77777777" w:rsidR="008D5458" w:rsidRDefault="008D5458">
            <w:pPr>
              <w:spacing w:line="254" w:lineRule="auto"/>
              <w:jc w:val="center"/>
              <w:rPr>
                <w:sz w:val="24"/>
                <w:szCs w:val="24"/>
                <w:lang w:eastAsia="en-US"/>
              </w:rPr>
            </w:pPr>
            <w:r>
              <w:rPr>
                <w:sz w:val="24"/>
                <w:szCs w:val="24"/>
                <w:lang w:eastAsia="en-US"/>
              </w:rPr>
              <w:t>-826</w:t>
            </w:r>
          </w:p>
        </w:tc>
      </w:tr>
      <w:tr w:rsidR="008D5458" w14:paraId="45B204A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DF27DF2" w14:textId="77777777" w:rsidR="008D5458" w:rsidRDefault="008D5458">
            <w:pPr>
              <w:spacing w:line="254" w:lineRule="auto"/>
              <w:rPr>
                <w:sz w:val="24"/>
                <w:szCs w:val="24"/>
                <w:lang w:eastAsia="en-US"/>
              </w:rPr>
            </w:pPr>
            <w:r>
              <w:rPr>
                <w:sz w:val="24"/>
                <w:szCs w:val="24"/>
                <w:lang w:eastAsia="en-US"/>
              </w:rPr>
              <w:t>Библиотека №5 «Авангард»</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AD6A087"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31950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6D93F5E"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31597</w:t>
            </w:r>
          </w:p>
        </w:tc>
        <w:tc>
          <w:tcPr>
            <w:tcW w:w="1055" w:type="dxa"/>
            <w:tcBorders>
              <w:top w:val="single" w:sz="4" w:space="0" w:color="auto"/>
              <w:left w:val="single" w:sz="4" w:space="0" w:color="auto"/>
              <w:bottom w:val="single" w:sz="4" w:space="0" w:color="auto"/>
              <w:right w:val="single" w:sz="4" w:space="0" w:color="auto"/>
            </w:tcBorders>
            <w:vAlign w:val="bottom"/>
            <w:hideMark/>
          </w:tcPr>
          <w:p w14:paraId="076101AC" w14:textId="77777777" w:rsidR="008D5458" w:rsidRDefault="008D5458">
            <w:pPr>
              <w:spacing w:line="256" w:lineRule="auto"/>
              <w:jc w:val="center"/>
              <w:rPr>
                <w:sz w:val="24"/>
                <w:szCs w:val="24"/>
              </w:rPr>
            </w:pPr>
            <w:r>
              <w:rPr>
                <w:sz w:val="24"/>
                <w:szCs w:val="24"/>
              </w:rPr>
              <w:t>30787</w:t>
            </w:r>
          </w:p>
        </w:tc>
        <w:tc>
          <w:tcPr>
            <w:tcW w:w="1546" w:type="dxa"/>
            <w:tcBorders>
              <w:top w:val="single" w:sz="4" w:space="0" w:color="auto"/>
              <w:left w:val="single" w:sz="4" w:space="0" w:color="auto"/>
              <w:bottom w:val="single" w:sz="4" w:space="0" w:color="auto"/>
              <w:right w:val="single" w:sz="4" w:space="0" w:color="auto"/>
            </w:tcBorders>
            <w:hideMark/>
          </w:tcPr>
          <w:p w14:paraId="2F89D52A" w14:textId="77777777" w:rsidR="008D5458" w:rsidRDefault="008D5458">
            <w:pPr>
              <w:spacing w:line="254" w:lineRule="auto"/>
              <w:jc w:val="center"/>
              <w:rPr>
                <w:sz w:val="24"/>
                <w:szCs w:val="24"/>
                <w:lang w:eastAsia="en-US"/>
              </w:rPr>
            </w:pPr>
            <w:r>
              <w:rPr>
                <w:sz w:val="24"/>
                <w:szCs w:val="24"/>
                <w:lang w:eastAsia="en-US"/>
              </w:rPr>
              <w:t>-810</w:t>
            </w:r>
          </w:p>
        </w:tc>
        <w:tc>
          <w:tcPr>
            <w:tcW w:w="1459" w:type="dxa"/>
            <w:tcBorders>
              <w:top w:val="single" w:sz="4" w:space="0" w:color="auto"/>
              <w:left w:val="single" w:sz="4" w:space="0" w:color="auto"/>
              <w:bottom w:val="single" w:sz="4" w:space="0" w:color="auto"/>
              <w:right w:val="single" w:sz="4" w:space="0" w:color="auto"/>
            </w:tcBorders>
            <w:hideMark/>
          </w:tcPr>
          <w:p w14:paraId="55C37024" w14:textId="77777777" w:rsidR="008D5458" w:rsidRDefault="008D5458">
            <w:pPr>
              <w:spacing w:line="254" w:lineRule="auto"/>
              <w:jc w:val="center"/>
              <w:rPr>
                <w:sz w:val="24"/>
                <w:szCs w:val="24"/>
                <w:lang w:eastAsia="en-US"/>
              </w:rPr>
            </w:pPr>
            <w:r>
              <w:rPr>
                <w:sz w:val="24"/>
                <w:szCs w:val="24"/>
                <w:lang w:eastAsia="en-US"/>
              </w:rPr>
              <w:t>-1163</w:t>
            </w:r>
          </w:p>
        </w:tc>
      </w:tr>
      <w:tr w:rsidR="008D5458" w14:paraId="02779F9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969198A" w14:textId="77777777" w:rsidR="008D5458" w:rsidRDefault="008D5458">
            <w:pPr>
              <w:spacing w:line="254" w:lineRule="auto"/>
              <w:rPr>
                <w:sz w:val="24"/>
                <w:szCs w:val="24"/>
                <w:lang w:eastAsia="en-US"/>
              </w:rPr>
            </w:pPr>
            <w:r>
              <w:rPr>
                <w:sz w:val="24"/>
                <w:szCs w:val="24"/>
                <w:lang w:eastAsia="en-US"/>
              </w:rPr>
              <w:t xml:space="preserve">Библиотека №6 </w:t>
            </w:r>
          </w:p>
          <w:p w14:paraId="300596AE" w14:textId="77777777" w:rsidR="008D5458" w:rsidRDefault="008D5458">
            <w:pPr>
              <w:spacing w:line="254" w:lineRule="auto"/>
              <w:rPr>
                <w:sz w:val="24"/>
                <w:szCs w:val="24"/>
                <w:lang w:eastAsia="en-US"/>
              </w:rPr>
            </w:pPr>
            <w:r>
              <w:rPr>
                <w:sz w:val="24"/>
                <w:szCs w:val="24"/>
                <w:lang w:eastAsia="en-US"/>
              </w:rPr>
              <w:t>им. А.М. Колчанова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17258FE"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43047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ACCE28F"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40676</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11C836F" w14:textId="77777777" w:rsidR="008D5458" w:rsidRDefault="008D5458">
            <w:pPr>
              <w:spacing w:line="256" w:lineRule="auto"/>
              <w:jc w:val="center"/>
              <w:rPr>
                <w:sz w:val="24"/>
                <w:szCs w:val="24"/>
              </w:rPr>
            </w:pPr>
            <w:r>
              <w:rPr>
                <w:sz w:val="24"/>
                <w:szCs w:val="24"/>
              </w:rPr>
              <w:t>38814</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DEAF9FC" w14:textId="77777777" w:rsidR="008D5458" w:rsidRDefault="008D5458">
            <w:pPr>
              <w:spacing w:line="254" w:lineRule="auto"/>
              <w:jc w:val="center"/>
              <w:rPr>
                <w:sz w:val="24"/>
                <w:szCs w:val="24"/>
                <w:lang w:eastAsia="en-US"/>
              </w:rPr>
            </w:pPr>
            <w:r>
              <w:rPr>
                <w:sz w:val="24"/>
                <w:szCs w:val="24"/>
                <w:lang w:eastAsia="en-US"/>
              </w:rPr>
              <w:t>-1862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1A852F63" w14:textId="77777777" w:rsidR="008D5458" w:rsidRDefault="008D5458">
            <w:pPr>
              <w:spacing w:line="254" w:lineRule="auto"/>
              <w:jc w:val="center"/>
              <w:rPr>
                <w:sz w:val="24"/>
                <w:szCs w:val="24"/>
                <w:lang w:eastAsia="en-US"/>
              </w:rPr>
            </w:pPr>
            <w:r>
              <w:rPr>
                <w:sz w:val="24"/>
                <w:szCs w:val="24"/>
                <w:lang w:eastAsia="en-US"/>
              </w:rPr>
              <w:t>-4233</w:t>
            </w:r>
          </w:p>
        </w:tc>
      </w:tr>
      <w:tr w:rsidR="008D5458" w14:paraId="0BFB86BB"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232274B" w14:textId="77777777" w:rsidR="008D5458" w:rsidRDefault="008D5458">
            <w:pPr>
              <w:spacing w:line="254" w:lineRule="auto"/>
              <w:rPr>
                <w:sz w:val="24"/>
                <w:szCs w:val="24"/>
                <w:lang w:eastAsia="en-US"/>
              </w:rPr>
            </w:pPr>
            <w:r>
              <w:rPr>
                <w:sz w:val="24"/>
                <w:szCs w:val="24"/>
                <w:lang w:eastAsia="en-US"/>
              </w:rPr>
              <w:t>Библиотека №7</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91A2E0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27310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C63D154"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25580</w:t>
            </w:r>
          </w:p>
        </w:tc>
        <w:tc>
          <w:tcPr>
            <w:tcW w:w="1055" w:type="dxa"/>
            <w:tcBorders>
              <w:top w:val="single" w:sz="4" w:space="0" w:color="auto"/>
              <w:left w:val="single" w:sz="4" w:space="0" w:color="auto"/>
              <w:bottom w:val="single" w:sz="4" w:space="0" w:color="auto"/>
              <w:right w:val="single" w:sz="4" w:space="0" w:color="auto"/>
            </w:tcBorders>
            <w:vAlign w:val="bottom"/>
            <w:hideMark/>
          </w:tcPr>
          <w:p w14:paraId="3C624BBF" w14:textId="77777777" w:rsidR="008D5458" w:rsidRDefault="008D5458">
            <w:pPr>
              <w:spacing w:line="256" w:lineRule="auto"/>
              <w:jc w:val="center"/>
              <w:rPr>
                <w:sz w:val="24"/>
                <w:szCs w:val="24"/>
              </w:rPr>
            </w:pPr>
            <w:r>
              <w:rPr>
                <w:sz w:val="24"/>
                <w:szCs w:val="24"/>
              </w:rPr>
              <w:t>23497</w:t>
            </w:r>
          </w:p>
        </w:tc>
        <w:tc>
          <w:tcPr>
            <w:tcW w:w="1546" w:type="dxa"/>
            <w:tcBorders>
              <w:top w:val="single" w:sz="4" w:space="0" w:color="auto"/>
              <w:left w:val="single" w:sz="4" w:space="0" w:color="auto"/>
              <w:bottom w:val="single" w:sz="4" w:space="0" w:color="auto"/>
              <w:right w:val="single" w:sz="4" w:space="0" w:color="auto"/>
            </w:tcBorders>
            <w:hideMark/>
          </w:tcPr>
          <w:p w14:paraId="2200BC20" w14:textId="77777777" w:rsidR="008D5458" w:rsidRDefault="008D5458">
            <w:pPr>
              <w:spacing w:line="254" w:lineRule="auto"/>
              <w:jc w:val="center"/>
              <w:rPr>
                <w:sz w:val="24"/>
                <w:szCs w:val="24"/>
                <w:lang w:eastAsia="en-US"/>
              </w:rPr>
            </w:pPr>
            <w:r>
              <w:rPr>
                <w:sz w:val="24"/>
                <w:szCs w:val="24"/>
                <w:lang w:eastAsia="en-US"/>
              </w:rPr>
              <w:t>-2083</w:t>
            </w:r>
          </w:p>
        </w:tc>
        <w:tc>
          <w:tcPr>
            <w:tcW w:w="1459" w:type="dxa"/>
            <w:tcBorders>
              <w:top w:val="single" w:sz="4" w:space="0" w:color="auto"/>
              <w:left w:val="single" w:sz="4" w:space="0" w:color="auto"/>
              <w:bottom w:val="single" w:sz="4" w:space="0" w:color="auto"/>
              <w:right w:val="single" w:sz="4" w:space="0" w:color="auto"/>
            </w:tcBorders>
            <w:hideMark/>
          </w:tcPr>
          <w:p w14:paraId="113DD405" w14:textId="77777777" w:rsidR="008D5458" w:rsidRDefault="008D5458">
            <w:pPr>
              <w:spacing w:line="254" w:lineRule="auto"/>
              <w:jc w:val="center"/>
              <w:rPr>
                <w:sz w:val="24"/>
                <w:szCs w:val="24"/>
                <w:lang w:eastAsia="en-US"/>
              </w:rPr>
            </w:pPr>
            <w:r>
              <w:rPr>
                <w:sz w:val="24"/>
                <w:szCs w:val="24"/>
                <w:lang w:eastAsia="en-US"/>
              </w:rPr>
              <w:t>-3813</w:t>
            </w:r>
          </w:p>
        </w:tc>
      </w:tr>
      <w:tr w:rsidR="008D5458" w14:paraId="501E474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B6C6F47" w14:textId="77777777" w:rsidR="008D5458" w:rsidRDefault="008D5458">
            <w:pPr>
              <w:spacing w:line="254" w:lineRule="auto"/>
              <w:rPr>
                <w:sz w:val="24"/>
                <w:szCs w:val="24"/>
                <w:lang w:eastAsia="en-US"/>
              </w:rPr>
            </w:pPr>
            <w:r>
              <w:rPr>
                <w:sz w:val="24"/>
                <w:szCs w:val="24"/>
                <w:lang w:eastAsia="en-US"/>
              </w:rPr>
              <w:t xml:space="preserve">Библиотека №8 </w:t>
            </w:r>
          </w:p>
          <w:p w14:paraId="19F5CB3D" w14:textId="77777777" w:rsidR="008D5458" w:rsidRDefault="008D5458">
            <w:pPr>
              <w:spacing w:line="254" w:lineRule="auto"/>
              <w:rPr>
                <w:sz w:val="24"/>
                <w:szCs w:val="24"/>
                <w:lang w:eastAsia="en-US"/>
              </w:rPr>
            </w:pPr>
            <w:r>
              <w:rPr>
                <w:sz w:val="24"/>
                <w:szCs w:val="24"/>
                <w:lang w:eastAsia="en-US"/>
              </w:rPr>
              <w:t>им. А.П. Гайдара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582B1D7"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18322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1ED2DF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17145</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308502B" w14:textId="77777777" w:rsidR="008D5458" w:rsidRDefault="008D5458">
            <w:pPr>
              <w:spacing w:line="256" w:lineRule="auto"/>
              <w:jc w:val="center"/>
              <w:rPr>
                <w:sz w:val="24"/>
                <w:szCs w:val="24"/>
              </w:rPr>
            </w:pPr>
            <w:r>
              <w:rPr>
                <w:sz w:val="24"/>
                <w:szCs w:val="24"/>
              </w:rPr>
              <w:t>17356</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0F83E63" w14:textId="77777777" w:rsidR="008D5458" w:rsidRDefault="008D5458">
            <w:pPr>
              <w:spacing w:line="254" w:lineRule="auto"/>
              <w:jc w:val="center"/>
              <w:rPr>
                <w:sz w:val="24"/>
                <w:szCs w:val="24"/>
                <w:lang w:eastAsia="en-US"/>
              </w:rPr>
            </w:pPr>
            <w:r>
              <w:rPr>
                <w:sz w:val="24"/>
                <w:szCs w:val="24"/>
                <w:lang w:eastAsia="en-US"/>
              </w:rPr>
              <w:t>+211</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E7E58B6" w14:textId="77777777" w:rsidR="008D5458" w:rsidRDefault="008D5458">
            <w:pPr>
              <w:spacing w:line="254" w:lineRule="auto"/>
              <w:jc w:val="center"/>
              <w:rPr>
                <w:sz w:val="24"/>
                <w:szCs w:val="24"/>
                <w:lang w:eastAsia="en-US"/>
              </w:rPr>
            </w:pPr>
            <w:r>
              <w:rPr>
                <w:sz w:val="24"/>
                <w:szCs w:val="24"/>
                <w:lang w:eastAsia="en-US"/>
              </w:rPr>
              <w:t>-966</w:t>
            </w:r>
          </w:p>
        </w:tc>
      </w:tr>
      <w:tr w:rsidR="008D5458" w14:paraId="1308F48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4A29205" w14:textId="77777777" w:rsidR="008D5458" w:rsidRDefault="008D5458">
            <w:pPr>
              <w:spacing w:line="254" w:lineRule="auto"/>
              <w:rPr>
                <w:sz w:val="24"/>
                <w:szCs w:val="24"/>
                <w:lang w:eastAsia="en-US"/>
              </w:rPr>
            </w:pPr>
            <w:r>
              <w:rPr>
                <w:sz w:val="24"/>
                <w:szCs w:val="24"/>
                <w:lang w:eastAsia="en-US"/>
              </w:rPr>
              <w:t xml:space="preserve">Библиотека №9 </w:t>
            </w:r>
          </w:p>
          <w:p w14:paraId="5BC88801" w14:textId="77777777" w:rsidR="008D5458" w:rsidRDefault="008D5458">
            <w:pPr>
              <w:spacing w:line="254" w:lineRule="auto"/>
              <w:rPr>
                <w:sz w:val="24"/>
                <w:szCs w:val="24"/>
                <w:lang w:eastAsia="en-US"/>
              </w:rPr>
            </w:pPr>
            <w:r>
              <w:rPr>
                <w:sz w:val="24"/>
                <w:szCs w:val="24"/>
                <w:lang w:eastAsia="en-US"/>
              </w:rPr>
              <w:t>им. А.М. Васнецова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716856D"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41868</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609721F"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41770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36C130F" w14:textId="77777777" w:rsidR="008D5458" w:rsidRDefault="008D5458">
            <w:pPr>
              <w:spacing w:line="256" w:lineRule="auto"/>
              <w:jc w:val="center"/>
              <w:rPr>
                <w:sz w:val="24"/>
                <w:szCs w:val="24"/>
              </w:rPr>
            </w:pPr>
            <w:r>
              <w:rPr>
                <w:sz w:val="24"/>
                <w:szCs w:val="24"/>
              </w:rPr>
              <w:t>41875</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42413C5" w14:textId="77777777" w:rsidR="008D5458" w:rsidRDefault="008D5458">
            <w:pPr>
              <w:spacing w:line="254" w:lineRule="auto"/>
              <w:jc w:val="center"/>
              <w:rPr>
                <w:sz w:val="24"/>
                <w:szCs w:val="24"/>
                <w:lang w:eastAsia="en-US"/>
              </w:rPr>
            </w:pPr>
            <w:r>
              <w:rPr>
                <w:sz w:val="24"/>
                <w:szCs w:val="24"/>
                <w:lang w:eastAsia="en-US"/>
              </w:rPr>
              <w:t>+105</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71746EE" w14:textId="77777777" w:rsidR="008D5458" w:rsidRDefault="008D5458">
            <w:pPr>
              <w:spacing w:line="254" w:lineRule="auto"/>
              <w:jc w:val="center"/>
              <w:rPr>
                <w:sz w:val="24"/>
                <w:szCs w:val="24"/>
                <w:lang w:eastAsia="en-US"/>
              </w:rPr>
            </w:pPr>
            <w:r>
              <w:rPr>
                <w:sz w:val="24"/>
                <w:szCs w:val="24"/>
                <w:lang w:eastAsia="en-US"/>
              </w:rPr>
              <w:t>+7</w:t>
            </w:r>
          </w:p>
        </w:tc>
      </w:tr>
      <w:tr w:rsidR="008D5458" w14:paraId="5DC40CEF"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599A81C3" w14:textId="77777777" w:rsidR="008D5458" w:rsidRDefault="008D5458">
            <w:pPr>
              <w:spacing w:line="254" w:lineRule="auto"/>
              <w:rPr>
                <w:sz w:val="24"/>
                <w:szCs w:val="24"/>
                <w:lang w:eastAsia="en-US"/>
              </w:rPr>
            </w:pPr>
            <w:r>
              <w:rPr>
                <w:sz w:val="24"/>
                <w:szCs w:val="24"/>
                <w:lang w:eastAsia="en-US"/>
              </w:rPr>
              <w:t>Библиотека №11</w:t>
            </w:r>
          </w:p>
          <w:p w14:paraId="17710D0E" w14:textId="77777777" w:rsidR="008D5458" w:rsidRDefault="008D5458">
            <w:pPr>
              <w:spacing w:line="254" w:lineRule="auto"/>
              <w:rPr>
                <w:sz w:val="24"/>
                <w:szCs w:val="24"/>
                <w:lang w:eastAsia="en-US"/>
              </w:rPr>
            </w:pPr>
            <w:r>
              <w:rPr>
                <w:sz w:val="24"/>
                <w:szCs w:val="24"/>
                <w:lang w:eastAsia="en-US"/>
              </w:rPr>
              <w:t>им. О.М. Любовикова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70E852F"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27242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1857A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25688</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7E6A97C" w14:textId="77777777" w:rsidR="008D5458" w:rsidRDefault="008D5458">
            <w:pPr>
              <w:spacing w:line="256" w:lineRule="auto"/>
              <w:jc w:val="center"/>
              <w:rPr>
                <w:sz w:val="24"/>
                <w:szCs w:val="24"/>
              </w:rPr>
            </w:pPr>
            <w:r>
              <w:rPr>
                <w:sz w:val="24"/>
                <w:szCs w:val="24"/>
              </w:rPr>
              <w:t>24963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700C665" w14:textId="77777777" w:rsidR="008D5458" w:rsidRDefault="008D5458">
            <w:pPr>
              <w:spacing w:line="254" w:lineRule="auto"/>
              <w:jc w:val="center"/>
              <w:rPr>
                <w:sz w:val="24"/>
                <w:szCs w:val="24"/>
                <w:lang w:eastAsia="en-US"/>
              </w:rPr>
            </w:pPr>
            <w:r>
              <w:rPr>
                <w:sz w:val="24"/>
                <w:szCs w:val="24"/>
                <w:lang w:eastAsia="en-US"/>
              </w:rPr>
              <w:t>-725</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3C8146A" w14:textId="77777777" w:rsidR="008D5458" w:rsidRDefault="008D5458">
            <w:pPr>
              <w:spacing w:line="254" w:lineRule="auto"/>
              <w:jc w:val="center"/>
              <w:rPr>
                <w:sz w:val="24"/>
                <w:szCs w:val="24"/>
                <w:lang w:eastAsia="en-US"/>
              </w:rPr>
            </w:pPr>
            <w:r>
              <w:rPr>
                <w:sz w:val="24"/>
                <w:szCs w:val="24"/>
                <w:lang w:eastAsia="en-US"/>
              </w:rPr>
              <w:t>-2279</w:t>
            </w:r>
          </w:p>
        </w:tc>
      </w:tr>
      <w:tr w:rsidR="008D5458" w14:paraId="62DAD91D"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531125A" w14:textId="77777777" w:rsidR="008D5458" w:rsidRDefault="008D5458">
            <w:pPr>
              <w:spacing w:line="254" w:lineRule="auto"/>
              <w:rPr>
                <w:sz w:val="24"/>
                <w:szCs w:val="24"/>
                <w:lang w:eastAsia="en-US"/>
              </w:rPr>
            </w:pPr>
            <w:r>
              <w:rPr>
                <w:sz w:val="24"/>
                <w:szCs w:val="24"/>
                <w:lang w:eastAsia="en-US"/>
              </w:rPr>
              <w:t xml:space="preserve">Библиотека №12 </w:t>
            </w:r>
          </w:p>
          <w:p w14:paraId="0699E542" w14:textId="77777777" w:rsidR="008D5458" w:rsidRDefault="008D5458">
            <w:pPr>
              <w:spacing w:line="254" w:lineRule="auto"/>
              <w:rPr>
                <w:sz w:val="24"/>
                <w:szCs w:val="24"/>
                <w:lang w:eastAsia="en-US"/>
              </w:rPr>
            </w:pPr>
            <w:r>
              <w:rPr>
                <w:sz w:val="22"/>
                <w:szCs w:val="22"/>
              </w:rPr>
              <w:t>им. П.П. Маракулина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8FCD14B"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32517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5F60C8D"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30379</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B4C630C" w14:textId="77777777" w:rsidR="008D5458" w:rsidRDefault="008D5458">
            <w:pPr>
              <w:spacing w:line="256" w:lineRule="auto"/>
              <w:jc w:val="center"/>
              <w:rPr>
                <w:sz w:val="24"/>
                <w:szCs w:val="24"/>
              </w:rPr>
            </w:pPr>
            <w:r>
              <w:rPr>
                <w:sz w:val="24"/>
                <w:szCs w:val="24"/>
              </w:rPr>
              <w:t>30588</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C80BDDE" w14:textId="77777777" w:rsidR="008D5458" w:rsidRDefault="008D5458">
            <w:pPr>
              <w:spacing w:line="254" w:lineRule="auto"/>
              <w:jc w:val="center"/>
              <w:rPr>
                <w:sz w:val="24"/>
                <w:szCs w:val="24"/>
                <w:lang w:eastAsia="en-US"/>
              </w:rPr>
            </w:pPr>
            <w:r>
              <w:rPr>
                <w:sz w:val="24"/>
                <w:szCs w:val="24"/>
                <w:lang w:eastAsia="en-US"/>
              </w:rPr>
              <w:t>+209</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200C6E4" w14:textId="77777777" w:rsidR="008D5458" w:rsidRDefault="008D5458">
            <w:pPr>
              <w:spacing w:line="254" w:lineRule="auto"/>
              <w:jc w:val="center"/>
              <w:rPr>
                <w:sz w:val="24"/>
                <w:szCs w:val="24"/>
                <w:lang w:eastAsia="en-US"/>
              </w:rPr>
            </w:pPr>
            <w:r>
              <w:rPr>
                <w:sz w:val="24"/>
                <w:szCs w:val="24"/>
                <w:lang w:eastAsia="en-US"/>
              </w:rPr>
              <w:t>-1929</w:t>
            </w:r>
          </w:p>
        </w:tc>
      </w:tr>
      <w:tr w:rsidR="008D5458" w14:paraId="3049DC2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0C827E6" w14:textId="77777777" w:rsidR="008D5458" w:rsidRDefault="008D5458">
            <w:pPr>
              <w:spacing w:line="254" w:lineRule="auto"/>
              <w:rPr>
                <w:sz w:val="24"/>
                <w:szCs w:val="24"/>
                <w:lang w:eastAsia="en-US"/>
              </w:rPr>
            </w:pPr>
            <w:r>
              <w:rPr>
                <w:sz w:val="24"/>
                <w:szCs w:val="24"/>
                <w:lang w:eastAsia="en-US"/>
              </w:rPr>
              <w:t xml:space="preserve">Библиотека №13 </w:t>
            </w:r>
          </w:p>
          <w:p w14:paraId="19AF476C" w14:textId="77777777" w:rsidR="008D5458" w:rsidRDefault="008D5458">
            <w:pPr>
              <w:spacing w:line="254" w:lineRule="auto"/>
              <w:rPr>
                <w:sz w:val="24"/>
                <w:szCs w:val="24"/>
                <w:lang w:eastAsia="en-US"/>
              </w:rPr>
            </w:pPr>
            <w:r>
              <w:rPr>
                <w:sz w:val="24"/>
                <w:szCs w:val="24"/>
                <w:lang w:eastAsia="en-US"/>
              </w:rPr>
              <w:t>им. Е.Д. Петряева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453BBCC"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48245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B5863FA"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47720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9004E68" w14:textId="77777777" w:rsidR="008D5458" w:rsidRDefault="008D5458">
            <w:pPr>
              <w:spacing w:line="256" w:lineRule="auto"/>
              <w:jc w:val="center"/>
              <w:rPr>
                <w:sz w:val="24"/>
                <w:szCs w:val="24"/>
              </w:rPr>
            </w:pPr>
            <w:r>
              <w:rPr>
                <w:sz w:val="24"/>
                <w:szCs w:val="24"/>
              </w:rPr>
              <w:t>46081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BCCA46D" w14:textId="77777777" w:rsidR="008D5458" w:rsidRDefault="008D5458">
            <w:pPr>
              <w:spacing w:line="254" w:lineRule="auto"/>
              <w:jc w:val="center"/>
              <w:rPr>
                <w:sz w:val="24"/>
                <w:szCs w:val="24"/>
                <w:lang w:eastAsia="en-US"/>
              </w:rPr>
            </w:pPr>
            <w:r>
              <w:rPr>
                <w:sz w:val="24"/>
                <w:szCs w:val="24"/>
                <w:lang w:eastAsia="en-US"/>
              </w:rPr>
              <w:t>-1639</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4CCCFBA" w14:textId="77777777" w:rsidR="008D5458" w:rsidRDefault="008D5458">
            <w:pPr>
              <w:spacing w:line="254" w:lineRule="auto"/>
              <w:jc w:val="center"/>
              <w:rPr>
                <w:sz w:val="24"/>
                <w:szCs w:val="24"/>
                <w:lang w:eastAsia="en-US"/>
              </w:rPr>
            </w:pPr>
            <w:r>
              <w:rPr>
                <w:sz w:val="24"/>
                <w:szCs w:val="24"/>
                <w:lang w:eastAsia="en-US"/>
              </w:rPr>
              <w:t>-2164</w:t>
            </w:r>
          </w:p>
        </w:tc>
      </w:tr>
      <w:tr w:rsidR="008D5458" w14:paraId="2B343CC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C8F85E2" w14:textId="77777777" w:rsidR="008D5458" w:rsidRDefault="008D5458">
            <w:pPr>
              <w:spacing w:line="254" w:lineRule="auto"/>
              <w:rPr>
                <w:sz w:val="24"/>
                <w:szCs w:val="24"/>
                <w:lang w:eastAsia="en-US"/>
              </w:rPr>
            </w:pPr>
            <w:r>
              <w:rPr>
                <w:sz w:val="24"/>
                <w:szCs w:val="24"/>
                <w:lang w:eastAsia="en-US"/>
              </w:rPr>
              <w:t xml:space="preserve">Библиотека №14 </w:t>
            </w:r>
          </w:p>
          <w:p w14:paraId="490FEE0B" w14:textId="77777777" w:rsidR="008D5458" w:rsidRDefault="008D5458">
            <w:pPr>
              <w:spacing w:line="254" w:lineRule="auto"/>
              <w:rPr>
                <w:sz w:val="24"/>
                <w:szCs w:val="24"/>
                <w:lang w:eastAsia="en-US"/>
              </w:rPr>
            </w:pPr>
            <w:r>
              <w:rPr>
                <w:sz w:val="24"/>
                <w:szCs w:val="24"/>
                <w:lang w:eastAsia="en-US"/>
              </w:rPr>
              <w:t>им. Б.А. Порфирьева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32BE5A8"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59909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6160059"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57561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5183784" w14:textId="77777777" w:rsidR="008D5458" w:rsidRDefault="008D5458">
            <w:pPr>
              <w:spacing w:line="256" w:lineRule="auto"/>
              <w:jc w:val="center"/>
              <w:rPr>
                <w:sz w:val="24"/>
                <w:szCs w:val="24"/>
              </w:rPr>
            </w:pPr>
            <w:r>
              <w:rPr>
                <w:sz w:val="24"/>
                <w:szCs w:val="24"/>
              </w:rPr>
              <w:t>54061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D16A3FD" w14:textId="77777777" w:rsidR="008D5458" w:rsidRDefault="008D5458">
            <w:pPr>
              <w:spacing w:line="254" w:lineRule="auto"/>
              <w:jc w:val="center"/>
              <w:rPr>
                <w:sz w:val="24"/>
                <w:szCs w:val="24"/>
                <w:lang w:eastAsia="en-US"/>
              </w:rPr>
            </w:pPr>
            <w:r>
              <w:rPr>
                <w:sz w:val="24"/>
                <w:szCs w:val="24"/>
                <w:lang w:eastAsia="en-US"/>
              </w:rPr>
              <w:t>-3500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89DDD02" w14:textId="77777777" w:rsidR="008D5458" w:rsidRDefault="008D5458">
            <w:pPr>
              <w:spacing w:line="254" w:lineRule="auto"/>
              <w:jc w:val="center"/>
              <w:rPr>
                <w:sz w:val="24"/>
                <w:szCs w:val="24"/>
                <w:lang w:eastAsia="en-US"/>
              </w:rPr>
            </w:pPr>
            <w:r>
              <w:rPr>
                <w:sz w:val="24"/>
                <w:szCs w:val="24"/>
                <w:lang w:eastAsia="en-US"/>
              </w:rPr>
              <w:t>-5848</w:t>
            </w:r>
          </w:p>
        </w:tc>
      </w:tr>
      <w:tr w:rsidR="008D5458" w14:paraId="503FB9D7"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E0BF709" w14:textId="77777777" w:rsidR="008D5458" w:rsidRDefault="008D5458">
            <w:pPr>
              <w:spacing w:line="254" w:lineRule="auto"/>
              <w:rPr>
                <w:sz w:val="24"/>
                <w:szCs w:val="24"/>
                <w:lang w:eastAsia="en-US"/>
              </w:rPr>
            </w:pPr>
            <w:r>
              <w:rPr>
                <w:sz w:val="24"/>
                <w:szCs w:val="24"/>
                <w:lang w:eastAsia="en-US"/>
              </w:rPr>
              <w:t>Библиотека №15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C10C0D9"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14419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9C347F5"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13303</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3AC570C" w14:textId="77777777" w:rsidR="008D5458" w:rsidRDefault="008D5458">
            <w:pPr>
              <w:spacing w:line="256" w:lineRule="auto"/>
              <w:jc w:val="center"/>
              <w:rPr>
                <w:sz w:val="24"/>
                <w:szCs w:val="24"/>
              </w:rPr>
            </w:pPr>
            <w:r>
              <w:rPr>
                <w:sz w:val="24"/>
                <w:szCs w:val="24"/>
              </w:rPr>
              <w:t>12908</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594476B" w14:textId="77777777" w:rsidR="008D5458" w:rsidRDefault="008D5458">
            <w:pPr>
              <w:spacing w:line="254" w:lineRule="auto"/>
              <w:jc w:val="center"/>
              <w:rPr>
                <w:sz w:val="24"/>
                <w:szCs w:val="24"/>
                <w:lang w:eastAsia="en-US"/>
              </w:rPr>
            </w:pPr>
            <w:r>
              <w:rPr>
                <w:sz w:val="24"/>
                <w:szCs w:val="24"/>
                <w:lang w:eastAsia="en-US"/>
              </w:rPr>
              <w:t>-395</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484A877" w14:textId="77777777" w:rsidR="008D5458" w:rsidRDefault="008D5458">
            <w:pPr>
              <w:spacing w:line="254" w:lineRule="auto"/>
              <w:jc w:val="center"/>
              <w:rPr>
                <w:sz w:val="24"/>
                <w:szCs w:val="24"/>
                <w:lang w:eastAsia="en-US"/>
              </w:rPr>
            </w:pPr>
            <w:r>
              <w:rPr>
                <w:sz w:val="24"/>
                <w:szCs w:val="24"/>
                <w:lang w:eastAsia="en-US"/>
              </w:rPr>
              <w:t>-1511</w:t>
            </w:r>
          </w:p>
        </w:tc>
      </w:tr>
      <w:tr w:rsidR="008D5458" w14:paraId="01434D45"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7C95A6D" w14:textId="77777777" w:rsidR="008D5458" w:rsidRDefault="008D5458">
            <w:pPr>
              <w:spacing w:line="254" w:lineRule="auto"/>
              <w:rPr>
                <w:sz w:val="24"/>
                <w:szCs w:val="24"/>
                <w:lang w:eastAsia="en-US"/>
              </w:rPr>
            </w:pPr>
            <w:r>
              <w:rPr>
                <w:sz w:val="24"/>
                <w:szCs w:val="24"/>
                <w:lang w:eastAsia="en-US"/>
              </w:rPr>
              <w:t xml:space="preserve">Библиотека №16 </w:t>
            </w:r>
          </w:p>
          <w:p w14:paraId="429EE1F6" w14:textId="77777777" w:rsidR="008D5458" w:rsidRDefault="008D5458">
            <w:pPr>
              <w:spacing w:line="254" w:lineRule="auto"/>
              <w:rPr>
                <w:sz w:val="24"/>
                <w:szCs w:val="24"/>
                <w:lang w:eastAsia="en-US"/>
              </w:rPr>
            </w:pPr>
            <w:r>
              <w:rPr>
                <w:sz w:val="24"/>
                <w:szCs w:val="24"/>
                <w:lang w:eastAsia="en-US"/>
              </w:rPr>
              <w:t>им. Л.В. Дьяконова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4F7674"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28525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780230B"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26724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9CD5434" w14:textId="77777777" w:rsidR="008D5458" w:rsidRDefault="008D5458">
            <w:pPr>
              <w:spacing w:line="256" w:lineRule="auto"/>
              <w:jc w:val="center"/>
              <w:rPr>
                <w:sz w:val="24"/>
                <w:szCs w:val="24"/>
              </w:rPr>
            </w:pPr>
            <w:r>
              <w:rPr>
                <w:sz w:val="24"/>
                <w:szCs w:val="24"/>
              </w:rPr>
              <w:t>25852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05244EB9" w14:textId="77777777" w:rsidR="008D5458" w:rsidRDefault="008D5458">
            <w:pPr>
              <w:spacing w:line="254" w:lineRule="auto"/>
              <w:jc w:val="center"/>
              <w:rPr>
                <w:sz w:val="24"/>
                <w:szCs w:val="24"/>
                <w:lang w:eastAsia="en-US"/>
              </w:rPr>
            </w:pPr>
            <w:r>
              <w:rPr>
                <w:sz w:val="24"/>
                <w:szCs w:val="24"/>
                <w:lang w:eastAsia="en-US"/>
              </w:rPr>
              <w:t>-872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CECBE09" w14:textId="77777777" w:rsidR="008D5458" w:rsidRDefault="008D5458">
            <w:pPr>
              <w:spacing w:line="254" w:lineRule="auto"/>
              <w:jc w:val="center"/>
              <w:rPr>
                <w:sz w:val="24"/>
                <w:szCs w:val="24"/>
                <w:lang w:eastAsia="en-US"/>
              </w:rPr>
            </w:pPr>
            <w:r>
              <w:rPr>
                <w:sz w:val="24"/>
                <w:szCs w:val="24"/>
                <w:lang w:eastAsia="en-US"/>
              </w:rPr>
              <w:t>-2673</w:t>
            </w:r>
          </w:p>
        </w:tc>
      </w:tr>
      <w:tr w:rsidR="008D5458" w14:paraId="5AEFD076"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0DF7F60F" w14:textId="77777777" w:rsidR="008D5458" w:rsidRDefault="008D5458">
            <w:pPr>
              <w:spacing w:line="254" w:lineRule="auto"/>
              <w:rPr>
                <w:sz w:val="24"/>
                <w:szCs w:val="24"/>
                <w:lang w:eastAsia="en-US"/>
              </w:rPr>
            </w:pPr>
            <w:r>
              <w:rPr>
                <w:sz w:val="24"/>
                <w:szCs w:val="24"/>
                <w:lang w:eastAsia="en-US"/>
              </w:rPr>
              <w:t>Библиотека №17</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CA7547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25516</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A5F8B31"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25384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E6BBD13" w14:textId="77777777" w:rsidR="008D5458" w:rsidRDefault="008D5458">
            <w:pPr>
              <w:spacing w:line="256" w:lineRule="auto"/>
              <w:jc w:val="center"/>
              <w:rPr>
                <w:sz w:val="24"/>
                <w:szCs w:val="24"/>
              </w:rPr>
            </w:pPr>
            <w:r>
              <w:rPr>
                <w:sz w:val="24"/>
                <w:szCs w:val="24"/>
              </w:rPr>
              <w:t>24032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06417FC9" w14:textId="77777777" w:rsidR="008D5458" w:rsidRDefault="008D5458">
            <w:pPr>
              <w:spacing w:line="254" w:lineRule="auto"/>
              <w:jc w:val="center"/>
              <w:rPr>
                <w:sz w:val="24"/>
                <w:szCs w:val="24"/>
                <w:lang w:eastAsia="en-US"/>
              </w:rPr>
            </w:pPr>
            <w:r>
              <w:rPr>
                <w:sz w:val="24"/>
                <w:szCs w:val="24"/>
                <w:lang w:eastAsia="en-US"/>
              </w:rPr>
              <w:t>-1352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19CFFB7E" w14:textId="77777777" w:rsidR="008D5458" w:rsidRDefault="008D5458">
            <w:pPr>
              <w:spacing w:line="254" w:lineRule="auto"/>
              <w:jc w:val="center"/>
              <w:rPr>
                <w:sz w:val="24"/>
                <w:szCs w:val="24"/>
                <w:lang w:eastAsia="en-US"/>
              </w:rPr>
            </w:pPr>
            <w:r>
              <w:rPr>
                <w:sz w:val="24"/>
                <w:szCs w:val="24"/>
                <w:lang w:eastAsia="en-US"/>
              </w:rPr>
              <w:t>-1484</w:t>
            </w:r>
          </w:p>
        </w:tc>
      </w:tr>
      <w:tr w:rsidR="008D5458" w14:paraId="69D181B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D1D27D8" w14:textId="77777777" w:rsidR="008D5458" w:rsidRDefault="008D5458">
            <w:pPr>
              <w:spacing w:line="254" w:lineRule="auto"/>
              <w:rPr>
                <w:sz w:val="24"/>
                <w:szCs w:val="24"/>
                <w:lang w:eastAsia="en-US"/>
              </w:rPr>
            </w:pPr>
            <w:r>
              <w:rPr>
                <w:sz w:val="24"/>
                <w:szCs w:val="24"/>
                <w:lang w:eastAsia="en-US"/>
              </w:rPr>
              <w:t xml:space="preserve">Библиотека №18 </w:t>
            </w:r>
          </w:p>
          <w:p w14:paraId="228E4F4E" w14:textId="77777777" w:rsidR="008D5458" w:rsidRDefault="008D5458">
            <w:pPr>
              <w:spacing w:line="254" w:lineRule="auto"/>
              <w:rPr>
                <w:sz w:val="24"/>
                <w:szCs w:val="24"/>
                <w:lang w:eastAsia="en-US"/>
              </w:rPr>
            </w:pPr>
            <w:r>
              <w:rPr>
                <w:sz w:val="24"/>
                <w:szCs w:val="24"/>
                <w:lang w:eastAsia="en-US"/>
              </w:rPr>
              <w:t>им. А.М. Горького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88521E7"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48303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6726818"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46621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E103E01" w14:textId="77777777" w:rsidR="008D5458" w:rsidRDefault="008D5458">
            <w:pPr>
              <w:spacing w:line="256" w:lineRule="auto"/>
              <w:jc w:val="center"/>
              <w:rPr>
                <w:sz w:val="24"/>
                <w:szCs w:val="24"/>
              </w:rPr>
            </w:pPr>
            <w:r>
              <w:rPr>
                <w:sz w:val="24"/>
                <w:szCs w:val="24"/>
              </w:rPr>
              <w:t>45274</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0278BAC" w14:textId="77777777" w:rsidR="008D5458" w:rsidRDefault="008D5458">
            <w:pPr>
              <w:spacing w:line="254" w:lineRule="auto"/>
              <w:jc w:val="center"/>
              <w:rPr>
                <w:sz w:val="24"/>
                <w:szCs w:val="24"/>
                <w:lang w:eastAsia="en-US"/>
              </w:rPr>
            </w:pPr>
            <w:r>
              <w:rPr>
                <w:sz w:val="24"/>
                <w:szCs w:val="24"/>
                <w:lang w:eastAsia="en-US"/>
              </w:rPr>
              <w:t>-1347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826211E" w14:textId="77777777" w:rsidR="008D5458" w:rsidRDefault="008D5458">
            <w:pPr>
              <w:spacing w:line="254" w:lineRule="auto"/>
              <w:jc w:val="center"/>
              <w:rPr>
                <w:sz w:val="24"/>
                <w:szCs w:val="24"/>
                <w:lang w:eastAsia="en-US"/>
              </w:rPr>
            </w:pPr>
            <w:r>
              <w:rPr>
                <w:sz w:val="24"/>
                <w:szCs w:val="24"/>
                <w:lang w:eastAsia="en-US"/>
              </w:rPr>
              <w:t>-3029</w:t>
            </w:r>
          </w:p>
        </w:tc>
      </w:tr>
      <w:tr w:rsidR="008D5458" w14:paraId="5B78DB4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56A5992" w14:textId="77777777" w:rsidR="008D5458" w:rsidRDefault="008D5458">
            <w:pPr>
              <w:spacing w:line="254" w:lineRule="auto"/>
              <w:rPr>
                <w:sz w:val="24"/>
                <w:szCs w:val="24"/>
                <w:lang w:eastAsia="en-US"/>
              </w:rPr>
            </w:pPr>
            <w:r>
              <w:rPr>
                <w:sz w:val="24"/>
                <w:szCs w:val="24"/>
                <w:lang w:eastAsia="en-US"/>
              </w:rPr>
              <w:t>Библиотека №19</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BFAF4D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19728</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58F4B18"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20011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540CF14" w14:textId="77777777" w:rsidR="008D5458" w:rsidRDefault="008D5458">
            <w:pPr>
              <w:spacing w:line="256" w:lineRule="auto"/>
              <w:jc w:val="center"/>
              <w:rPr>
                <w:sz w:val="24"/>
                <w:szCs w:val="24"/>
              </w:rPr>
            </w:pPr>
            <w:r>
              <w:rPr>
                <w:sz w:val="24"/>
                <w:szCs w:val="24"/>
              </w:rPr>
              <w:t>20286</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25519AA" w14:textId="77777777" w:rsidR="008D5458" w:rsidRDefault="008D5458">
            <w:pPr>
              <w:spacing w:line="254" w:lineRule="auto"/>
              <w:jc w:val="center"/>
              <w:rPr>
                <w:sz w:val="24"/>
                <w:szCs w:val="24"/>
                <w:lang w:eastAsia="en-US"/>
              </w:rPr>
            </w:pPr>
            <w:r>
              <w:rPr>
                <w:sz w:val="24"/>
                <w:szCs w:val="24"/>
                <w:lang w:eastAsia="en-US"/>
              </w:rPr>
              <w:t>+275</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5C68212" w14:textId="77777777" w:rsidR="008D5458" w:rsidRDefault="008D5458">
            <w:pPr>
              <w:spacing w:line="254" w:lineRule="auto"/>
              <w:jc w:val="center"/>
              <w:rPr>
                <w:sz w:val="24"/>
                <w:szCs w:val="24"/>
                <w:lang w:eastAsia="en-US"/>
              </w:rPr>
            </w:pPr>
            <w:r>
              <w:rPr>
                <w:sz w:val="24"/>
                <w:szCs w:val="24"/>
                <w:lang w:eastAsia="en-US"/>
              </w:rPr>
              <w:t>+558</w:t>
            </w:r>
          </w:p>
        </w:tc>
      </w:tr>
      <w:tr w:rsidR="008D5458" w14:paraId="1DCF583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68144FA" w14:textId="77777777" w:rsidR="008D5458" w:rsidRDefault="008D5458">
            <w:pPr>
              <w:spacing w:line="254" w:lineRule="auto"/>
              <w:rPr>
                <w:sz w:val="24"/>
                <w:szCs w:val="24"/>
                <w:lang w:eastAsia="en-US"/>
              </w:rPr>
            </w:pPr>
            <w:r>
              <w:rPr>
                <w:sz w:val="24"/>
                <w:szCs w:val="24"/>
                <w:lang w:eastAsia="en-US"/>
              </w:rPr>
              <w:t>Библиотека №20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8401345"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16176</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D301FD8"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15561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A42A33F" w14:textId="77777777" w:rsidR="008D5458" w:rsidRDefault="008D5458">
            <w:pPr>
              <w:spacing w:line="256" w:lineRule="auto"/>
              <w:jc w:val="center"/>
              <w:rPr>
                <w:sz w:val="24"/>
                <w:szCs w:val="24"/>
              </w:rPr>
            </w:pPr>
            <w:r>
              <w:rPr>
                <w:sz w:val="24"/>
                <w:szCs w:val="24"/>
              </w:rPr>
              <w:t>15509</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97D7271" w14:textId="77777777" w:rsidR="008D5458" w:rsidRDefault="008D5458">
            <w:pPr>
              <w:spacing w:line="254" w:lineRule="auto"/>
              <w:jc w:val="center"/>
              <w:rPr>
                <w:sz w:val="24"/>
                <w:szCs w:val="24"/>
                <w:lang w:eastAsia="en-US"/>
              </w:rPr>
            </w:pPr>
            <w:r>
              <w:rPr>
                <w:sz w:val="24"/>
                <w:szCs w:val="24"/>
                <w:lang w:eastAsia="en-US"/>
              </w:rPr>
              <w:t>-52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C9C28A0" w14:textId="77777777" w:rsidR="008D5458" w:rsidRDefault="008D5458">
            <w:pPr>
              <w:spacing w:line="254" w:lineRule="auto"/>
              <w:jc w:val="center"/>
              <w:rPr>
                <w:sz w:val="24"/>
                <w:szCs w:val="24"/>
                <w:lang w:eastAsia="en-US"/>
              </w:rPr>
            </w:pPr>
            <w:r>
              <w:rPr>
                <w:sz w:val="24"/>
                <w:szCs w:val="24"/>
                <w:lang w:eastAsia="en-US"/>
              </w:rPr>
              <w:t>-667</w:t>
            </w:r>
          </w:p>
        </w:tc>
      </w:tr>
      <w:tr w:rsidR="008D5458" w14:paraId="2AC42B84"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6782ADF" w14:textId="77777777" w:rsidR="008D5458" w:rsidRDefault="008D5458">
            <w:pPr>
              <w:spacing w:line="254" w:lineRule="auto"/>
              <w:rPr>
                <w:sz w:val="24"/>
                <w:szCs w:val="24"/>
                <w:lang w:eastAsia="en-US"/>
              </w:rPr>
            </w:pPr>
            <w:r>
              <w:rPr>
                <w:sz w:val="24"/>
                <w:szCs w:val="24"/>
                <w:lang w:eastAsia="en-US"/>
              </w:rPr>
              <w:t>Библиотека №21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B116E46"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9760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6C0554A"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10060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B94B3E7" w14:textId="77777777" w:rsidR="008D5458" w:rsidRDefault="008D5458">
            <w:pPr>
              <w:spacing w:line="256" w:lineRule="auto"/>
              <w:jc w:val="center"/>
              <w:rPr>
                <w:sz w:val="24"/>
                <w:szCs w:val="24"/>
              </w:rPr>
            </w:pPr>
            <w:r>
              <w:rPr>
                <w:sz w:val="24"/>
                <w:szCs w:val="24"/>
              </w:rPr>
              <w:t>10253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2C66B5A" w14:textId="77777777" w:rsidR="008D5458" w:rsidRDefault="008D5458">
            <w:pPr>
              <w:spacing w:line="254" w:lineRule="auto"/>
              <w:jc w:val="center"/>
              <w:rPr>
                <w:sz w:val="24"/>
                <w:szCs w:val="24"/>
                <w:lang w:eastAsia="en-US"/>
              </w:rPr>
            </w:pPr>
            <w:r>
              <w:rPr>
                <w:sz w:val="24"/>
                <w:szCs w:val="24"/>
                <w:lang w:eastAsia="en-US"/>
              </w:rPr>
              <w:t>+193</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1112BA5" w14:textId="77777777" w:rsidR="008D5458" w:rsidRDefault="008D5458">
            <w:pPr>
              <w:spacing w:line="254" w:lineRule="auto"/>
              <w:jc w:val="center"/>
              <w:rPr>
                <w:sz w:val="24"/>
                <w:szCs w:val="24"/>
                <w:lang w:eastAsia="en-US"/>
              </w:rPr>
            </w:pPr>
            <w:r>
              <w:rPr>
                <w:sz w:val="24"/>
                <w:szCs w:val="24"/>
                <w:lang w:eastAsia="en-US"/>
              </w:rPr>
              <w:t>+493</w:t>
            </w:r>
          </w:p>
        </w:tc>
      </w:tr>
      <w:tr w:rsidR="008D5458" w14:paraId="3F533DEC"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42C620DF" w14:textId="77777777" w:rsidR="008D5458" w:rsidRDefault="008D5458">
            <w:pPr>
              <w:spacing w:line="254" w:lineRule="auto"/>
              <w:rPr>
                <w:sz w:val="24"/>
                <w:szCs w:val="24"/>
                <w:lang w:eastAsia="en-US"/>
              </w:rPr>
            </w:pPr>
            <w:r>
              <w:rPr>
                <w:sz w:val="24"/>
                <w:szCs w:val="24"/>
                <w:lang w:eastAsia="en-US"/>
              </w:rPr>
              <w:t>Библиотека №22 «Благовест»</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5E7F48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15437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E9C15D6"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15665</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4FEA12F" w14:textId="77777777" w:rsidR="008D5458" w:rsidRDefault="008D5458">
            <w:pPr>
              <w:spacing w:line="256" w:lineRule="auto"/>
              <w:jc w:val="center"/>
              <w:rPr>
                <w:sz w:val="24"/>
                <w:szCs w:val="24"/>
              </w:rPr>
            </w:pPr>
            <w:r>
              <w:rPr>
                <w:sz w:val="24"/>
                <w:szCs w:val="24"/>
              </w:rPr>
              <w:t>15423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77A7E62" w14:textId="77777777" w:rsidR="008D5458" w:rsidRDefault="008D5458">
            <w:pPr>
              <w:spacing w:line="254" w:lineRule="auto"/>
              <w:jc w:val="center"/>
              <w:rPr>
                <w:sz w:val="24"/>
                <w:szCs w:val="24"/>
                <w:lang w:eastAsia="en-US"/>
              </w:rPr>
            </w:pPr>
            <w:r>
              <w:rPr>
                <w:sz w:val="24"/>
                <w:szCs w:val="24"/>
                <w:lang w:eastAsia="en-US"/>
              </w:rPr>
              <w:t>-242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14F6E9C" w14:textId="77777777" w:rsidR="008D5458" w:rsidRDefault="008D5458">
            <w:pPr>
              <w:spacing w:line="254" w:lineRule="auto"/>
              <w:jc w:val="center"/>
              <w:rPr>
                <w:sz w:val="24"/>
                <w:szCs w:val="24"/>
                <w:lang w:eastAsia="en-US"/>
              </w:rPr>
            </w:pPr>
            <w:r>
              <w:rPr>
                <w:sz w:val="24"/>
                <w:szCs w:val="24"/>
                <w:lang w:eastAsia="en-US"/>
              </w:rPr>
              <w:t>-14</w:t>
            </w:r>
          </w:p>
        </w:tc>
      </w:tr>
      <w:tr w:rsidR="008D5458" w14:paraId="4CBE525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77B6C1C" w14:textId="77777777" w:rsidR="008D5458" w:rsidRDefault="008D5458">
            <w:pPr>
              <w:spacing w:line="254" w:lineRule="auto"/>
              <w:rPr>
                <w:sz w:val="24"/>
                <w:szCs w:val="24"/>
                <w:lang w:eastAsia="en-US"/>
              </w:rPr>
            </w:pPr>
            <w:r>
              <w:rPr>
                <w:sz w:val="24"/>
                <w:szCs w:val="24"/>
                <w:lang w:eastAsia="en-US"/>
              </w:rPr>
              <w:t>Библиотека №23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4EF6528"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23935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F089A7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22645</w:t>
            </w:r>
          </w:p>
        </w:tc>
        <w:tc>
          <w:tcPr>
            <w:tcW w:w="1055" w:type="dxa"/>
            <w:tcBorders>
              <w:top w:val="single" w:sz="4" w:space="0" w:color="auto"/>
              <w:left w:val="single" w:sz="4" w:space="0" w:color="auto"/>
              <w:bottom w:val="single" w:sz="4" w:space="0" w:color="auto"/>
              <w:right w:val="single" w:sz="4" w:space="0" w:color="auto"/>
            </w:tcBorders>
            <w:vAlign w:val="bottom"/>
            <w:hideMark/>
          </w:tcPr>
          <w:p w14:paraId="081A35B3" w14:textId="77777777" w:rsidR="008D5458" w:rsidRDefault="008D5458">
            <w:pPr>
              <w:spacing w:line="256" w:lineRule="auto"/>
              <w:jc w:val="center"/>
              <w:rPr>
                <w:sz w:val="24"/>
                <w:szCs w:val="24"/>
              </w:rPr>
            </w:pPr>
            <w:r>
              <w:rPr>
                <w:sz w:val="24"/>
                <w:szCs w:val="24"/>
              </w:rPr>
              <w:t>22092</w:t>
            </w:r>
          </w:p>
        </w:tc>
        <w:tc>
          <w:tcPr>
            <w:tcW w:w="1546" w:type="dxa"/>
            <w:tcBorders>
              <w:top w:val="single" w:sz="4" w:space="0" w:color="auto"/>
              <w:left w:val="single" w:sz="4" w:space="0" w:color="auto"/>
              <w:bottom w:val="single" w:sz="4" w:space="0" w:color="auto"/>
              <w:right w:val="single" w:sz="4" w:space="0" w:color="auto"/>
            </w:tcBorders>
            <w:hideMark/>
          </w:tcPr>
          <w:p w14:paraId="708ADAAF" w14:textId="77777777" w:rsidR="008D5458" w:rsidRDefault="008D5458">
            <w:pPr>
              <w:spacing w:line="254" w:lineRule="auto"/>
              <w:jc w:val="center"/>
              <w:rPr>
                <w:sz w:val="24"/>
                <w:szCs w:val="24"/>
                <w:lang w:eastAsia="en-US"/>
              </w:rPr>
            </w:pPr>
            <w:r>
              <w:rPr>
                <w:sz w:val="24"/>
                <w:szCs w:val="24"/>
                <w:lang w:eastAsia="en-US"/>
              </w:rPr>
              <w:t>-553</w:t>
            </w:r>
          </w:p>
        </w:tc>
        <w:tc>
          <w:tcPr>
            <w:tcW w:w="1459" w:type="dxa"/>
            <w:tcBorders>
              <w:top w:val="single" w:sz="4" w:space="0" w:color="auto"/>
              <w:left w:val="single" w:sz="4" w:space="0" w:color="auto"/>
              <w:bottom w:val="single" w:sz="4" w:space="0" w:color="auto"/>
              <w:right w:val="single" w:sz="4" w:space="0" w:color="auto"/>
            </w:tcBorders>
            <w:hideMark/>
          </w:tcPr>
          <w:p w14:paraId="19F4506E" w14:textId="77777777" w:rsidR="008D5458" w:rsidRDefault="008D5458">
            <w:pPr>
              <w:spacing w:line="254" w:lineRule="auto"/>
              <w:jc w:val="center"/>
              <w:rPr>
                <w:sz w:val="24"/>
                <w:szCs w:val="24"/>
                <w:lang w:eastAsia="en-US"/>
              </w:rPr>
            </w:pPr>
            <w:r>
              <w:rPr>
                <w:sz w:val="24"/>
                <w:szCs w:val="24"/>
                <w:lang w:eastAsia="en-US"/>
              </w:rPr>
              <w:t>-1843</w:t>
            </w:r>
          </w:p>
        </w:tc>
      </w:tr>
      <w:tr w:rsidR="008D5458" w14:paraId="6692EA08"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C68DCC5" w14:textId="77777777" w:rsidR="008D5458" w:rsidRDefault="008D5458">
            <w:pPr>
              <w:spacing w:line="254" w:lineRule="auto"/>
              <w:rPr>
                <w:sz w:val="24"/>
                <w:szCs w:val="24"/>
                <w:lang w:eastAsia="en-US"/>
              </w:rPr>
            </w:pPr>
            <w:r>
              <w:rPr>
                <w:sz w:val="24"/>
                <w:szCs w:val="24"/>
                <w:lang w:eastAsia="en-US"/>
              </w:rPr>
              <w:t>Библиотека №24</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DEA484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6975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FE2EBE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6551</w:t>
            </w:r>
          </w:p>
        </w:tc>
        <w:tc>
          <w:tcPr>
            <w:tcW w:w="1055" w:type="dxa"/>
            <w:tcBorders>
              <w:top w:val="single" w:sz="4" w:space="0" w:color="auto"/>
              <w:left w:val="single" w:sz="4" w:space="0" w:color="auto"/>
              <w:bottom w:val="single" w:sz="4" w:space="0" w:color="auto"/>
              <w:right w:val="single" w:sz="4" w:space="0" w:color="auto"/>
            </w:tcBorders>
            <w:vAlign w:val="bottom"/>
            <w:hideMark/>
          </w:tcPr>
          <w:p w14:paraId="7F802A1E" w14:textId="77777777" w:rsidR="008D5458" w:rsidRDefault="008D5458">
            <w:pPr>
              <w:spacing w:line="256" w:lineRule="auto"/>
              <w:jc w:val="center"/>
              <w:rPr>
                <w:sz w:val="24"/>
                <w:szCs w:val="24"/>
              </w:rPr>
            </w:pPr>
            <w:r>
              <w:rPr>
                <w:sz w:val="24"/>
                <w:szCs w:val="24"/>
              </w:rPr>
              <w:t>6627</w:t>
            </w:r>
          </w:p>
        </w:tc>
        <w:tc>
          <w:tcPr>
            <w:tcW w:w="1546" w:type="dxa"/>
            <w:tcBorders>
              <w:top w:val="single" w:sz="4" w:space="0" w:color="auto"/>
              <w:left w:val="single" w:sz="4" w:space="0" w:color="auto"/>
              <w:bottom w:val="single" w:sz="4" w:space="0" w:color="auto"/>
              <w:right w:val="single" w:sz="4" w:space="0" w:color="auto"/>
            </w:tcBorders>
            <w:hideMark/>
          </w:tcPr>
          <w:p w14:paraId="72DCCC1D" w14:textId="77777777" w:rsidR="008D5458" w:rsidRDefault="008D5458">
            <w:pPr>
              <w:spacing w:line="254" w:lineRule="auto"/>
              <w:jc w:val="center"/>
              <w:rPr>
                <w:sz w:val="24"/>
                <w:szCs w:val="24"/>
                <w:lang w:eastAsia="en-US"/>
              </w:rPr>
            </w:pPr>
            <w:r>
              <w:rPr>
                <w:sz w:val="24"/>
                <w:szCs w:val="24"/>
                <w:lang w:eastAsia="en-US"/>
              </w:rPr>
              <w:t>+76</w:t>
            </w:r>
          </w:p>
        </w:tc>
        <w:tc>
          <w:tcPr>
            <w:tcW w:w="1459" w:type="dxa"/>
            <w:tcBorders>
              <w:top w:val="single" w:sz="4" w:space="0" w:color="auto"/>
              <w:left w:val="single" w:sz="4" w:space="0" w:color="auto"/>
              <w:bottom w:val="single" w:sz="4" w:space="0" w:color="auto"/>
              <w:right w:val="single" w:sz="4" w:space="0" w:color="auto"/>
            </w:tcBorders>
            <w:hideMark/>
          </w:tcPr>
          <w:p w14:paraId="1B8F6142" w14:textId="77777777" w:rsidR="008D5458" w:rsidRDefault="008D5458">
            <w:pPr>
              <w:spacing w:line="254" w:lineRule="auto"/>
              <w:jc w:val="center"/>
              <w:rPr>
                <w:sz w:val="24"/>
                <w:szCs w:val="24"/>
                <w:lang w:eastAsia="en-US"/>
              </w:rPr>
            </w:pPr>
            <w:r>
              <w:rPr>
                <w:sz w:val="24"/>
                <w:szCs w:val="24"/>
                <w:lang w:eastAsia="en-US"/>
              </w:rPr>
              <w:t>-348</w:t>
            </w:r>
          </w:p>
        </w:tc>
      </w:tr>
      <w:tr w:rsidR="008D5458" w14:paraId="532DF0D9"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D291291" w14:textId="77777777" w:rsidR="008D5458" w:rsidRDefault="008D5458">
            <w:pPr>
              <w:spacing w:line="254" w:lineRule="auto"/>
              <w:rPr>
                <w:sz w:val="24"/>
                <w:szCs w:val="24"/>
                <w:lang w:eastAsia="en-US"/>
              </w:rPr>
            </w:pPr>
            <w:r>
              <w:rPr>
                <w:sz w:val="24"/>
                <w:szCs w:val="24"/>
                <w:lang w:eastAsia="en-US"/>
              </w:rPr>
              <w:t>Библиотека №25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BBA2077"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14220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E7C3C43"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12064</w:t>
            </w:r>
          </w:p>
        </w:tc>
        <w:tc>
          <w:tcPr>
            <w:tcW w:w="1055" w:type="dxa"/>
            <w:tcBorders>
              <w:top w:val="single" w:sz="4" w:space="0" w:color="auto"/>
              <w:left w:val="single" w:sz="4" w:space="0" w:color="auto"/>
              <w:bottom w:val="single" w:sz="4" w:space="0" w:color="auto"/>
              <w:right w:val="single" w:sz="4" w:space="0" w:color="auto"/>
            </w:tcBorders>
            <w:vAlign w:val="bottom"/>
            <w:hideMark/>
          </w:tcPr>
          <w:p w14:paraId="0F20B7AD" w14:textId="77777777" w:rsidR="008D5458" w:rsidRDefault="008D5458">
            <w:pPr>
              <w:spacing w:line="256" w:lineRule="auto"/>
              <w:jc w:val="center"/>
              <w:rPr>
                <w:sz w:val="24"/>
                <w:szCs w:val="24"/>
              </w:rPr>
            </w:pPr>
            <w:r>
              <w:rPr>
                <w:sz w:val="24"/>
                <w:szCs w:val="24"/>
              </w:rPr>
              <w:t>12216</w:t>
            </w:r>
          </w:p>
        </w:tc>
        <w:tc>
          <w:tcPr>
            <w:tcW w:w="1546" w:type="dxa"/>
            <w:tcBorders>
              <w:top w:val="single" w:sz="4" w:space="0" w:color="auto"/>
              <w:left w:val="single" w:sz="4" w:space="0" w:color="auto"/>
              <w:bottom w:val="single" w:sz="4" w:space="0" w:color="auto"/>
              <w:right w:val="single" w:sz="4" w:space="0" w:color="auto"/>
            </w:tcBorders>
            <w:hideMark/>
          </w:tcPr>
          <w:p w14:paraId="75331973" w14:textId="77777777" w:rsidR="008D5458" w:rsidRDefault="008D5458">
            <w:pPr>
              <w:spacing w:line="254" w:lineRule="auto"/>
              <w:jc w:val="center"/>
              <w:rPr>
                <w:sz w:val="24"/>
                <w:szCs w:val="24"/>
                <w:lang w:eastAsia="en-US"/>
              </w:rPr>
            </w:pPr>
            <w:r>
              <w:rPr>
                <w:sz w:val="24"/>
                <w:szCs w:val="24"/>
                <w:lang w:eastAsia="en-US"/>
              </w:rPr>
              <w:t>+152</w:t>
            </w:r>
          </w:p>
        </w:tc>
        <w:tc>
          <w:tcPr>
            <w:tcW w:w="1459" w:type="dxa"/>
            <w:tcBorders>
              <w:top w:val="single" w:sz="4" w:space="0" w:color="auto"/>
              <w:left w:val="single" w:sz="4" w:space="0" w:color="auto"/>
              <w:bottom w:val="single" w:sz="4" w:space="0" w:color="auto"/>
              <w:right w:val="single" w:sz="4" w:space="0" w:color="auto"/>
            </w:tcBorders>
            <w:hideMark/>
          </w:tcPr>
          <w:p w14:paraId="4464340F" w14:textId="77777777" w:rsidR="008D5458" w:rsidRDefault="008D5458">
            <w:pPr>
              <w:spacing w:line="254" w:lineRule="auto"/>
              <w:jc w:val="center"/>
              <w:rPr>
                <w:sz w:val="24"/>
                <w:szCs w:val="24"/>
                <w:lang w:eastAsia="en-US"/>
              </w:rPr>
            </w:pPr>
            <w:r>
              <w:rPr>
                <w:sz w:val="24"/>
                <w:szCs w:val="24"/>
                <w:lang w:eastAsia="en-US"/>
              </w:rPr>
              <w:t>-2004</w:t>
            </w:r>
          </w:p>
        </w:tc>
      </w:tr>
      <w:tr w:rsidR="008D5458" w14:paraId="1EFEF30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247DA706" w14:textId="77777777" w:rsidR="008D5458" w:rsidRDefault="008D5458">
            <w:pPr>
              <w:spacing w:line="254" w:lineRule="auto"/>
              <w:rPr>
                <w:sz w:val="24"/>
                <w:szCs w:val="24"/>
                <w:lang w:eastAsia="en-US"/>
              </w:rPr>
            </w:pPr>
            <w:r>
              <w:rPr>
                <w:sz w:val="24"/>
                <w:szCs w:val="24"/>
                <w:lang w:eastAsia="en-US"/>
              </w:rPr>
              <w:t>Библиотека №26</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37D6421"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10667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C76FC6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10786</w:t>
            </w:r>
          </w:p>
        </w:tc>
        <w:tc>
          <w:tcPr>
            <w:tcW w:w="1055" w:type="dxa"/>
            <w:tcBorders>
              <w:top w:val="single" w:sz="4" w:space="0" w:color="auto"/>
              <w:left w:val="single" w:sz="4" w:space="0" w:color="auto"/>
              <w:bottom w:val="single" w:sz="4" w:space="0" w:color="auto"/>
              <w:right w:val="single" w:sz="4" w:space="0" w:color="auto"/>
            </w:tcBorders>
            <w:vAlign w:val="bottom"/>
            <w:hideMark/>
          </w:tcPr>
          <w:p w14:paraId="7BBD36DB" w14:textId="77777777" w:rsidR="008D5458" w:rsidRDefault="008D5458">
            <w:pPr>
              <w:spacing w:line="256" w:lineRule="auto"/>
              <w:jc w:val="center"/>
              <w:rPr>
                <w:sz w:val="24"/>
                <w:szCs w:val="24"/>
              </w:rPr>
            </w:pPr>
            <w:r>
              <w:rPr>
                <w:sz w:val="24"/>
                <w:szCs w:val="24"/>
              </w:rPr>
              <w:t>11032</w:t>
            </w:r>
          </w:p>
        </w:tc>
        <w:tc>
          <w:tcPr>
            <w:tcW w:w="1546" w:type="dxa"/>
            <w:tcBorders>
              <w:top w:val="single" w:sz="4" w:space="0" w:color="auto"/>
              <w:left w:val="single" w:sz="4" w:space="0" w:color="auto"/>
              <w:bottom w:val="single" w:sz="4" w:space="0" w:color="auto"/>
              <w:right w:val="single" w:sz="4" w:space="0" w:color="auto"/>
            </w:tcBorders>
            <w:hideMark/>
          </w:tcPr>
          <w:p w14:paraId="24EE681F" w14:textId="77777777" w:rsidR="008D5458" w:rsidRDefault="008D5458">
            <w:pPr>
              <w:spacing w:line="254" w:lineRule="auto"/>
              <w:jc w:val="center"/>
              <w:rPr>
                <w:sz w:val="24"/>
                <w:szCs w:val="24"/>
                <w:lang w:eastAsia="en-US"/>
              </w:rPr>
            </w:pPr>
            <w:r>
              <w:rPr>
                <w:sz w:val="24"/>
                <w:szCs w:val="24"/>
                <w:lang w:eastAsia="en-US"/>
              </w:rPr>
              <w:t>+246</w:t>
            </w:r>
          </w:p>
        </w:tc>
        <w:tc>
          <w:tcPr>
            <w:tcW w:w="1459" w:type="dxa"/>
            <w:tcBorders>
              <w:top w:val="single" w:sz="4" w:space="0" w:color="auto"/>
              <w:left w:val="single" w:sz="4" w:space="0" w:color="auto"/>
              <w:bottom w:val="single" w:sz="4" w:space="0" w:color="auto"/>
              <w:right w:val="single" w:sz="4" w:space="0" w:color="auto"/>
            </w:tcBorders>
            <w:hideMark/>
          </w:tcPr>
          <w:p w14:paraId="691D2AC7" w14:textId="77777777" w:rsidR="008D5458" w:rsidRDefault="008D5458">
            <w:pPr>
              <w:spacing w:line="254" w:lineRule="auto"/>
              <w:jc w:val="center"/>
              <w:rPr>
                <w:sz w:val="24"/>
                <w:szCs w:val="24"/>
                <w:lang w:eastAsia="en-US"/>
              </w:rPr>
            </w:pPr>
            <w:r>
              <w:rPr>
                <w:sz w:val="24"/>
                <w:szCs w:val="24"/>
                <w:lang w:eastAsia="en-US"/>
              </w:rPr>
              <w:t>+365</w:t>
            </w:r>
          </w:p>
        </w:tc>
      </w:tr>
      <w:tr w:rsidR="008D5458" w14:paraId="22511C33"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35BD379E" w14:textId="77777777" w:rsidR="008D5458" w:rsidRDefault="008D5458">
            <w:pPr>
              <w:spacing w:line="254" w:lineRule="auto"/>
              <w:rPr>
                <w:sz w:val="24"/>
                <w:szCs w:val="24"/>
                <w:lang w:eastAsia="en-US"/>
              </w:rPr>
            </w:pPr>
            <w:r>
              <w:rPr>
                <w:sz w:val="24"/>
                <w:szCs w:val="24"/>
                <w:lang w:eastAsia="en-US"/>
              </w:rPr>
              <w:t>Библиотека №27</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70B8277"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16127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F98CF72" w14:textId="77777777" w:rsidR="008D5458" w:rsidRDefault="008D5458">
            <w:pPr>
              <w:spacing w:line="252" w:lineRule="auto"/>
              <w:jc w:val="center"/>
              <w:rPr>
                <w:rFonts w:eastAsia="Times New Roman"/>
                <w:sz w:val="24"/>
                <w:szCs w:val="24"/>
                <w:lang w:eastAsia="en-US"/>
              </w:rPr>
            </w:pPr>
            <w:r>
              <w:rPr>
                <w:rFonts w:eastAsia="Times New Roman"/>
                <w:sz w:val="24"/>
                <w:szCs w:val="24"/>
                <w:lang w:eastAsia="en-US"/>
              </w:rPr>
              <w:t>16258</w:t>
            </w:r>
          </w:p>
        </w:tc>
        <w:tc>
          <w:tcPr>
            <w:tcW w:w="1055" w:type="dxa"/>
            <w:tcBorders>
              <w:top w:val="single" w:sz="4" w:space="0" w:color="auto"/>
              <w:left w:val="single" w:sz="4" w:space="0" w:color="auto"/>
              <w:bottom w:val="single" w:sz="4" w:space="0" w:color="auto"/>
              <w:right w:val="single" w:sz="4" w:space="0" w:color="auto"/>
            </w:tcBorders>
            <w:vAlign w:val="bottom"/>
            <w:hideMark/>
          </w:tcPr>
          <w:p w14:paraId="345B1571" w14:textId="77777777" w:rsidR="008D5458" w:rsidRDefault="008D5458">
            <w:pPr>
              <w:spacing w:line="256" w:lineRule="auto"/>
              <w:jc w:val="center"/>
              <w:rPr>
                <w:sz w:val="24"/>
                <w:szCs w:val="24"/>
              </w:rPr>
            </w:pPr>
            <w:r>
              <w:rPr>
                <w:sz w:val="24"/>
                <w:szCs w:val="24"/>
              </w:rPr>
              <w:t>16407</w:t>
            </w:r>
          </w:p>
        </w:tc>
        <w:tc>
          <w:tcPr>
            <w:tcW w:w="1546" w:type="dxa"/>
            <w:tcBorders>
              <w:top w:val="single" w:sz="4" w:space="0" w:color="auto"/>
              <w:left w:val="single" w:sz="4" w:space="0" w:color="auto"/>
              <w:bottom w:val="single" w:sz="4" w:space="0" w:color="auto"/>
              <w:right w:val="single" w:sz="4" w:space="0" w:color="auto"/>
            </w:tcBorders>
            <w:hideMark/>
          </w:tcPr>
          <w:p w14:paraId="25525F67" w14:textId="77777777" w:rsidR="008D5458" w:rsidRDefault="008D5458">
            <w:pPr>
              <w:spacing w:line="254" w:lineRule="auto"/>
              <w:jc w:val="center"/>
              <w:rPr>
                <w:sz w:val="24"/>
                <w:szCs w:val="24"/>
                <w:lang w:eastAsia="en-US"/>
              </w:rPr>
            </w:pPr>
            <w:r>
              <w:rPr>
                <w:sz w:val="24"/>
                <w:szCs w:val="24"/>
                <w:lang w:eastAsia="en-US"/>
              </w:rPr>
              <w:t>+149</w:t>
            </w:r>
          </w:p>
        </w:tc>
        <w:tc>
          <w:tcPr>
            <w:tcW w:w="1459" w:type="dxa"/>
            <w:tcBorders>
              <w:top w:val="single" w:sz="4" w:space="0" w:color="auto"/>
              <w:left w:val="single" w:sz="4" w:space="0" w:color="auto"/>
              <w:bottom w:val="single" w:sz="4" w:space="0" w:color="auto"/>
              <w:right w:val="single" w:sz="4" w:space="0" w:color="auto"/>
            </w:tcBorders>
            <w:hideMark/>
          </w:tcPr>
          <w:p w14:paraId="6422B39B" w14:textId="77777777" w:rsidR="008D5458" w:rsidRDefault="008D5458">
            <w:pPr>
              <w:spacing w:line="254" w:lineRule="auto"/>
              <w:jc w:val="center"/>
              <w:rPr>
                <w:sz w:val="24"/>
                <w:szCs w:val="24"/>
                <w:lang w:eastAsia="en-US"/>
              </w:rPr>
            </w:pPr>
            <w:r>
              <w:rPr>
                <w:sz w:val="24"/>
                <w:szCs w:val="24"/>
                <w:lang w:eastAsia="en-US"/>
              </w:rPr>
              <w:t>+280</w:t>
            </w:r>
          </w:p>
        </w:tc>
      </w:tr>
      <w:tr w:rsidR="008D5458" w14:paraId="75D39672"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1CB390AB"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C1B62E" w14:textId="77777777" w:rsidR="008D5458" w:rsidRDefault="008D5458">
            <w:pPr>
              <w:spacing w:line="252" w:lineRule="auto"/>
              <w:jc w:val="center"/>
              <w:rPr>
                <w:b/>
                <w:bCs/>
                <w:sz w:val="24"/>
                <w:szCs w:val="24"/>
                <w:lang w:eastAsia="en-US"/>
              </w:rPr>
            </w:pPr>
            <w:r>
              <w:rPr>
                <w:b/>
                <w:bCs/>
                <w:sz w:val="24"/>
                <w:szCs w:val="24"/>
                <w:lang w:eastAsia="en-US"/>
              </w:rPr>
              <w:fldChar w:fldCharType="begin"/>
            </w:r>
            <w:r>
              <w:rPr>
                <w:b/>
                <w:bCs/>
                <w:sz w:val="24"/>
                <w:szCs w:val="24"/>
                <w:lang w:eastAsia="en-US"/>
              </w:rPr>
              <w:instrText xml:space="preserve"> =SUM(ABOVE) </w:instrText>
            </w:r>
            <w:r>
              <w:rPr>
                <w:b/>
                <w:bCs/>
                <w:sz w:val="24"/>
                <w:szCs w:val="24"/>
                <w:lang w:eastAsia="en-US"/>
              </w:rPr>
              <w:fldChar w:fldCharType="separate"/>
            </w:r>
            <w:r>
              <w:rPr>
                <w:b/>
                <w:bCs/>
                <w:noProof/>
                <w:sz w:val="24"/>
                <w:szCs w:val="24"/>
                <w:lang w:eastAsia="en-US"/>
              </w:rPr>
              <w:t>878000</w:t>
            </w:r>
            <w:r>
              <w:rPr>
                <w:b/>
                <w:bCs/>
                <w:sz w:val="24"/>
                <w:szCs w:val="24"/>
                <w:lang w:eastAsia="en-US"/>
              </w:rPr>
              <w:fldChar w:fldCharType="end"/>
            </w:r>
          </w:p>
        </w:tc>
        <w:tc>
          <w:tcPr>
            <w:tcW w:w="1076" w:type="dxa"/>
            <w:tcBorders>
              <w:top w:val="single" w:sz="4" w:space="0" w:color="auto"/>
              <w:left w:val="single" w:sz="4" w:space="0" w:color="auto"/>
              <w:bottom w:val="single" w:sz="4" w:space="0" w:color="auto"/>
              <w:right w:val="single" w:sz="4" w:space="0" w:color="auto"/>
            </w:tcBorders>
            <w:vAlign w:val="center"/>
            <w:hideMark/>
          </w:tcPr>
          <w:p w14:paraId="3576D62F" w14:textId="77777777" w:rsidR="008D5458" w:rsidRDefault="008D5458">
            <w:pPr>
              <w:spacing w:line="252" w:lineRule="auto"/>
              <w:jc w:val="center"/>
              <w:rPr>
                <w:b/>
                <w:bCs/>
                <w:sz w:val="24"/>
                <w:szCs w:val="24"/>
                <w:lang w:eastAsia="en-US"/>
              </w:rPr>
            </w:pPr>
            <w:r>
              <w:rPr>
                <w:b/>
                <w:bCs/>
                <w:sz w:val="24"/>
                <w:szCs w:val="24"/>
                <w:lang w:eastAsia="en-US"/>
              </w:rPr>
              <w:fldChar w:fldCharType="begin"/>
            </w:r>
            <w:r>
              <w:rPr>
                <w:b/>
                <w:bCs/>
                <w:sz w:val="24"/>
                <w:szCs w:val="24"/>
                <w:lang w:eastAsia="en-US"/>
              </w:rPr>
              <w:instrText xml:space="preserve"> =SUM(ABOVE) </w:instrText>
            </w:r>
            <w:r>
              <w:rPr>
                <w:b/>
                <w:bCs/>
                <w:sz w:val="24"/>
                <w:szCs w:val="24"/>
                <w:lang w:eastAsia="en-US"/>
              </w:rPr>
              <w:fldChar w:fldCharType="separate"/>
            </w:r>
            <w:r>
              <w:rPr>
                <w:b/>
                <w:bCs/>
                <w:noProof/>
                <w:sz w:val="24"/>
                <w:szCs w:val="24"/>
                <w:lang w:eastAsia="en-US"/>
              </w:rPr>
              <w:t>853000</w:t>
            </w:r>
            <w:r>
              <w:rPr>
                <w:b/>
                <w:bCs/>
                <w:sz w:val="24"/>
                <w:szCs w:val="24"/>
                <w:lang w:eastAsia="en-US"/>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hideMark/>
          </w:tcPr>
          <w:p w14:paraId="2B0389E4" w14:textId="77777777" w:rsidR="008D5458" w:rsidRDefault="008D5458">
            <w:pPr>
              <w:overflowPunct/>
              <w:autoSpaceDE/>
              <w:adjustRightInd/>
              <w:spacing w:line="256" w:lineRule="auto"/>
              <w:jc w:val="center"/>
              <w:rPr>
                <w:rFonts w:eastAsia="Times New Roman"/>
                <w:b/>
                <w:bCs/>
                <w:sz w:val="24"/>
                <w:szCs w:val="24"/>
              </w:rPr>
            </w:pPr>
            <w:r>
              <w:rPr>
                <w:b/>
                <w:bCs/>
                <w:sz w:val="24"/>
                <w:szCs w:val="24"/>
              </w:rPr>
              <w:t>828000</w:t>
            </w:r>
          </w:p>
        </w:tc>
        <w:tc>
          <w:tcPr>
            <w:tcW w:w="1546" w:type="dxa"/>
            <w:tcBorders>
              <w:top w:val="single" w:sz="4" w:space="0" w:color="auto"/>
              <w:left w:val="single" w:sz="4" w:space="0" w:color="auto"/>
              <w:bottom w:val="single" w:sz="4" w:space="0" w:color="auto"/>
              <w:right w:val="single" w:sz="4" w:space="0" w:color="auto"/>
            </w:tcBorders>
            <w:hideMark/>
          </w:tcPr>
          <w:p w14:paraId="41CDA7E0" w14:textId="77777777" w:rsidR="008D5458" w:rsidRDefault="008D5458">
            <w:pPr>
              <w:spacing w:line="254" w:lineRule="auto"/>
              <w:jc w:val="center"/>
              <w:rPr>
                <w:b/>
                <w:bCs/>
                <w:sz w:val="24"/>
                <w:szCs w:val="24"/>
                <w:lang w:eastAsia="en-US"/>
              </w:rPr>
            </w:pPr>
            <w:r>
              <w:rPr>
                <w:b/>
                <w:bCs/>
                <w:sz w:val="24"/>
                <w:szCs w:val="24"/>
                <w:lang w:eastAsia="en-US"/>
              </w:rPr>
              <w:t>-25000</w:t>
            </w:r>
          </w:p>
        </w:tc>
        <w:tc>
          <w:tcPr>
            <w:tcW w:w="1459" w:type="dxa"/>
            <w:tcBorders>
              <w:top w:val="single" w:sz="4" w:space="0" w:color="auto"/>
              <w:left w:val="single" w:sz="4" w:space="0" w:color="auto"/>
              <w:bottom w:val="single" w:sz="4" w:space="0" w:color="auto"/>
              <w:right w:val="single" w:sz="4" w:space="0" w:color="auto"/>
            </w:tcBorders>
            <w:hideMark/>
          </w:tcPr>
          <w:p w14:paraId="09AE111F" w14:textId="77777777" w:rsidR="008D5458" w:rsidRDefault="008D5458">
            <w:pPr>
              <w:spacing w:line="254" w:lineRule="auto"/>
              <w:jc w:val="center"/>
              <w:rPr>
                <w:b/>
                <w:bCs/>
                <w:sz w:val="24"/>
                <w:szCs w:val="24"/>
                <w:lang w:eastAsia="en-US"/>
              </w:rPr>
            </w:pPr>
            <w:r>
              <w:rPr>
                <w:b/>
                <w:bCs/>
                <w:sz w:val="24"/>
                <w:szCs w:val="24"/>
                <w:lang w:eastAsia="en-US"/>
              </w:rPr>
              <w:t>-50000</w:t>
            </w:r>
          </w:p>
        </w:tc>
      </w:tr>
      <w:tr w:rsidR="008D5458" w14:paraId="732C1923" w14:textId="77777777" w:rsidTr="004E7F66">
        <w:tc>
          <w:tcPr>
            <w:tcW w:w="3113" w:type="dxa"/>
            <w:tcBorders>
              <w:top w:val="single" w:sz="4" w:space="0" w:color="auto"/>
              <w:left w:val="single" w:sz="4" w:space="0" w:color="auto"/>
              <w:bottom w:val="single" w:sz="4" w:space="0" w:color="auto"/>
              <w:right w:val="single" w:sz="4" w:space="0" w:color="auto"/>
            </w:tcBorders>
            <w:hideMark/>
          </w:tcPr>
          <w:p w14:paraId="513F787E" w14:textId="77777777" w:rsidR="008D5458" w:rsidRDefault="008D5458">
            <w:pPr>
              <w:spacing w:line="254" w:lineRule="auto"/>
              <w:rPr>
                <w:sz w:val="24"/>
                <w:szCs w:val="24"/>
                <w:lang w:eastAsia="en-US"/>
              </w:rPr>
            </w:pPr>
            <w:r>
              <w:rPr>
                <w:sz w:val="24"/>
                <w:szCs w:val="24"/>
                <w:lang w:eastAsia="en-US"/>
              </w:rPr>
              <w:t xml:space="preserve">Библиотека </w:t>
            </w:r>
          </w:p>
          <w:p w14:paraId="0AFE54F7" w14:textId="77777777" w:rsidR="008D5458" w:rsidRDefault="008D5458">
            <w:pPr>
              <w:spacing w:line="254" w:lineRule="auto"/>
              <w:rPr>
                <w:sz w:val="24"/>
                <w:szCs w:val="24"/>
                <w:lang w:eastAsia="en-US"/>
              </w:rPr>
            </w:pPr>
            <w:r>
              <w:rPr>
                <w:sz w:val="24"/>
                <w:szCs w:val="24"/>
                <w:lang w:eastAsia="en-US"/>
              </w:rPr>
              <w:t>им. А.А. Лиханова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A0E3D61" w14:textId="77777777" w:rsidR="008D5458" w:rsidRDefault="008D5458">
            <w:pPr>
              <w:spacing w:line="252" w:lineRule="auto"/>
              <w:jc w:val="center"/>
              <w:rPr>
                <w:sz w:val="24"/>
                <w:szCs w:val="24"/>
                <w:lang w:eastAsia="en-US"/>
              </w:rPr>
            </w:pPr>
            <w:r>
              <w:rPr>
                <w:sz w:val="24"/>
                <w:szCs w:val="24"/>
                <w:lang w:eastAsia="en-US"/>
              </w:rPr>
              <w:t>56270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F558E2C" w14:textId="77777777" w:rsidR="008D5458" w:rsidRDefault="008D5458">
            <w:pPr>
              <w:spacing w:line="252" w:lineRule="auto"/>
              <w:jc w:val="center"/>
              <w:rPr>
                <w:sz w:val="24"/>
                <w:szCs w:val="24"/>
                <w:lang w:eastAsia="en-US"/>
              </w:rPr>
            </w:pPr>
            <w:r>
              <w:rPr>
                <w:sz w:val="24"/>
                <w:szCs w:val="24"/>
                <w:lang w:eastAsia="en-US"/>
              </w:rPr>
              <w:t>56300</w:t>
            </w:r>
          </w:p>
        </w:tc>
        <w:tc>
          <w:tcPr>
            <w:tcW w:w="1055" w:type="dxa"/>
            <w:tcBorders>
              <w:top w:val="single" w:sz="4" w:space="0" w:color="auto"/>
              <w:left w:val="single" w:sz="4" w:space="0" w:color="auto"/>
              <w:bottom w:val="single" w:sz="4" w:space="0" w:color="auto"/>
              <w:right w:val="single" w:sz="4" w:space="0" w:color="auto"/>
            </w:tcBorders>
            <w:vAlign w:val="center"/>
          </w:tcPr>
          <w:p w14:paraId="403C2951" w14:textId="77777777" w:rsidR="008D5458" w:rsidRPr="00353BED" w:rsidRDefault="004E7F66">
            <w:pPr>
              <w:spacing w:line="254" w:lineRule="auto"/>
              <w:jc w:val="center"/>
              <w:rPr>
                <w:sz w:val="24"/>
                <w:szCs w:val="24"/>
                <w:lang w:eastAsia="en-US"/>
              </w:rPr>
            </w:pPr>
            <w:r>
              <w:rPr>
                <w:sz w:val="24"/>
                <w:szCs w:val="24"/>
                <w:lang w:eastAsia="en-US"/>
              </w:rPr>
              <w:t>566</w:t>
            </w:r>
            <w:r w:rsidR="00353BED" w:rsidRPr="00353BED">
              <w:rPr>
                <w:sz w:val="24"/>
                <w:szCs w:val="24"/>
                <w:lang w:eastAsia="en-US"/>
              </w:rPr>
              <w:t>90</w:t>
            </w:r>
          </w:p>
        </w:tc>
        <w:tc>
          <w:tcPr>
            <w:tcW w:w="1546" w:type="dxa"/>
            <w:tcBorders>
              <w:top w:val="single" w:sz="4" w:space="0" w:color="auto"/>
              <w:left w:val="single" w:sz="4" w:space="0" w:color="auto"/>
              <w:bottom w:val="single" w:sz="4" w:space="0" w:color="auto"/>
              <w:right w:val="single" w:sz="4" w:space="0" w:color="auto"/>
            </w:tcBorders>
            <w:vAlign w:val="center"/>
          </w:tcPr>
          <w:p w14:paraId="5F09E1AA" w14:textId="77777777" w:rsidR="008D5458" w:rsidRPr="00353BED" w:rsidRDefault="004E7F66" w:rsidP="004E7F66">
            <w:pPr>
              <w:spacing w:line="254" w:lineRule="auto"/>
              <w:jc w:val="center"/>
              <w:rPr>
                <w:sz w:val="24"/>
                <w:szCs w:val="24"/>
                <w:lang w:eastAsia="en-US"/>
              </w:rPr>
            </w:pPr>
            <w:r>
              <w:rPr>
                <w:sz w:val="24"/>
                <w:szCs w:val="24"/>
                <w:lang w:eastAsia="en-US"/>
              </w:rPr>
              <w:t>+390</w:t>
            </w:r>
          </w:p>
        </w:tc>
        <w:tc>
          <w:tcPr>
            <w:tcW w:w="1459" w:type="dxa"/>
            <w:tcBorders>
              <w:top w:val="single" w:sz="4" w:space="0" w:color="auto"/>
              <w:left w:val="single" w:sz="4" w:space="0" w:color="auto"/>
              <w:bottom w:val="single" w:sz="4" w:space="0" w:color="auto"/>
              <w:right w:val="single" w:sz="4" w:space="0" w:color="auto"/>
            </w:tcBorders>
            <w:vAlign w:val="center"/>
          </w:tcPr>
          <w:p w14:paraId="19231D6A" w14:textId="77777777" w:rsidR="008D5458" w:rsidRPr="00353BED" w:rsidRDefault="004E7F66" w:rsidP="004E7F66">
            <w:pPr>
              <w:spacing w:line="254" w:lineRule="auto"/>
              <w:jc w:val="center"/>
              <w:rPr>
                <w:sz w:val="24"/>
                <w:szCs w:val="24"/>
                <w:lang w:eastAsia="en-US"/>
              </w:rPr>
            </w:pPr>
            <w:r>
              <w:rPr>
                <w:sz w:val="24"/>
                <w:szCs w:val="24"/>
                <w:lang w:eastAsia="en-US"/>
              </w:rPr>
              <w:t>+420</w:t>
            </w:r>
          </w:p>
        </w:tc>
      </w:tr>
      <w:tr w:rsidR="008D5458" w14:paraId="6BF8A371" w14:textId="77777777" w:rsidTr="008D5458">
        <w:tc>
          <w:tcPr>
            <w:tcW w:w="3113" w:type="dxa"/>
            <w:tcBorders>
              <w:top w:val="single" w:sz="4" w:space="0" w:color="auto"/>
              <w:left w:val="single" w:sz="4" w:space="0" w:color="auto"/>
              <w:bottom w:val="single" w:sz="4" w:space="0" w:color="auto"/>
              <w:right w:val="single" w:sz="4" w:space="0" w:color="auto"/>
            </w:tcBorders>
            <w:hideMark/>
          </w:tcPr>
          <w:p w14:paraId="7DCD454D"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1084" w:type="dxa"/>
            <w:tcBorders>
              <w:top w:val="single" w:sz="4" w:space="0" w:color="auto"/>
              <w:left w:val="single" w:sz="4" w:space="0" w:color="auto"/>
              <w:bottom w:val="single" w:sz="4" w:space="0" w:color="auto"/>
              <w:right w:val="single" w:sz="4" w:space="0" w:color="auto"/>
            </w:tcBorders>
            <w:hideMark/>
          </w:tcPr>
          <w:p w14:paraId="46E8A943" w14:textId="77777777" w:rsidR="008D5458" w:rsidRDefault="008D5458">
            <w:pPr>
              <w:spacing w:line="252" w:lineRule="auto"/>
              <w:jc w:val="center"/>
              <w:rPr>
                <w:b/>
                <w:bCs/>
                <w:sz w:val="24"/>
                <w:szCs w:val="24"/>
                <w:lang w:eastAsia="en-US"/>
              </w:rPr>
            </w:pPr>
            <w:r>
              <w:rPr>
                <w:b/>
                <w:bCs/>
                <w:sz w:val="24"/>
                <w:szCs w:val="24"/>
                <w:lang w:eastAsia="en-US"/>
              </w:rPr>
              <w:t>934270</w:t>
            </w:r>
          </w:p>
        </w:tc>
        <w:tc>
          <w:tcPr>
            <w:tcW w:w="1076" w:type="dxa"/>
            <w:tcBorders>
              <w:top w:val="single" w:sz="4" w:space="0" w:color="auto"/>
              <w:left w:val="single" w:sz="4" w:space="0" w:color="auto"/>
              <w:bottom w:val="single" w:sz="4" w:space="0" w:color="auto"/>
              <w:right w:val="single" w:sz="4" w:space="0" w:color="auto"/>
            </w:tcBorders>
            <w:hideMark/>
          </w:tcPr>
          <w:p w14:paraId="66B246C7" w14:textId="77777777" w:rsidR="008D5458" w:rsidRDefault="008D5458">
            <w:pPr>
              <w:spacing w:line="252" w:lineRule="auto"/>
              <w:jc w:val="center"/>
              <w:rPr>
                <w:b/>
                <w:bCs/>
                <w:sz w:val="24"/>
                <w:szCs w:val="24"/>
                <w:lang w:eastAsia="en-US"/>
              </w:rPr>
            </w:pPr>
            <w:r>
              <w:rPr>
                <w:b/>
                <w:bCs/>
                <w:sz w:val="24"/>
                <w:szCs w:val="24"/>
                <w:lang w:eastAsia="en-US"/>
              </w:rPr>
              <w:t>909300</w:t>
            </w:r>
          </w:p>
        </w:tc>
        <w:tc>
          <w:tcPr>
            <w:tcW w:w="1055" w:type="dxa"/>
            <w:tcBorders>
              <w:top w:val="single" w:sz="4" w:space="0" w:color="auto"/>
              <w:left w:val="single" w:sz="4" w:space="0" w:color="auto"/>
              <w:bottom w:val="single" w:sz="4" w:space="0" w:color="auto"/>
              <w:right w:val="single" w:sz="4" w:space="0" w:color="auto"/>
            </w:tcBorders>
          </w:tcPr>
          <w:p w14:paraId="60523F85" w14:textId="77777777" w:rsidR="008D5458" w:rsidRPr="00353BED" w:rsidRDefault="004E7F66">
            <w:pPr>
              <w:spacing w:line="254" w:lineRule="auto"/>
              <w:jc w:val="center"/>
              <w:rPr>
                <w:b/>
                <w:bCs/>
                <w:sz w:val="24"/>
                <w:szCs w:val="24"/>
                <w:lang w:eastAsia="en-US"/>
              </w:rPr>
            </w:pPr>
            <w:r>
              <w:rPr>
                <w:b/>
                <w:bCs/>
                <w:sz w:val="24"/>
                <w:szCs w:val="24"/>
                <w:lang w:eastAsia="en-US"/>
              </w:rPr>
              <w:t>884690</w:t>
            </w:r>
          </w:p>
        </w:tc>
        <w:tc>
          <w:tcPr>
            <w:tcW w:w="1546" w:type="dxa"/>
            <w:tcBorders>
              <w:top w:val="single" w:sz="4" w:space="0" w:color="auto"/>
              <w:left w:val="single" w:sz="4" w:space="0" w:color="auto"/>
              <w:bottom w:val="single" w:sz="4" w:space="0" w:color="auto"/>
              <w:right w:val="single" w:sz="4" w:space="0" w:color="auto"/>
            </w:tcBorders>
          </w:tcPr>
          <w:p w14:paraId="4E5BBB7D" w14:textId="77777777" w:rsidR="008D5458" w:rsidRPr="00353BED" w:rsidRDefault="004E7F66">
            <w:pPr>
              <w:spacing w:line="254" w:lineRule="auto"/>
              <w:jc w:val="center"/>
              <w:rPr>
                <w:b/>
                <w:bCs/>
                <w:sz w:val="24"/>
                <w:szCs w:val="24"/>
                <w:lang w:eastAsia="en-US"/>
              </w:rPr>
            </w:pPr>
            <w:r>
              <w:rPr>
                <w:b/>
                <w:bCs/>
                <w:sz w:val="24"/>
                <w:szCs w:val="24"/>
                <w:lang w:eastAsia="en-US"/>
              </w:rPr>
              <w:t>-24610</w:t>
            </w:r>
          </w:p>
        </w:tc>
        <w:tc>
          <w:tcPr>
            <w:tcW w:w="1459" w:type="dxa"/>
            <w:tcBorders>
              <w:top w:val="single" w:sz="4" w:space="0" w:color="auto"/>
              <w:left w:val="single" w:sz="4" w:space="0" w:color="auto"/>
              <w:bottom w:val="single" w:sz="4" w:space="0" w:color="auto"/>
              <w:right w:val="single" w:sz="4" w:space="0" w:color="auto"/>
            </w:tcBorders>
          </w:tcPr>
          <w:p w14:paraId="30349303" w14:textId="77777777" w:rsidR="008D5458" w:rsidRPr="00353BED" w:rsidRDefault="004E7F66">
            <w:pPr>
              <w:spacing w:line="254" w:lineRule="auto"/>
              <w:jc w:val="center"/>
              <w:rPr>
                <w:b/>
                <w:bCs/>
                <w:sz w:val="24"/>
                <w:szCs w:val="24"/>
                <w:lang w:eastAsia="en-US"/>
              </w:rPr>
            </w:pPr>
            <w:r>
              <w:rPr>
                <w:b/>
                <w:bCs/>
                <w:sz w:val="24"/>
                <w:szCs w:val="24"/>
                <w:lang w:eastAsia="en-US"/>
              </w:rPr>
              <w:t>-49580</w:t>
            </w:r>
          </w:p>
        </w:tc>
      </w:tr>
    </w:tbl>
    <w:p w14:paraId="3CA31F96" w14:textId="77777777" w:rsidR="008D5458" w:rsidRDefault="008D5458" w:rsidP="008D5458">
      <w:pPr>
        <w:jc w:val="both"/>
        <w:rPr>
          <w:bCs/>
          <w:sz w:val="24"/>
        </w:rPr>
      </w:pPr>
    </w:p>
    <w:p w14:paraId="58FF88F2" w14:textId="77777777" w:rsidR="00446F01" w:rsidRDefault="00446F01" w:rsidP="008D5458">
      <w:pPr>
        <w:jc w:val="both"/>
        <w:rPr>
          <w:b/>
          <w:sz w:val="24"/>
          <w:szCs w:val="24"/>
          <w:highlight w:val="yellow"/>
        </w:rPr>
      </w:pPr>
    </w:p>
    <w:p w14:paraId="5E358261" w14:textId="77777777" w:rsidR="00446F01" w:rsidRDefault="00446F01" w:rsidP="008D5458">
      <w:pPr>
        <w:jc w:val="both"/>
        <w:rPr>
          <w:b/>
          <w:sz w:val="24"/>
          <w:szCs w:val="24"/>
          <w:highlight w:val="yellow"/>
        </w:rPr>
      </w:pPr>
    </w:p>
    <w:p w14:paraId="45D7B49B" w14:textId="77777777" w:rsidR="008D5458" w:rsidRPr="00E3430C" w:rsidRDefault="008D5458" w:rsidP="00D2417E">
      <w:pPr>
        <w:ind w:firstLine="709"/>
        <w:jc w:val="both"/>
        <w:rPr>
          <w:b/>
          <w:bCs/>
          <w:sz w:val="24"/>
          <w:szCs w:val="24"/>
        </w:rPr>
      </w:pPr>
      <w:r w:rsidRPr="00E3430C">
        <w:rPr>
          <w:b/>
          <w:sz w:val="24"/>
          <w:szCs w:val="24"/>
        </w:rPr>
        <w:lastRenderedPageBreak/>
        <w:t>1.3.</w:t>
      </w:r>
      <w:r w:rsidRPr="00E3430C">
        <w:rPr>
          <w:b/>
          <w:sz w:val="24"/>
          <w:szCs w:val="24"/>
        </w:rPr>
        <w:tab/>
        <w:t xml:space="preserve">Библиографическая обработка документов и создание каталогов </w:t>
      </w:r>
    </w:p>
    <w:p w14:paraId="7F387153" w14:textId="77777777" w:rsidR="008D5458" w:rsidRPr="00E3430C" w:rsidRDefault="008D5458" w:rsidP="00D2417E">
      <w:pPr>
        <w:ind w:firstLine="709"/>
        <w:jc w:val="both"/>
        <w:rPr>
          <w:b/>
          <w:bCs/>
          <w:sz w:val="24"/>
          <w:szCs w:val="24"/>
        </w:rPr>
      </w:pPr>
      <w:r w:rsidRPr="00E3430C">
        <w:rPr>
          <w:bCs/>
          <w:sz w:val="24"/>
          <w:szCs w:val="24"/>
        </w:rPr>
        <w:t>Количество обработанных документов</w:t>
      </w:r>
      <w:r w:rsidRPr="00E3430C">
        <w:rPr>
          <w:sz w:val="24"/>
          <w:szCs w:val="24"/>
        </w:rPr>
        <w:t>, единиц:</w:t>
      </w:r>
    </w:p>
    <w:p w14:paraId="3360873F" w14:textId="77777777" w:rsidR="008D5458" w:rsidRPr="00E3430C" w:rsidRDefault="008D5458" w:rsidP="00D2417E">
      <w:pPr>
        <w:ind w:right="-284" w:firstLine="709"/>
        <w:jc w:val="both"/>
        <w:rPr>
          <w:color w:val="000000"/>
          <w:sz w:val="16"/>
          <w:szCs w:val="16"/>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409"/>
        <w:gridCol w:w="1843"/>
      </w:tblGrid>
      <w:tr w:rsidR="008D5458" w14:paraId="33A59FE7" w14:textId="77777777" w:rsidTr="008D5458">
        <w:trPr>
          <w:trHeight w:val="315"/>
        </w:trPr>
        <w:tc>
          <w:tcPr>
            <w:tcW w:w="4962" w:type="dxa"/>
            <w:tcBorders>
              <w:top w:val="single" w:sz="4" w:space="0" w:color="auto"/>
              <w:left w:val="single" w:sz="4" w:space="0" w:color="auto"/>
              <w:bottom w:val="single" w:sz="4" w:space="0" w:color="auto"/>
              <w:right w:val="single" w:sz="4" w:space="0" w:color="auto"/>
            </w:tcBorders>
            <w:hideMark/>
          </w:tcPr>
          <w:p w14:paraId="19314CBD" w14:textId="77777777" w:rsidR="008D5458" w:rsidRPr="00E3430C" w:rsidRDefault="008D5458">
            <w:pPr>
              <w:spacing w:line="254" w:lineRule="auto"/>
              <w:jc w:val="center"/>
              <w:rPr>
                <w:b/>
                <w:sz w:val="24"/>
                <w:szCs w:val="24"/>
              </w:rPr>
            </w:pPr>
            <w:r w:rsidRPr="00E3430C">
              <w:rPr>
                <w:b/>
                <w:bCs/>
                <w:sz w:val="24"/>
                <w:szCs w:val="24"/>
                <w:lang w:eastAsia="en-US"/>
              </w:rPr>
              <w:t>Структурное подразделение</w:t>
            </w:r>
          </w:p>
        </w:tc>
        <w:tc>
          <w:tcPr>
            <w:tcW w:w="2409" w:type="dxa"/>
            <w:tcBorders>
              <w:top w:val="single" w:sz="4" w:space="0" w:color="auto"/>
              <w:left w:val="single" w:sz="4" w:space="0" w:color="auto"/>
              <w:bottom w:val="single" w:sz="4" w:space="0" w:color="auto"/>
              <w:right w:val="single" w:sz="4" w:space="0" w:color="auto"/>
            </w:tcBorders>
            <w:hideMark/>
          </w:tcPr>
          <w:p w14:paraId="1359A1C4" w14:textId="77777777" w:rsidR="008D5458" w:rsidRPr="00E3430C" w:rsidRDefault="008D5458">
            <w:pPr>
              <w:spacing w:line="254" w:lineRule="auto"/>
              <w:jc w:val="center"/>
              <w:rPr>
                <w:b/>
                <w:sz w:val="24"/>
                <w:szCs w:val="24"/>
              </w:rPr>
            </w:pPr>
            <w:r w:rsidRPr="00E3430C">
              <w:rPr>
                <w:b/>
                <w:sz w:val="24"/>
                <w:szCs w:val="24"/>
              </w:rPr>
              <w:t>2020</w:t>
            </w:r>
          </w:p>
        </w:tc>
        <w:tc>
          <w:tcPr>
            <w:tcW w:w="1843" w:type="dxa"/>
            <w:tcBorders>
              <w:top w:val="single" w:sz="4" w:space="0" w:color="auto"/>
              <w:left w:val="single" w:sz="4" w:space="0" w:color="auto"/>
              <w:bottom w:val="single" w:sz="4" w:space="0" w:color="auto"/>
              <w:right w:val="single" w:sz="4" w:space="0" w:color="auto"/>
            </w:tcBorders>
            <w:hideMark/>
          </w:tcPr>
          <w:p w14:paraId="709F8B08" w14:textId="77777777" w:rsidR="008D5458" w:rsidRDefault="008D5458">
            <w:pPr>
              <w:spacing w:line="254" w:lineRule="auto"/>
              <w:jc w:val="center"/>
              <w:rPr>
                <w:b/>
                <w:sz w:val="24"/>
                <w:szCs w:val="24"/>
              </w:rPr>
            </w:pPr>
            <w:r w:rsidRPr="00E3430C">
              <w:rPr>
                <w:b/>
                <w:sz w:val="24"/>
                <w:szCs w:val="24"/>
              </w:rPr>
              <w:t>2021</w:t>
            </w:r>
          </w:p>
        </w:tc>
      </w:tr>
      <w:tr w:rsidR="008D5458" w14:paraId="1C1D4CB6" w14:textId="77777777" w:rsidTr="008D5458">
        <w:trPr>
          <w:trHeight w:val="315"/>
        </w:trPr>
        <w:tc>
          <w:tcPr>
            <w:tcW w:w="4962" w:type="dxa"/>
            <w:tcBorders>
              <w:top w:val="single" w:sz="4" w:space="0" w:color="auto"/>
              <w:left w:val="single" w:sz="4" w:space="0" w:color="auto"/>
              <w:bottom w:val="single" w:sz="4" w:space="0" w:color="auto"/>
              <w:right w:val="single" w:sz="4" w:space="0" w:color="auto"/>
            </w:tcBorders>
            <w:hideMark/>
          </w:tcPr>
          <w:p w14:paraId="73F42D44" w14:textId="77777777" w:rsidR="008D5458" w:rsidRDefault="008D5458">
            <w:pPr>
              <w:spacing w:line="254" w:lineRule="auto"/>
              <w:rPr>
                <w:rFonts w:eastAsia="Times New Roman"/>
                <w:b/>
                <w:sz w:val="24"/>
                <w:szCs w:val="24"/>
                <w:highlight w:val="yellow"/>
              </w:rPr>
            </w:pPr>
            <w:r>
              <w:rPr>
                <w:sz w:val="24"/>
                <w:szCs w:val="24"/>
                <w:lang w:eastAsia="en-US"/>
              </w:rPr>
              <w:t>ЦГБ им. А.С. Пушкина</w:t>
            </w:r>
          </w:p>
        </w:tc>
        <w:tc>
          <w:tcPr>
            <w:tcW w:w="2409" w:type="dxa"/>
            <w:tcBorders>
              <w:top w:val="single" w:sz="4" w:space="0" w:color="auto"/>
              <w:left w:val="single" w:sz="4" w:space="0" w:color="auto"/>
              <w:bottom w:val="single" w:sz="4" w:space="0" w:color="auto"/>
              <w:right w:val="single" w:sz="4" w:space="0" w:color="auto"/>
            </w:tcBorders>
            <w:hideMark/>
          </w:tcPr>
          <w:p w14:paraId="79798D6D" w14:textId="77777777" w:rsidR="008D5458" w:rsidRDefault="008D5458">
            <w:pPr>
              <w:spacing w:line="254" w:lineRule="auto"/>
              <w:jc w:val="center"/>
              <w:rPr>
                <w:rFonts w:eastAsia="Times New Roman"/>
                <w:sz w:val="24"/>
                <w:szCs w:val="24"/>
              </w:rPr>
            </w:pPr>
            <w:r>
              <w:rPr>
                <w:rFonts w:eastAsia="Times New Roman"/>
                <w:sz w:val="24"/>
                <w:szCs w:val="24"/>
              </w:rPr>
              <w:t>3005</w:t>
            </w:r>
          </w:p>
        </w:tc>
        <w:tc>
          <w:tcPr>
            <w:tcW w:w="1843" w:type="dxa"/>
            <w:tcBorders>
              <w:top w:val="single" w:sz="4" w:space="0" w:color="auto"/>
              <w:left w:val="single" w:sz="4" w:space="0" w:color="auto"/>
              <w:bottom w:val="single" w:sz="4" w:space="0" w:color="auto"/>
              <w:right w:val="single" w:sz="4" w:space="0" w:color="auto"/>
            </w:tcBorders>
          </w:tcPr>
          <w:p w14:paraId="47337506" w14:textId="4C1321BF" w:rsidR="008D5458" w:rsidRDefault="005E2F94">
            <w:pPr>
              <w:spacing w:line="254" w:lineRule="auto"/>
              <w:jc w:val="center"/>
              <w:rPr>
                <w:rFonts w:eastAsia="Times New Roman"/>
                <w:sz w:val="24"/>
                <w:szCs w:val="24"/>
              </w:rPr>
            </w:pPr>
            <w:r>
              <w:rPr>
                <w:rFonts w:eastAsia="Times New Roman"/>
                <w:sz w:val="24"/>
                <w:szCs w:val="24"/>
              </w:rPr>
              <w:t>30</w:t>
            </w:r>
            <w:r w:rsidR="00E3430C">
              <w:rPr>
                <w:rFonts w:eastAsia="Times New Roman"/>
                <w:sz w:val="24"/>
                <w:szCs w:val="24"/>
              </w:rPr>
              <w:t>10</w:t>
            </w:r>
          </w:p>
        </w:tc>
      </w:tr>
      <w:tr w:rsidR="008D5458" w14:paraId="7E82A457" w14:textId="77777777" w:rsidTr="008D5458">
        <w:trPr>
          <w:trHeight w:val="315"/>
        </w:trPr>
        <w:tc>
          <w:tcPr>
            <w:tcW w:w="4962" w:type="dxa"/>
            <w:tcBorders>
              <w:top w:val="single" w:sz="4" w:space="0" w:color="auto"/>
              <w:left w:val="single" w:sz="4" w:space="0" w:color="auto"/>
              <w:bottom w:val="single" w:sz="4" w:space="0" w:color="auto"/>
              <w:right w:val="single" w:sz="4" w:space="0" w:color="auto"/>
            </w:tcBorders>
            <w:hideMark/>
          </w:tcPr>
          <w:p w14:paraId="2B149A51" w14:textId="77777777" w:rsidR="008D5458" w:rsidRDefault="008D5458">
            <w:pPr>
              <w:spacing w:line="254" w:lineRule="auto"/>
              <w:rPr>
                <w:b/>
                <w:bCs/>
                <w:sz w:val="24"/>
                <w:szCs w:val="24"/>
                <w:lang w:eastAsia="en-US"/>
              </w:rPr>
            </w:pPr>
            <w:r>
              <w:rPr>
                <w:b/>
                <w:bCs/>
                <w:sz w:val="24"/>
                <w:szCs w:val="24"/>
                <w:lang w:eastAsia="en-US"/>
              </w:rPr>
              <w:t>Итого по МБУ «ЦБС»:</w:t>
            </w:r>
          </w:p>
        </w:tc>
        <w:tc>
          <w:tcPr>
            <w:tcW w:w="2409" w:type="dxa"/>
            <w:tcBorders>
              <w:top w:val="single" w:sz="4" w:space="0" w:color="auto"/>
              <w:left w:val="single" w:sz="4" w:space="0" w:color="auto"/>
              <w:bottom w:val="single" w:sz="4" w:space="0" w:color="auto"/>
              <w:right w:val="single" w:sz="4" w:space="0" w:color="auto"/>
            </w:tcBorders>
            <w:hideMark/>
          </w:tcPr>
          <w:p w14:paraId="5070D1BE" w14:textId="77777777" w:rsidR="008D5458" w:rsidRDefault="008D5458">
            <w:pPr>
              <w:spacing w:line="254" w:lineRule="auto"/>
              <w:jc w:val="center"/>
              <w:rPr>
                <w:rFonts w:eastAsia="Times New Roman"/>
                <w:b/>
                <w:sz w:val="24"/>
                <w:szCs w:val="24"/>
              </w:rPr>
            </w:pPr>
            <w:r>
              <w:rPr>
                <w:rFonts w:eastAsia="Times New Roman"/>
                <w:b/>
                <w:sz w:val="24"/>
                <w:szCs w:val="24"/>
              </w:rPr>
              <w:t>3005</w:t>
            </w:r>
          </w:p>
        </w:tc>
        <w:tc>
          <w:tcPr>
            <w:tcW w:w="1843" w:type="dxa"/>
            <w:tcBorders>
              <w:top w:val="single" w:sz="4" w:space="0" w:color="auto"/>
              <w:left w:val="single" w:sz="4" w:space="0" w:color="auto"/>
              <w:bottom w:val="single" w:sz="4" w:space="0" w:color="auto"/>
              <w:right w:val="single" w:sz="4" w:space="0" w:color="auto"/>
            </w:tcBorders>
          </w:tcPr>
          <w:p w14:paraId="132B4855" w14:textId="222FCE45" w:rsidR="008D5458" w:rsidRDefault="005E2F94">
            <w:pPr>
              <w:spacing w:line="254" w:lineRule="auto"/>
              <w:jc w:val="center"/>
              <w:rPr>
                <w:rFonts w:eastAsia="Times New Roman"/>
                <w:b/>
                <w:sz w:val="24"/>
                <w:szCs w:val="24"/>
              </w:rPr>
            </w:pPr>
            <w:r>
              <w:rPr>
                <w:rFonts w:eastAsia="Times New Roman"/>
                <w:b/>
                <w:sz w:val="24"/>
                <w:szCs w:val="24"/>
              </w:rPr>
              <w:t>30</w:t>
            </w:r>
            <w:r w:rsidR="00E3430C">
              <w:rPr>
                <w:rFonts w:eastAsia="Times New Roman"/>
                <w:b/>
                <w:sz w:val="24"/>
                <w:szCs w:val="24"/>
              </w:rPr>
              <w:t>10</w:t>
            </w:r>
          </w:p>
        </w:tc>
      </w:tr>
      <w:tr w:rsidR="008D5458" w14:paraId="36359CC2" w14:textId="77777777" w:rsidTr="008D5458">
        <w:trPr>
          <w:trHeight w:val="315"/>
        </w:trPr>
        <w:tc>
          <w:tcPr>
            <w:tcW w:w="4962" w:type="dxa"/>
            <w:tcBorders>
              <w:top w:val="single" w:sz="4" w:space="0" w:color="auto"/>
              <w:left w:val="single" w:sz="4" w:space="0" w:color="auto"/>
              <w:bottom w:val="single" w:sz="4" w:space="0" w:color="auto"/>
              <w:right w:val="single" w:sz="4" w:space="0" w:color="auto"/>
            </w:tcBorders>
            <w:hideMark/>
          </w:tcPr>
          <w:p w14:paraId="74E79809" w14:textId="77777777" w:rsidR="008D5458" w:rsidRDefault="008D5458">
            <w:pPr>
              <w:spacing w:line="254" w:lineRule="auto"/>
              <w:rPr>
                <w:sz w:val="24"/>
                <w:szCs w:val="24"/>
                <w:lang w:eastAsia="en-US"/>
              </w:rPr>
            </w:pPr>
            <w:r>
              <w:rPr>
                <w:sz w:val="24"/>
                <w:szCs w:val="24"/>
                <w:lang w:eastAsia="en-US"/>
              </w:rPr>
              <w:t>Библиотека им. А.А. Лиханова</w:t>
            </w:r>
          </w:p>
        </w:tc>
        <w:tc>
          <w:tcPr>
            <w:tcW w:w="2409" w:type="dxa"/>
            <w:tcBorders>
              <w:top w:val="single" w:sz="4" w:space="0" w:color="auto"/>
              <w:left w:val="single" w:sz="4" w:space="0" w:color="auto"/>
              <w:bottom w:val="single" w:sz="4" w:space="0" w:color="auto"/>
              <w:right w:val="single" w:sz="4" w:space="0" w:color="auto"/>
            </w:tcBorders>
            <w:hideMark/>
          </w:tcPr>
          <w:p w14:paraId="73C089FA" w14:textId="77777777" w:rsidR="008D5458" w:rsidRDefault="008D5458">
            <w:pPr>
              <w:spacing w:line="254" w:lineRule="auto"/>
              <w:jc w:val="center"/>
              <w:rPr>
                <w:rFonts w:eastAsia="Times New Roman"/>
                <w:sz w:val="24"/>
                <w:szCs w:val="24"/>
              </w:rPr>
            </w:pPr>
            <w:r>
              <w:rPr>
                <w:rFonts w:eastAsia="Times New Roman"/>
                <w:sz w:val="24"/>
                <w:szCs w:val="24"/>
              </w:rPr>
              <w:t>1085</w:t>
            </w:r>
          </w:p>
        </w:tc>
        <w:tc>
          <w:tcPr>
            <w:tcW w:w="1843" w:type="dxa"/>
            <w:tcBorders>
              <w:top w:val="single" w:sz="4" w:space="0" w:color="auto"/>
              <w:left w:val="single" w:sz="4" w:space="0" w:color="auto"/>
              <w:bottom w:val="single" w:sz="4" w:space="0" w:color="auto"/>
              <w:right w:val="single" w:sz="4" w:space="0" w:color="auto"/>
            </w:tcBorders>
          </w:tcPr>
          <w:p w14:paraId="3C7A2DA3" w14:textId="5A52D731" w:rsidR="008D5458" w:rsidRDefault="005E2F94">
            <w:pPr>
              <w:spacing w:line="254" w:lineRule="auto"/>
              <w:jc w:val="center"/>
              <w:rPr>
                <w:rFonts w:eastAsia="Times New Roman"/>
                <w:sz w:val="24"/>
                <w:szCs w:val="24"/>
              </w:rPr>
            </w:pPr>
            <w:r>
              <w:rPr>
                <w:rFonts w:eastAsia="Times New Roman"/>
                <w:sz w:val="24"/>
                <w:szCs w:val="24"/>
              </w:rPr>
              <w:t>10</w:t>
            </w:r>
            <w:r w:rsidR="00E3430C">
              <w:rPr>
                <w:rFonts w:eastAsia="Times New Roman"/>
                <w:sz w:val="24"/>
                <w:szCs w:val="24"/>
              </w:rPr>
              <w:t>90</w:t>
            </w:r>
          </w:p>
        </w:tc>
      </w:tr>
      <w:tr w:rsidR="008D5458" w14:paraId="2A9C97E5" w14:textId="77777777" w:rsidTr="008D5458">
        <w:trPr>
          <w:trHeight w:val="315"/>
        </w:trPr>
        <w:tc>
          <w:tcPr>
            <w:tcW w:w="4962" w:type="dxa"/>
            <w:tcBorders>
              <w:top w:val="single" w:sz="4" w:space="0" w:color="auto"/>
              <w:left w:val="single" w:sz="4" w:space="0" w:color="auto"/>
              <w:bottom w:val="single" w:sz="4" w:space="0" w:color="auto"/>
              <w:right w:val="single" w:sz="4" w:space="0" w:color="auto"/>
            </w:tcBorders>
            <w:hideMark/>
          </w:tcPr>
          <w:p w14:paraId="41CB9073" w14:textId="77777777" w:rsidR="008D5458" w:rsidRDefault="008D5458">
            <w:pPr>
              <w:spacing w:line="254" w:lineRule="auto"/>
              <w:rPr>
                <w:b/>
                <w:bCs/>
                <w:sz w:val="24"/>
                <w:szCs w:val="24"/>
                <w:lang w:eastAsia="en-US"/>
              </w:rPr>
            </w:pPr>
            <w:r>
              <w:rPr>
                <w:b/>
                <w:bCs/>
                <w:sz w:val="24"/>
                <w:szCs w:val="24"/>
                <w:lang w:eastAsia="en-US"/>
              </w:rPr>
              <w:t>Итого по городу Кирову:</w:t>
            </w:r>
          </w:p>
        </w:tc>
        <w:tc>
          <w:tcPr>
            <w:tcW w:w="2409" w:type="dxa"/>
            <w:tcBorders>
              <w:top w:val="single" w:sz="4" w:space="0" w:color="auto"/>
              <w:left w:val="single" w:sz="4" w:space="0" w:color="auto"/>
              <w:bottom w:val="single" w:sz="4" w:space="0" w:color="auto"/>
              <w:right w:val="single" w:sz="4" w:space="0" w:color="auto"/>
            </w:tcBorders>
            <w:hideMark/>
          </w:tcPr>
          <w:p w14:paraId="39715AAD" w14:textId="77777777" w:rsidR="008D5458" w:rsidRDefault="008D5458">
            <w:pPr>
              <w:spacing w:line="254" w:lineRule="auto"/>
              <w:jc w:val="center"/>
              <w:rPr>
                <w:rFonts w:eastAsia="Times New Roman"/>
                <w:b/>
                <w:sz w:val="24"/>
                <w:szCs w:val="24"/>
              </w:rPr>
            </w:pPr>
            <w:r>
              <w:rPr>
                <w:rFonts w:eastAsia="Times New Roman"/>
                <w:b/>
                <w:sz w:val="24"/>
                <w:szCs w:val="24"/>
              </w:rPr>
              <w:t>4090</w:t>
            </w:r>
          </w:p>
        </w:tc>
        <w:tc>
          <w:tcPr>
            <w:tcW w:w="1843" w:type="dxa"/>
            <w:tcBorders>
              <w:top w:val="single" w:sz="4" w:space="0" w:color="auto"/>
              <w:left w:val="single" w:sz="4" w:space="0" w:color="auto"/>
              <w:bottom w:val="single" w:sz="4" w:space="0" w:color="auto"/>
              <w:right w:val="single" w:sz="4" w:space="0" w:color="auto"/>
            </w:tcBorders>
          </w:tcPr>
          <w:p w14:paraId="4CB082F4" w14:textId="3EEF52D8" w:rsidR="008D5458" w:rsidRDefault="00D2417E">
            <w:pPr>
              <w:spacing w:line="254" w:lineRule="auto"/>
              <w:jc w:val="center"/>
              <w:rPr>
                <w:rFonts w:eastAsia="Times New Roman"/>
                <w:b/>
                <w:sz w:val="24"/>
                <w:szCs w:val="24"/>
              </w:rPr>
            </w:pPr>
            <w:r>
              <w:rPr>
                <w:rFonts w:eastAsia="Times New Roman"/>
                <w:b/>
                <w:sz w:val="24"/>
                <w:szCs w:val="24"/>
              </w:rPr>
              <w:t>4</w:t>
            </w:r>
            <w:r w:rsidR="00E3430C">
              <w:rPr>
                <w:rFonts w:eastAsia="Times New Roman"/>
                <w:b/>
                <w:sz w:val="24"/>
                <w:szCs w:val="24"/>
              </w:rPr>
              <w:t>10</w:t>
            </w:r>
            <w:r>
              <w:rPr>
                <w:rFonts w:eastAsia="Times New Roman"/>
                <w:b/>
                <w:sz w:val="24"/>
                <w:szCs w:val="24"/>
              </w:rPr>
              <w:t>0</w:t>
            </w:r>
          </w:p>
        </w:tc>
      </w:tr>
    </w:tbl>
    <w:p w14:paraId="547BEA15" w14:textId="77777777" w:rsidR="008D5458" w:rsidRDefault="008D5458" w:rsidP="008D5458">
      <w:pPr>
        <w:jc w:val="both"/>
        <w:rPr>
          <w:b/>
          <w:bCs/>
          <w:sz w:val="24"/>
          <w:szCs w:val="24"/>
        </w:rPr>
      </w:pPr>
    </w:p>
    <w:p w14:paraId="30D002D1" w14:textId="77777777" w:rsidR="008D5458" w:rsidRDefault="008D5458" w:rsidP="008D5458">
      <w:pPr>
        <w:rPr>
          <w:b/>
          <w:bCs/>
          <w:sz w:val="24"/>
          <w:szCs w:val="24"/>
        </w:rPr>
      </w:pPr>
    </w:p>
    <w:p w14:paraId="3708E7F0" w14:textId="77777777" w:rsidR="001C2CA1" w:rsidRDefault="001C2CA1" w:rsidP="008D5458">
      <w:pPr>
        <w:rPr>
          <w:b/>
          <w:bCs/>
          <w:sz w:val="24"/>
          <w:szCs w:val="24"/>
        </w:rPr>
      </w:pPr>
    </w:p>
    <w:p w14:paraId="6BB6BE1F" w14:textId="77777777" w:rsidR="001C2CA1" w:rsidRDefault="001C2CA1" w:rsidP="008D5458">
      <w:pPr>
        <w:rPr>
          <w:b/>
          <w:bCs/>
          <w:sz w:val="24"/>
          <w:szCs w:val="24"/>
        </w:rPr>
      </w:pPr>
    </w:p>
    <w:p w14:paraId="5CA8A698" w14:textId="77777777" w:rsidR="001C2CA1" w:rsidRDefault="001C2CA1" w:rsidP="008D5458">
      <w:pPr>
        <w:rPr>
          <w:b/>
          <w:bCs/>
          <w:sz w:val="24"/>
          <w:szCs w:val="24"/>
        </w:rPr>
      </w:pPr>
    </w:p>
    <w:p w14:paraId="4D0BEE75" w14:textId="77777777" w:rsidR="001C2CA1" w:rsidRDefault="001C2CA1" w:rsidP="008D5458">
      <w:pPr>
        <w:rPr>
          <w:b/>
          <w:bCs/>
          <w:sz w:val="24"/>
          <w:szCs w:val="24"/>
        </w:rPr>
      </w:pPr>
    </w:p>
    <w:p w14:paraId="5DC7E527" w14:textId="77777777" w:rsidR="001C2CA1" w:rsidRDefault="001C2CA1" w:rsidP="008D5458">
      <w:pPr>
        <w:rPr>
          <w:b/>
          <w:bCs/>
          <w:sz w:val="24"/>
          <w:szCs w:val="24"/>
        </w:rPr>
      </w:pPr>
    </w:p>
    <w:p w14:paraId="58AF0386" w14:textId="77777777" w:rsidR="001C2CA1" w:rsidRDefault="001C2CA1" w:rsidP="008D5458">
      <w:pPr>
        <w:rPr>
          <w:b/>
          <w:bCs/>
          <w:sz w:val="24"/>
          <w:szCs w:val="24"/>
        </w:rPr>
      </w:pPr>
    </w:p>
    <w:p w14:paraId="4D271D45" w14:textId="77777777" w:rsidR="001C2CA1" w:rsidRDefault="001C2CA1" w:rsidP="008D5458">
      <w:pPr>
        <w:rPr>
          <w:b/>
          <w:bCs/>
          <w:sz w:val="24"/>
          <w:szCs w:val="24"/>
        </w:rPr>
      </w:pPr>
    </w:p>
    <w:p w14:paraId="709AC7FD" w14:textId="77777777" w:rsidR="001C2CA1" w:rsidRDefault="001C2CA1" w:rsidP="008D5458">
      <w:pPr>
        <w:rPr>
          <w:b/>
          <w:bCs/>
          <w:sz w:val="24"/>
          <w:szCs w:val="24"/>
        </w:rPr>
      </w:pPr>
    </w:p>
    <w:p w14:paraId="7CF732A3" w14:textId="77777777" w:rsidR="001C2CA1" w:rsidRDefault="001C2CA1" w:rsidP="008D5458">
      <w:pPr>
        <w:rPr>
          <w:b/>
          <w:bCs/>
          <w:sz w:val="24"/>
          <w:szCs w:val="24"/>
        </w:rPr>
      </w:pPr>
    </w:p>
    <w:p w14:paraId="325E8FA0" w14:textId="77777777" w:rsidR="001C2CA1" w:rsidRDefault="001C2CA1" w:rsidP="008D5458">
      <w:pPr>
        <w:rPr>
          <w:b/>
          <w:bCs/>
          <w:sz w:val="24"/>
          <w:szCs w:val="24"/>
        </w:rPr>
      </w:pPr>
    </w:p>
    <w:p w14:paraId="70B8C311" w14:textId="77777777" w:rsidR="001C2CA1" w:rsidRDefault="001C2CA1" w:rsidP="008D5458">
      <w:pPr>
        <w:rPr>
          <w:b/>
          <w:bCs/>
          <w:sz w:val="24"/>
          <w:szCs w:val="24"/>
        </w:rPr>
      </w:pPr>
    </w:p>
    <w:p w14:paraId="7B204A20" w14:textId="77777777" w:rsidR="001C2CA1" w:rsidRDefault="001C2CA1" w:rsidP="008D5458">
      <w:pPr>
        <w:rPr>
          <w:b/>
          <w:bCs/>
          <w:sz w:val="24"/>
          <w:szCs w:val="24"/>
        </w:rPr>
      </w:pPr>
    </w:p>
    <w:p w14:paraId="20C89DA5" w14:textId="77777777" w:rsidR="001C2CA1" w:rsidRDefault="001C2CA1" w:rsidP="008D5458">
      <w:pPr>
        <w:rPr>
          <w:b/>
          <w:bCs/>
          <w:sz w:val="24"/>
          <w:szCs w:val="24"/>
        </w:rPr>
      </w:pPr>
    </w:p>
    <w:p w14:paraId="4B548BB2" w14:textId="77777777" w:rsidR="001C2CA1" w:rsidRDefault="001C2CA1" w:rsidP="008D5458">
      <w:pPr>
        <w:rPr>
          <w:b/>
          <w:bCs/>
          <w:sz w:val="24"/>
          <w:szCs w:val="24"/>
        </w:rPr>
      </w:pPr>
    </w:p>
    <w:p w14:paraId="058013D1" w14:textId="77777777" w:rsidR="001C2CA1" w:rsidRDefault="001C2CA1" w:rsidP="008D5458">
      <w:pPr>
        <w:rPr>
          <w:b/>
          <w:bCs/>
          <w:sz w:val="24"/>
          <w:szCs w:val="24"/>
        </w:rPr>
      </w:pPr>
    </w:p>
    <w:p w14:paraId="1D84FED6" w14:textId="77777777" w:rsidR="001C2CA1" w:rsidRDefault="001C2CA1" w:rsidP="008D5458">
      <w:pPr>
        <w:rPr>
          <w:b/>
          <w:bCs/>
          <w:sz w:val="24"/>
          <w:szCs w:val="24"/>
        </w:rPr>
      </w:pPr>
    </w:p>
    <w:p w14:paraId="12311D47" w14:textId="77777777" w:rsidR="001C2CA1" w:rsidRDefault="001C2CA1" w:rsidP="008D5458">
      <w:pPr>
        <w:rPr>
          <w:b/>
          <w:bCs/>
          <w:sz w:val="24"/>
          <w:szCs w:val="24"/>
        </w:rPr>
      </w:pPr>
    </w:p>
    <w:p w14:paraId="013CF5DA" w14:textId="77777777" w:rsidR="001C2CA1" w:rsidRDefault="001C2CA1" w:rsidP="008D5458">
      <w:pPr>
        <w:rPr>
          <w:b/>
          <w:bCs/>
          <w:sz w:val="24"/>
          <w:szCs w:val="24"/>
        </w:rPr>
      </w:pPr>
    </w:p>
    <w:p w14:paraId="1AB0637F" w14:textId="77777777" w:rsidR="001C2CA1" w:rsidRDefault="001C2CA1" w:rsidP="008D5458">
      <w:pPr>
        <w:rPr>
          <w:b/>
          <w:bCs/>
          <w:sz w:val="24"/>
          <w:szCs w:val="24"/>
        </w:rPr>
      </w:pPr>
    </w:p>
    <w:p w14:paraId="7BE5B48F" w14:textId="77777777" w:rsidR="001C2CA1" w:rsidRDefault="001C2CA1" w:rsidP="008D5458">
      <w:pPr>
        <w:rPr>
          <w:b/>
          <w:bCs/>
          <w:sz w:val="24"/>
          <w:szCs w:val="24"/>
        </w:rPr>
      </w:pPr>
    </w:p>
    <w:p w14:paraId="364CCAD9" w14:textId="77777777" w:rsidR="001C2CA1" w:rsidRDefault="001C2CA1" w:rsidP="008D5458">
      <w:pPr>
        <w:rPr>
          <w:b/>
          <w:bCs/>
          <w:sz w:val="24"/>
          <w:szCs w:val="24"/>
        </w:rPr>
      </w:pPr>
    </w:p>
    <w:p w14:paraId="3B0EB07D" w14:textId="77777777" w:rsidR="001C2CA1" w:rsidRDefault="001C2CA1" w:rsidP="008D5458">
      <w:pPr>
        <w:rPr>
          <w:b/>
          <w:bCs/>
          <w:sz w:val="24"/>
          <w:szCs w:val="24"/>
        </w:rPr>
      </w:pPr>
    </w:p>
    <w:p w14:paraId="3D957417" w14:textId="77777777" w:rsidR="001C2CA1" w:rsidRDefault="001C2CA1" w:rsidP="008D5458">
      <w:pPr>
        <w:rPr>
          <w:b/>
          <w:bCs/>
          <w:sz w:val="24"/>
          <w:szCs w:val="24"/>
        </w:rPr>
      </w:pPr>
    </w:p>
    <w:p w14:paraId="2993778A" w14:textId="77777777" w:rsidR="001C2CA1" w:rsidRDefault="001C2CA1" w:rsidP="008D5458">
      <w:pPr>
        <w:rPr>
          <w:b/>
          <w:bCs/>
          <w:sz w:val="24"/>
          <w:szCs w:val="24"/>
        </w:rPr>
      </w:pPr>
    </w:p>
    <w:p w14:paraId="195DB32A" w14:textId="77777777" w:rsidR="001C2CA1" w:rsidRDefault="001C2CA1" w:rsidP="008D5458">
      <w:pPr>
        <w:rPr>
          <w:b/>
          <w:bCs/>
          <w:sz w:val="24"/>
          <w:szCs w:val="24"/>
        </w:rPr>
      </w:pPr>
    </w:p>
    <w:p w14:paraId="3AAF176B" w14:textId="77777777" w:rsidR="001C2CA1" w:rsidRDefault="001C2CA1" w:rsidP="008D5458">
      <w:pPr>
        <w:rPr>
          <w:b/>
          <w:bCs/>
          <w:sz w:val="24"/>
          <w:szCs w:val="24"/>
        </w:rPr>
      </w:pPr>
    </w:p>
    <w:p w14:paraId="6A223072" w14:textId="77777777" w:rsidR="001C2CA1" w:rsidRDefault="001C2CA1" w:rsidP="008D5458">
      <w:pPr>
        <w:rPr>
          <w:b/>
          <w:bCs/>
          <w:sz w:val="24"/>
          <w:szCs w:val="24"/>
        </w:rPr>
      </w:pPr>
    </w:p>
    <w:p w14:paraId="3CA977AE" w14:textId="77777777" w:rsidR="001C2CA1" w:rsidRDefault="001C2CA1" w:rsidP="008D5458">
      <w:pPr>
        <w:rPr>
          <w:b/>
          <w:bCs/>
          <w:sz w:val="24"/>
          <w:szCs w:val="24"/>
        </w:rPr>
      </w:pPr>
    </w:p>
    <w:p w14:paraId="4C612820" w14:textId="77777777" w:rsidR="001C2CA1" w:rsidRDefault="001C2CA1" w:rsidP="008D5458">
      <w:pPr>
        <w:rPr>
          <w:b/>
          <w:bCs/>
          <w:sz w:val="24"/>
          <w:szCs w:val="24"/>
        </w:rPr>
      </w:pPr>
    </w:p>
    <w:p w14:paraId="464D2C44" w14:textId="77777777" w:rsidR="001C2CA1" w:rsidRDefault="001C2CA1" w:rsidP="008D5458">
      <w:pPr>
        <w:rPr>
          <w:b/>
          <w:bCs/>
          <w:sz w:val="24"/>
          <w:szCs w:val="24"/>
        </w:rPr>
      </w:pPr>
    </w:p>
    <w:p w14:paraId="19A801F9" w14:textId="77777777" w:rsidR="001C2CA1" w:rsidRDefault="001C2CA1" w:rsidP="008D5458">
      <w:pPr>
        <w:rPr>
          <w:b/>
          <w:bCs/>
          <w:sz w:val="24"/>
          <w:szCs w:val="24"/>
        </w:rPr>
      </w:pPr>
    </w:p>
    <w:p w14:paraId="5D607C0E" w14:textId="77777777" w:rsidR="001C2CA1" w:rsidRDefault="001C2CA1" w:rsidP="008D5458">
      <w:pPr>
        <w:rPr>
          <w:b/>
          <w:bCs/>
          <w:sz w:val="24"/>
          <w:szCs w:val="24"/>
        </w:rPr>
      </w:pPr>
    </w:p>
    <w:p w14:paraId="598413AE" w14:textId="77777777" w:rsidR="001C2CA1" w:rsidRDefault="001C2CA1" w:rsidP="008D5458">
      <w:pPr>
        <w:rPr>
          <w:b/>
          <w:bCs/>
          <w:sz w:val="24"/>
          <w:szCs w:val="24"/>
        </w:rPr>
      </w:pPr>
    </w:p>
    <w:p w14:paraId="3AF3D7F2" w14:textId="77777777" w:rsidR="001C2CA1" w:rsidRDefault="001C2CA1" w:rsidP="008D5458">
      <w:pPr>
        <w:rPr>
          <w:b/>
          <w:bCs/>
          <w:sz w:val="24"/>
          <w:szCs w:val="24"/>
        </w:rPr>
      </w:pPr>
    </w:p>
    <w:p w14:paraId="37B041AC" w14:textId="77777777" w:rsidR="001C2CA1" w:rsidRDefault="001C2CA1" w:rsidP="008D5458">
      <w:pPr>
        <w:rPr>
          <w:b/>
          <w:bCs/>
          <w:sz w:val="24"/>
          <w:szCs w:val="24"/>
        </w:rPr>
      </w:pPr>
    </w:p>
    <w:p w14:paraId="7FD42664" w14:textId="77777777" w:rsidR="001C2CA1" w:rsidRDefault="001C2CA1" w:rsidP="008D5458">
      <w:pPr>
        <w:rPr>
          <w:b/>
          <w:bCs/>
          <w:sz w:val="24"/>
          <w:szCs w:val="24"/>
        </w:rPr>
      </w:pPr>
    </w:p>
    <w:p w14:paraId="08D1D267" w14:textId="77777777" w:rsidR="001C2CA1" w:rsidRDefault="001C2CA1" w:rsidP="008D5458">
      <w:pPr>
        <w:rPr>
          <w:b/>
          <w:bCs/>
          <w:sz w:val="24"/>
          <w:szCs w:val="24"/>
        </w:rPr>
      </w:pPr>
    </w:p>
    <w:p w14:paraId="7481677F" w14:textId="77777777" w:rsidR="001C2CA1" w:rsidRDefault="001C2CA1" w:rsidP="008D5458">
      <w:pPr>
        <w:rPr>
          <w:b/>
          <w:bCs/>
          <w:sz w:val="24"/>
          <w:szCs w:val="24"/>
        </w:rPr>
      </w:pPr>
    </w:p>
    <w:p w14:paraId="236C682D" w14:textId="77777777" w:rsidR="001C2CA1" w:rsidRDefault="001C2CA1" w:rsidP="008D5458">
      <w:pPr>
        <w:rPr>
          <w:b/>
          <w:bCs/>
          <w:sz w:val="24"/>
          <w:szCs w:val="24"/>
        </w:rPr>
      </w:pPr>
    </w:p>
    <w:p w14:paraId="10E555B3" w14:textId="77777777" w:rsidR="001C2CA1" w:rsidRDefault="001C2CA1" w:rsidP="008D5458">
      <w:pPr>
        <w:rPr>
          <w:b/>
          <w:bCs/>
          <w:sz w:val="24"/>
          <w:szCs w:val="24"/>
        </w:rPr>
      </w:pPr>
    </w:p>
    <w:p w14:paraId="49157537" w14:textId="77777777" w:rsidR="001C2CA1" w:rsidRDefault="001C2CA1" w:rsidP="008D5458">
      <w:pPr>
        <w:rPr>
          <w:b/>
          <w:bCs/>
          <w:sz w:val="24"/>
          <w:szCs w:val="24"/>
        </w:rPr>
      </w:pPr>
    </w:p>
    <w:p w14:paraId="573E99DE" w14:textId="77777777" w:rsidR="001C2CA1" w:rsidRDefault="001C2CA1" w:rsidP="008D5458">
      <w:pPr>
        <w:rPr>
          <w:b/>
          <w:bCs/>
          <w:sz w:val="24"/>
          <w:szCs w:val="24"/>
        </w:rPr>
      </w:pPr>
    </w:p>
    <w:p w14:paraId="17A1C027" w14:textId="77777777" w:rsidR="001C2CA1" w:rsidRDefault="001C2CA1" w:rsidP="008D5458">
      <w:pPr>
        <w:rPr>
          <w:b/>
          <w:bCs/>
          <w:sz w:val="24"/>
          <w:szCs w:val="24"/>
        </w:rPr>
      </w:pPr>
    </w:p>
    <w:p w14:paraId="33555E3A" w14:textId="77777777" w:rsidR="001C2CA1" w:rsidRPr="00E3430C" w:rsidRDefault="001C2CA1" w:rsidP="001C2CA1">
      <w:pPr>
        <w:jc w:val="center"/>
        <w:rPr>
          <w:b/>
          <w:bCs/>
          <w:sz w:val="24"/>
          <w:szCs w:val="24"/>
        </w:rPr>
      </w:pPr>
      <w:r w:rsidRPr="00E3430C">
        <w:rPr>
          <w:b/>
          <w:bCs/>
          <w:sz w:val="24"/>
          <w:szCs w:val="24"/>
        </w:rPr>
        <w:lastRenderedPageBreak/>
        <w:t>2.</w:t>
      </w:r>
      <w:r w:rsidRPr="00E3430C">
        <w:rPr>
          <w:b/>
          <w:bCs/>
          <w:sz w:val="24"/>
          <w:szCs w:val="24"/>
        </w:rPr>
        <w:tab/>
      </w:r>
      <w:r w:rsidRPr="00E3430C">
        <w:rPr>
          <w:b/>
          <w:bCs/>
          <w:caps/>
          <w:sz w:val="24"/>
          <w:szCs w:val="24"/>
        </w:rPr>
        <w:t>Сеть муниципальных библиотек</w:t>
      </w:r>
    </w:p>
    <w:p w14:paraId="6D0CAA8A" w14:textId="77777777" w:rsidR="001C2CA1" w:rsidRPr="00E3430C" w:rsidRDefault="001C2CA1" w:rsidP="001C2CA1">
      <w:pPr>
        <w:tabs>
          <w:tab w:val="left" w:pos="709"/>
        </w:tabs>
        <w:ind w:right="-284"/>
        <w:rPr>
          <w:b/>
          <w:sz w:val="24"/>
          <w:szCs w:val="24"/>
        </w:rPr>
      </w:pPr>
      <w:r w:rsidRPr="00E3430C">
        <w:rPr>
          <w:b/>
          <w:bCs/>
          <w:caps/>
          <w:sz w:val="24"/>
          <w:szCs w:val="24"/>
        </w:rPr>
        <w:tab/>
        <w:t>2.1.</w:t>
      </w:r>
      <w:r w:rsidRPr="00E3430C">
        <w:rPr>
          <w:b/>
          <w:bCs/>
          <w:caps/>
          <w:sz w:val="24"/>
          <w:szCs w:val="24"/>
        </w:rPr>
        <w:tab/>
      </w:r>
      <w:r w:rsidRPr="00E3430C">
        <w:rPr>
          <w:b/>
          <w:sz w:val="24"/>
          <w:szCs w:val="24"/>
        </w:rPr>
        <w:t>Структура и типология сети библиотек</w:t>
      </w:r>
    </w:p>
    <w:p w14:paraId="19F75750" w14:textId="152E6744" w:rsidR="001C2CA1" w:rsidRPr="00E3430C" w:rsidRDefault="001C2CA1" w:rsidP="001C2CA1">
      <w:pPr>
        <w:ind w:right="-284" w:firstLine="709"/>
        <w:jc w:val="both"/>
        <w:rPr>
          <w:sz w:val="24"/>
          <w:szCs w:val="24"/>
        </w:rPr>
      </w:pPr>
      <w:r w:rsidRPr="00E3430C">
        <w:rPr>
          <w:sz w:val="24"/>
          <w:szCs w:val="24"/>
        </w:rPr>
        <w:t>2.1.1.</w:t>
      </w:r>
      <w:r w:rsidRPr="00E3430C">
        <w:rPr>
          <w:sz w:val="24"/>
          <w:szCs w:val="24"/>
        </w:rPr>
        <w:tab/>
        <w:t>Состояние сети на 01.01.202</w:t>
      </w:r>
      <w:r w:rsidR="00E3430C" w:rsidRPr="00E3430C">
        <w:rPr>
          <w:sz w:val="24"/>
          <w:szCs w:val="24"/>
        </w:rPr>
        <w:t>2</w:t>
      </w:r>
    </w:p>
    <w:p w14:paraId="40DD502F" w14:textId="77777777" w:rsidR="001C2CA1" w:rsidRPr="00E3430C" w:rsidRDefault="001C2CA1" w:rsidP="001C2CA1">
      <w:pPr>
        <w:ind w:right="-284"/>
        <w:rPr>
          <w:b/>
        </w:rPr>
      </w:pPr>
    </w:p>
    <w:tbl>
      <w:tblPr>
        <w:tblStyle w:val="a6"/>
        <w:tblW w:w="0" w:type="dxa"/>
        <w:tblInd w:w="108" w:type="dxa"/>
        <w:tblLayout w:type="fixed"/>
        <w:tblLook w:val="04A0" w:firstRow="1" w:lastRow="0" w:firstColumn="1" w:lastColumn="0" w:noHBand="0" w:noVBand="1"/>
      </w:tblPr>
      <w:tblGrid>
        <w:gridCol w:w="851"/>
        <w:gridCol w:w="879"/>
        <w:gridCol w:w="851"/>
        <w:gridCol w:w="1417"/>
        <w:gridCol w:w="1418"/>
        <w:gridCol w:w="1275"/>
        <w:gridCol w:w="1276"/>
        <w:gridCol w:w="1559"/>
      </w:tblGrid>
      <w:tr w:rsidR="001C2CA1" w:rsidRPr="00E3430C" w14:paraId="506D5DAE" w14:textId="77777777" w:rsidTr="001C2CA1">
        <w:tc>
          <w:tcPr>
            <w:tcW w:w="2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9F6CA" w14:textId="77777777" w:rsidR="001C2CA1" w:rsidRPr="00E3430C" w:rsidRDefault="001C2CA1">
            <w:pPr>
              <w:jc w:val="center"/>
              <w:rPr>
                <w:lang w:eastAsia="en-US"/>
              </w:rPr>
            </w:pPr>
            <w:r w:rsidRPr="00E3430C">
              <w:rPr>
                <w:lang w:eastAsia="en-US"/>
              </w:rPr>
              <w:t>Количество библиотек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D6372" w14:textId="77777777" w:rsidR="001C2CA1" w:rsidRPr="00E3430C" w:rsidRDefault="001C2CA1">
            <w:pPr>
              <w:jc w:val="center"/>
              <w:rPr>
                <w:lang w:eastAsia="en-US"/>
              </w:rPr>
            </w:pPr>
            <w:r w:rsidRPr="00E3430C">
              <w:rPr>
                <w:lang w:eastAsia="en-US"/>
              </w:rPr>
              <w:t>Количество юридических лица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CF1DF" w14:textId="77777777" w:rsidR="001C2CA1" w:rsidRPr="00E3430C" w:rsidRDefault="001C2CA1">
            <w:pPr>
              <w:jc w:val="center"/>
              <w:rPr>
                <w:lang w:eastAsia="en-US"/>
              </w:rPr>
            </w:pPr>
            <w:r w:rsidRPr="00E3430C">
              <w:rPr>
                <w:lang w:eastAsia="en-US"/>
              </w:rPr>
              <w:t>Количество филиалов</w:t>
            </w:r>
          </w:p>
          <w:p w14:paraId="5F97A93D" w14:textId="77777777" w:rsidR="001C2CA1" w:rsidRPr="00E3430C" w:rsidRDefault="001C2CA1">
            <w:pPr>
              <w:jc w:val="center"/>
              <w:rPr>
                <w:lang w:eastAsia="en-US"/>
              </w:rPr>
            </w:pPr>
            <w:r w:rsidRPr="00E3430C">
              <w:rPr>
                <w:lang w:eastAsia="en-US"/>
              </w:rPr>
              <w:t>юридических лиц</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6FF6" w14:textId="77777777" w:rsidR="001C2CA1" w:rsidRPr="00E3430C" w:rsidRDefault="001C2CA1">
            <w:pPr>
              <w:jc w:val="center"/>
              <w:rPr>
                <w:lang w:eastAsia="en-US"/>
              </w:rPr>
            </w:pPr>
            <w:r w:rsidRPr="00E3430C">
              <w:rPr>
                <w:lang w:eastAsia="en-US"/>
              </w:rPr>
              <w:t>Количество бюджетных учреждений</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8124C" w14:textId="77777777" w:rsidR="001C2CA1" w:rsidRPr="00E3430C" w:rsidRDefault="001C2CA1">
            <w:pPr>
              <w:jc w:val="center"/>
              <w:rPr>
                <w:lang w:eastAsia="en-US"/>
              </w:rPr>
            </w:pPr>
            <w:r w:rsidRPr="00E3430C">
              <w:rPr>
                <w:lang w:eastAsia="en-US"/>
              </w:rPr>
              <w:t>Количество автономных учреждений</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2D6F6" w14:textId="77777777" w:rsidR="001C2CA1" w:rsidRPr="00E3430C" w:rsidRDefault="001C2CA1">
            <w:pPr>
              <w:jc w:val="center"/>
              <w:rPr>
                <w:lang w:eastAsia="en-US"/>
              </w:rPr>
            </w:pPr>
            <w:r w:rsidRPr="00E3430C">
              <w:rPr>
                <w:lang w:eastAsia="en-US"/>
              </w:rPr>
              <w:t>Количество казенных учреждений</w:t>
            </w:r>
          </w:p>
        </w:tc>
      </w:tr>
      <w:tr w:rsidR="001C2CA1" w:rsidRPr="00E3430C" w14:paraId="6346B4FC" w14:textId="77777777" w:rsidTr="001C2CA1">
        <w:trPr>
          <w:trHeight w:val="81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AFAC8A" w14:textId="77777777" w:rsidR="001C2CA1" w:rsidRPr="00E3430C" w:rsidRDefault="001C2CA1">
            <w:pPr>
              <w:jc w:val="center"/>
              <w:rPr>
                <w:lang w:eastAsia="en-US"/>
              </w:rPr>
            </w:pPr>
            <w:r w:rsidRPr="00E3430C">
              <w:rPr>
                <w:lang w:eastAsia="en-US"/>
              </w:rPr>
              <w:t>Всего</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AE9D3" w14:textId="77777777" w:rsidR="001C2CA1" w:rsidRPr="00E3430C" w:rsidRDefault="001C2CA1">
            <w:pPr>
              <w:jc w:val="center"/>
              <w:rPr>
                <w:lang w:eastAsia="en-US"/>
              </w:rPr>
            </w:pPr>
            <w:r w:rsidRPr="00E3430C">
              <w:rPr>
                <w:lang w:eastAsia="en-US"/>
              </w:rPr>
              <w:t>Из них в городе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90643" w14:textId="77777777" w:rsidR="001C2CA1" w:rsidRPr="00E3430C" w:rsidRDefault="001C2CA1">
            <w:pPr>
              <w:jc w:val="center"/>
              <w:rPr>
                <w:lang w:eastAsia="en-US"/>
              </w:rPr>
            </w:pPr>
            <w:r w:rsidRPr="00E3430C">
              <w:rPr>
                <w:lang w:eastAsia="en-US"/>
              </w:rPr>
              <w:t xml:space="preserve">Из них на </w:t>
            </w:r>
          </w:p>
          <w:p w14:paraId="2A22248A" w14:textId="77777777" w:rsidR="001C2CA1" w:rsidRPr="00E3430C" w:rsidRDefault="001C2CA1">
            <w:pPr>
              <w:jc w:val="center"/>
              <w:rPr>
                <w:lang w:eastAsia="en-US"/>
              </w:rPr>
            </w:pPr>
            <w:r w:rsidRPr="00E3430C">
              <w:rPr>
                <w:lang w:eastAsia="en-US"/>
              </w:rPr>
              <w:t>селе</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080B2" w14:textId="77777777" w:rsidR="001C2CA1" w:rsidRPr="00E3430C" w:rsidRDefault="001C2CA1">
            <w:pPr>
              <w:overflowPunct/>
              <w:autoSpaceDE/>
              <w:autoSpaceDN/>
              <w:adjustRightInd/>
              <w:rPr>
                <w:lang w:eastAsia="en-US"/>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62035" w14:textId="77777777" w:rsidR="001C2CA1" w:rsidRPr="00E3430C" w:rsidRDefault="001C2CA1">
            <w:pPr>
              <w:overflowPunct/>
              <w:autoSpaceDE/>
              <w:autoSpaceDN/>
              <w:adjustRightInd/>
              <w:rPr>
                <w:lang w:eastAsia="en-US"/>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FE4854" w14:textId="77777777" w:rsidR="001C2CA1" w:rsidRPr="00E3430C" w:rsidRDefault="001C2CA1">
            <w:pPr>
              <w:overflowPunct/>
              <w:autoSpaceDE/>
              <w:autoSpaceDN/>
              <w:adjustRightInd/>
              <w:rPr>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298566" w14:textId="77777777" w:rsidR="001C2CA1" w:rsidRPr="00E3430C" w:rsidRDefault="001C2CA1">
            <w:pPr>
              <w:overflowPunct/>
              <w:autoSpaceDE/>
              <w:autoSpaceDN/>
              <w:adjustRightInd/>
              <w:rPr>
                <w:lang w:eastAsia="en-US"/>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F6D74" w14:textId="77777777" w:rsidR="001C2CA1" w:rsidRPr="00E3430C" w:rsidRDefault="001C2CA1">
            <w:pPr>
              <w:overflowPunct/>
              <w:autoSpaceDE/>
              <w:autoSpaceDN/>
              <w:adjustRightInd/>
              <w:rPr>
                <w:lang w:eastAsia="en-US"/>
              </w:rPr>
            </w:pPr>
          </w:p>
        </w:tc>
      </w:tr>
      <w:tr w:rsidR="001C2CA1" w14:paraId="7B9B6682" w14:textId="77777777" w:rsidTr="001C2CA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A0A14" w14:textId="77777777" w:rsidR="001C2CA1" w:rsidRPr="00E3430C" w:rsidRDefault="001C2CA1">
            <w:pPr>
              <w:jc w:val="center"/>
              <w:rPr>
                <w:sz w:val="24"/>
                <w:szCs w:val="24"/>
                <w:lang w:eastAsia="en-US"/>
              </w:rPr>
            </w:pPr>
            <w:r w:rsidRPr="00E3430C">
              <w:rPr>
                <w:sz w:val="24"/>
                <w:szCs w:val="24"/>
                <w:lang w:eastAsia="en-US"/>
              </w:rPr>
              <w:t>28</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175A2" w14:textId="77777777" w:rsidR="001C2CA1" w:rsidRPr="00E3430C" w:rsidRDefault="001C2CA1">
            <w:pPr>
              <w:jc w:val="center"/>
              <w:rPr>
                <w:sz w:val="24"/>
                <w:szCs w:val="24"/>
                <w:lang w:eastAsia="en-US"/>
              </w:rPr>
            </w:pPr>
            <w:r w:rsidRPr="00E3430C">
              <w:rPr>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AB5EB" w14:textId="77777777" w:rsidR="001C2CA1" w:rsidRPr="00E3430C" w:rsidRDefault="001C2CA1">
            <w:pPr>
              <w:jc w:val="center"/>
              <w:rPr>
                <w:sz w:val="24"/>
                <w:szCs w:val="24"/>
                <w:lang w:eastAsia="en-US"/>
              </w:rPr>
            </w:pPr>
            <w:r w:rsidRPr="00E3430C">
              <w:rPr>
                <w:sz w:val="24"/>
                <w:szCs w:val="24"/>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1F221" w14:textId="77777777" w:rsidR="001C2CA1" w:rsidRPr="00E3430C" w:rsidRDefault="001C2CA1">
            <w:pPr>
              <w:jc w:val="center"/>
              <w:rPr>
                <w:sz w:val="24"/>
                <w:szCs w:val="24"/>
                <w:lang w:eastAsia="en-US"/>
              </w:rPr>
            </w:pPr>
            <w:r w:rsidRPr="00E3430C">
              <w:rPr>
                <w:sz w:val="24"/>
                <w:szCs w:val="24"/>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2BC46" w14:textId="77777777" w:rsidR="001C2CA1" w:rsidRPr="00E3430C" w:rsidRDefault="001C2CA1">
            <w:pPr>
              <w:jc w:val="center"/>
              <w:rPr>
                <w:sz w:val="24"/>
                <w:szCs w:val="24"/>
                <w:lang w:eastAsia="en-US"/>
              </w:rPr>
            </w:pPr>
            <w:r w:rsidRPr="00E3430C">
              <w:rPr>
                <w:sz w:val="24"/>
                <w:szCs w:val="24"/>
                <w:lang w:eastAsia="en-US"/>
              </w:rPr>
              <w:t>26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D8C91" w14:textId="77777777" w:rsidR="001C2CA1" w:rsidRPr="00E3430C" w:rsidRDefault="001C2CA1">
            <w:pPr>
              <w:jc w:val="center"/>
              <w:rPr>
                <w:sz w:val="24"/>
                <w:szCs w:val="24"/>
                <w:lang w:eastAsia="en-US"/>
              </w:rPr>
            </w:pPr>
            <w:r w:rsidRPr="00E3430C">
              <w:rPr>
                <w:sz w:val="24"/>
                <w:szCs w:val="24"/>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666EC" w14:textId="77777777" w:rsidR="001C2CA1" w:rsidRPr="00E3430C" w:rsidRDefault="001C2CA1">
            <w:pPr>
              <w:jc w:val="center"/>
              <w:rPr>
                <w:sz w:val="24"/>
                <w:szCs w:val="24"/>
                <w:lang w:eastAsia="en-US"/>
              </w:rPr>
            </w:pPr>
            <w:r w:rsidRPr="00E3430C">
              <w:rPr>
                <w:sz w:val="24"/>
                <w:szCs w:val="24"/>
                <w:lang w:eastAsia="en-U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5A2D" w14:textId="77777777" w:rsidR="001C2CA1" w:rsidRPr="00E3430C" w:rsidRDefault="001C2CA1">
            <w:pPr>
              <w:jc w:val="center"/>
              <w:rPr>
                <w:sz w:val="24"/>
                <w:szCs w:val="24"/>
                <w:lang w:eastAsia="en-US"/>
              </w:rPr>
            </w:pPr>
            <w:r w:rsidRPr="00E3430C">
              <w:rPr>
                <w:sz w:val="24"/>
                <w:szCs w:val="24"/>
                <w:lang w:eastAsia="en-US"/>
              </w:rPr>
              <w:t>0</w:t>
            </w:r>
          </w:p>
        </w:tc>
      </w:tr>
    </w:tbl>
    <w:p w14:paraId="13B8744D" w14:textId="77777777" w:rsidR="001C2CA1" w:rsidRDefault="001C2CA1" w:rsidP="001C2CA1">
      <w:pPr>
        <w:shd w:val="clear" w:color="auto" w:fill="FFFFFF"/>
        <w:ind w:right="-284"/>
        <w:rPr>
          <w:b/>
          <w:highlight w:val="yellow"/>
        </w:rPr>
      </w:pPr>
    </w:p>
    <w:p w14:paraId="2652772E" w14:textId="17908889" w:rsidR="001C2CA1" w:rsidRPr="00E3430C" w:rsidRDefault="001C2CA1" w:rsidP="001C2CA1">
      <w:pPr>
        <w:ind w:left="709" w:right="-284"/>
        <w:jc w:val="both"/>
        <w:rPr>
          <w:sz w:val="24"/>
          <w:szCs w:val="24"/>
        </w:rPr>
      </w:pPr>
      <w:r w:rsidRPr="00E3430C">
        <w:rPr>
          <w:sz w:val="24"/>
          <w:szCs w:val="24"/>
        </w:rPr>
        <w:t>2.1.2.</w:t>
      </w:r>
      <w:r w:rsidRPr="00E3430C">
        <w:rPr>
          <w:sz w:val="24"/>
          <w:szCs w:val="24"/>
        </w:rPr>
        <w:tab/>
        <w:t>Структура сети на 01.01.202</w:t>
      </w:r>
      <w:r w:rsidR="00E3430C" w:rsidRPr="00E3430C">
        <w:rPr>
          <w:sz w:val="24"/>
          <w:szCs w:val="24"/>
        </w:rPr>
        <w:t>2</w:t>
      </w:r>
    </w:p>
    <w:p w14:paraId="44B2E4F2" w14:textId="77777777" w:rsidR="001C2CA1" w:rsidRPr="00E3430C" w:rsidRDefault="001C2CA1" w:rsidP="001C2CA1">
      <w:pPr>
        <w:shd w:val="clear" w:color="auto" w:fill="FFFFFF"/>
        <w:jc w:val="both"/>
        <w:rPr>
          <w:b/>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9005"/>
      </w:tblGrid>
      <w:tr w:rsidR="001C2CA1" w:rsidRPr="00E3430C" w14:paraId="40DF1B98" w14:textId="77777777" w:rsidTr="001C2CA1">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1E05EB76" w14:textId="77777777" w:rsidR="001C2CA1" w:rsidRPr="00E3430C" w:rsidRDefault="001C2CA1">
            <w:pPr>
              <w:pStyle w:val="ConsPlusNormal"/>
              <w:spacing w:line="254" w:lineRule="auto"/>
              <w:jc w:val="center"/>
              <w:rPr>
                <w:rFonts w:ascii="Times New Roman" w:hAnsi="Times New Roman" w:cs="Times New Roman"/>
                <w:sz w:val="22"/>
                <w:lang w:eastAsia="en-US"/>
              </w:rPr>
            </w:pPr>
            <w:r w:rsidRPr="00E3430C">
              <w:rPr>
                <w:rFonts w:ascii="Times New Roman" w:hAnsi="Times New Roman" w:cs="Times New Roman"/>
                <w:sz w:val="22"/>
                <w:lang w:eastAsia="en-US"/>
              </w:rPr>
              <w:t>№ п/п.</w:t>
            </w:r>
          </w:p>
        </w:tc>
        <w:tc>
          <w:tcPr>
            <w:tcW w:w="9005" w:type="dxa"/>
            <w:tcBorders>
              <w:top w:val="single" w:sz="4" w:space="0" w:color="auto"/>
              <w:left w:val="single" w:sz="4" w:space="0" w:color="auto"/>
              <w:bottom w:val="single" w:sz="4" w:space="0" w:color="auto"/>
              <w:right w:val="single" w:sz="4" w:space="0" w:color="auto"/>
            </w:tcBorders>
            <w:vAlign w:val="center"/>
            <w:hideMark/>
          </w:tcPr>
          <w:p w14:paraId="6426D5A6" w14:textId="77777777" w:rsidR="001C2CA1" w:rsidRPr="00E3430C" w:rsidRDefault="001C2CA1">
            <w:pPr>
              <w:pStyle w:val="ConsPlusNormal"/>
              <w:spacing w:line="254" w:lineRule="auto"/>
              <w:jc w:val="center"/>
              <w:outlineLvl w:val="1"/>
              <w:rPr>
                <w:rFonts w:ascii="Times New Roman" w:hAnsi="Times New Roman" w:cs="Times New Roman"/>
                <w:sz w:val="22"/>
                <w:lang w:eastAsia="en-US"/>
              </w:rPr>
            </w:pPr>
            <w:r w:rsidRPr="00E3430C">
              <w:rPr>
                <w:rFonts w:ascii="Times New Roman" w:hAnsi="Times New Roman" w:cs="Times New Roman"/>
                <w:sz w:val="22"/>
                <w:lang w:eastAsia="en-US"/>
              </w:rPr>
              <w:t>Наименование учреждений</w:t>
            </w:r>
          </w:p>
        </w:tc>
      </w:tr>
      <w:tr w:rsidR="001C2CA1" w:rsidRPr="00E3430C" w14:paraId="17068C8B" w14:textId="77777777" w:rsidTr="001C2CA1">
        <w:trPr>
          <w:trHeight w:val="239"/>
        </w:trPr>
        <w:tc>
          <w:tcPr>
            <w:tcW w:w="567" w:type="dxa"/>
            <w:tcBorders>
              <w:top w:val="nil"/>
              <w:left w:val="single" w:sz="4" w:space="0" w:color="auto"/>
              <w:bottom w:val="single" w:sz="4" w:space="0" w:color="auto"/>
              <w:right w:val="single" w:sz="4" w:space="0" w:color="auto"/>
            </w:tcBorders>
            <w:hideMark/>
          </w:tcPr>
          <w:p w14:paraId="4A326B56" w14:textId="77777777" w:rsidR="001C2CA1" w:rsidRPr="00E3430C" w:rsidRDefault="001C2CA1">
            <w:pPr>
              <w:pStyle w:val="ConsPlusNormal"/>
              <w:spacing w:line="254" w:lineRule="auto"/>
              <w:ind w:left="-720"/>
              <w:rPr>
                <w:rFonts w:ascii="Times New Roman" w:hAnsi="Times New Roman" w:cs="Times New Roman"/>
                <w:sz w:val="24"/>
                <w:szCs w:val="24"/>
                <w:lang w:eastAsia="en-US"/>
              </w:rPr>
            </w:pPr>
            <w:r w:rsidRPr="00E3430C">
              <w:rPr>
                <w:rFonts w:ascii="Times New Roman" w:hAnsi="Times New Roman" w:cs="Times New Roman"/>
                <w:sz w:val="24"/>
                <w:szCs w:val="24"/>
                <w:lang w:eastAsia="en-US"/>
              </w:rPr>
              <w:t>1.</w:t>
            </w:r>
          </w:p>
        </w:tc>
        <w:tc>
          <w:tcPr>
            <w:tcW w:w="9005" w:type="dxa"/>
            <w:tcBorders>
              <w:top w:val="single" w:sz="4" w:space="0" w:color="auto"/>
              <w:left w:val="single" w:sz="4" w:space="0" w:color="auto"/>
              <w:bottom w:val="single" w:sz="4" w:space="0" w:color="auto"/>
              <w:right w:val="single" w:sz="4" w:space="0" w:color="auto"/>
            </w:tcBorders>
            <w:hideMark/>
          </w:tcPr>
          <w:p w14:paraId="0B4CA946" w14:textId="77777777" w:rsidR="001C2CA1" w:rsidRPr="00E3430C" w:rsidRDefault="001C2CA1">
            <w:pPr>
              <w:pStyle w:val="ConsPlusNormal"/>
              <w:spacing w:line="254" w:lineRule="auto"/>
              <w:ind w:firstLine="0"/>
              <w:rPr>
                <w:rFonts w:ascii="Times New Roman" w:hAnsi="Times New Roman" w:cs="Times New Roman"/>
                <w:sz w:val="24"/>
                <w:szCs w:val="24"/>
                <w:lang w:eastAsia="en-US"/>
              </w:rPr>
            </w:pPr>
            <w:r w:rsidRPr="00E3430C">
              <w:rPr>
                <w:rFonts w:ascii="Times New Roman" w:hAnsi="Times New Roman" w:cs="Times New Roman"/>
                <w:sz w:val="24"/>
                <w:szCs w:val="24"/>
                <w:lang w:eastAsia="en-US"/>
              </w:rPr>
              <w:t>Муниципальное бюджетное учреждение «Централизованная библиотечная система» муниципального образования «Город Киров» (27 библиотек)</w:t>
            </w:r>
          </w:p>
        </w:tc>
      </w:tr>
      <w:tr w:rsidR="001C2CA1" w:rsidRPr="00E3430C" w14:paraId="40603FC9"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714A671E" w14:textId="77777777" w:rsidR="001C2CA1" w:rsidRPr="00E3430C" w:rsidRDefault="001C2CA1">
            <w:pPr>
              <w:pStyle w:val="ConsPlusNormal"/>
              <w:spacing w:line="254" w:lineRule="auto"/>
              <w:ind w:left="-720"/>
              <w:rPr>
                <w:rFonts w:ascii="Times New Roman" w:hAnsi="Times New Roman" w:cs="Times New Roman"/>
                <w:sz w:val="24"/>
                <w:szCs w:val="24"/>
                <w:lang w:eastAsia="en-US"/>
              </w:rPr>
            </w:pPr>
            <w:r w:rsidRPr="00E3430C">
              <w:rPr>
                <w:rFonts w:ascii="Times New Roman" w:hAnsi="Times New Roman" w:cs="Times New Roman"/>
                <w:sz w:val="24"/>
                <w:szCs w:val="24"/>
                <w:lang w:eastAsia="en-US"/>
              </w:rPr>
              <w:t>2.</w:t>
            </w:r>
          </w:p>
        </w:tc>
        <w:tc>
          <w:tcPr>
            <w:tcW w:w="9005" w:type="dxa"/>
            <w:tcBorders>
              <w:top w:val="single" w:sz="4" w:space="0" w:color="auto"/>
              <w:left w:val="single" w:sz="4" w:space="0" w:color="auto"/>
              <w:bottom w:val="single" w:sz="4" w:space="0" w:color="auto"/>
              <w:right w:val="single" w:sz="4" w:space="0" w:color="auto"/>
            </w:tcBorders>
            <w:hideMark/>
          </w:tcPr>
          <w:p w14:paraId="4E62D3B2" w14:textId="77777777" w:rsidR="001C2CA1" w:rsidRPr="00E3430C" w:rsidRDefault="001C2CA1">
            <w:pPr>
              <w:spacing w:line="254" w:lineRule="auto"/>
              <w:jc w:val="both"/>
              <w:rPr>
                <w:sz w:val="24"/>
                <w:szCs w:val="24"/>
                <w:lang w:eastAsia="en-US"/>
              </w:rPr>
            </w:pPr>
            <w:r w:rsidRPr="00E3430C">
              <w:rPr>
                <w:sz w:val="24"/>
                <w:szCs w:val="24"/>
                <w:lang w:eastAsia="en-US"/>
              </w:rPr>
              <w:t>Муниципальное бюджетное учреждение «Библиотека для детей и юношества имени Альберта Лиханова» (1 библиотека)</w:t>
            </w:r>
          </w:p>
        </w:tc>
      </w:tr>
    </w:tbl>
    <w:p w14:paraId="477BDFFB" w14:textId="77777777" w:rsidR="001C2CA1" w:rsidRPr="00E3430C" w:rsidRDefault="001C2CA1" w:rsidP="001C2CA1">
      <w:pPr>
        <w:rPr>
          <w:b/>
          <w:bCs/>
          <w:sz w:val="24"/>
          <w:szCs w:val="24"/>
        </w:rPr>
      </w:pPr>
    </w:p>
    <w:p w14:paraId="764C717A" w14:textId="77777777" w:rsidR="001C2CA1" w:rsidRPr="00E3430C" w:rsidRDefault="001C2CA1" w:rsidP="001C2CA1">
      <w:pPr>
        <w:tabs>
          <w:tab w:val="left" w:pos="709"/>
        </w:tabs>
        <w:ind w:right="-426"/>
        <w:jc w:val="both"/>
        <w:rPr>
          <w:sz w:val="24"/>
          <w:szCs w:val="24"/>
        </w:rPr>
      </w:pPr>
      <w:r w:rsidRPr="00E3430C">
        <w:rPr>
          <w:b/>
          <w:bCs/>
          <w:sz w:val="24"/>
          <w:szCs w:val="24"/>
        </w:rPr>
        <w:tab/>
      </w:r>
      <w:r w:rsidRPr="00E3430C">
        <w:rPr>
          <w:bCs/>
          <w:sz w:val="24"/>
          <w:szCs w:val="24"/>
        </w:rPr>
        <w:t>2.1.3.</w:t>
      </w:r>
      <w:r w:rsidRPr="00E3430C">
        <w:rPr>
          <w:bCs/>
          <w:sz w:val="24"/>
          <w:szCs w:val="24"/>
        </w:rPr>
        <w:tab/>
      </w:r>
      <w:r w:rsidRPr="00E3430C">
        <w:rPr>
          <w:sz w:val="24"/>
          <w:szCs w:val="24"/>
        </w:rPr>
        <w:t>Уровень фактической обеспеченности библиотеками</w:t>
      </w:r>
    </w:p>
    <w:p w14:paraId="6DAA5898" w14:textId="77777777" w:rsidR="001C2CA1" w:rsidRPr="00E3430C" w:rsidRDefault="001C2CA1" w:rsidP="001C2CA1">
      <w:pPr>
        <w:ind w:firstLine="708"/>
        <w:rPr>
          <w:bCs/>
          <w:sz w:val="24"/>
          <w:szCs w:val="24"/>
        </w:rPr>
      </w:pPr>
      <w:r w:rsidRPr="00E3430C">
        <w:rPr>
          <w:bCs/>
          <w:sz w:val="24"/>
          <w:szCs w:val="24"/>
        </w:rPr>
        <w:t>Нормы и нормативы размещения библиотек:</w:t>
      </w:r>
    </w:p>
    <w:p w14:paraId="3B15A20D" w14:textId="77777777" w:rsidR="001C2CA1" w:rsidRDefault="001C2CA1" w:rsidP="001C2CA1">
      <w:pPr>
        <w:rPr>
          <w:bCs/>
          <w:sz w:val="24"/>
          <w:szCs w:val="24"/>
          <w:highlight w:val="yellow"/>
        </w:rPr>
      </w:pPr>
    </w:p>
    <w:p w14:paraId="47F696AD" w14:textId="77777777" w:rsidR="001C2CA1" w:rsidRDefault="001C2CA1" w:rsidP="001C2CA1">
      <w:pPr>
        <w:jc w:val="right"/>
        <w:rPr>
          <w:sz w:val="2"/>
          <w:szCs w:val="2"/>
          <w:highlight w:val="yellow"/>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1927"/>
        <w:gridCol w:w="2117"/>
        <w:gridCol w:w="1739"/>
        <w:gridCol w:w="1928"/>
        <w:gridCol w:w="1720"/>
      </w:tblGrid>
      <w:tr w:rsidR="001C2CA1" w14:paraId="0D971399" w14:textId="77777777" w:rsidTr="001C2CA1">
        <w:trPr>
          <w:trHeight w:val="688"/>
          <w:tblHeader/>
        </w:trPr>
        <w:tc>
          <w:tcPr>
            <w:tcW w:w="1927" w:type="dxa"/>
            <w:tcBorders>
              <w:top w:val="single" w:sz="4" w:space="0" w:color="auto"/>
              <w:left w:val="single" w:sz="4" w:space="0" w:color="auto"/>
              <w:bottom w:val="single" w:sz="4" w:space="0" w:color="auto"/>
              <w:right w:val="single" w:sz="4" w:space="0" w:color="auto"/>
            </w:tcBorders>
            <w:hideMark/>
          </w:tcPr>
          <w:p w14:paraId="59FF4F66" w14:textId="77777777" w:rsidR="001C2CA1" w:rsidRPr="00E3430C" w:rsidRDefault="001C2CA1">
            <w:pPr>
              <w:spacing w:line="254" w:lineRule="auto"/>
              <w:jc w:val="center"/>
              <w:rPr>
                <w:sz w:val="22"/>
                <w:lang w:eastAsia="en-US"/>
              </w:rPr>
            </w:pPr>
            <w:r w:rsidRPr="00E3430C">
              <w:rPr>
                <w:sz w:val="22"/>
                <w:lang w:eastAsia="en-US"/>
              </w:rPr>
              <w:t xml:space="preserve">Административно-территориальные уровни обеспечения </w:t>
            </w:r>
          </w:p>
          <w:p w14:paraId="3295F31E" w14:textId="77777777" w:rsidR="001C2CA1" w:rsidRPr="00E3430C" w:rsidRDefault="001C2CA1">
            <w:pPr>
              <w:spacing w:line="254" w:lineRule="auto"/>
              <w:jc w:val="center"/>
              <w:rPr>
                <w:sz w:val="22"/>
                <w:lang w:eastAsia="en-US"/>
              </w:rPr>
            </w:pPr>
            <w:r w:rsidRPr="00E3430C">
              <w:rPr>
                <w:sz w:val="22"/>
                <w:lang w:eastAsia="en-US"/>
              </w:rPr>
              <w:t>услуг</w:t>
            </w:r>
          </w:p>
        </w:tc>
        <w:tc>
          <w:tcPr>
            <w:tcW w:w="2117" w:type="dxa"/>
            <w:tcBorders>
              <w:top w:val="single" w:sz="4" w:space="0" w:color="auto"/>
              <w:left w:val="single" w:sz="4" w:space="0" w:color="auto"/>
              <w:bottom w:val="single" w:sz="4" w:space="0" w:color="auto"/>
              <w:right w:val="single" w:sz="4" w:space="0" w:color="auto"/>
            </w:tcBorders>
            <w:hideMark/>
          </w:tcPr>
          <w:p w14:paraId="3D9C916D" w14:textId="77777777" w:rsidR="001C2CA1" w:rsidRPr="00E3430C" w:rsidRDefault="001C2CA1">
            <w:pPr>
              <w:spacing w:line="254" w:lineRule="auto"/>
              <w:jc w:val="center"/>
              <w:rPr>
                <w:sz w:val="22"/>
                <w:lang w:eastAsia="en-US"/>
              </w:rPr>
            </w:pPr>
            <w:r w:rsidRPr="00E3430C">
              <w:rPr>
                <w:sz w:val="22"/>
                <w:lang w:eastAsia="en-US"/>
              </w:rPr>
              <w:t>Наименование организации, осуществляющей услуги / Тип объекта</w:t>
            </w:r>
          </w:p>
        </w:tc>
        <w:tc>
          <w:tcPr>
            <w:tcW w:w="1739" w:type="dxa"/>
            <w:tcBorders>
              <w:top w:val="single" w:sz="4" w:space="0" w:color="auto"/>
              <w:left w:val="single" w:sz="4" w:space="0" w:color="auto"/>
              <w:bottom w:val="single" w:sz="4" w:space="0" w:color="auto"/>
              <w:right w:val="single" w:sz="4" w:space="0" w:color="auto"/>
            </w:tcBorders>
            <w:hideMark/>
          </w:tcPr>
          <w:p w14:paraId="3A83E009" w14:textId="77777777" w:rsidR="001C2CA1" w:rsidRPr="00E3430C" w:rsidRDefault="001C2CA1">
            <w:pPr>
              <w:spacing w:line="254" w:lineRule="auto"/>
              <w:jc w:val="center"/>
              <w:rPr>
                <w:sz w:val="22"/>
                <w:lang w:eastAsia="en-US"/>
              </w:rPr>
            </w:pPr>
            <w:r w:rsidRPr="00E3430C">
              <w:rPr>
                <w:sz w:val="22"/>
                <w:lang w:eastAsia="en-US"/>
              </w:rPr>
              <w:t>Обеспеченность тыс. чел. на населенный пункт</w:t>
            </w:r>
          </w:p>
        </w:tc>
        <w:tc>
          <w:tcPr>
            <w:tcW w:w="1928" w:type="dxa"/>
            <w:tcBorders>
              <w:top w:val="single" w:sz="4" w:space="0" w:color="auto"/>
              <w:left w:val="single" w:sz="4" w:space="0" w:color="auto"/>
              <w:bottom w:val="single" w:sz="4" w:space="0" w:color="auto"/>
              <w:right w:val="single" w:sz="4" w:space="0" w:color="auto"/>
            </w:tcBorders>
            <w:hideMark/>
          </w:tcPr>
          <w:p w14:paraId="70368026" w14:textId="77777777" w:rsidR="001C2CA1" w:rsidRPr="00E3430C" w:rsidRDefault="001C2CA1">
            <w:pPr>
              <w:spacing w:line="254" w:lineRule="auto"/>
              <w:jc w:val="center"/>
              <w:rPr>
                <w:sz w:val="22"/>
                <w:lang w:eastAsia="en-US"/>
              </w:rPr>
            </w:pPr>
            <w:r w:rsidRPr="00E3430C">
              <w:rPr>
                <w:sz w:val="22"/>
                <w:lang w:eastAsia="en-US"/>
              </w:rPr>
              <w:t>Единица измерения (сетевая единица)</w:t>
            </w:r>
          </w:p>
        </w:tc>
        <w:tc>
          <w:tcPr>
            <w:tcW w:w="1720" w:type="dxa"/>
            <w:tcBorders>
              <w:top w:val="single" w:sz="4" w:space="0" w:color="auto"/>
              <w:left w:val="single" w:sz="4" w:space="0" w:color="auto"/>
              <w:bottom w:val="single" w:sz="4" w:space="0" w:color="auto"/>
              <w:right w:val="single" w:sz="4" w:space="0" w:color="auto"/>
            </w:tcBorders>
            <w:hideMark/>
          </w:tcPr>
          <w:p w14:paraId="75DF2B8F" w14:textId="77777777" w:rsidR="001C2CA1" w:rsidRPr="00E3430C" w:rsidRDefault="001C2CA1">
            <w:pPr>
              <w:spacing w:line="254" w:lineRule="auto"/>
              <w:jc w:val="center"/>
              <w:rPr>
                <w:sz w:val="22"/>
                <w:lang w:eastAsia="en-US"/>
              </w:rPr>
            </w:pPr>
            <w:r w:rsidRPr="00E3430C">
              <w:rPr>
                <w:sz w:val="22"/>
                <w:lang w:eastAsia="en-US"/>
              </w:rPr>
              <w:t>Доступность</w:t>
            </w:r>
          </w:p>
        </w:tc>
      </w:tr>
      <w:tr w:rsidR="001C2CA1" w14:paraId="193C2226" w14:textId="77777777" w:rsidTr="001C2CA1">
        <w:trPr>
          <w:trHeight w:val="328"/>
        </w:trPr>
        <w:tc>
          <w:tcPr>
            <w:tcW w:w="1927" w:type="dxa"/>
            <w:vMerge w:val="restart"/>
            <w:tcBorders>
              <w:top w:val="single" w:sz="4" w:space="0" w:color="auto"/>
              <w:left w:val="single" w:sz="4" w:space="0" w:color="auto"/>
              <w:bottom w:val="single" w:sz="4" w:space="0" w:color="auto"/>
              <w:right w:val="single" w:sz="4" w:space="0" w:color="auto"/>
            </w:tcBorders>
            <w:hideMark/>
          </w:tcPr>
          <w:p w14:paraId="77D797CA" w14:textId="77777777" w:rsidR="001C2CA1" w:rsidRPr="00E3430C" w:rsidRDefault="001C2CA1">
            <w:pPr>
              <w:spacing w:line="254" w:lineRule="auto"/>
              <w:rPr>
                <w:sz w:val="24"/>
                <w:szCs w:val="24"/>
                <w:lang w:eastAsia="en-US"/>
              </w:rPr>
            </w:pPr>
            <w:r w:rsidRPr="00E3430C">
              <w:rPr>
                <w:sz w:val="24"/>
                <w:szCs w:val="24"/>
                <w:lang w:eastAsia="en-US"/>
              </w:rPr>
              <w:t>Городской округ</w:t>
            </w:r>
          </w:p>
        </w:tc>
        <w:tc>
          <w:tcPr>
            <w:tcW w:w="2117" w:type="dxa"/>
            <w:tcBorders>
              <w:top w:val="single" w:sz="4" w:space="0" w:color="auto"/>
              <w:left w:val="single" w:sz="4" w:space="0" w:color="auto"/>
              <w:bottom w:val="single" w:sz="4" w:space="0" w:color="auto"/>
              <w:right w:val="single" w:sz="4" w:space="0" w:color="auto"/>
            </w:tcBorders>
            <w:hideMark/>
          </w:tcPr>
          <w:p w14:paraId="24E71DF7" w14:textId="77777777" w:rsidR="001C2CA1" w:rsidRPr="00E3430C" w:rsidRDefault="001C2CA1">
            <w:pPr>
              <w:spacing w:line="254" w:lineRule="auto"/>
              <w:rPr>
                <w:sz w:val="24"/>
                <w:szCs w:val="24"/>
                <w:lang w:eastAsia="en-US"/>
              </w:rPr>
            </w:pPr>
            <w:r w:rsidRPr="00E3430C">
              <w:rPr>
                <w:sz w:val="24"/>
                <w:szCs w:val="24"/>
                <w:lang w:eastAsia="en-US"/>
              </w:rPr>
              <w:t>Общедоступная библиотека</w:t>
            </w:r>
          </w:p>
        </w:tc>
        <w:tc>
          <w:tcPr>
            <w:tcW w:w="1739" w:type="dxa"/>
            <w:tcBorders>
              <w:top w:val="single" w:sz="4" w:space="0" w:color="auto"/>
              <w:left w:val="single" w:sz="4" w:space="0" w:color="auto"/>
              <w:bottom w:val="single" w:sz="4" w:space="0" w:color="auto"/>
              <w:right w:val="single" w:sz="4" w:space="0" w:color="auto"/>
            </w:tcBorders>
            <w:hideMark/>
          </w:tcPr>
          <w:p w14:paraId="517550B1" w14:textId="77777777" w:rsidR="001C2CA1" w:rsidRPr="00E3430C" w:rsidRDefault="001C2CA1">
            <w:pPr>
              <w:spacing w:line="254" w:lineRule="auto"/>
              <w:rPr>
                <w:sz w:val="24"/>
                <w:szCs w:val="24"/>
                <w:lang w:eastAsia="en-US"/>
              </w:rPr>
            </w:pPr>
            <w:r w:rsidRPr="00E3430C">
              <w:rPr>
                <w:sz w:val="24"/>
                <w:szCs w:val="24"/>
                <w:lang w:eastAsia="en-US"/>
              </w:rPr>
              <w:t>на 20 тыс. чел.</w:t>
            </w:r>
          </w:p>
        </w:tc>
        <w:tc>
          <w:tcPr>
            <w:tcW w:w="1928" w:type="dxa"/>
            <w:tcBorders>
              <w:top w:val="single" w:sz="4" w:space="0" w:color="auto"/>
              <w:left w:val="single" w:sz="4" w:space="0" w:color="auto"/>
              <w:bottom w:val="single" w:sz="4" w:space="0" w:color="auto"/>
              <w:right w:val="single" w:sz="4" w:space="0" w:color="auto"/>
            </w:tcBorders>
            <w:hideMark/>
          </w:tcPr>
          <w:p w14:paraId="1CA5667A" w14:textId="77777777" w:rsidR="001C2CA1" w:rsidRPr="00E3430C" w:rsidRDefault="001C2CA1">
            <w:pPr>
              <w:spacing w:line="254" w:lineRule="auto"/>
              <w:rPr>
                <w:sz w:val="24"/>
                <w:szCs w:val="24"/>
                <w:lang w:eastAsia="en-US"/>
              </w:rPr>
            </w:pPr>
            <w:r w:rsidRPr="00E3430C">
              <w:rPr>
                <w:sz w:val="24"/>
                <w:szCs w:val="24"/>
                <w:lang w:eastAsia="en-US"/>
              </w:rPr>
              <w:t>1</w:t>
            </w:r>
          </w:p>
        </w:tc>
        <w:tc>
          <w:tcPr>
            <w:tcW w:w="1720" w:type="dxa"/>
            <w:vMerge w:val="restart"/>
            <w:tcBorders>
              <w:top w:val="single" w:sz="4" w:space="0" w:color="auto"/>
              <w:left w:val="single" w:sz="4" w:space="0" w:color="auto"/>
              <w:bottom w:val="single" w:sz="4" w:space="0" w:color="auto"/>
              <w:right w:val="single" w:sz="4" w:space="0" w:color="auto"/>
            </w:tcBorders>
            <w:hideMark/>
          </w:tcPr>
          <w:p w14:paraId="10591770" w14:textId="77777777" w:rsidR="001C2CA1" w:rsidRPr="00E3430C" w:rsidRDefault="001C2CA1">
            <w:pPr>
              <w:spacing w:line="254" w:lineRule="auto"/>
              <w:rPr>
                <w:sz w:val="24"/>
                <w:szCs w:val="24"/>
                <w:lang w:eastAsia="en-US"/>
              </w:rPr>
            </w:pPr>
            <w:r w:rsidRPr="00E3430C">
              <w:rPr>
                <w:sz w:val="24"/>
                <w:szCs w:val="24"/>
                <w:lang w:eastAsia="en-US"/>
              </w:rPr>
              <w:t xml:space="preserve">Транспортная доступность </w:t>
            </w:r>
          </w:p>
          <w:p w14:paraId="44E4D13E" w14:textId="77777777" w:rsidR="001C2CA1" w:rsidRPr="00E3430C" w:rsidRDefault="001C2CA1">
            <w:pPr>
              <w:spacing w:line="254" w:lineRule="auto"/>
              <w:rPr>
                <w:sz w:val="24"/>
                <w:szCs w:val="24"/>
                <w:lang w:eastAsia="en-US"/>
              </w:rPr>
            </w:pPr>
            <w:r w:rsidRPr="00E3430C">
              <w:rPr>
                <w:sz w:val="24"/>
                <w:szCs w:val="24"/>
                <w:lang w:eastAsia="en-US"/>
              </w:rPr>
              <w:t>30 - 40 минут</w:t>
            </w:r>
          </w:p>
        </w:tc>
      </w:tr>
      <w:tr w:rsidR="001C2CA1" w14:paraId="44456CED" w14:textId="77777777" w:rsidTr="001C2CA1">
        <w:trPr>
          <w:trHeight w:val="281"/>
        </w:trPr>
        <w:tc>
          <w:tcPr>
            <w:tcW w:w="1927" w:type="dxa"/>
            <w:vMerge/>
            <w:tcBorders>
              <w:top w:val="single" w:sz="4" w:space="0" w:color="auto"/>
              <w:left w:val="single" w:sz="4" w:space="0" w:color="auto"/>
              <w:bottom w:val="single" w:sz="4" w:space="0" w:color="auto"/>
              <w:right w:val="single" w:sz="4" w:space="0" w:color="auto"/>
            </w:tcBorders>
            <w:vAlign w:val="center"/>
            <w:hideMark/>
          </w:tcPr>
          <w:p w14:paraId="32F6D17D" w14:textId="77777777" w:rsidR="001C2CA1" w:rsidRPr="00E3430C" w:rsidRDefault="001C2CA1">
            <w:pPr>
              <w:overflowPunct/>
              <w:autoSpaceDE/>
              <w:autoSpaceDN/>
              <w:adjustRightInd/>
              <w:spacing w:line="256" w:lineRule="auto"/>
              <w:rPr>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hideMark/>
          </w:tcPr>
          <w:p w14:paraId="41CF7F67" w14:textId="77777777" w:rsidR="001C2CA1" w:rsidRPr="00E3430C" w:rsidRDefault="001C2CA1">
            <w:pPr>
              <w:spacing w:line="254" w:lineRule="auto"/>
              <w:rPr>
                <w:sz w:val="24"/>
                <w:szCs w:val="24"/>
                <w:lang w:eastAsia="en-US"/>
              </w:rPr>
            </w:pPr>
            <w:r w:rsidRPr="00E3430C">
              <w:rPr>
                <w:sz w:val="24"/>
                <w:szCs w:val="24"/>
                <w:lang w:eastAsia="en-US"/>
              </w:rPr>
              <w:t>Детская библиотека</w:t>
            </w:r>
          </w:p>
        </w:tc>
        <w:tc>
          <w:tcPr>
            <w:tcW w:w="1739" w:type="dxa"/>
            <w:tcBorders>
              <w:top w:val="single" w:sz="4" w:space="0" w:color="auto"/>
              <w:left w:val="single" w:sz="4" w:space="0" w:color="auto"/>
              <w:bottom w:val="single" w:sz="4" w:space="0" w:color="auto"/>
              <w:right w:val="single" w:sz="4" w:space="0" w:color="auto"/>
            </w:tcBorders>
            <w:hideMark/>
          </w:tcPr>
          <w:p w14:paraId="505767D6" w14:textId="77777777" w:rsidR="001C2CA1" w:rsidRPr="00E3430C" w:rsidRDefault="001C2CA1">
            <w:pPr>
              <w:spacing w:line="254" w:lineRule="auto"/>
              <w:rPr>
                <w:sz w:val="24"/>
                <w:szCs w:val="24"/>
                <w:lang w:eastAsia="en-US"/>
              </w:rPr>
            </w:pPr>
            <w:r w:rsidRPr="00E3430C">
              <w:rPr>
                <w:sz w:val="24"/>
                <w:szCs w:val="24"/>
                <w:lang w:eastAsia="en-US"/>
              </w:rPr>
              <w:t>на 10 тыс. детей</w:t>
            </w:r>
          </w:p>
        </w:tc>
        <w:tc>
          <w:tcPr>
            <w:tcW w:w="1928" w:type="dxa"/>
            <w:tcBorders>
              <w:top w:val="single" w:sz="4" w:space="0" w:color="auto"/>
              <w:left w:val="single" w:sz="4" w:space="0" w:color="auto"/>
              <w:bottom w:val="single" w:sz="4" w:space="0" w:color="auto"/>
              <w:right w:val="single" w:sz="4" w:space="0" w:color="auto"/>
            </w:tcBorders>
            <w:hideMark/>
          </w:tcPr>
          <w:p w14:paraId="44375947" w14:textId="77777777" w:rsidR="001C2CA1" w:rsidRPr="00E3430C" w:rsidRDefault="001C2CA1">
            <w:pPr>
              <w:spacing w:line="254" w:lineRule="auto"/>
              <w:rPr>
                <w:sz w:val="24"/>
                <w:szCs w:val="24"/>
                <w:lang w:eastAsia="en-US"/>
              </w:rPr>
            </w:pPr>
            <w:r w:rsidRPr="00E3430C">
              <w:rPr>
                <w:sz w:val="24"/>
                <w:szCs w:val="24"/>
                <w:lang w:eastAsia="en-US"/>
              </w:rPr>
              <w:t>1</w:t>
            </w: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A68DF26" w14:textId="77777777" w:rsidR="001C2CA1" w:rsidRDefault="001C2CA1">
            <w:pPr>
              <w:overflowPunct/>
              <w:autoSpaceDE/>
              <w:autoSpaceDN/>
              <w:adjustRightInd/>
              <w:spacing w:line="256" w:lineRule="auto"/>
              <w:rPr>
                <w:sz w:val="24"/>
                <w:szCs w:val="24"/>
                <w:highlight w:val="yellow"/>
                <w:lang w:eastAsia="en-US"/>
              </w:rPr>
            </w:pPr>
          </w:p>
        </w:tc>
      </w:tr>
      <w:tr w:rsidR="001C2CA1" w14:paraId="4D35C12C" w14:textId="77777777" w:rsidTr="001C2CA1">
        <w:tc>
          <w:tcPr>
            <w:tcW w:w="1927" w:type="dxa"/>
            <w:vMerge/>
            <w:tcBorders>
              <w:top w:val="single" w:sz="4" w:space="0" w:color="auto"/>
              <w:left w:val="single" w:sz="4" w:space="0" w:color="auto"/>
              <w:bottom w:val="single" w:sz="4" w:space="0" w:color="auto"/>
              <w:right w:val="single" w:sz="4" w:space="0" w:color="auto"/>
            </w:tcBorders>
            <w:vAlign w:val="center"/>
            <w:hideMark/>
          </w:tcPr>
          <w:p w14:paraId="36709BD0" w14:textId="77777777" w:rsidR="001C2CA1" w:rsidRPr="00E3430C" w:rsidRDefault="001C2CA1">
            <w:pPr>
              <w:overflowPunct/>
              <w:autoSpaceDE/>
              <w:autoSpaceDN/>
              <w:adjustRightInd/>
              <w:spacing w:line="256" w:lineRule="auto"/>
              <w:rPr>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hideMark/>
          </w:tcPr>
          <w:p w14:paraId="19163AA1" w14:textId="77777777" w:rsidR="001C2CA1" w:rsidRPr="00E3430C" w:rsidRDefault="001C2CA1">
            <w:pPr>
              <w:spacing w:line="254" w:lineRule="auto"/>
              <w:rPr>
                <w:sz w:val="24"/>
                <w:szCs w:val="24"/>
                <w:lang w:eastAsia="en-US"/>
              </w:rPr>
            </w:pPr>
            <w:r w:rsidRPr="00E3430C">
              <w:rPr>
                <w:sz w:val="24"/>
                <w:szCs w:val="24"/>
                <w:lang w:eastAsia="en-US"/>
              </w:rPr>
              <w:t xml:space="preserve">Точка доступа </w:t>
            </w:r>
          </w:p>
          <w:p w14:paraId="04D3F195" w14:textId="77777777" w:rsidR="001C2CA1" w:rsidRPr="00E3430C" w:rsidRDefault="001C2CA1">
            <w:pPr>
              <w:spacing w:line="254" w:lineRule="auto"/>
              <w:rPr>
                <w:sz w:val="24"/>
                <w:szCs w:val="24"/>
                <w:lang w:eastAsia="en-US"/>
              </w:rPr>
            </w:pPr>
            <w:r w:rsidRPr="00E3430C">
              <w:rPr>
                <w:sz w:val="24"/>
                <w:szCs w:val="24"/>
                <w:lang w:eastAsia="en-US"/>
              </w:rPr>
              <w:t>к полнотекстовым информационным ресурсам</w:t>
            </w:r>
          </w:p>
        </w:tc>
        <w:tc>
          <w:tcPr>
            <w:tcW w:w="1739" w:type="dxa"/>
            <w:tcBorders>
              <w:top w:val="single" w:sz="4" w:space="0" w:color="auto"/>
              <w:left w:val="single" w:sz="4" w:space="0" w:color="auto"/>
              <w:bottom w:val="single" w:sz="4" w:space="0" w:color="auto"/>
              <w:right w:val="single" w:sz="4" w:space="0" w:color="auto"/>
            </w:tcBorders>
            <w:hideMark/>
          </w:tcPr>
          <w:p w14:paraId="51E7925B" w14:textId="77777777" w:rsidR="001C2CA1" w:rsidRPr="00E3430C" w:rsidRDefault="001C2CA1">
            <w:pPr>
              <w:spacing w:line="254" w:lineRule="auto"/>
              <w:rPr>
                <w:sz w:val="24"/>
                <w:szCs w:val="24"/>
                <w:lang w:eastAsia="en-US"/>
              </w:rPr>
            </w:pPr>
            <w:r w:rsidRPr="00E3430C">
              <w:rPr>
                <w:sz w:val="24"/>
                <w:szCs w:val="24"/>
                <w:lang w:eastAsia="en-US"/>
              </w:rPr>
              <w:t xml:space="preserve">независимо </w:t>
            </w:r>
          </w:p>
          <w:p w14:paraId="3BE693DC" w14:textId="77777777" w:rsidR="001C2CA1" w:rsidRPr="00E3430C" w:rsidRDefault="001C2CA1">
            <w:pPr>
              <w:spacing w:line="254" w:lineRule="auto"/>
              <w:rPr>
                <w:sz w:val="24"/>
                <w:szCs w:val="24"/>
                <w:lang w:eastAsia="en-US"/>
              </w:rPr>
            </w:pPr>
            <w:r w:rsidRPr="00E3430C">
              <w:rPr>
                <w:sz w:val="24"/>
                <w:szCs w:val="24"/>
                <w:lang w:eastAsia="en-US"/>
              </w:rPr>
              <w:t>от количества населения</w:t>
            </w:r>
          </w:p>
        </w:tc>
        <w:tc>
          <w:tcPr>
            <w:tcW w:w="1928" w:type="dxa"/>
            <w:tcBorders>
              <w:top w:val="single" w:sz="4" w:space="0" w:color="auto"/>
              <w:left w:val="single" w:sz="4" w:space="0" w:color="auto"/>
              <w:bottom w:val="single" w:sz="4" w:space="0" w:color="auto"/>
              <w:right w:val="single" w:sz="4" w:space="0" w:color="auto"/>
            </w:tcBorders>
            <w:hideMark/>
          </w:tcPr>
          <w:p w14:paraId="17C340DB" w14:textId="77777777" w:rsidR="001C2CA1" w:rsidRPr="00E3430C" w:rsidRDefault="001C2CA1">
            <w:pPr>
              <w:spacing w:line="254" w:lineRule="auto"/>
              <w:rPr>
                <w:sz w:val="24"/>
                <w:szCs w:val="24"/>
                <w:lang w:eastAsia="en-US"/>
              </w:rPr>
            </w:pPr>
            <w:r w:rsidRPr="00E3430C">
              <w:rPr>
                <w:sz w:val="24"/>
                <w:szCs w:val="24"/>
                <w:lang w:eastAsia="en-US"/>
              </w:rPr>
              <w:t>2</w:t>
            </w: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89BD48C" w14:textId="77777777" w:rsidR="001C2CA1" w:rsidRDefault="001C2CA1">
            <w:pPr>
              <w:overflowPunct/>
              <w:autoSpaceDE/>
              <w:autoSpaceDN/>
              <w:adjustRightInd/>
              <w:spacing w:line="256" w:lineRule="auto"/>
              <w:rPr>
                <w:sz w:val="24"/>
                <w:szCs w:val="24"/>
                <w:highlight w:val="yellow"/>
                <w:lang w:eastAsia="en-US"/>
              </w:rPr>
            </w:pPr>
          </w:p>
        </w:tc>
      </w:tr>
    </w:tbl>
    <w:p w14:paraId="2240854F" w14:textId="77777777" w:rsidR="001C2CA1" w:rsidRPr="00E3430C" w:rsidRDefault="001C2CA1" w:rsidP="001C2CA1">
      <w:pPr>
        <w:ind w:firstLine="708"/>
        <w:rPr>
          <w:sz w:val="24"/>
          <w:szCs w:val="24"/>
        </w:rPr>
      </w:pPr>
    </w:p>
    <w:p w14:paraId="2046F6C0" w14:textId="63734486" w:rsidR="001C2CA1" w:rsidRPr="00E3430C" w:rsidRDefault="001C2CA1" w:rsidP="001C2CA1">
      <w:pPr>
        <w:ind w:right="-284" w:firstLine="709"/>
        <w:jc w:val="both"/>
        <w:rPr>
          <w:sz w:val="24"/>
          <w:szCs w:val="24"/>
        </w:rPr>
      </w:pPr>
      <w:r w:rsidRPr="00E3430C">
        <w:rPr>
          <w:sz w:val="24"/>
          <w:szCs w:val="24"/>
        </w:rPr>
        <w:t>УФО</w:t>
      </w:r>
      <w:r w:rsidRPr="00E3430C">
        <w:rPr>
          <w:sz w:val="24"/>
          <w:szCs w:val="24"/>
          <w:vertAlign w:val="subscript"/>
        </w:rPr>
        <w:t xml:space="preserve">ББК </w:t>
      </w:r>
      <w:r w:rsidR="00770DA6">
        <w:rPr>
          <w:sz w:val="24"/>
          <w:szCs w:val="24"/>
        </w:rPr>
        <w:t>–</w:t>
      </w:r>
      <w:r w:rsidRPr="00E3430C">
        <w:rPr>
          <w:sz w:val="24"/>
          <w:szCs w:val="24"/>
        </w:rPr>
        <w:t xml:space="preserve"> уровень фактической обеспеченности общедоступными библиотеками рассчитывается по формуле:</w:t>
      </w:r>
    </w:p>
    <w:p w14:paraId="5D74EF6D" w14:textId="77777777" w:rsidR="001C2CA1" w:rsidRPr="00E3430C" w:rsidRDefault="001C2CA1" w:rsidP="001C2CA1">
      <w:pPr>
        <w:ind w:right="-284" w:firstLine="709"/>
        <w:jc w:val="both"/>
        <w:rPr>
          <w:sz w:val="24"/>
          <w:szCs w:val="24"/>
        </w:rPr>
      </w:pPr>
    </w:p>
    <w:p w14:paraId="6A1213F8" w14:textId="77777777" w:rsidR="001C2CA1" w:rsidRPr="00E3430C" w:rsidRDefault="003E0E42" w:rsidP="001C2CA1">
      <w:pPr>
        <w:ind w:right="-284"/>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УФО</m:t>
              </m:r>
            </m:e>
            <m:sub>
              <m:r>
                <w:rPr>
                  <w:rFonts w:ascii="Cambria Math" w:hAnsi="Cambria Math"/>
                  <w:sz w:val="24"/>
                  <w:szCs w:val="24"/>
                </w:rPr>
                <m:t>ббк</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КБ+0,09 х ОВО+</m:t>
              </m:r>
              <m:sSub>
                <m:sSubPr>
                  <m:ctrlPr>
                    <w:rPr>
                      <w:rFonts w:ascii="Cambria Math" w:hAnsi="Cambria Math"/>
                      <w:i/>
                      <w:sz w:val="24"/>
                      <w:szCs w:val="24"/>
                    </w:rPr>
                  </m:ctrlPr>
                </m:sSubPr>
                <m:e>
                  <m:r>
                    <w:rPr>
                      <w:rFonts w:ascii="Cambria Math" w:hAnsi="Cambria Math"/>
                      <w:sz w:val="24"/>
                      <w:szCs w:val="24"/>
                    </w:rPr>
                    <m:t>КДУ</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ББК</m:t>
                  </m:r>
                </m:e>
                <m:sub>
                  <m:r>
                    <w:rPr>
                      <w:rFonts w:ascii="Cambria Math" w:hAnsi="Cambria Math"/>
                      <w:sz w:val="24"/>
                      <w:szCs w:val="24"/>
                    </w:rPr>
                    <m:t>норм</m:t>
                  </m:r>
                </m:sub>
              </m:sSub>
            </m:den>
          </m:f>
          <m:r>
            <w:rPr>
              <w:rFonts w:ascii="Cambria Math" w:hAnsi="Cambria Math"/>
              <w:sz w:val="24"/>
              <w:szCs w:val="24"/>
            </w:rPr>
            <m:t xml:space="preserve"> х 100 %, </m:t>
          </m:r>
        </m:oMath>
      </m:oMathPara>
    </w:p>
    <w:p w14:paraId="5294F619" w14:textId="44D47AFD" w:rsidR="001C2CA1" w:rsidRPr="00E3430C" w:rsidRDefault="001C2CA1" w:rsidP="001C2CA1">
      <w:pPr>
        <w:ind w:right="-284" w:firstLine="709"/>
        <w:jc w:val="both"/>
        <w:rPr>
          <w:rFonts w:eastAsiaTheme="minorEastAsia"/>
          <w:sz w:val="24"/>
          <w:szCs w:val="24"/>
        </w:rPr>
      </w:pPr>
      <w:r w:rsidRPr="00E3430C">
        <w:rPr>
          <w:sz w:val="24"/>
          <w:szCs w:val="24"/>
        </w:rPr>
        <w:t xml:space="preserve">КБ </w:t>
      </w:r>
      <w:r w:rsidR="00770DA6">
        <w:rPr>
          <w:sz w:val="24"/>
          <w:szCs w:val="24"/>
        </w:rPr>
        <w:t>–</w:t>
      </w:r>
      <w:r w:rsidRPr="00E3430C">
        <w:rPr>
          <w:sz w:val="24"/>
          <w:szCs w:val="24"/>
        </w:rPr>
        <w:t xml:space="preserve"> общее число библиотек и библиотек-филиалов на конец отчетного года, единиц (значение из Свода годовых сведений об общедоступных (публичных) библиотеках системы Минкультуры России, графа 1 строка 11);</w:t>
      </w:r>
    </w:p>
    <w:p w14:paraId="37B1F13A" w14:textId="1131F8DB" w:rsidR="001C2CA1" w:rsidRPr="00E3430C" w:rsidRDefault="001C2CA1" w:rsidP="001C2CA1">
      <w:pPr>
        <w:ind w:right="-284" w:firstLine="709"/>
        <w:jc w:val="both"/>
        <w:rPr>
          <w:rFonts w:eastAsiaTheme="minorEastAsia"/>
          <w:b/>
          <w:sz w:val="24"/>
          <w:szCs w:val="24"/>
        </w:rPr>
      </w:pPr>
      <w:r w:rsidRPr="00E3430C">
        <w:rPr>
          <w:sz w:val="24"/>
          <w:szCs w:val="24"/>
        </w:rPr>
        <w:t xml:space="preserve">ОВО </w:t>
      </w:r>
      <w:r w:rsidR="00770DA6">
        <w:rPr>
          <w:sz w:val="24"/>
          <w:szCs w:val="24"/>
        </w:rPr>
        <w:t>–</w:t>
      </w:r>
      <w:r w:rsidRPr="00E3430C">
        <w:rPr>
          <w:sz w:val="24"/>
          <w:szCs w:val="24"/>
        </w:rPr>
        <w:t xml:space="preserve"> число отделов внестационарного обслуживания (библиотечных пунктов), единиц (значение из Свода годовых сведений об общедоступных (публичных) библиотеках системы Минкультуры России, графа 17 строка 11);</w:t>
      </w:r>
    </w:p>
    <w:p w14:paraId="4080173C" w14:textId="1370E6D6" w:rsidR="001C2CA1" w:rsidRPr="00E3430C" w:rsidRDefault="001C2CA1" w:rsidP="001C2CA1">
      <w:pPr>
        <w:ind w:right="-284" w:firstLine="709"/>
        <w:jc w:val="both"/>
        <w:rPr>
          <w:sz w:val="24"/>
          <w:szCs w:val="24"/>
        </w:rPr>
      </w:pPr>
      <w:r w:rsidRPr="00E3430C">
        <w:rPr>
          <w:sz w:val="24"/>
          <w:szCs w:val="24"/>
        </w:rPr>
        <w:lastRenderedPageBreak/>
        <w:t xml:space="preserve">КДУб </w:t>
      </w:r>
      <w:r w:rsidR="00770DA6">
        <w:rPr>
          <w:sz w:val="24"/>
          <w:szCs w:val="24"/>
        </w:rPr>
        <w:t>–</w:t>
      </w:r>
      <w:r w:rsidRPr="00E3430C">
        <w:rPr>
          <w:sz w:val="24"/>
          <w:szCs w:val="24"/>
        </w:rPr>
        <w:t xml:space="preserve"> число учреждений культурно-досугового типа, занимающихся библиотечной деятельностью, единиц (значение из свода годовых сведений об учреждениях культурно-досугового типа системы Минкультуры России, графа 23 строка 01);</w:t>
      </w:r>
    </w:p>
    <w:p w14:paraId="0D08387C" w14:textId="77777777" w:rsidR="001C2CA1" w:rsidRPr="00E3430C" w:rsidRDefault="001C2CA1" w:rsidP="001C2CA1">
      <w:pPr>
        <w:pStyle w:val="ConsPlusNormal"/>
        <w:ind w:right="-284" w:firstLine="708"/>
        <w:jc w:val="both"/>
        <w:rPr>
          <w:rFonts w:ascii="Times New Roman" w:hAnsi="Times New Roman" w:cs="Times New Roman"/>
          <w:sz w:val="24"/>
          <w:szCs w:val="24"/>
        </w:rPr>
      </w:pPr>
      <w:r w:rsidRPr="00E3430C">
        <w:rPr>
          <w:rFonts w:ascii="Times New Roman" w:hAnsi="Times New Roman" w:cs="Times New Roman"/>
          <w:sz w:val="24"/>
          <w:szCs w:val="24"/>
        </w:rPr>
        <w:t>ББК</w:t>
      </w:r>
      <w:r w:rsidRPr="00E3430C">
        <w:rPr>
          <w:rFonts w:ascii="Times New Roman" w:hAnsi="Times New Roman" w:cs="Times New Roman"/>
          <w:sz w:val="24"/>
          <w:szCs w:val="24"/>
          <w:vertAlign w:val="subscript"/>
        </w:rPr>
        <w:t>норм -</w:t>
      </w:r>
      <w:r w:rsidRPr="00E3430C">
        <w:rPr>
          <w:rFonts w:ascii="Times New Roman" w:hAnsi="Times New Roman" w:cs="Times New Roman"/>
          <w:sz w:val="24"/>
          <w:szCs w:val="24"/>
        </w:rPr>
        <w:t xml:space="preserve"> требуемое количество общедоступных.</w:t>
      </w:r>
    </w:p>
    <w:p w14:paraId="0F6B9ECD" w14:textId="77777777" w:rsidR="001C2CA1" w:rsidRDefault="001C2CA1" w:rsidP="001C2CA1">
      <w:pPr>
        <w:pStyle w:val="ConsPlusNormal"/>
        <w:ind w:right="-426" w:firstLine="708"/>
        <w:jc w:val="both"/>
        <w:rPr>
          <w:rFonts w:ascii="Times New Roman" w:hAnsi="Times New Roman" w:cs="Times New Roman"/>
          <w:sz w:val="24"/>
          <w:szCs w:val="24"/>
          <w:highlight w:val="yellow"/>
        </w:rPr>
      </w:pPr>
    </w:p>
    <w:tbl>
      <w:tblPr>
        <w:tblW w:w="9634" w:type="dxa"/>
        <w:tblLook w:val="04A0" w:firstRow="1" w:lastRow="0" w:firstColumn="1" w:lastColumn="0" w:noHBand="0" w:noVBand="1"/>
      </w:tblPr>
      <w:tblGrid>
        <w:gridCol w:w="4300"/>
        <w:gridCol w:w="2925"/>
        <w:gridCol w:w="2409"/>
      </w:tblGrid>
      <w:tr w:rsidR="001C2CA1" w14:paraId="607F0099" w14:textId="77777777" w:rsidTr="001C2CA1">
        <w:trPr>
          <w:trHeight w:val="480"/>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EB7E954" w14:textId="13F8799E" w:rsidR="001C2CA1" w:rsidRPr="00EA186A" w:rsidRDefault="001C2CA1">
            <w:pPr>
              <w:overflowPunct/>
              <w:autoSpaceDE/>
              <w:adjustRightInd/>
              <w:spacing w:line="254" w:lineRule="auto"/>
              <w:jc w:val="center"/>
              <w:rPr>
                <w:rFonts w:eastAsia="Times New Roman"/>
                <w:bCs/>
                <w:sz w:val="24"/>
                <w:szCs w:val="24"/>
                <w:lang w:eastAsia="en-US"/>
              </w:rPr>
            </w:pPr>
            <w:r w:rsidRPr="00EA186A">
              <w:rPr>
                <w:rFonts w:eastAsia="Times New Roman"/>
                <w:bCs/>
                <w:sz w:val="24"/>
                <w:szCs w:val="24"/>
                <w:lang w:eastAsia="en-US"/>
              </w:rPr>
              <w:t>Уровень фактической обеспеченности библиотеками за 202</w:t>
            </w:r>
            <w:r w:rsidR="00EA186A">
              <w:rPr>
                <w:rFonts w:eastAsia="Times New Roman"/>
                <w:bCs/>
                <w:sz w:val="24"/>
                <w:szCs w:val="24"/>
                <w:lang w:eastAsia="en-US"/>
              </w:rPr>
              <w:t>1</w:t>
            </w:r>
            <w:r w:rsidRPr="00EA186A">
              <w:rPr>
                <w:rFonts w:eastAsia="Times New Roman"/>
                <w:bCs/>
                <w:sz w:val="24"/>
                <w:szCs w:val="24"/>
                <w:lang w:eastAsia="en-US"/>
              </w:rPr>
              <w:t xml:space="preserve"> год</w:t>
            </w:r>
          </w:p>
        </w:tc>
      </w:tr>
      <w:tr w:rsidR="001C2CA1" w14:paraId="5014EC9C" w14:textId="77777777" w:rsidTr="001C2CA1">
        <w:trPr>
          <w:trHeight w:val="315"/>
        </w:trPr>
        <w:tc>
          <w:tcPr>
            <w:tcW w:w="9634" w:type="dxa"/>
            <w:gridSpan w:val="3"/>
            <w:tcBorders>
              <w:top w:val="single" w:sz="4" w:space="0" w:color="auto"/>
              <w:left w:val="single" w:sz="4" w:space="0" w:color="auto"/>
              <w:bottom w:val="single" w:sz="4" w:space="0" w:color="auto"/>
              <w:right w:val="single" w:sz="4" w:space="0" w:color="000000"/>
            </w:tcBorders>
            <w:noWrap/>
            <w:vAlign w:val="center"/>
            <w:hideMark/>
          </w:tcPr>
          <w:p w14:paraId="0346D98F"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Расчет норматива:</w:t>
            </w:r>
          </w:p>
        </w:tc>
      </w:tr>
      <w:tr w:rsidR="001C2CA1" w14:paraId="06DA1FC9" w14:textId="77777777" w:rsidTr="001C2CA1">
        <w:trPr>
          <w:trHeight w:val="315"/>
        </w:trPr>
        <w:tc>
          <w:tcPr>
            <w:tcW w:w="4300" w:type="dxa"/>
            <w:tcBorders>
              <w:top w:val="single" w:sz="4" w:space="0" w:color="auto"/>
              <w:left w:val="single" w:sz="4" w:space="0" w:color="auto"/>
              <w:bottom w:val="single" w:sz="4" w:space="0" w:color="auto"/>
              <w:right w:val="single" w:sz="4" w:space="0" w:color="auto"/>
            </w:tcBorders>
            <w:hideMark/>
          </w:tcPr>
          <w:p w14:paraId="4DC5F637" w14:textId="77777777" w:rsidR="001C2CA1" w:rsidRPr="00A80F58" w:rsidRDefault="001C2CA1">
            <w:pPr>
              <w:overflowPunct/>
              <w:autoSpaceDE/>
              <w:adjustRightInd/>
              <w:spacing w:line="254" w:lineRule="auto"/>
              <w:jc w:val="center"/>
              <w:rPr>
                <w:rFonts w:eastAsia="Times New Roman"/>
                <w:sz w:val="24"/>
                <w:szCs w:val="24"/>
                <w:lang w:eastAsia="en-US"/>
              </w:rPr>
            </w:pPr>
            <w:r w:rsidRPr="00A80F58">
              <w:rPr>
                <w:rFonts w:eastAsia="Times New Roman"/>
                <w:sz w:val="24"/>
                <w:szCs w:val="24"/>
                <w:lang w:eastAsia="en-US"/>
              </w:rPr>
              <w:t>Население</w:t>
            </w:r>
          </w:p>
        </w:tc>
        <w:tc>
          <w:tcPr>
            <w:tcW w:w="2925" w:type="dxa"/>
            <w:tcBorders>
              <w:top w:val="nil"/>
              <w:left w:val="nil"/>
              <w:bottom w:val="single" w:sz="4" w:space="0" w:color="auto"/>
              <w:right w:val="single" w:sz="4" w:space="0" w:color="auto"/>
            </w:tcBorders>
            <w:noWrap/>
            <w:hideMark/>
          </w:tcPr>
          <w:p w14:paraId="3E8368C8"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 xml:space="preserve">Норма </w:t>
            </w:r>
          </w:p>
        </w:tc>
        <w:tc>
          <w:tcPr>
            <w:tcW w:w="2409" w:type="dxa"/>
            <w:tcBorders>
              <w:top w:val="nil"/>
              <w:left w:val="nil"/>
              <w:bottom w:val="single" w:sz="4" w:space="0" w:color="auto"/>
              <w:right w:val="single" w:sz="4" w:space="0" w:color="auto"/>
            </w:tcBorders>
            <w:noWrap/>
            <w:hideMark/>
          </w:tcPr>
          <w:p w14:paraId="5257A176"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Норматив</w:t>
            </w:r>
          </w:p>
        </w:tc>
      </w:tr>
      <w:tr w:rsidR="001C2CA1" w14:paraId="7C666EBF" w14:textId="77777777" w:rsidTr="001C2CA1">
        <w:trPr>
          <w:trHeight w:val="315"/>
        </w:trPr>
        <w:tc>
          <w:tcPr>
            <w:tcW w:w="4300" w:type="dxa"/>
            <w:tcBorders>
              <w:top w:val="single" w:sz="4" w:space="0" w:color="auto"/>
              <w:left w:val="single" w:sz="4" w:space="0" w:color="auto"/>
              <w:bottom w:val="single" w:sz="4" w:space="0" w:color="auto"/>
              <w:right w:val="single" w:sz="4" w:space="0" w:color="auto"/>
            </w:tcBorders>
            <w:noWrap/>
            <w:vAlign w:val="center"/>
            <w:hideMark/>
          </w:tcPr>
          <w:p w14:paraId="7902156B" w14:textId="2C9EDB2F" w:rsidR="001C2CA1" w:rsidRPr="00A80F58" w:rsidRDefault="001C2CA1">
            <w:pPr>
              <w:overflowPunct/>
              <w:autoSpaceDE/>
              <w:adjustRightInd/>
              <w:spacing w:line="254" w:lineRule="auto"/>
              <w:jc w:val="center"/>
              <w:rPr>
                <w:rFonts w:eastAsia="Times New Roman"/>
                <w:sz w:val="24"/>
                <w:szCs w:val="24"/>
                <w:lang w:eastAsia="en-US"/>
              </w:rPr>
            </w:pPr>
            <w:r w:rsidRPr="00A80F58">
              <w:rPr>
                <w:rFonts w:eastAsia="Times New Roman"/>
                <w:sz w:val="24"/>
                <w:szCs w:val="24"/>
                <w:lang w:eastAsia="en-US"/>
              </w:rPr>
              <w:t>54</w:t>
            </w:r>
            <w:r w:rsidR="00A80F58" w:rsidRPr="00A80F58">
              <w:rPr>
                <w:rFonts w:eastAsia="Times New Roman"/>
                <w:sz w:val="24"/>
                <w:szCs w:val="24"/>
                <w:lang w:eastAsia="en-US"/>
              </w:rPr>
              <w:t>9481</w:t>
            </w:r>
          </w:p>
        </w:tc>
        <w:tc>
          <w:tcPr>
            <w:tcW w:w="2925" w:type="dxa"/>
            <w:tcBorders>
              <w:top w:val="nil"/>
              <w:left w:val="nil"/>
              <w:bottom w:val="single" w:sz="4" w:space="0" w:color="auto"/>
              <w:right w:val="single" w:sz="4" w:space="0" w:color="auto"/>
            </w:tcBorders>
            <w:noWrap/>
            <w:vAlign w:val="center"/>
            <w:hideMark/>
          </w:tcPr>
          <w:p w14:paraId="5FFC9AF0"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20</w:t>
            </w:r>
          </w:p>
        </w:tc>
        <w:tc>
          <w:tcPr>
            <w:tcW w:w="2409" w:type="dxa"/>
            <w:tcBorders>
              <w:top w:val="nil"/>
              <w:left w:val="nil"/>
              <w:bottom w:val="single" w:sz="4" w:space="0" w:color="auto"/>
              <w:right w:val="single" w:sz="4" w:space="0" w:color="auto"/>
            </w:tcBorders>
            <w:noWrap/>
            <w:vAlign w:val="center"/>
            <w:hideMark/>
          </w:tcPr>
          <w:p w14:paraId="78D0C6C5"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27</w:t>
            </w:r>
          </w:p>
        </w:tc>
      </w:tr>
      <w:tr w:rsidR="001C2CA1" w14:paraId="024B2CF4" w14:textId="77777777" w:rsidTr="001C2CA1">
        <w:trPr>
          <w:trHeight w:val="315"/>
        </w:trPr>
        <w:tc>
          <w:tcPr>
            <w:tcW w:w="9634" w:type="dxa"/>
            <w:gridSpan w:val="3"/>
            <w:tcBorders>
              <w:top w:val="single" w:sz="4" w:space="0" w:color="auto"/>
              <w:left w:val="single" w:sz="4" w:space="0" w:color="auto"/>
              <w:bottom w:val="single" w:sz="4" w:space="0" w:color="auto"/>
              <w:right w:val="single" w:sz="4" w:space="0" w:color="auto"/>
            </w:tcBorders>
            <w:noWrap/>
            <w:vAlign w:val="center"/>
            <w:hideMark/>
          </w:tcPr>
          <w:p w14:paraId="00B386E8"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Расчет уровня обеспеченности:</w:t>
            </w:r>
          </w:p>
        </w:tc>
      </w:tr>
      <w:tr w:rsidR="001C2CA1" w14:paraId="0C61C101" w14:textId="77777777" w:rsidTr="001C2CA1">
        <w:trPr>
          <w:trHeight w:val="660"/>
        </w:trPr>
        <w:tc>
          <w:tcPr>
            <w:tcW w:w="7225" w:type="dxa"/>
            <w:gridSpan w:val="2"/>
            <w:tcBorders>
              <w:top w:val="single" w:sz="4" w:space="0" w:color="auto"/>
              <w:left w:val="single" w:sz="4" w:space="0" w:color="auto"/>
              <w:bottom w:val="single" w:sz="4" w:space="0" w:color="auto"/>
              <w:right w:val="single" w:sz="4" w:space="0" w:color="000000"/>
            </w:tcBorders>
            <w:hideMark/>
          </w:tcPr>
          <w:p w14:paraId="190848BD" w14:textId="77777777" w:rsidR="001C2CA1" w:rsidRPr="00EA186A" w:rsidRDefault="001C2CA1">
            <w:pPr>
              <w:overflowPunct/>
              <w:autoSpaceDE/>
              <w:adjustRightInd/>
              <w:spacing w:line="254" w:lineRule="auto"/>
              <w:rPr>
                <w:rFonts w:eastAsia="Times New Roman"/>
                <w:sz w:val="24"/>
                <w:szCs w:val="24"/>
                <w:lang w:eastAsia="en-US"/>
              </w:rPr>
            </w:pPr>
            <w:r w:rsidRPr="00EA186A">
              <w:rPr>
                <w:rFonts w:eastAsia="Times New Roman"/>
                <w:sz w:val="24"/>
                <w:szCs w:val="24"/>
                <w:lang w:eastAsia="en-US"/>
              </w:rPr>
              <w:t>Общее количество библиотек и библиотек-филиалов на конец отчетного года</w:t>
            </w:r>
          </w:p>
        </w:tc>
        <w:tc>
          <w:tcPr>
            <w:tcW w:w="2409" w:type="dxa"/>
            <w:tcBorders>
              <w:top w:val="nil"/>
              <w:left w:val="nil"/>
              <w:bottom w:val="single" w:sz="4" w:space="0" w:color="auto"/>
              <w:right w:val="single" w:sz="4" w:space="0" w:color="auto"/>
            </w:tcBorders>
            <w:noWrap/>
            <w:vAlign w:val="center"/>
            <w:hideMark/>
          </w:tcPr>
          <w:p w14:paraId="6DDB2D32"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28</w:t>
            </w:r>
          </w:p>
        </w:tc>
      </w:tr>
      <w:tr w:rsidR="001C2CA1" w14:paraId="7BBFFABE" w14:textId="77777777" w:rsidTr="001C2CA1">
        <w:trPr>
          <w:trHeight w:val="450"/>
        </w:trPr>
        <w:tc>
          <w:tcPr>
            <w:tcW w:w="7225" w:type="dxa"/>
            <w:gridSpan w:val="2"/>
            <w:tcBorders>
              <w:top w:val="single" w:sz="4" w:space="0" w:color="auto"/>
              <w:left w:val="single" w:sz="4" w:space="0" w:color="auto"/>
              <w:bottom w:val="single" w:sz="4" w:space="0" w:color="auto"/>
              <w:right w:val="single" w:sz="4" w:space="0" w:color="000000"/>
            </w:tcBorders>
            <w:hideMark/>
          </w:tcPr>
          <w:p w14:paraId="1D35F98A" w14:textId="77777777" w:rsidR="001C2CA1" w:rsidRPr="00EA186A" w:rsidRDefault="001C2CA1">
            <w:pPr>
              <w:overflowPunct/>
              <w:autoSpaceDE/>
              <w:adjustRightInd/>
              <w:spacing w:line="254" w:lineRule="auto"/>
              <w:rPr>
                <w:rFonts w:eastAsia="Times New Roman"/>
                <w:sz w:val="24"/>
                <w:szCs w:val="24"/>
                <w:lang w:eastAsia="en-US"/>
              </w:rPr>
            </w:pPr>
            <w:r w:rsidRPr="00EA186A">
              <w:rPr>
                <w:rFonts w:eastAsia="Times New Roman"/>
                <w:sz w:val="24"/>
                <w:szCs w:val="24"/>
                <w:lang w:eastAsia="en-US"/>
              </w:rPr>
              <w:t>Число отделов внестационарного обслуживания</w:t>
            </w:r>
          </w:p>
        </w:tc>
        <w:tc>
          <w:tcPr>
            <w:tcW w:w="2409" w:type="dxa"/>
            <w:tcBorders>
              <w:top w:val="nil"/>
              <w:left w:val="nil"/>
              <w:bottom w:val="single" w:sz="4" w:space="0" w:color="auto"/>
              <w:right w:val="single" w:sz="4" w:space="0" w:color="auto"/>
            </w:tcBorders>
            <w:noWrap/>
            <w:vAlign w:val="center"/>
            <w:hideMark/>
          </w:tcPr>
          <w:p w14:paraId="3AB2E31F" w14:textId="569E223A" w:rsidR="001C2CA1" w:rsidRPr="00EA186A" w:rsidRDefault="00BF4829">
            <w:pPr>
              <w:overflowPunct/>
              <w:autoSpaceDE/>
              <w:adjustRightInd/>
              <w:spacing w:line="254" w:lineRule="auto"/>
              <w:jc w:val="center"/>
              <w:rPr>
                <w:rFonts w:eastAsia="Times New Roman"/>
                <w:sz w:val="24"/>
                <w:szCs w:val="24"/>
                <w:lang w:eastAsia="en-US"/>
              </w:rPr>
            </w:pPr>
            <w:r>
              <w:rPr>
                <w:rFonts w:eastAsia="Times New Roman"/>
                <w:sz w:val="24"/>
                <w:szCs w:val="24"/>
                <w:lang w:eastAsia="en-US"/>
              </w:rPr>
              <w:t>17</w:t>
            </w:r>
          </w:p>
        </w:tc>
      </w:tr>
      <w:tr w:rsidR="001C2CA1" w14:paraId="151AC6AF" w14:textId="77777777" w:rsidTr="001C2CA1">
        <w:trPr>
          <w:trHeight w:val="675"/>
        </w:trPr>
        <w:tc>
          <w:tcPr>
            <w:tcW w:w="7225" w:type="dxa"/>
            <w:gridSpan w:val="2"/>
            <w:tcBorders>
              <w:top w:val="single" w:sz="4" w:space="0" w:color="auto"/>
              <w:left w:val="single" w:sz="4" w:space="0" w:color="auto"/>
              <w:bottom w:val="single" w:sz="4" w:space="0" w:color="auto"/>
              <w:right w:val="single" w:sz="4" w:space="0" w:color="000000"/>
            </w:tcBorders>
            <w:hideMark/>
          </w:tcPr>
          <w:p w14:paraId="0F034D1A" w14:textId="77777777" w:rsidR="001C2CA1" w:rsidRPr="00EA186A" w:rsidRDefault="001C2CA1">
            <w:pPr>
              <w:overflowPunct/>
              <w:autoSpaceDE/>
              <w:adjustRightInd/>
              <w:spacing w:line="254" w:lineRule="auto"/>
              <w:rPr>
                <w:rFonts w:eastAsia="Times New Roman"/>
                <w:sz w:val="24"/>
                <w:szCs w:val="24"/>
                <w:lang w:eastAsia="en-US"/>
              </w:rPr>
            </w:pPr>
            <w:r w:rsidRPr="00EA186A">
              <w:rPr>
                <w:rFonts w:eastAsia="Times New Roman"/>
                <w:sz w:val="24"/>
                <w:szCs w:val="24"/>
                <w:lang w:eastAsia="en-US"/>
              </w:rPr>
              <w:t>Число учреждений культурно-досугового типа, занимающихся библиотечной деятельностью</w:t>
            </w:r>
          </w:p>
        </w:tc>
        <w:tc>
          <w:tcPr>
            <w:tcW w:w="2409" w:type="dxa"/>
            <w:tcBorders>
              <w:top w:val="nil"/>
              <w:left w:val="nil"/>
              <w:bottom w:val="single" w:sz="4" w:space="0" w:color="auto"/>
              <w:right w:val="single" w:sz="4" w:space="0" w:color="auto"/>
            </w:tcBorders>
            <w:noWrap/>
            <w:vAlign w:val="center"/>
            <w:hideMark/>
          </w:tcPr>
          <w:p w14:paraId="0CB19E83"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0</w:t>
            </w:r>
          </w:p>
        </w:tc>
      </w:tr>
      <w:tr w:rsidR="001C2CA1" w14:paraId="1C0FBA5D" w14:textId="77777777" w:rsidTr="001C2CA1">
        <w:trPr>
          <w:trHeight w:val="690"/>
        </w:trPr>
        <w:tc>
          <w:tcPr>
            <w:tcW w:w="7225" w:type="dxa"/>
            <w:gridSpan w:val="2"/>
            <w:tcBorders>
              <w:top w:val="single" w:sz="4" w:space="0" w:color="auto"/>
              <w:left w:val="single" w:sz="4" w:space="0" w:color="auto"/>
              <w:bottom w:val="single" w:sz="4" w:space="0" w:color="auto"/>
              <w:right w:val="single" w:sz="4" w:space="0" w:color="000000"/>
            </w:tcBorders>
            <w:hideMark/>
          </w:tcPr>
          <w:p w14:paraId="3F44D8CD" w14:textId="77777777" w:rsidR="001C2CA1" w:rsidRPr="00EA186A" w:rsidRDefault="001C2CA1">
            <w:pPr>
              <w:overflowPunct/>
              <w:autoSpaceDE/>
              <w:adjustRightInd/>
              <w:spacing w:line="254" w:lineRule="auto"/>
              <w:rPr>
                <w:rFonts w:eastAsia="Times New Roman"/>
                <w:sz w:val="24"/>
                <w:szCs w:val="24"/>
                <w:lang w:eastAsia="en-US"/>
              </w:rPr>
            </w:pPr>
            <w:r w:rsidRPr="00EA186A">
              <w:rPr>
                <w:rFonts w:eastAsia="Times New Roman"/>
                <w:sz w:val="24"/>
                <w:szCs w:val="24"/>
                <w:lang w:eastAsia="en-US"/>
              </w:rPr>
              <w:t>Требуемое количество библиотек в соответствии с утвержденным нормативом, единиц</w:t>
            </w:r>
          </w:p>
        </w:tc>
        <w:tc>
          <w:tcPr>
            <w:tcW w:w="2409" w:type="dxa"/>
            <w:tcBorders>
              <w:top w:val="nil"/>
              <w:left w:val="nil"/>
              <w:bottom w:val="single" w:sz="4" w:space="0" w:color="auto"/>
              <w:right w:val="single" w:sz="4" w:space="0" w:color="auto"/>
            </w:tcBorders>
            <w:noWrap/>
            <w:vAlign w:val="center"/>
            <w:hideMark/>
          </w:tcPr>
          <w:p w14:paraId="4F3E1746" w14:textId="77777777" w:rsidR="001C2CA1" w:rsidRPr="00EA186A" w:rsidRDefault="001C2CA1">
            <w:pPr>
              <w:overflowPunct/>
              <w:autoSpaceDE/>
              <w:adjustRightInd/>
              <w:spacing w:line="254" w:lineRule="auto"/>
              <w:jc w:val="center"/>
              <w:rPr>
                <w:rFonts w:eastAsia="Times New Roman"/>
                <w:sz w:val="24"/>
                <w:szCs w:val="24"/>
                <w:lang w:eastAsia="en-US"/>
              </w:rPr>
            </w:pPr>
            <w:r w:rsidRPr="00EA186A">
              <w:rPr>
                <w:rFonts w:eastAsia="Times New Roman"/>
                <w:sz w:val="24"/>
                <w:szCs w:val="24"/>
                <w:lang w:eastAsia="en-US"/>
              </w:rPr>
              <w:t>27</w:t>
            </w:r>
          </w:p>
        </w:tc>
      </w:tr>
      <w:tr w:rsidR="001C2CA1" w14:paraId="34D274D9" w14:textId="77777777" w:rsidTr="001C2CA1">
        <w:trPr>
          <w:trHeight w:val="368"/>
        </w:trPr>
        <w:tc>
          <w:tcPr>
            <w:tcW w:w="7225" w:type="dxa"/>
            <w:gridSpan w:val="2"/>
            <w:tcBorders>
              <w:top w:val="single" w:sz="4" w:space="0" w:color="auto"/>
              <w:left w:val="single" w:sz="4" w:space="0" w:color="auto"/>
              <w:bottom w:val="single" w:sz="4" w:space="0" w:color="auto"/>
              <w:right w:val="single" w:sz="4" w:space="0" w:color="000000"/>
            </w:tcBorders>
            <w:hideMark/>
          </w:tcPr>
          <w:p w14:paraId="226D44C6" w14:textId="77777777" w:rsidR="001C2CA1" w:rsidRPr="00EA186A" w:rsidRDefault="001C2CA1">
            <w:pPr>
              <w:overflowPunct/>
              <w:autoSpaceDE/>
              <w:adjustRightInd/>
              <w:spacing w:line="254" w:lineRule="auto"/>
              <w:rPr>
                <w:rFonts w:eastAsia="Times New Roman"/>
                <w:sz w:val="24"/>
                <w:szCs w:val="24"/>
                <w:lang w:eastAsia="en-US"/>
              </w:rPr>
            </w:pPr>
            <w:r w:rsidRPr="00EA186A">
              <w:rPr>
                <w:rFonts w:eastAsia="Times New Roman"/>
                <w:sz w:val="24"/>
                <w:szCs w:val="24"/>
                <w:lang w:eastAsia="en-US"/>
              </w:rPr>
              <w:t>Уровень фактической обеспеченности библиотеками за 2020 год</w:t>
            </w:r>
          </w:p>
        </w:tc>
        <w:tc>
          <w:tcPr>
            <w:tcW w:w="2409" w:type="dxa"/>
            <w:tcBorders>
              <w:top w:val="nil"/>
              <w:left w:val="nil"/>
              <w:bottom w:val="single" w:sz="4" w:space="0" w:color="auto"/>
              <w:right w:val="single" w:sz="4" w:space="0" w:color="auto"/>
            </w:tcBorders>
            <w:noWrap/>
            <w:vAlign w:val="center"/>
            <w:hideMark/>
          </w:tcPr>
          <w:p w14:paraId="54F4223E" w14:textId="71E4A6FB" w:rsidR="001C2CA1" w:rsidRPr="00EA186A" w:rsidRDefault="001C2CA1">
            <w:pPr>
              <w:overflowPunct/>
              <w:autoSpaceDE/>
              <w:adjustRightInd/>
              <w:spacing w:line="254" w:lineRule="auto"/>
              <w:jc w:val="center"/>
              <w:rPr>
                <w:rFonts w:eastAsia="Times New Roman"/>
                <w:bCs/>
                <w:sz w:val="24"/>
                <w:szCs w:val="24"/>
                <w:lang w:eastAsia="en-US"/>
              </w:rPr>
            </w:pPr>
            <w:r w:rsidRPr="00EA186A">
              <w:rPr>
                <w:rFonts w:eastAsia="Times New Roman"/>
                <w:bCs/>
                <w:sz w:val="24"/>
                <w:szCs w:val="24"/>
                <w:lang w:eastAsia="en-US"/>
              </w:rPr>
              <w:t>1</w:t>
            </w:r>
            <w:r w:rsidR="004E2E9E">
              <w:rPr>
                <w:rFonts w:eastAsia="Times New Roman"/>
                <w:bCs/>
                <w:sz w:val="24"/>
                <w:szCs w:val="24"/>
                <w:lang w:eastAsia="en-US"/>
              </w:rPr>
              <w:t>09</w:t>
            </w:r>
            <w:r w:rsidRPr="00EA186A">
              <w:rPr>
                <w:rFonts w:eastAsia="Times New Roman"/>
                <w:bCs/>
                <w:sz w:val="24"/>
                <w:szCs w:val="24"/>
                <w:lang w:eastAsia="en-US"/>
              </w:rPr>
              <w:t>%</w:t>
            </w:r>
          </w:p>
        </w:tc>
      </w:tr>
    </w:tbl>
    <w:p w14:paraId="08D977E3" w14:textId="77777777" w:rsidR="001C2CA1" w:rsidRDefault="001C2CA1" w:rsidP="001C2CA1">
      <w:pPr>
        <w:pStyle w:val="ConsPlusNormal"/>
        <w:ind w:right="-426" w:firstLine="708"/>
        <w:jc w:val="both"/>
        <w:rPr>
          <w:rFonts w:ascii="Times New Roman" w:hAnsi="Times New Roman" w:cs="Times New Roman"/>
          <w:sz w:val="24"/>
          <w:szCs w:val="24"/>
          <w:highlight w:val="yellow"/>
        </w:rPr>
      </w:pPr>
    </w:p>
    <w:p w14:paraId="19D8E4C8" w14:textId="77777777" w:rsidR="001C2CA1" w:rsidRPr="004E2E9E" w:rsidRDefault="001C2CA1" w:rsidP="004E2E9E">
      <w:pPr>
        <w:pStyle w:val="23"/>
        <w:spacing w:after="0" w:line="240" w:lineRule="auto"/>
        <w:ind w:left="0" w:right="-284" w:firstLine="709"/>
        <w:jc w:val="both"/>
        <w:rPr>
          <w:bCs/>
          <w:sz w:val="24"/>
          <w:szCs w:val="24"/>
        </w:rPr>
      </w:pPr>
      <w:r w:rsidRPr="004E2E9E">
        <w:rPr>
          <w:sz w:val="24"/>
          <w:szCs w:val="24"/>
        </w:rPr>
        <w:t>Динамика уровня фактической обеспеченности библиотеками от нормативной потребности</w:t>
      </w:r>
      <w:r w:rsidRPr="004E2E9E">
        <w:rPr>
          <w:bCs/>
          <w:sz w:val="24"/>
          <w:szCs w:val="24"/>
        </w:rPr>
        <w:t>:</w:t>
      </w:r>
    </w:p>
    <w:p w14:paraId="30CD91AB" w14:textId="77777777" w:rsidR="001C2CA1" w:rsidRPr="004E2E9E" w:rsidRDefault="001C2CA1" w:rsidP="001C2CA1">
      <w:pPr>
        <w:pStyle w:val="23"/>
        <w:rPr>
          <w:bCs/>
          <w:sz w:val="2"/>
          <w:szCs w:val="2"/>
        </w:rPr>
      </w:pPr>
    </w:p>
    <w:tbl>
      <w:tblPr>
        <w:tblStyle w:val="a6"/>
        <w:tblW w:w="9634" w:type="dxa"/>
        <w:tblInd w:w="0" w:type="dxa"/>
        <w:tblLook w:val="04A0" w:firstRow="1" w:lastRow="0" w:firstColumn="1" w:lastColumn="0" w:noHBand="0" w:noVBand="1"/>
      </w:tblPr>
      <w:tblGrid>
        <w:gridCol w:w="1271"/>
        <w:gridCol w:w="1122"/>
        <w:gridCol w:w="1146"/>
        <w:gridCol w:w="1134"/>
        <w:gridCol w:w="1116"/>
        <w:gridCol w:w="1152"/>
        <w:gridCol w:w="1142"/>
        <w:gridCol w:w="1551"/>
      </w:tblGrid>
      <w:tr w:rsidR="004E2E9E" w:rsidRPr="004E2E9E" w14:paraId="0E129BB7" w14:textId="5E1D76DD" w:rsidTr="00770DA6">
        <w:tc>
          <w:tcPr>
            <w:tcW w:w="5789" w:type="dxa"/>
            <w:gridSpan w:val="5"/>
            <w:tcBorders>
              <w:top w:val="single" w:sz="4" w:space="0" w:color="auto"/>
              <w:left w:val="single" w:sz="4" w:space="0" w:color="auto"/>
              <w:bottom w:val="single" w:sz="4" w:space="0" w:color="auto"/>
              <w:right w:val="single" w:sz="4" w:space="0" w:color="auto"/>
            </w:tcBorders>
            <w:vAlign w:val="center"/>
            <w:hideMark/>
          </w:tcPr>
          <w:p w14:paraId="6E820BFB" w14:textId="33895C9B" w:rsidR="004E2E9E" w:rsidRPr="004E2E9E" w:rsidRDefault="004E2E9E" w:rsidP="004E2E9E">
            <w:pPr>
              <w:jc w:val="center"/>
              <w:rPr>
                <w:bCs/>
                <w:sz w:val="24"/>
                <w:szCs w:val="24"/>
                <w:lang w:eastAsia="en-US"/>
              </w:rPr>
            </w:pPr>
            <w:r w:rsidRPr="004E2E9E">
              <w:rPr>
                <w:bCs/>
                <w:sz w:val="24"/>
                <w:szCs w:val="24"/>
                <w:lang w:eastAsia="en-US"/>
              </w:rPr>
              <w:t>Отчет</w:t>
            </w:r>
          </w:p>
        </w:tc>
        <w:tc>
          <w:tcPr>
            <w:tcW w:w="3845" w:type="dxa"/>
            <w:gridSpan w:val="3"/>
            <w:tcBorders>
              <w:top w:val="single" w:sz="4" w:space="0" w:color="auto"/>
              <w:left w:val="single" w:sz="4" w:space="0" w:color="auto"/>
              <w:bottom w:val="single" w:sz="4" w:space="0" w:color="auto"/>
              <w:right w:val="single" w:sz="4" w:space="0" w:color="auto"/>
            </w:tcBorders>
            <w:vAlign w:val="center"/>
          </w:tcPr>
          <w:p w14:paraId="2B65D3BA" w14:textId="40F6133E" w:rsidR="004E2E9E" w:rsidRPr="004E2E9E" w:rsidRDefault="004E2E9E" w:rsidP="004E2E9E">
            <w:pPr>
              <w:jc w:val="center"/>
              <w:rPr>
                <w:bCs/>
                <w:sz w:val="24"/>
                <w:szCs w:val="24"/>
                <w:lang w:eastAsia="en-US"/>
              </w:rPr>
            </w:pPr>
            <w:r w:rsidRPr="004E2E9E">
              <w:rPr>
                <w:bCs/>
                <w:sz w:val="24"/>
                <w:szCs w:val="24"/>
                <w:lang w:eastAsia="en-US"/>
              </w:rPr>
              <w:t>План</w:t>
            </w:r>
          </w:p>
        </w:tc>
      </w:tr>
      <w:tr w:rsidR="004E2E9E" w:rsidRPr="004E2E9E" w14:paraId="17A47C77" w14:textId="7C785F6F" w:rsidTr="00770DA6">
        <w:trPr>
          <w:trHeight w:val="486"/>
        </w:trPr>
        <w:tc>
          <w:tcPr>
            <w:tcW w:w="1271" w:type="dxa"/>
            <w:tcBorders>
              <w:top w:val="single" w:sz="4" w:space="0" w:color="auto"/>
              <w:left w:val="single" w:sz="4" w:space="0" w:color="auto"/>
              <w:bottom w:val="single" w:sz="4" w:space="0" w:color="auto"/>
              <w:right w:val="single" w:sz="4" w:space="0" w:color="auto"/>
            </w:tcBorders>
            <w:vAlign w:val="center"/>
            <w:hideMark/>
          </w:tcPr>
          <w:p w14:paraId="7AEC74F2" w14:textId="77777777" w:rsidR="004E2E9E" w:rsidRPr="004E2E9E" w:rsidRDefault="004E2E9E" w:rsidP="004E2E9E">
            <w:pPr>
              <w:spacing w:line="480" w:lineRule="auto"/>
              <w:jc w:val="center"/>
              <w:rPr>
                <w:bCs/>
                <w:sz w:val="24"/>
                <w:szCs w:val="24"/>
                <w:lang w:eastAsia="en-US"/>
              </w:rPr>
            </w:pPr>
            <w:r w:rsidRPr="004E2E9E">
              <w:rPr>
                <w:bCs/>
                <w:sz w:val="24"/>
                <w:szCs w:val="24"/>
                <w:lang w:eastAsia="en-US"/>
              </w:rPr>
              <w:t>2017 год</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C4F7454" w14:textId="77777777" w:rsidR="004E2E9E" w:rsidRPr="004E2E9E" w:rsidRDefault="004E2E9E">
            <w:pPr>
              <w:spacing w:line="480" w:lineRule="auto"/>
              <w:jc w:val="center"/>
              <w:rPr>
                <w:bCs/>
                <w:sz w:val="24"/>
                <w:szCs w:val="24"/>
                <w:lang w:eastAsia="en-US"/>
              </w:rPr>
            </w:pPr>
            <w:r w:rsidRPr="004E2E9E">
              <w:rPr>
                <w:bCs/>
                <w:sz w:val="24"/>
                <w:szCs w:val="24"/>
                <w:lang w:eastAsia="en-US"/>
              </w:rPr>
              <w:t>2018 год</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2EA3A3" w14:textId="77777777" w:rsidR="004E2E9E" w:rsidRPr="004E2E9E" w:rsidRDefault="004E2E9E">
            <w:pPr>
              <w:spacing w:line="480" w:lineRule="auto"/>
              <w:jc w:val="center"/>
              <w:rPr>
                <w:bCs/>
                <w:sz w:val="24"/>
                <w:szCs w:val="24"/>
                <w:lang w:eastAsia="en-US"/>
              </w:rPr>
            </w:pPr>
            <w:r w:rsidRPr="004E2E9E">
              <w:rPr>
                <w:bCs/>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89E58" w14:textId="77777777" w:rsidR="004E2E9E" w:rsidRPr="004E2E9E" w:rsidRDefault="004E2E9E">
            <w:pPr>
              <w:spacing w:line="480" w:lineRule="auto"/>
              <w:jc w:val="center"/>
              <w:rPr>
                <w:bCs/>
                <w:sz w:val="24"/>
                <w:szCs w:val="24"/>
                <w:lang w:eastAsia="en-US"/>
              </w:rPr>
            </w:pPr>
            <w:r w:rsidRPr="004E2E9E">
              <w:rPr>
                <w:bCs/>
                <w:sz w:val="24"/>
                <w:szCs w:val="24"/>
                <w:lang w:eastAsia="en-US"/>
              </w:rPr>
              <w:t>2020 год</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BEF992B" w14:textId="77777777" w:rsidR="004E2E9E" w:rsidRPr="004E2E9E" w:rsidRDefault="004E2E9E">
            <w:pPr>
              <w:spacing w:line="480" w:lineRule="auto"/>
              <w:jc w:val="center"/>
              <w:rPr>
                <w:bCs/>
                <w:sz w:val="24"/>
                <w:szCs w:val="24"/>
                <w:lang w:eastAsia="en-US"/>
              </w:rPr>
            </w:pPr>
            <w:r w:rsidRPr="004E2E9E">
              <w:rPr>
                <w:bCs/>
                <w:sz w:val="24"/>
                <w:szCs w:val="24"/>
                <w:lang w:eastAsia="en-US"/>
              </w:rPr>
              <w:t>2021 год</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1D3E290" w14:textId="77777777" w:rsidR="004E2E9E" w:rsidRPr="004E2E9E" w:rsidRDefault="004E2E9E">
            <w:pPr>
              <w:spacing w:line="480" w:lineRule="auto"/>
              <w:jc w:val="center"/>
              <w:rPr>
                <w:bCs/>
                <w:sz w:val="24"/>
                <w:szCs w:val="24"/>
                <w:lang w:eastAsia="en-US"/>
              </w:rPr>
            </w:pPr>
            <w:r w:rsidRPr="004E2E9E">
              <w:rPr>
                <w:bCs/>
                <w:sz w:val="24"/>
                <w:szCs w:val="24"/>
                <w:lang w:eastAsia="en-US"/>
              </w:rPr>
              <w:t>2022 год</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8A75CEC" w14:textId="77777777" w:rsidR="004E2E9E" w:rsidRPr="004E2E9E" w:rsidRDefault="004E2E9E">
            <w:pPr>
              <w:spacing w:line="480" w:lineRule="auto"/>
              <w:jc w:val="center"/>
              <w:rPr>
                <w:bCs/>
                <w:sz w:val="24"/>
                <w:szCs w:val="24"/>
                <w:lang w:eastAsia="en-US"/>
              </w:rPr>
            </w:pPr>
            <w:r w:rsidRPr="004E2E9E">
              <w:rPr>
                <w:bCs/>
                <w:sz w:val="24"/>
                <w:szCs w:val="24"/>
                <w:lang w:eastAsia="en-US"/>
              </w:rPr>
              <w:t>2023 год</w:t>
            </w:r>
          </w:p>
        </w:tc>
        <w:tc>
          <w:tcPr>
            <w:tcW w:w="1551" w:type="dxa"/>
            <w:tcBorders>
              <w:top w:val="single" w:sz="4" w:space="0" w:color="auto"/>
              <w:left w:val="single" w:sz="4" w:space="0" w:color="auto"/>
              <w:bottom w:val="single" w:sz="4" w:space="0" w:color="auto"/>
              <w:right w:val="single" w:sz="4" w:space="0" w:color="auto"/>
            </w:tcBorders>
            <w:vAlign w:val="center"/>
          </w:tcPr>
          <w:p w14:paraId="30F20F80" w14:textId="6DB6BAB9" w:rsidR="004E2E9E" w:rsidRPr="004E2E9E" w:rsidRDefault="004E2E9E" w:rsidP="004E2E9E">
            <w:pPr>
              <w:spacing w:line="480" w:lineRule="auto"/>
              <w:jc w:val="center"/>
              <w:rPr>
                <w:bCs/>
                <w:sz w:val="24"/>
                <w:szCs w:val="24"/>
                <w:lang w:eastAsia="en-US"/>
              </w:rPr>
            </w:pPr>
            <w:r w:rsidRPr="004E2E9E">
              <w:rPr>
                <w:bCs/>
                <w:sz w:val="24"/>
                <w:szCs w:val="24"/>
                <w:lang w:eastAsia="en-US"/>
              </w:rPr>
              <w:t>2024 год</w:t>
            </w:r>
          </w:p>
        </w:tc>
      </w:tr>
      <w:tr w:rsidR="004E2E9E" w14:paraId="2CE4086F" w14:textId="514963D0" w:rsidTr="00770DA6">
        <w:tc>
          <w:tcPr>
            <w:tcW w:w="1271" w:type="dxa"/>
            <w:tcBorders>
              <w:top w:val="single" w:sz="4" w:space="0" w:color="auto"/>
              <w:left w:val="single" w:sz="4" w:space="0" w:color="auto"/>
              <w:bottom w:val="single" w:sz="4" w:space="0" w:color="auto"/>
              <w:right w:val="single" w:sz="4" w:space="0" w:color="auto"/>
            </w:tcBorders>
            <w:hideMark/>
          </w:tcPr>
          <w:p w14:paraId="1C479396" w14:textId="77777777" w:rsidR="004E2E9E" w:rsidRPr="004E2E9E" w:rsidRDefault="004E2E9E">
            <w:pPr>
              <w:jc w:val="center"/>
              <w:rPr>
                <w:bCs/>
                <w:sz w:val="24"/>
                <w:szCs w:val="24"/>
                <w:lang w:eastAsia="en-US"/>
              </w:rPr>
            </w:pPr>
            <w:r w:rsidRPr="004E2E9E">
              <w:rPr>
                <w:bCs/>
                <w:sz w:val="24"/>
                <w:szCs w:val="24"/>
                <w:lang w:eastAsia="en-US"/>
              </w:rPr>
              <w:t>113%</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0F5975F" w14:textId="77777777" w:rsidR="004E2E9E" w:rsidRPr="004E2E9E" w:rsidRDefault="004E2E9E">
            <w:pPr>
              <w:jc w:val="center"/>
              <w:rPr>
                <w:bCs/>
                <w:sz w:val="24"/>
                <w:szCs w:val="24"/>
                <w:lang w:eastAsia="en-US"/>
              </w:rPr>
            </w:pPr>
            <w:r w:rsidRPr="004E2E9E">
              <w:rPr>
                <w:bCs/>
                <w:sz w:val="24"/>
                <w:szCs w:val="24"/>
                <w:lang w:eastAsia="en-US"/>
              </w:rPr>
              <w:t>112%</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8BCBBA0" w14:textId="77777777" w:rsidR="004E2E9E" w:rsidRPr="004E2E9E" w:rsidRDefault="004E2E9E">
            <w:pPr>
              <w:jc w:val="center"/>
              <w:rPr>
                <w:bCs/>
                <w:sz w:val="24"/>
                <w:szCs w:val="24"/>
                <w:lang w:eastAsia="en-US"/>
              </w:rPr>
            </w:pPr>
            <w:r w:rsidRPr="004E2E9E">
              <w:rPr>
                <w:bCs/>
                <w:sz w:val="24"/>
                <w:szCs w:val="24"/>
                <w:lang w:eastAsia="en-US"/>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76D819" w14:textId="77777777" w:rsidR="004E2E9E" w:rsidRPr="004E2E9E" w:rsidRDefault="004E2E9E">
            <w:pPr>
              <w:jc w:val="center"/>
              <w:rPr>
                <w:bCs/>
                <w:sz w:val="24"/>
                <w:szCs w:val="24"/>
                <w:lang w:eastAsia="en-US"/>
              </w:rPr>
            </w:pPr>
            <w:r w:rsidRPr="004E2E9E">
              <w:rPr>
                <w:bCs/>
                <w:sz w:val="24"/>
                <w:szCs w:val="24"/>
                <w:lang w:eastAsia="en-US"/>
              </w:rPr>
              <w:t>111%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94CF666" w14:textId="23984343" w:rsidR="004E2E9E" w:rsidRPr="004E2E9E" w:rsidRDefault="004E2E9E">
            <w:pPr>
              <w:jc w:val="center"/>
              <w:rPr>
                <w:bCs/>
                <w:sz w:val="24"/>
                <w:szCs w:val="24"/>
                <w:lang w:eastAsia="en-US"/>
              </w:rPr>
            </w:pPr>
            <w:r w:rsidRPr="004E2E9E">
              <w:rPr>
                <w:bCs/>
                <w:sz w:val="24"/>
                <w:szCs w:val="24"/>
                <w:lang w:eastAsia="en-US"/>
              </w:rPr>
              <w:t>109%</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8956D2F" w14:textId="77777777" w:rsidR="004E2E9E" w:rsidRPr="004E2E9E" w:rsidRDefault="004E2E9E">
            <w:pPr>
              <w:jc w:val="center"/>
              <w:rPr>
                <w:bCs/>
                <w:sz w:val="24"/>
                <w:szCs w:val="24"/>
                <w:lang w:eastAsia="en-US"/>
              </w:rPr>
            </w:pPr>
            <w:r w:rsidRPr="004E2E9E">
              <w:rPr>
                <w:bCs/>
                <w:sz w:val="24"/>
                <w:szCs w:val="24"/>
                <w:lang w:eastAsia="en-US"/>
              </w:rPr>
              <w:t>107%</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78AA4E0" w14:textId="77777777" w:rsidR="004E2E9E" w:rsidRPr="004E2E9E" w:rsidRDefault="004E2E9E">
            <w:pPr>
              <w:jc w:val="center"/>
              <w:rPr>
                <w:bCs/>
                <w:sz w:val="24"/>
                <w:szCs w:val="24"/>
                <w:lang w:eastAsia="en-US"/>
              </w:rPr>
            </w:pPr>
            <w:r w:rsidRPr="004E2E9E">
              <w:rPr>
                <w:bCs/>
                <w:sz w:val="24"/>
                <w:szCs w:val="24"/>
                <w:lang w:eastAsia="en-US"/>
              </w:rPr>
              <w:t>107%</w:t>
            </w:r>
          </w:p>
        </w:tc>
        <w:tc>
          <w:tcPr>
            <w:tcW w:w="1551" w:type="dxa"/>
            <w:tcBorders>
              <w:top w:val="single" w:sz="4" w:space="0" w:color="auto"/>
              <w:left w:val="single" w:sz="4" w:space="0" w:color="auto"/>
              <w:bottom w:val="single" w:sz="4" w:space="0" w:color="auto"/>
              <w:right w:val="single" w:sz="4" w:space="0" w:color="auto"/>
            </w:tcBorders>
          </w:tcPr>
          <w:p w14:paraId="0786F2E4" w14:textId="04D77EE7" w:rsidR="004E2E9E" w:rsidRPr="004E2E9E" w:rsidRDefault="004E2E9E">
            <w:pPr>
              <w:jc w:val="center"/>
              <w:rPr>
                <w:bCs/>
                <w:sz w:val="24"/>
                <w:szCs w:val="24"/>
                <w:lang w:eastAsia="en-US"/>
              </w:rPr>
            </w:pPr>
            <w:r w:rsidRPr="004E2E9E">
              <w:rPr>
                <w:bCs/>
                <w:sz w:val="24"/>
                <w:szCs w:val="24"/>
                <w:lang w:eastAsia="en-US"/>
              </w:rPr>
              <w:t>107%</w:t>
            </w:r>
          </w:p>
        </w:tc>
      </w:tr>
    </w:tbl>
    <w:p w14:paraId="432442BF" w14:textId="77777777" w:rsidR="001C2CA1" w:rsidRDefault="001C2CA1" w:rsidP="001C2CA1">
      <w:pPr>
        <w:jc w:val="center"/>
        <w:rPr>
          <w:bCs/>
          <w:sz w:val="24"/>
          <w:szCs w:val="24"/>
          <w:highlight w:val="yellow"/>
        </w:rPr>
      </w:pPr>
    </w:p>
    <w:p w14:paraId="61216A9B" w14:textId="77777777" w:rsidR="001C2CA1" w:rsidRPr="00CE1F9A" w:rsidRDefault="001C2CA1" w:rsidP="001C2CA1">
      <w:pPr>
        <w:ind w:right="-284" w:firstLine="708"/>
        <w:jc w:val="both"/>
        <w:rPr>
          <w:bCs/>
          <w:sz w:val="24"/>
          <w:szCs w:val="24"/>
        </w:rPr>
      </w:pPr>
      <w:r w:rsidRPr="00CE1F9A">
        <w:rPr>
          <w:b/>
          <w:bCs/>
          <w:sz w:val="24"/>
          <w:szCs w:val="24"/>
        </w:rPr>
        <w:t>2.2.</w:t>
      </w:r>
      <w:r w:rsidRPr="00CE1F9A">
        <w:rPr>
          <w:b/>
          <w:bCs/>
          <w:sz w:val="24"/>
          <w:szCs w:val="24"/>
        </w:rPr>
        <w:tab/>
        <w:t xml:space="preserve">Структура и типология библиотек муниципального бюджетного учреждения «Централизованная библиотечная система» муниципального образования «Город Киров» </w:t>
      </w:r>
    </w:p>
    <w:p w14:paraId="5A03B89D" w14:textId="2E1A4B8C" w:rsidR="001C2CA1" w:rsidRPr="00CE1F9A" w:rsidRDefault="001C2CA1" w:rsidP="001C2CA1">
      <w:pPr>
        <w:tabs>
          <w:tab w:val="left" w:pos="0"/>
        </w:tabs>
        <w:ind w:right="-1" w:firstLine="709"/>
        <w:jc w:val="both"/>
        <w:rPr>
          <w:sz w:val="24"/>
          <w:szCs w:val="24"/>
        </w:rPr>
      </w:pPr>
      <w:r w:rsidRPr="00CE1F9A">
        <w:rPr>
          <w:sz w:val="24"/>
          <w:szCs w:val="24"/>
        </w:rPr>
        <w:t>2.2.1.</w:t>
      </w:r>
      <w:r w:rsidRPr="00CE1F9A">
        <w:rPr>
          <w:sz w:val="24"/>
          <w:szCs w:val="24"/>
        </w:rPr>
        <w:tab/>
        <w:t>Структура учреждения на 01.01.202</w:t>
      </w:r>
      <w:r w:rsidR="004E2E9E" w:rsidRPr="00CE1F9A">
        <w:rPr>
          <w:sz w:val="24"/>
          <w:szCs w:val="24"/>
        </w:rPr>
        <w:t>2</w:t>
      </w:r>
    </w:p>
    <w:p w14:paraId="5BCE45FC" w14:textId="77777777" w:rsidR="001C2CA1" w:rsidRDefault="001C2CA1" w:rsidP="001C2CA1">
      <w:pPr>
        <w:tabs>
          <w:tab w:val="left" w:pos="0"/>
        </w:tabs>
        <w:ind w:right="-1" w:firstLine="709"/>
        <w:jc w:val="both"/>
        <w:rPr>
          <w:sz w:val="24"/>
          <w:szCs w:val="24"/>
          <w:highlight w:val="yellow"/>
        </w:rPr>
      </w:pPr>
    </w:p>
    <w:tbl>
      <w:tblPr>
        <w:tblW w:w="9639" w:type="dxa"/>
        <w:tblInd w:w="-5" w:type="dxa"/>
        <w:tblLayout w:type="fixed"/>
        <w:tblCellMar>
          <w:top w:w="102" w:type="dxa"/>
          <w:left w:w="62" w:type="dxa"/>
          <w:bottom w:w="102" w:type="dxa"/>
          <w:right w:w="62" w:type="dxa"/>
        </w:tblCellMar>
        <w:tblLook w:val="04A0" w:firstRow="1" w:lastRow="0" w:firstColumn="1" w:lastColumn="0" w:noHBand="0" w:noVBand="1"/>
      </w:tblPr>
      <w:tblGrid>
        <w:gridCol w:w="492"/>
        <w:gridCol w:w="9147"/>
      </w:tblGrid>
      <w:tr w:rsidR="001C2CA1" w:rsidRPr="004E2E9E" w14:paraId="5F6E2B75" w14:textId="77777777" w:rsidTr="00770DA6">
        <w:trPr>
          <w:trHeight w:val="42"/>
        </w:trPr>
        <w:tc>
          <w:tcPr>
            <w:tcW w:w="492" w:type="dxa"/>
            <w:tcBorders>
              <w:top w:val="single" w:sz="4" w:space="0" w:color="auto"/>
              <w:left w:val="single" w:sz="4" w:space="0" w:color="auto"/>
              <w:bottom w:val="single" w:sz="4" w:space="0" w:color="auto"/>
              <w:right w:val="single" w:sz="4" w:space="0" w:color="auto"/>
            </w:tcBorders>
            <w:hideMark/>
          </w:tcPr>
          <w:p w14:paraId="135FC46B"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w:t>
            </w:r>
          </w:p>
        </w:tc>
        <w:tc>
          <w:tcPr>
            <w:tcW w:w="9147" w:type="dxa"/>
            <w:tcBorders>
              <w:top w:val="single" w:sz="4" w:space="0" w:color="auto"/>
              <w:left w:val="single" w:sz="4" w:space="0" w:color="auto"/>
              <w:bottom w:val="single" w:sz="4" w:space="0" w:color="auto"/>
              <w:right w:val="single" w:sz="4" w:space="0" w:color="auto"/>
            </w:tcBorders>
            <w:hideMark/>
          </w:tcPr>
          <w:p w14:paraId="5BFEF79D" w14:textId="77777777" w:rsidR="001C2CA1" w:rsidRPr="004E2E9E" w:rsidRDefault="001C2CA1" w:rsidP="00A379B0">
            <w:pPr>
              <w:tabs>
                <w:tab w:val="left" w:pos="0"/>
              </w:tabs>
              <w:ind w:firstLine="13"/>
              <w:jc w:val="both"/>
              <w:rPr>
                <w:sz w:val="24"/>
                <w:szCs w:val="24"/>
                <w:lang w:eastAsia="en-US"/>
              </w:rPr>
            </w:pPr>
            <w:r w:rsidRPr="004E2E9E">
              <w:rPr>
                <w:bCs/>
                <w:sz w:val="24"/>
                <w:szCs w:val="24"/>
                <w:lang w:eastAsia="en-US"/>
              </w:rPr>
              <w:t>Центральная городская библиотека им. А.С. Пушкина</w:t>
            </w:r>
            <w:r w:rsidRPr="004E2E9E">
              <w:rPr>
                <w:b/>
                <w:bCs/>
                <w:sz w:val="24"/>
                <w:szCs w:val="24"/>
                <w:lang w:eastAsia="en-US"/>
              </w:rPr>
              <w:t xml:space="preserve"> </w:t>
            </w:r>
            <w:r w:rsidRPr="004E2E9E">
              <w:rPr>
                <w:sz w:val="24"/>
                <w:szCs w:val="24"/>
                <w:lang w:eastAsia="en-US"/>
              </w:rPr>
              <w:t>(ул. Преображенская, д.</w:t>
            </w:r>
            <w:r w:rsidRPr="004E2E9E">
              <w:rPr>
                <w:sz w:val="24"/>
                <w:szCs w:val="24"/>
                <w:lang w:val="en-US" w:eastAsia="en-US"/>
              </w:rPr>
              <w:t> </w:t>
            </w:r>
            <w:r w:rsidRPr="004E2E9E">
              <w:rPr>
                <w:sz w:val="24"/>
                <w:szCs w:val="24"/>
                <w:lang w:eastAsia="en-US"/>
              </w:rPr>
              <w:t>74) – головная библиотека учреждения</w:t>
            </w:r>
          </w:p>
        </w:tc>
      </w:tr>
      <w:tr w:rsidR="001C2CA1" w:rsidRPr="004E2E9E" w14:paraId="60BBF126" w14:textId="77777777" w:rsidTr="00770DA6">
        <w:trPr>
          <w:trHeight w:val="13"/>
        </w:trPr>
        <w:tc>
          <w:tcPr>
            <w:tcW w:w="492" w:type="dxa"/>
            <w:tcBorders>
              <w:top w:val="single" w:sz="4" w:space="0" w:color="auto"/>
              <w:left w:val="single" w:sz="4" w:space="0" w:color="auto"/>
              <w:bottom w:val="single" w:sz="4" w:space="0" w:color="auto"/>
              <w:right w:val="single" w:sz="4" w:space="0" w:color="auto"/>
            </w:tcBorders>
          </w:tcPr>
          <w:p w14:paraId="20861726" w14:textId="77777777" w:rsidR="001C2CA1" w:rsidRPr="004E2E9E" w:rsidRDefault="001C2CA1" w:rsidP="00A379B0">
            <w:pPr>
              <w:pStyle w:val="ConsPlusNormal"/>
              <w:ind w:firstLine="0"/>
              <w:rPr>
                <w:rFonts w:ascii="Times New Roman" w:hAnsi="Times New Roman" w:cs="Times New Roman"/>
                <w:sz w:val="24"/>
                <w:szCs w:val="24"/>
                <w:lang w:eastAsia="en-US"/>
              </w:rPr>
            </w:pPr>
          </w:p>
        </w:tc>
        <w:tc>
          <w:tcPr>
            <w:tcW w:w="9147" w:type="dxa"/>
            <w:tcBorders>
              <w:top w:val="single" w:sz="4" w:space="0" w:color="auto"/>
              <w:left w:val="single" w:sz="4" w:space="0" w:color="auto"/>
              <w:bottom w:val="single" w:sz="4" w:space="0" w:color="auto"/>
              <w:right w:val="single" w:sz="4" w:space="0" w:color="auto"/>
            </w:tcBorders>
            <w:hideMark/>
          </w:tcPr>
          <w:p w14:paraId="5332D902" w14:textId="77777777" w:rsidR="001C2CA1" w:rsidRPr="004E2E9E" w:rsidRDefault="001C2CA1" w:rsidP="00A379B0">
            <w:pPr>
              <w:tabs>
                <w:tab w:val="left" w:pos="0"/>
              </w:tabs>
              <w:ind w:firstLine="13"/>
              <w:jc w:val="both"/>
              <w:rPr>
                <w:bCs/>
                <w:sz w:val="24"/>
                <w:szCs w:val="24"/>
                <w:lang w:eastAsia="en-US"/>
              </w:rPr>
            </w:pPr>
            <w:r w:rsidRPr="004E2E9E">
              <w:rPr>
                <w:bCs/>
                <w:sz w:val="24"/>
                <w:szCs w:val="24"/>
                <w:lang w:eastAsia="en-US"/>
              </w:rPr>
              <w:t>Отделы:</w:t>
            </w:r>
          </w:p>
        </w:tc>
      </w:tr>
      <w:tr w:rsidR="001C2CA1" w:rsidRPr="004E2E9E" w14:paraId="7075E13F"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251F2D53"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1.1.</w:t>
            </w:r>
          </w:p>
        </w:tc>
        <w:tc>
          <w:tcPr>
            <w:tcW w:w="9147" w:type="dxa"/>
            <w:tcBorders>
              <w:top w:val="single" w:sz="4" w:space="0" w:color="auto"/>
              <w:left w:val="single" w:sz="4" w:space="0" w:color="auto"/>
              <w:bottom w:val="single" w:sz="4" w:space="0" w:color="auto"/>
              <w:right w:val="single" w:sz="4" w:space="0" w:color="auto"/>
            </w:tcBorders>
            <w:hideMark/>
          </w:tcPr>
          <w:p w14:paraId="381A9FEC"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Организационно-методический отдел</w:t>
            </w:r>
          </w:p>
        </w:tc>
      </w:tr>
      <w:tr w:rsidR="001C2CA1" w:rsidRPr="004E2E9E" w14:paraId="44A51403"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754F16C9"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1.2.</w:t>
            </w:r>
          </w:p>
        </w:tc>
        <w:tc>
          <w:tcPr>
            <w:tcW w:w="9147" w:type="dxa"/>
            <w:tcBorders>
              <w:top w:val="single" w:sz="4" w:space="0" w:color="auto"/>
              <w:left w:val="single" w:sz="4" w:space="0" w:color="auto"/>
              <w:bottom w:val="single" w:sz="4" w:space="0" w:color="auto"/>
              <w:right w:val="single" w:sz="4" w:space="0" w:color="auto"/>
            </w:tcBorders>
            <w:hideMark/>
          </w:tcPr>
          <w:p w14:paraId="762A023F"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Отдел комплектования и использования единого фонда;</w:t>
            </w:r>
          </w:p>
        </w:tc>
      </w:tr>
      <w:tr w:rsidR="001C2CA1" w:rsidRPr="004E2E9E" w14:paraId="457BF67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0BFD8AF0"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1.3.</w:t>
            </w:r>
          </w:p>
        </w:tc>
        <w:tc>
          <w:tcPr>
            <w:tcW w:w="9147" w:type="dxa"/>
            <w:tcBorders>
              <w:top w:val="single" w:sz="4" w:space="0" w:color="auto"/>
              <w:left w:val="single" w:sz="4" w:space="0" w:color="auto"/>
              <w:bottom w:val="single" w:sz="4" w:space="0" w:color="auto"/>
              <w:right w:val="single" w:sz="4" w:space="0" w:color="auto"/>
            </w:tcBorders>
            <w:hideMark/>
          </w:tcPr>
          <w:p w14:paraId="18C7D67B"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Информационно-библиографический отдел;</w:t>
            </w:r>
          </w:p>
        </w:tc>
      </w:tr>
      <w:tr w:rsidR="001C2CA1" w:rsidRPr="004E2E9E" w14:paraId="7D5900D2"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3FABF007"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1.4.</w:t>
            </w:r>
          </w:p>
        </w:tc>
        <w:tc>
          <w:tcPr>
            <w:tcW w:w="9147" w:type="dxa"/>
            <w:tcBorders>
              <w:top w:val="single" w:sz="4" w:space="0" w:color="auto"/>
              <w:left w:val="single" w:sz="4" w:space="0" w:color="auto"/>
              <w:bottom w:val="single" w:sz="4" w:space="0" w:color="auto"/>
              <w:right w:val="single" w:sz="4" w:space="0" w:color="auto"/>
            </w:tcBorders>
            <w:hideMark/>
          </w:tcPr>
          <w:p w14:paraId="4224157C"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Отдел обслуживания;</w:t>
            </w:r>
          </w:p>
        </w:tc>
      </w:tr>
      <w:tr w:rsidR="001C2CA1" w:rsidRPr="004E2E9E" w14:paraId="0284CA27"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A818321"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1.5.</w:t>
            </w:r>
          </w:p>
        </w:tc>
        <w:tc>
          <w:tcPr>
            <w:tcW w:w="9147" w:type="dxa"/>
            <w:tcBorders>
              <w:top w:val="single" w:sz="4" w:space="0" w:color="auto"/>
              <w:left w:val="single" w:sz="4" w:space="0" w:color="auto"/>
              <w:bottom w:val="single" w:sz="4" w:space="0" w:color="auto"/>
              <w:right w:val="single" w:sz="4" w:space="0" w:color="auto"/>
            </w:tcBorders>
            <w:hideMark/>
          </w:tcPr>
          <w:p w14:paraId="35907928"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Отдел массовой работы и медиакоммуникаций;</w:t>
            </w:r>
          </w:p>
        </w:tc>
      </w:tr>
      <w:tr w:rsidR="001C2CA1" w:rsidRPr="004E2E9E" w14:paraId="4EB314B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3B4BECBF"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1.6.</w:t>
            </w:r>
          </w:p>
        </w:tc>
        <w:tc>
          <w:tcPr>
            <w:tcW w:w="9147" w:type="dxa"/>
            <w:tcBorders>
              <w:top w:val="single" w:sz="4" w:space="0" w:color="auto"/>
              <w:left w:val="single" w:sz="4" w:space="0" w:color="auto"/>
              <w:bottom w:val="single" w:sz="4" w:space="0" w:color="auto"/>
              <w:right w:val="single" w:sz="4" w:space="0" w:color="auto"/>
            </w:tcBorders>
            <w:hideMark/>
          </w:tcPr>
          <w:p w14:paraId="6AC6262A"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Детский отдел.</w:t>
            </w:r>
          </w:p>
        </w:tc>
      </w:tr>
      <w:tr w:rsidR="001C2CA1" w:rsidRPr="004E2E9E" w14:paraId="000B2E23" w14:textId="77777777" w:rsidTr="00770DA6">
        <w:tc>
          <w:tcPr>
            <w:tcW w:w="492" w:type="dxa"/>
            <w:tcBorders>
              <w:top w:val="single" w:sz="4" w:space="0" w:color="auto"/>
              <w:left w:val="single" w:sz="4" w:space="0" w:color="auto"/>
              <w:bottom w:val="single" w:sz="4" w:space="0" w:color="auto"/>
              <w:right w:val="single" w:sz="4" w:space="0" w:color="auto"/>
            </w:tcBorders>
          </w:tcPr>
          <w:p w14:paraId="472F7DB0" w14:textId="77777777" w:rsidR="001C2CA1" w:rsidRPr="004E2E9E" w:rsidRDefault="001C2CA1" w:rsidP="00A379B0">
            <w:pPr>
              <w:pStyle w:val="ConsPlusNormal"/>
              <w:ind w:firstLine="0"/>
              <w:rPr>
                <w:rFonts w:ascii="Times New Roman" w:hAnsi="Times New Roman" w:cs="Times New Roman"/>
                <w:sz w:val="24"/>
                <w:szCs w:val="24"/>
                <w:lang w:eastAsia="en-US"/>
              </w:rPr>
            </w:pPr>
          </w:p>
        </w:tc>
        <w:tc>
          <w:tcPr>
            <w:tcW w:w="9147" w:type="dxa"/>
            <w:tcBorders>
              <w:top w:val="single" w:sz="4" w:space="0" w:color="auto"/>
              <w:left w:val="single" w:sz="4" w:space="0" w:color="auto"/>
              <w:bottom w:val="single" w:sz="4" w:space="0" w:color="auto"/>
              <w:right w:val="single" w:sz="4" w:space="0" w:color="auto"/>
            </w:tcBorders>
            <w:hideMark/>
          </w:tcPr>
          <w:p w14:paraId="03F5996A" w14:textId="77777777" w:rsidR="001C2CA1" w:rsidRPr="004E2E9E" w:rsidRDefault="001C2CA1" w:rsidP="00A379B0">
            <w:pPr>
              <w:tabs>
                <w:tab w:val="left" w:pos="567"/>
              </w:tabs>
              <w:ind w:firstLine="13"/>
              <w:jc w:val="both"/>
              <w:rPr>
                <w:sz w:val="24"/>
                <w:szCs w:val="24"/>
                <w:lang w:eastAsia="en-US"/>
              </w:rPr>
            </w:pPr>
            <w:r w:rsidRPr="004E2E9E">
              <w:rPr>
                <w:sz w:val="24"/>
                <w:szCs w:val="24"/>
                <w:lang w:eastAsia="en-US"/>
              </w:rPr>
              <w:t>Филиалы учреждения:</w:t>
            </w:r>
          </w:p>
        </w:tc>
      </w:tr>
      <w:tr w:rsidR="001C2CA1" w:rsidRPr="004E2E9E" w14:paraId="583328A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47F591C9"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w:t>
            </w:r>
          </w:p>
        </w:tc>
        <w:tc>
          <w:tcPr>
            <w:tcW w:w="9147" w:type="dxa"/>
            <w:tcBorders>
              <w:top w:val="single" w:sz="4" w:space="0" w:color="auto"/>
              <w:left w:val="single" w:sz="4" w:space="0" w:color="auto"/>
              <w:bottom w:val="single" w:sz="4" w:space="0" w:color="auto"/>
              <w:right w:val="single" w:sz="4" w:space="0" w:color="auto"/>
            </w:tcBorders>
            <w:hideMark/>
          </w:tcPr>
          <w:p w14:paraId="32E6B825" w14:textId="77777777" w:rsidR="001C2CA1" w:rsidRPr="004E2E9E" w:rsidRDefault="001C2CA1" w:rsidP="00A379B0">
            <w:pPr>
              <w:tabs>
                <w:tab w:val="left" w:pos="567"/>
              </w:tabs>
              <w:jc w:val="both"/>
              <w:rPr>
                <w:b/>
                <w:bCs/>
                <w:sz w:val="24"/>
                <w:szCs w:val="24"/>
                <w:lang w:eastAsia="en-US"/>
              </w:rPr>
            </w:pPr>
            <w:r w:rsidRPr="004E2E9E">
              <w:rPr>
                <w:sz w:val="24"/>
                <w:szCs w:val="24"/>
                <w:lang w:eastAsia="en-US"/>
              </w:rPr>
              <w:t>Библиотека № 1 им. М.Е. Салтыкова-Щедрина (ул. Воровского, 106);</w:t>
            </w:r>
          </w:p>
        </w:tc>
      </w:tr>
      <w:tr w:rsidR="001C2CA1" w:rsidRPr="004E2E9E" w14:paraId="6E6B863E"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3DAC4865"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lastRenderedPageBreak/>
              <w:t>3.</w:t>
            </w:r>
          </w:p>
        </w:tc>
        <w:tc>
          <w:tcPr>
            <w:tcW w:w="9147" w:type="dxa"/>
            <w:tcBorders>
              <w:top w:val="single" w:sz="4" w:space="0" w:color="auto"/>
              <w:left w:val="single" w:sz="4" w:space="0" w:color="auto"/>
              <w:bottom w:val="single" w:sz="4" w:space="0" w:color="auto"/>
              <w:right w:val="single" w:sz="4" w:space="0" w:color="auto"/>
            </w:tcBorders>
            <w:hideMark/>
          </w:tcPr>
          <w:p w14:paraId="1562127A" w14:textId="77777777" w:rsidR="001C2CA1" w:rsidRPr="004E2E9E" w:rsidRDefault="001C2CA1" w:rsidP="00A379B0">
            <w:pPr>
              <w:tabs>
                <w:tab w:val="left" w:pos="567"/>
              </w:tabs>
              <w:jc w:val="both"/>
              <w:rPr>
                <w:b/>
                <w:bCs/>
                <w:sz w:val="24"/>
                <w:szCs w:val="24"/>
                <w:lang w:eastAsia="en-US"/>
              </w:rPr>
            </w:pPr>
            <w:r w:rsidRPr="004E2E9E">
              <w:rPr>
                <w:sz w:val="24"/>
                <w:szCs w:val="24"/>
                <w:lang w:eastAsia="en-US"/>
              </w:rPr>
              <w:t>Библиотека № 2 (ул. Щорса, 28);</w:t>
            </w:r>
          </w:p>
        </w:tc>
      </w:tr>
      <w:tr w:rsidR="001C2CA1" w:rsidRPr="004E2E9E" w14:paraId="69BC19C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2E09F402"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4.</w:t>
            </w:r>
          </w:p>
        </w:tc>
        <w:tc>
          <w:tcPr>
            <w:tcW w:w="9147" w:type="dxa"/>
            <w:tcBorders>
              <w:top w:val="single" w:sz="4" w:space="0" w:color="auto"/>
              <w:left w:val="single" w:sz="4" w:space="0" w:color="auto"/>
              <w:bottom w:val="single" w:sz="4" w:space="0" w:color="auto"/>
              <w:right w:val="single" w:sz="4" w:space="0" w:color="auto"/>
            </w:tcBorders>
            <w:hideMark/>
          </w:tcPr>
          <w:p w14:paraId="4EE2B164" w14:textId="77777777" w:rsidR="001C2CA1" w:rsidRPr="004E2E9E" w:rsidRDefault="001C2CA1" w:rsidP="00A379B0">
            <w:pPr>
              <w:shd w:val="clear" w:color="auto" w:fill="FFFFFF"/>
              <w:tabs>
                <w:tab w:val="left" w:pos="567"/>
              </w:tabs>
              <w:jc w:val="both"/>
              <w:rPr>
                <w:sz w:val="24"/>
                <w:szCs w:val="24"/>
                <w:lang w:eastAsia="en-US"/>
              </w:rPr>
            </w:pPr>
            <w:r w:rsidRPr="004E2E9E">
              <w:rPr>
                <w:sz w:val="24"/>
                <w:szCs w:val="24"/>
                <w:lang w:eastAsia="en-US"/>
              </w:rPr>
              <w:t>Библиотека № 3 «Маяк» (ул. Горького, 27);</w:t>
            </w:r>
          </w:p>
        </w:tc>
      </w:tr>
      <w:tr w:rsidR="001C2CA1" w:rsidRPr="004E2E9E" w14:paraId="46815A18"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7036AA75"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5.</w:t>
            </w:r>
          </w:p>
        </w:tc>
        <w:tc>
          <w:tcPr>
            <w:tcW w:w="9147" w:type="dxa"/>
            <w:tcBorders>
              <w:top w:val="single" w:sz="4" w:space="0" w:color="auto"/>
              <w:left w:val="single" w:sz="4" w:space="0" w:color="auto"/>
              <w:bottom w:val="single" w:sz="4" w:space="0" w:color="auto"/>
              <w:right w:val="single" w:sz="4" w:space="0" w:color="auto"/>
            </w:tcBorders>
            <w:hideMark/>
          </w:tcPr>
          <w:p w14:paraId="7C36344D" w14:textId="77777777" w:rsidR="001C2CA1" w:rsidRPr="004E2E9E" w:rsidRDefault="001C2CA1" w:rsidP="00A379B0">
            <w:pPr>
              <w:shd w:val="clear" w:color="auto" w:fill="FFFFFF"/>
              <w:tabs>
                <w:tab w:val="left" w:pos="567"/>
              </w:tabs>
              <w:jc w:val="both"/>
              <w:rPr>
                <w:sz w:val="24"/>
                <w:szCs w:val="24"/>
                <w:lang w:eastAsia="en-US"/>
              </w:rPr>
            </w:pPr>
            <w:r w:rsidRPr="004E2E9E">
              <w:rPr>
                <w:sz w:val="24"/>
                <w:szCs w:val="24"/>
                <w:lang w:eastAsia="en-US"/>
              </w:rPr>
              <w:t>Библиотека № 4 им. М.Г. Исаковой (ул. Профсоюзная, 77);</w:t>
            </w:r>
          </w:p>
        </w:tc>
      </w:tr>
      <w:tr w:rsidR="001C2CA1" w:rsidRPr="004E2E9E" w14:paraId="3A40FE2E"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6B6A28C0"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6.</w:t>
            </w:r>
          </w:p>
        </w:tc>
        <w:tc>
          <w:tcPr>
            <w:tcW w:w="9147" w:type="dxa"/>
            <w:tcBorders>
              <w:top w:val="single" w:sz="4" w:space="0" w:color="auto"/>
              <w:left w:val="single" w:sz="4" w:space="0" w:color="auto"/>
              <w:bottom w:val="single" w:sz="4" w:space="0" w:color="auto"/>
              <w:right w:val="single" w:sz="4" w:space="0" w:color="auto"/>
            </w:tcBorders>
            <w:hideMark/>
          </w:tcPr>
          <w:p w14:paraId="62AA4C61" w14:textId="77777777" w:rsidR="001C2CA1" w:rsidRPr="004E2E9E" w:rsidRDefault="001C2CA1" w:rsidP="00A379B0">
            <w:pPr>
              <w:shd w:val="clear" w:color="auto" w:fill="FFFFFF"/>
              <w:tabs>
                <w:tab w:val="left" w:pos="567"/>
              </w:tabs>
              <w:jc w:val="both"/>
              <w:rPr>
                <w:sz w:val="24"/>
                <w:szCs w:val="24"/>
                <w:lang w:eastAsia="en-US"/>
              </w:rPr>
            </w:pPr>
            <w:r w:rsidRPr="004E2E9E">
              <w:rPr>
                <w:sz w:val="24"/>
                <w:szCs w:val="24"/>
                <w:lang w:eastAsia="en-US"/>
              </w:rPr>
              <w:t>Библиотека № 5 «Авангард» (ул. Милицейская, 21);</w:t>
            </w:r>
          </w:p>
        </w:tc>
      </w:tr>
      <w:tr w:rsidR="001C2CA1" w:rsidRPr="004E2E9E" w14:paraId="46A2148F"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6A63F57D"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7.</w:t>
            </w:r>
          </w:p>
        </w:tc>
        <w:tc>
          <w:tcPr>
            <w:tcW w:w="9147" w:type="dxa"/>
            <w:tcBorders>
              <w:top w:val="single" w:sz="4" w:space="0" w:color="auto"/>
              <w:left w:val="single" w:sz="4" w:space="0" w:color="auto"/>
              <w:bottom w:val="single" w:sz="4" w:space="0" w:color="auto"/>
              <w:right w:val="single" w:sz="4" w:space="0" w:color="auto"/>
            </w:tcBorders>
            <w:hideMark/>
          </w:tcPr>
          <w:p w14:paraId="17CDA0E4" w14:textId="77777777" w:rsidR="001C2CA1" w:rsidRPr="004E2E9E" w:rsidRDefault="001C2CA1" w:rsidP="00A379B0">
            <w:pPr>
              <w:shd w:val="clear" w:color="auto" w:fill="FFFFFF"/>
              <w:tabs>
                <w:tab w:val="left" w:pos="567"/>
              </w:tabs>
              <w:jc w:val="both"/>
              <w:rPr>
                <w:sz w:val="24"/>
                <w:szCs w:val="24"/>
                <w:lang w:eastAsia="en-US"/>
              </w:rPr>
            </w:pPr>
            <w:r w:rsidRPr="004E2E9E">
              <w:rPr>
                <w:sz w:val="24"/>
                <w:szCs w:val="24"/>
                <w:lang w:eastAsia="en-US"/>
              </w:rPr>
              <w:t>Библиотека № 6 им. А.М. Колчанова (ул. Боровая, 20);</w:t>
            </w:r>
          </w:p>
        </w:tc>
      </w:tr>
      <w:tr w:rsidR="001C2CA1" w:rsidRPr="004E2E9E" w14:paraId="5BD72F58"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2FB8199"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8.</w:t>
            </w:r>
          </w:p>
        </w:tc>
        <w:tc>
          <w:tcPr>
            <w:tcW w:w="9147" w:type="dxa"/>
            <w:tcBorders>
              <w:top w:val="single" w:sz="4" w:space="0" w:color="auto"/>
              <w:left w:val="single" w:sz="4" w:space="0" w:color="auto"/>
              <w:bottom w:val="single" w:sz="4" w:space="0" w:color="auto"/>
              <w:right w:val="single" w:sz="4" w:space="0" w:color="auto"/>
            </w:tcBorders>
            <w:hideMark/>
          </w:tcPr>
          <w:p w14:paraId="15A7A7A5"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7 (ул. Ленина, 179);</w:t>
            </w:r>
          </w:p>
        </w:tc>
      </w:tr>
      <w:tr w:rsidR="001C2CA1" w:rsidRPr="004E2E9E" w14:paraId="41DD2BB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69402AF8"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9.</w:t>
            </w:r>
          </w:p>
        </w:tc>
        <w:tc>
          <w:tcPr>
            <w:tcW w:w="9147" w:type="dxa"/>
            <w:tcBorders>
              <w:top w:val="single" w:sz="4" w:space="0" w:color="auto"/>
              <w:left w:val="single" w:sz="4" w:space="0" w:color="auto"/>
              <w:bottom w:val="single" w:sz="4" w:space="0" w:color="auto"/>
              <w:right w:val="single" w:sz="4" w:space="0" w:color="auto"/>
            </w:tcBorders>
            <w:hideMark/>
          </w:tcPr>
          <w:p w14:paraId="5DBD4A6D"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8 для детей и юношества им. А.П. Гайдара (ул. Воровского, 58);</w:t>
            </w:r>
          </w:p>
        </w:tc>
      </w:tr>
      <w:tr w:rsidR="001C2CA1" w:rsidRPr="004E2E9E" w14:paraId="7A1009F5"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CE3B9F7"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10.</w:t>
            </w:r>
          </w:p>
        </w:tc>
        <w:tc>
          <w:tcPr>
            <w:tcW w:w="9147" w:type="dxa"/>
            <w:tcBorders>
              <w:top w:val="single" w:sz="4" w:space="0" w:color="auto"/>
              <w:left w:val="single" w:sz="4" w:space="0" w:color="auto"/>
              <w:bottom w:val="single" w:sz="4" w:space="0" w:color="auto"/>
              <w:right w:val="single" w:sz="4" w:space="0" w:color="auto"/>
            </w:tcBorders>
            <w:hideMark/>
          </w:tcPr>
          <w:p w14:paraId="27621D70"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9 им. А.М. Васнецова (ул. Московская, 156);</w:t>
            </w:r>
          </w:p>
        </w:tc>
      </w:tr>
      <w:tr w:rsidR="001C2CA1" w:rsidRPr="004E2E9E" w14:paraId="493DF223"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45AE5A7"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11.</w:t>
            </w:r>
          </w:p>
        </w:tc>
        <w:tc>
          <w:tcPr>
            <w:tcW w:w="9147" w:type="dxa"/>
            <w:tcBorders>
              <w:top w:val="single" w:sz="4" w:space="0" w:color="auto"/>
              <w:left w:val="single" w:sz="4" w:space="0" w:color="auto"/>
              <w:bottom w:val="single" w:sz="4" w:space="0" w:color="auto"/>
              <w:right w:val="single" w:sz="4" w:space="0" w:color="auto"/>
            </w:tcBorders>
            <w:hideMark/>
          </w:tcPr>
          <w:p w14:paraId="3E291601" w14:textId="77777777" w:rsidR="001C2CA1" w:rsidRPr="004E2E9E" w:rsidRDefault="001C2CA1" w:rsidP="00A379B0">
            <w:pPr>
              <w:shd w:val="clear" w:color="auto" w:fill="FFFFFF"/>
              <w:tabs>
                <w:tab w:val="left" w:pos="0"/>
                <w:tab w:val="left" w:pos="567"/>
              </w:tabs>
              <w:ind w:firstLine="13"/>
              <w:jc w:val="both"/>
              <w:rPr>
                <w:sz w:val="24"/>
                <w:szCs w:val="24"/>
                <w:lang w:eastAsia="en-US"/>
              </w:rPr>
            </w:pPr>
            <w:r w:rsidRPr="004E2E9E">
              <w:rPr>
                <w:sz w:val="24"/>
                <w:szCs w:val="24"/>
                <w:lang w:eastAsia="en-US"/>
              </w:rPr>
              <w:t>Библиотека № 11 им. О.М. Любовикова (ул. Монтажников, 22);</w:t>
            </w:r>
          </w:p>
        </w:tc>
      </w:tr>
      <w:tr w:rsidR="001C2CA1" w:rsidRPr="004E2E9E" w14:paraId="14D961F9"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687F1762"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12.</w:t>
            </w:r>
          </w:p>
        </w:tc>
        <w:tc>
          <w:tcPr>
            <w:tcW w:w="9147" w:type="dxa"/>
            <w:tcBorders>
              <w:top w:val="single" w:sz="4" w:space="0" w:color="auto"/>
              <w:left w:val="single" w:sz="4" w:space="0" w:color="auto"/>
              <w:bottom w:val="single" w:sz="4" w:space="0" w:color="auto"/>
              <w:right w:val="single" w:sz="4" w:space="0" w:color="auto"/>
            </w:tcBorders>
            <w:hideMark/>
          </w:tcPr>
          <w:p w14:paraId="6EB0EF4D"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12 им. П.П. Маракулина (ул. Павла Корчагина, 215а);</w:t>
            </w:r>
          </w:p>
        </w:tc>
      </w:tr>
      <w:tr w:rsidR="001C2CA1" w:rsidRPr="004E2E9E" w14:paraId="38A8AC7F"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729050D1"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13.</w:t>
            </w:r>
          </w:p>
        </w:tc>
        <w:tc>
          <w:tcPr>
            <w:tcW w:w="9147" w:type="dxa"/>
            <w:tcBorders>
              <w:top w:val="single" w:sz="4" w:space="0" w:color="auto"/>
              <w:left w:val="single" w:sz="4" w:space="0" w:color="auto"/>
              <w:bottom w:val="single" w:sz="4" w:space="0" w:color="auto"/>
              <w:right w:val="single" w:sz="4" w:space="0" w:color="auto"/>
            </w:tcBorders>
            <w:hideMark/>
          </w:tcPr>
          <w:p w14:paraId="25794715"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13 им. Е.Д. Петряева (ул. Риммы Юровской, 11);</w:t>
            </w:r>
          </w:p>
        </w:tc>
      </w:tr>
      <w:tr w:rsidR="001C2CA1" w:rsidRPr="004E2E9E" w14:paraId="29519ED7"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39EE62FF"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14.</w:t>
            </w:r>
          </w:p>
        </w:tc>
        <w:tc>
          <w:tcPr>
            <w:tcW w:w="9147" w:type="dxa"/>
            <w:tcBorders>
              <w:top w:val="single" w:sz="4" w:space="0" w:color="auto"/>
              <w:left w:val="single" w:sz="4" w:space="0" w:color="auto"/>
              <w:bottom w:val="single" w:sz="4" w:space="0" w:color="auto"/>
              <w:right w:val="single" w:sz="4" w:space="0" w:color="auto"/>
            </w:tcBorders>
            <w:hideMark/>
          </w:tcPr>
          <w:p w14:paraId="0958A8D5"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14 им. Б.А. Порфирьева (ул. Тренера Пушкарева, 10);</w:t>
            </w:r>
          </w:p>
        </w:tc>
      </w:tr>
      <w:tr w:rsidR="001C2CA1" w:rsidRPr="004E2E9E" w14:paraId="58BC102E"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3B475F12"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15.</w:t>
            </w:r>
          </w:p>
        </w:tc>
        <w:tc>
          <w:tcPr>
            <w:tcW w:w="9147" w:type="dxa"/>
            <w:tcBorders>
              <w:top w:val="single" w:sz="4" w:space="0" w:color="auto"/>
              <w:left w:val="single" w:sz="4" w:space="0" w:color="auto"/>
              <w:bottom w:val="single" w:sz="4" w:space="0" w:color="auto"/>
              <w:right w:val="single" w:sz="4" w:space="0" w:color="auto"/>
            </w:tcBorders>
            <w:hideMark/>
          </w:tcPr>
          <w:p w14:paraId="3C16FB86"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15 (пр. Октябрьский, 51);</w:t>
            </w:r>
          </w:p>
        </w:tc>
      </w:tr>
      <w:tr w:rsidR="001C2CA1" w:rsidRPr="004E2E9E" w14:paraId="4E78F31B"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41C5A002"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16.</w:t>
            </w:r>
          </w:p>
        </w:tc>
        <w:tc>
          <w:tcPr>
            <w:tcW w:w="9147" w:type="dxa"/>
            <w:tcBorders>
              <w:top w:val="single" w:sz="4" w:space="0" w:color="auto"/>
              <w:left w:val="single" w:sz="4" w:space="0" w:color="auto"/>
              <w:bottom w:val="single" w:sz="4" w:space="0" w:color="auto"/>
              <w:right w:val="single" w:sz="4" w:space="0" w:color="auto"/>
            </w:tcBorders>
            <w:hideMark/>
          </w:tcPr>
          <w:p w14:paraId="55984AC3"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для детей № 16 им. Л.В. Дьяконова (ул. Кольцова, 2);</w:t>
            </w:r>
          </w:p>
        </w:tc>
      </w:tr>
      <w:tr w:rsidR="001C2CA1" w:rsidRPr="004E2E9E" w14:paraId="6BD95EBD"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11132B9A"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17.</w:t>
            </w:r>
          </w:p>
        </w:tc>
        <w:tc>
          <w:tcPr>
            <w:tcW w:w="9147" w:type="dxa"/>
            <w:tcBorders>
              <w:top w:val="single" w:sz="4" w:space="0" w:color="auto"/>
              <w:left w:val="single" w:sz="4" w:space="0" w:color="auto"/>
              <w:bottom w:val="single" w:sz="4" w:space="0" w:color="auto"/>
              <w:right w:val="single" w:sz="4" w:space="0" w:color="auto"/>
            </w:tcBorders>
            <w:hideMark/>
          </w:tcPr>
          <w:p w14:paraId="277C6FCA" w14:textId="77777777" w:rsidR="001C2CA1" w:rsidRPr="004E2E9E" w:rsidRDefault="001C2CA1" w:rsidP="00A379B0">
            <w:pPr>
              <w:shd w:val="clear" w:color="auto" w:fill="FFFFFF"/>
              <w:tabs>
                <w:tab w:val="left" w:pos="567"/>
              </w:tabs>
              <w:ind w:firstLine="13"/>
              <w:jc w:val="both"/>
              <w:rPr>
                <w:sz w:val="24"/>
                <w:szCs w:val="24"/>
                <w:lang w:eastAsia="en-US"/>
              </w:rPr>
            </w:pPr>
            <w:r w:rsidRPr="004E2E9E">
              <w:rPr>
                <w:sz w:val="24"/>
                <w:szCs w:val="24"/>
                <w:lang w:eastAsia="en-US"/>
              </w:rPr>
              <w:t>Библиотека № 17 (ул. Октябрьская, 19);</w:t>
            </w:r>
          </w:p>
        </w:tc>
      </w:tr>
      <w:tr w:rsidR="001C2CA1" w:rsidRPr="004E2E9E" w14:paraId="4A2849BC"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0D146802"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18.</w:t>
            </w:r>
          </w:p>
        </w:tc>
        <w:tc>
          <w:tcPr>
            <w:tcW w:w="9147" w:type="dxa"/>
            <w:tcBorders>
              <w:top w:val="single" w:sz="4" w:space="0" w:color="auto"/>
              <w:left w:val="single" w:sz="4" w:space="0" w:color="auto"/>
              <w:bottom w:val="single" w:sz="4" w:space="0" w:color="auto"/>
              <w:right w:val="single" w:sz="4" w:space="0" w:color="auto"/>
            </w:tcBorders>
            <w:hideMark/>
          </w:tcPr>
          <w:p w14:paraId="62E6C534" w14:textId="77777777" w:rsidR="001C2CA1" w:rsidRPr="004E2E9E" w:rsidRDefault="001C2CA1" w:rsidP="00A379B0">
            <w:pPr>
              <w:shd w:val="clear" w:color="auto" w:fill="FFFFFF"/>
              <w:tabs>
                <w:tab w:val="left" w:pos="567"/>
              </w:tabs>
              <w:ind w:firstLine="13"/>
              <w:rPr>
                <w:sz w:val="24"/>
                <w:szCs w:val="24"/>
                <w:lang w:eastAsia="en-US"/>
              </w:rPr>
            </w:pPr>
            <w:r w:rsidRPr="004E2E9E">
              <w:rPr>
                <w:sz w:val="24"/>
                <w:szCs w:val="24"/>
                <w:lang w:eastAsia="en-US"/>
              </w:rPr>
              <w:t>Библиотека № 18 им. А.М. Горького (пр. Октябрьский, 12);</w:t>
            </w:r>
          </w:p>
        </w:tc>
      </w:tr>
      <w:tr w:rsidR="001C2CA1" w:rsidRPr="004E2E9E" w14:paraId="30A90664"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06A19614"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19.</w:t>
            </w:r>
          </w:p>
        </w:tc>
        <w:tc>
          <w:tcPr>
            <w:tcW w:w="9147" w:type="dxa"/>
            <w:tcBorders>
              <w:top w:val="single" w:sz="4" w:space="0" w:color="auto"/>
              <w:left w:val="single" w:sz="4" w:space="0" w:color="auto"/>
              <w:bottom w:val="single" w:sz="4" w:space="0" w:color="auto"/>
              <w:right w:val="single" w:sz="4" w:space="0" w:color="auto"/>
            </w:tcBorders>
            <w:hideMark/>
          </w:tcPr>
          <w:p w14:paraId="00073C82" w14:textId="77777777" w:rsidR="001C2CA1" w:rsidRPr="004E2E9E" w:rsidRDefault="001C2CA1" w:rsidP="00A379B0">
            <w:pPr>
              <w:shd w:val="clear" w:color="auto" w:fill="FFFFFF"/>
              <w:tabs>
                <w:tab w:val="left" w:pos="567"/>
              </w:tabs>
              <w:ind w:firstLine="13"/>
              <w:rPr>
                <w:sz w:val="24"/>
                <w:szCs w:val="24"/>
                <w:lang w:eastAsia="en-US"/>
              </w:rPr>
            </w:pPr>
            <w:r w:rsidRPr="004E2E9E">
              <w:rPr>
                <w:sz w:val="24"/>
                <w:szCs w:val="24"/>
                <w:lang w:eastAsia="en-US"/>
              </w:rPr>
              <w:t>Библиотека № 19 (мкр. Радужный, пер. Школьный, 3а);</w:t>
            </w:r>
          </w:p>
        </w:tc>
      </w:tr>
      <w:tr w:rsidR="001C2CA1" w:rsidRPr="004E2E9E" w14:paraId="643EC935"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F6708E3"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20.</w:t>
            </w:r>
          </w:p>
        </w:tc>
        <w:tc>
          <w:tcPr>
            <w:tcW w:w="9147" w:type="dxa"/>
            <w:tcBorders>
              <w:top w:val="single" w:sz="4" w:space="0" w:color="auto"/>
              <w:left w:val="single" w:sz="4" w:space="0" w:color="auto"/>
              <w:bottom w:val="single" w:sz="4" w:space="0" w:color="auto"/>
              <w:right w:val="single" w:sz="4" w:space="0" w:color="auto"/>
            </w:tcBorders>
            <w:hideMark/>
          </w:tcPr>
          <w:p w14:paraId="0ECCDCC9" w14:textId="77777777" w:rsidR="001C2CA1" w:rsidRPr="004E2E9E" w:rsidRDefault="001C2CA1" w:rsidP="00A379B0">
            <w:pPr>
              <w:shd w:val="clear" w:color="auto" w:fill="FFFFFF"/>
              <w:tabs>
                <w:tab w:val="left" w:pos="567"/>
              </w:tabs>
              <w:ind w:firstLine="13"/>
              <w:rPr>
                <w:sz w:val="24"/>
                <w:szCs w:val="24"/>
                <w:lang w:eastAsia="en-US"/>
              </w:rPr>
            </w:pPr>
            <w:r w:rsidRPr="004E2E9E">
              <w:rPr>
                <w:sz w:val="24"/>
                <w:szCs w:val="24"/>
                <w:lang w:eastAsia="en-US"/>
              </w:rPr>
              <w:t>Библиотека № 20 (ул. Северная Набережная, 11);</w:t>
            </w:r>
          </w:p>
        </w:tc>
      </w:tr>
      <w:tr w:rsidR="001C2CA1" w:rsidRPr="004E2E9E" w14:paraId="1E87F914"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7B9ED50"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21.</w:t>
            </w:r>
          </w:p>
        </w:tc>
        <w:tc>
          <w:tcPr>
            <w:tcW w:w="9147" w:type="dxa"/>
            <w:tcBorders>
              <w:top w:val="single" w:sz="4" w:space="0" w:color="auto"/>
              <w:left w:val="single" w:sz="4" w:space="0" w:color="auto"/>
              <w:bottom w:val="single" w:sz="4" w:space="0" w:color="auto"/>
              <w:right w:val="single" w:sz="4" w:space="0" w:color="auto"/>
            </w:tcBorders>
            <w:hideMark/>
          </w:tcPr>
          <w:p w14:paraId="12D207F5" w14:textId="77777777" w:rsidR="001C2CA1" w:rsidRPr="004E2E9E" w:rsidRDefault="001C2CA1" w:rsidP="00A379B0">
            <w:pPr>
              <w:tabs>
                <w:tab w:val="left" w:pos="567"/>
              </w:tabs>
              <w:ind w:firstLine="13"/>
              <w:rPr>
                <w:sz w:val="24"/>
                <w:szCs w:val="24"/>
                <w:lang w:eastAsia="en-US"/>
              </w:rPr>
            </w:pPr>
            <w:r w:rsidRPr="004E2E9E">
              <w:rPr>
                <w:sz w:val="24"/>
                <w:szCs w:val="24"/>
                <w:lang w:eastAsia="en-US"/>
              </w:rPr>
              <w:t>Библиотека № 21 (с. Русское, ул. Коммуны, 60);</w:t>
            </w:r>
          </w:p>
        </w:tc>
      </w:tr>
      <w:tr w:rsidR="001C2CA1" w:rsidRPr="004E2E9E" w14:paraId="5D4D28BC"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616B3B25"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22.</w:t>
            </w:r>
          </w:p>
        </w:tc>
        <w:tc>
          <w:tcPr>
            <w:tcW w:w="9147" w:type="dxa"/>
            <w:tcBorders>
              <w:top w:val="single" w:sz="4" w:space="0" w:color="auto"/>
              <w:left w:val="single" w:sz="4" w:space="0" w:color="auto"/>
              <w:bottom w:val="single" w:sz="4" w:space="0" w:color="auto"/>
              <w:right w:val="single" w:sz="4" w:space="0" w:color="auto"/>
            </w:tcBorders>
            <w:hideMark/>
          </w:tcPr>
          <w:p w14:paraId="69C8F433" w14:textId="77777777" w:rsidR="001C2CA1" w:rsidRPr="004E2E9E" w:rsidRDefault="001C2CA1" w:rsidP="00A379B0">
            <w:pPr>
              <w:tabs>
                <w:tab w:val="left" w:pos="567"/>
              </w:tabs>
              <w:ind w:firstLine="13"/>
              <w:rPr>
                <w:sz w:val="24"/>
                <w:szCs w:val="24"/>
                <w:lang w:eastAsia="en-US"/>
              </w:rPr>
            </w:pPr>
            <w:r w:rsidRPr="004E2E9E">
              <w:rPr>
                <w:sz w:val="24"/>
                <w:szCs w:val="24"/>
                <w:lang w:eastAsia="en-US"/>
              </w:rPr>
              <w:t>Библиотека православной культуры № 22 «Благовест» (ул. Володарского, 120);</w:t>
            </w:r>
          </w:p>
        </w:tc>
      </w:tr>
      <w:tr w:rsidR="001C2CA1" w:rsidRPr="004E2E9E" w14:paraId="3F58F8D2"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742096D3"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23.</w:t>
            </w:r>
          </w:p>
        </w:tc>
        <w:tc>
          <w:tcPr>
            <w:tcW w:w="9147" w:type="dxa"/>
            <w:tcBorders>
              <w:top w:val="single" w:sz="4" w:space="0" w:color="auto"/>
              <w:left w:val="single" w:sz="4" w:space="0" w:color="auto"/>
              <w:bottom w:val="single" w:sz="4" w:space="0" w:color="auto"/>
              <w:right w:val="single" w:sz="4" w:space="0" w:color="auto"/>
            </w:tcBorders>
            <w:hideMark/>
          </w:tcPr>
          <w:p w14:paraId="21471763" w14:textId="77777777" w:rsidR="001C2CA1" w:rsidRPr="004E2E9E" w:rsidRDefault="001C2CA1" w:rsidP="00A379B0">
            <w:pPr>
              <w:tabs>
                <w:tab w:val="left" w:pos="180"/>
                <w:tab w:val="left" w:pos="567"/>
              </w:tabs>
              <w:ind w:firstLine="13"/>
              <w:jc w:val="both"/>
              <w:rPr>
                <w:sz w:val="24"/>
                <w:szCs w:val="24"/>
                <w:lang w:eastAsia="en-US"/>
              </w:rPr>
            </w:pPr>
            <w:r w:rsidRPr="004E2E9E">
              <w:rPr>
                <w:sz w:val="24"/>
                <w:szCs w:val="24"/>
                <w:lang w:eastAsia="en-US"/>
              </w:rPr>
              <w:t xml:space="preserve">Библиотека № 23 (с. Порошино, ул. Порошинская, 41а) </w:t>
            </w:r>
          </w:p>
        </w:tc>
      </w:tr>
      <w:tr w:rsidR="001C2CA1" w:rsidRPr="004E2E9E" w14:paraId="1B9A30F6"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534E718C"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24.</w:t>
            </w:r>
          </w:p>
        </w:tc>
        <w:tc>
          <w:tcPr>
            <w:tcW w:w="9147" w:type="dxa"/>
            <w:tcBorders>
              <w:top w:val="single" w:sz="4" w:space="0" w:color="auto"/>
              <w:left w:val="single" w:sz="4" w:space="0" w:color="auto"/>
              <w:bottom w:val="single" w:sz="4" w:space="0" w:color="auto"/>
              <w:right w:val="single" w:sz="4" w:space="0" w:color="auto"/>
            </w:tcBorders>
            <w:hideMark/>
          </w:tcPr>
          <w:p w14:paraId="0366D8DC" w14:textId="77777777" w:rsidR="001C2CA1" w:rsidRPr="004E2E9E" w:rsidRDefault="001C2CA1" w:rsidP="00A379B0">
            <w:pPr>
              <w:tabs>
                <w:tab w:val="left" w:pos="180"/>
                <w:tab w:val="left" w:pos="567"/>
              </w:tabs>
              <w:ind w:firstLine="13"/>
              <w:jc w:val="both"/>
              <w:rPr>
                <w:sz w:val="24"/>
                <w:szCs w:val="24"/>
                <w:lang w:eastAsia="en-US"/>
              </w:rPr>
            </w:pPr>
            <w:r w:rsidRPr="004E2E9E">
              <w:rPr>
                <w:sz w:val="24"/>
                <w:szCs w:val="24"/>
                <w:lang w:eastAsia="en-US"/>
              </w:rPr>
              <w:t>Библиотека № 24 (пос. Бахта, ул. Юбилейная, 10);</w:t>
            </w:r>
          </w:p>
        </w:tc>
      </w:tr>
      <w:tr w:rsidR="001C2CA1" w:rsidRPr="004E2E9E" w14:paraId="15DE514C"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05551A53"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25.</w:t>
            </w:r>
          </w:p>
        </w:tc>
        <w:tc>
          <w:tcPr>
            <w:tcW w:w="9147" w:type="dxa"/>
            <w:tcBorders>
              <w:top w:val="single" w:sz="4" w:space="0" w:color="auto"/>
              <w:left w:val="single" w:sz="4" w:space="0" w:color="auto"/>
              <w:bottom w:val="single" w:sz="4" w:space="0" w:color="auto"/>
              <w:right w:val="single" w:sz="4" w:space="0" w:color="auto"/>
            </w:tcBorders>
            <w:hideMark/>
          </w:tcPr>
          <w:p w14:paraId="2CDF842C" w14:textId="77777777" w:rsidR="001C2CA1" w:rsidRPr="004E2E9E" w:rsidRDefault="001C2CA1" w:rsidP="00A379B0">
            <w:pPr>
              <w:tabs>
                <w:tab w:val="left" w:pos="180"/>
                <w:tab w:val="left" w:pos="567"/>
              </w:tabs>
              <w:ind w:firstLine="13"/>
              <w:rPr>
                <w:sz w:val="24"/>
                <w:szCs w:val="24"/>
                <w:lang w:eastAsia="en-US"/>
              </w:rPr>
            </w:pPr>
            <w:r w:rsidRPr="004E2E9E">
              <w:rPr>
                <w:sz w:val="24"/>
                <w:szCs w:val="24"/>
                <w:lang w:eastAsia="en-US"/>
              </w:rPr>
              <w:t>Библиотека № 25 (пос. Дороничи, ул. Мира, 2б);</w:t>
            </w:r>
          </w:p>
        </w:tc>
      </w:tr>
      <w:tr w:rsidR="001C2CA1" w:rsidRPr="004E2E9E" w14:paraId="4C4D392A"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0CE184C3"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26.</w:t>
            </w:r>
          </w:p>
        </w:tc>
        <w:tc>
          <w:tcPr>
            <w:tcW w:w="9147" w:type="dxa"/>
            <w:tcBorders>
              <w:top w:val="single" w:sz="4" w:space="0" w:color="auto"/>
              <w:left w:val="single" w:sz="4" w:space="0" w:color="auto"/>
              <w:bottom w:val="single" w:sz="4" w:space="0" w:color="auto"/>
              <w:right w:val="single" w:sz="4" w:space="0" w:color="auto"/>
            </w:tcBorders>
            <w:hideMark/>
          </w:tcPr>
          <w:p w14:paraId="42AEF080" w14:textId="77777777" w:rsidR="001C2CA1" w:rsidRPr="004E2E9E" w:rsidRDefault="001C2CA1" w:rsidP="00A379B0">
            <w:pPr>
              <w:tabs>
                <w:tab w:val="left" w:pos="180"/>
                <w:tab w:val="left" w:pos="567"/>
              </w:tabs>
              <w:ind w:firstLine="13"/>
              <w:rPr>
                <w:sz w:val="24"/>
                <w:szCs w:val="24"/>
                <w:lang w:eastAsia="en-US"/>
              </w:rPr>
            </w:pPr>
            <w:r w:rsidRPr="004E2E9E">
              <w:rPr>
                <w:sz w:val="24"/>
                <w:szCs w:val="24"/>
                <w:lang w:eastAsia="en-US"/>
              </w:rPr>
              <w:t>Библиотека № 26 (пос. Костино, ул. Парковая, 17);</w:t>
            </w:r>
          </w:p>
        </w:tc>
      </w:tr>
      <w:tr w:rsidR="001C2CA1" w:rsidRPr="004E2E9E" w14:paraId="4FAFBF87" w14:textId="77777777" w:rsidTr="00770DA6">
        <w:tc>
          <w:tcPr>
            <w:tcW w:w="492" w:type="dxa"/>
            <w:tcBorders>
              <w:top w:val="single" w:sz="4" w:space="0" w:color="auto"/>
              <w:left w:val="single" w:sz="4" w:space="0" w:color="auto"/>
              <w:bottom w:val="single" w:sz="4" w:space="0" w:color="auto"/>
              <w:right w:val="single" w:sz="4" w:space="0" w:color="auto"/>
            </w:tcBorders>
            <w:hideMark/>
          </w:tcPr>
          <w:p w14:paraId="4996D1DB" w14:textId="77777777" w:rsidR="001C2CA1" w:rsidRPr="004E2E9E" w:rsidRDefault="001C2CA1" w:rsidP="00A379B0">
            <w:pPr>
              <w:pStyle w:val="ConsPlusNormal"/>
              <w:ind w:firstLine="0"/>
              <w:rPr>
                <w:rFonts w:ascii="Times New Roman" w:hAnsi="Times New Roman" w:cs="Times New Roman"/>
                <w:sz w:val="24"/>
                <w:szCs w:val="24"/>
                <w:lang w:eastAsia="en-US"/>
              </w:rPr>
            </w:pPr>
            <w:r w:rsidRPr="004E2E9E">
              <w:rPr>
                <w:rFonts w:ascii="Times New Roman" w:hAnsi="Times New Roman" w:cs="Times New Roman"/>
                <w:sz w:val="24"/>
                <w:szCs w:val="24"/>
                <w:lang w:eastAsia="en-US"/>
              </w:rPr>
              <w:t>27.</w:t>
            </w:r>
          </w:p>
        </w:tc>
        <w:tc>
          <w:tcPr>
            <w:tcW w:w="9147" w:type="dxa"/>
            <w:tcBorders>
              <w:top w:val="single" w:sz="4" w:space="0" w:color="auto"/>
              <w:left w:val="single" w:sz="4" w:space="0" w:color="auto"/>
              <w:bottom w:val="single" w:sz="4" w:space="0" w:color="auto"/>
              <w:right w:val="single" w:sz="4" w:space="0" w:color="auto"/>
            </w:tcBorders>
            <w:hideMark/>
          </w:tcPr>
          <w:p w14:paraId="39FD90FB" w14:textId="77777777" w:rsidR="001C2CA1" w:rsidRPr="004E2E9E" w:rsidRDefault="001C2CA1" w:rsidP="00A379B0">
            <w:pPr>
              <w:tabs>
                <w:tab w:val="left" w:pos="180"/>
                <w:tab w:val="left" w:pos="567"/>
              </w:tabs>
              <w:ind w:firstLine="13"/>
              <w:rPr>
                <w:sz w:val="24"/>
                <w:szCs w:val="24"/>
                <w:lang w:eastAsia="en-US"/>
              </w:rPr>
            </w:pPr>
            <w:r w:rsidRPr="004E2E9E">
              <w:rPr>
                <w:sz w:val="24"/>
                <w:szCs w:val="24"/>
                <w:lang w:eastAsia="en-US"/>
              </w:rPr>
              <w:t>Библиотека № 27 (пос. Садаковский, пер. Бамовский, 1а).</w:t>
            </w:r>
          </w:p>
        </w:tc>
      </w:tr>
    </w:tbl>
    <w:p w14:paraId="24538FC9" w14:textId="77777777" w:rsidR="001C2CA1" w:rsidRPr="004E2E9E" w:rsidRDefault="001C2CA1" w:rsidP="001C2CA1">
      <w:pPr>
        <w:tabs>
          <w:tab w:val="left" w:pos="0"/>
        </w:tabs>
        <w:ind w:right="-1"/>
        <w:rPr>
          <w:sz w:val="24"/>
          <w:szCs w:val="24"/>
        </w:rPr>
      </w:pPr>
    </w:p>
    <w:p w14:paraId="34BFE185" w14:textId="77777777" w:rsidR="001C2CA1" w:rsidRPr="004E2E9E" w:rsidRDefault="001C2CA1" w:rsidP="001C2CA1">
      <w:pPr>
        <w:tabs>
          <w:tab w:val="left" w:pos="0"/>
        </w:tabs>
        <w:ind w:right="-1" w:firstLine="709"/>
        <w:jc w:val="both"/>
        <w:rPr>
          <w:sz w:val="24"/>
          <w:szCs w:val="24"/>
        </w:rPr>
      </w:pPr>
      <w:r w:rsidRPr="004E2E9E">
        <w:rPr>
          <w:sz w:val="24"/>
          <w:szCs w:val="24"/>
        </w:rPr>
        <w:t>2.2.2.</w:t>
      </w:r>
      <w:r w:rsidRPr="004E2E9E">
        <w:rPr>
          <w:sz w:val="24"/>
          <w:szCs w:val="24"/>
        </w:rPr>
        <w:tab/>
        <w:t>Сеть библиотек по районам города Кирова</w:t>
      </w:r>
    </w:p>
    <w:p w14:paraId="403B7A71" w14:textId="77777777" w:rsidR="001C2CA1" w:rsidRDefault="001C2CA1" w:rsidP="001C2CA1">
      <w:pPr>
        <w:tabs>
          <w:tab w:val="left" w:pos="0"/>
        </w:tabs>
        <w:ind w:right="-1"/>
        <w:rPr>
          <w:sz w:val="24"/>
          <w:szCs w:val="24"/>
          <w:highlight w:val="yellow"/>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2410"/>
        <w:gridCol w:w="2409"/>
      </w:tblGrid>
      <w:tr w:rsidR="001C2CA1" w:rsidRPr="00EE53D9" w14:paraId="592EE139"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44D513B2" w14:textId="77777777" w:rsidR="001C2CA1" w:rsidRPr="00EE53D9" w:rsidRDefault="001C2CA1">
            <w:pPr>
              <w:spacing w:line="254" w:lineRule="auto"/>
              <w:jc w:val="center"/>
              <w:rPr>
                <w:sz w:val="24"/>
                <w:szCs w:val="24"/>
                <w:lang w:eastAsia="en-US"/>
              </w:rPr>
            </w:pPr>
            <w:r w:rsidRPr="00EE53D9">
              <w:rPr>
                <w:sz w:val="24"/>
                <w:szCs w:val="24"/>
                <w:lang w:eastAsia="en-US"/>
              </w:rPr>
              <w:t>Ленинский район</w:t>
            </w:r>
          </w:p>
          <w:p w14:paraId="3D617AEA" w14:textId="77777777" w:rsidR="001C2CA1" w:rsidRPr="00EE53D9" w:rsidRDefault="001C2CA1">
            <w:pPr>
              <w:spacing w:line="254" w:lineRule="auto"/>
              <w:jc w:val="center"/>
              <w:rPr>
                <w:sz w:val="24"/>
                <w:szCs w:val="24"/>
                <w:lang w:eastAsia="en-US"/>
              </w:rPr>
            </w:pPr>
            <w:r w:rsidRPr="00EE53D9">
              <w:rPr>
                <w:sz w:val="24"/>
                <w:szCs w:val="24"/>
                <w:lang w:eastAsia="en-US"/>
              </w:rPr>
              <w:t>(8 библиотек)</w:t>
            </w:r>
          </w:p>
        </w:tc>
        <w:tc>
          <w:tcPr>
            <w:tcW w:w="2410" w:type="dxa"/>
            <w:tcBorders>
              <w:top w:val="single" w:sz="4" w:space="0" w:color="auto"/>
              <w:left w:val="single" w:sz="4" w:space="0" w:color="auto"/>
              <w:bottom w:val="single" w:sz="4" w:space="0" w:color="auto"/>
              <w:right w:val="single" w:sz="4" w:space="0" w:color="auto"/>
            </w:tcBorders>
            <w:hideMark/>
          </w:tcPr>
          <w:p w14:paraId="5FB54862" w14:textId="77777777" w:rsidR="001C2CA1" w:rsidRPr="00EE53D9" w:rsidRDefault="001C2CA1">
            <w:pPr>
              <w:spacing w:line="254" w:lineRule="auto"/>
              <w:jc w:val="center"/>
              <w:rPr>
                <w:sz w:val="24"/>
                <w:szCs w:val="24"/>
                <w:lang w:eastAsia="en-US"/>
              </w:rPr>
            </w:pPr>
            <w:r w:rsidRPr="00EE53D9">
              <w:rPr>
                <w:sz w:val="24"/>
                <w:szCs w:val="24"/>
                <w:lang w:eastAsia="en-US"/>
              </w:rPr>
              <w:t>Октябрьский район</w:t>
            </w:r>
          </w:p>
          <w:p w14:paraId="48A6CE96" w14:textId="77777777" w:rsidR="001C2CA1" w:rsidRPr="00EE53D9" w:rsidRDefault="001C2CA1">
            <w:pPr>
              <w:spacing w:line="254" w:lineRule="auto"/>
              <w:jc w:val="center"/>
              <w:rPr>
                <w:sz w:val="24"/>
                <w:szCs w:val="24"/>
                <w:lang w:eastAsia="en-US"/>
              </w:rPr>
            </w:pPr>
            <w:r w:rsidRPr="00EE53D9">
              <w:rPr>
                <w:sz w:val="24"/>
                <w:szCs w:val="24"/>
                <w:lang w:eastAsia="en-US"/>
              </w:rPr>
              <w:t>(11 библиотек)</w:t>
            </w:r>
          </w:p>
        </w:tc>
        <w:tc>
          <w:tcPr>
            <w:tcW w:w="2410" w:type="dxa"/>
            <w:tcBorders>
              <w:top w:val="single" w:sz="4" w:space="0" w:color="auto"/>
              <w:left w:val="single" w:sz="4" w:space="0" w:color="auto"/>
              <w:bottom w:val="single" w:sz="4" w:space="0" w:color="auto"/>
              <w:right w:val="single" w:sz="4" w:space="0" w:color="auto"/>
            </w:tcBorders>
            <w:hideMark/>
          </w:tcPr>
          <w:p w14:paraId="42503B6A" w14:textId="77777777" w:rsidR="001C2CA1" w:rsidRPr="00EE53D9" w:rsidRDefault="001C2CA1">
            <w:pPr>
              <w:spacing w:line="254" w:lineRule="auto"/>
              <w:jc w:val="center"/>
              <w:rPr>
                <w:sz w:val="24"/>
                <w:szCs w:val="24"/>
                <w:lang w:eastAsia="en-US"/>
              </w:rPr>
            </w:pPr>
            <w:r w:rsidRPr="00EE53D9">
              <w:rPr>
                <w:sz w:val="24"/>
                <w:szCs w:val="24"/>
                <w:lang w:eastAsia="en-US"/>
              </w:rPr>
              <w:t>Первомайский район</w:t>
            </w:r>
          </w:p>
          <w:p w14:paraId="1B043311" w14:textId="77777777" w:rsidR="001C2CA1" w:rsidRPr="00EE53D9" w:rsidRDefault="001C2CA1">
            <w:pPr>
              <w:spacing w:line="254" w:lineRule="auto"/>
              <w:jc w:val="center"/>
              <w:rPr>
                <w:sz w:val="24"/>
                <w:szCs w:val="24"/>
                <w:lang w:eastAsia="en-US"/>
              </w:rPr>
            </w:pPr>
            <w:r w:rsidRPr="00EE53D9">
              <w:rPr>
                <w:sz w:val="24"/>
                <w:szCs w:val="24"/>
                <w:lang w:eastAsia="en-US"/>
              </w:rPr>
              <w:t>(5 библиотек)</w:t>
            </w:r>
          </w:p>
        </w:tc>
        <w:tc>
          <w:tcPr>
            <w:tcW w:w="2409" w:type="dxa"/>
            <w:tcBorders>
              <w:top w:val="single" w:sz="4" w:space="0" w:color="auto"/>
              <w:left w:val="single" w:sz="4" w:space="0" w:color="auto"/>
              <w:bottom w:val="single" w:sz="4" w:space="0" w:color="auto"/>
              <w:right w:val="single" w:sz="4" w:space="0" w:color="auto"/>
            </w:tcBorders>
            <w:hideMark/>
          </w:tcPr>
          <w:p w14:paraId="0B27D9B0" w14:textId="77777777" w:rsidR="001C2CA1" w:rsidRPr="00EE53D9" w:rsidRDefault="001C2CA1">
            <w:pPr>
              <w:spacing w:line="254" w:lineRule="auto"/>
              <w:jc w:val="center"/>
              <w:rPr>
                <w:sz w:val="24"/>
                <w:szCs w:val="24"/>
                <w:lang w:eastAsia="en-US"/>
              </w:rPr>
            </w:pPr>
            <w:r w:rsidRPr="00EE53D9">
              <w:rPr>
                <w:sz w:val="24"/>
                <w:szCs w:val="24"/>
                <w:lang w:eastAsia="en-US"/>
              </w:rPr>
              <w:t>Нововятский район</w:t>
            </w:r>
          </w:p>
          <w:p w14:paraId="12D6E57E" w14:textId="77777777" w:rsidR="001C2CA1" w:rsidRPr="00EE53D9" w:rsidRDefault="001C2CA1">
            <w:pPr>
              <w:spacing w:line="254" w:lineRule="auto"/>
              <w:jc w:val="center"/>
              <w:rPr>
                <w:sz w:val="24"/>
                <w:szCs w:val="24"/>
                <w:lang w:eastAsia="en-US"/>
              </w:rPr>
            </w:pPr>
            <w:r w:rsidRPr="00EE53D9">
              <w:rPr>
                <w:sz w:val="24"/>
                <w:szCs w:val="24"/>
                <w:lang w:eastAsia="en-US"/>
              </w:rPr>
              <w:t>(3 библиотеки)</w:t>
            </w:r>
          </w:p>
        </w:tc>
      </w:tr>
      <w:tr w:rsidR="001C2CA1" w:rsidRPr="00EE53D9" w14:paraId="214B46D7"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7683285D"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 </w:t>
            </w:r>
          </w:p>
          <w:p w14:paraId="20B05DC4" w14:textId="77777777" w:rsidR="001C2CA1" w:rsidRPr="00EE53D9" w:rsidRDefault="001C2CA1">
            <w:pPr>
              <w:spacing w:line="254" w:lineRule="auto"/>
              <w:rPr>
                <w:lang w:eastAsia="en-US"/>
              </w:rPr>
            </w:pPr>
            <w:r w:rsidRPr="00EE53D9">
              <w:rPr>
                <w:sz w:val="24"/>
                <w:szCs w:val="24"/>
                <w:lang w:eastAsia="en-US"/>
              </w:rPr>
              <w:t>им. М.Е. Салтыкова-Щедрина</w:t>
            </w:r>
          </w:p>
        </w:tc>
        <w:tc>
          <w:tcPr>
            <w:tcW w:w="2410" w:type="dxa"/>
            <w:tcBorders>
              <w:top w:val="single" w:sz="4" w:space="0" w:color="auto"/>
              <w:left w:val="single" w:sz="4" w:space="0" w:color="auto"/>
              <w:bottom w:val="single" w:sz="4" w:space="0" w:color="auto"/>
              <w:right w:val="single" w:sz="4" w:space="0" w:color="auto"/>
            </w:tcBorders>
            <w:hideMark/>
          </w:tcPr>
          <w:p w14:paraId="2909E3EC" w14:textId="77777777" w:rsidR="001C2CA1" w:rsidRPr="00EE53D9" w:rsidRDefault="001C2CA1">
            <w:pPr>
              <w:spacing w:line="254" w:lineRule="auto"/>
              <w:rPr>
                <w:sz w:val="24"/>
                <w:szCs w:val="24"/>
                <w:lang w:eastAsia="en-US"/>
              </w:rPr>
            </w:pPr>
            <w:r w:rsidRPr="00EE53D9">
              <w:rPr>
                <w:sz w:val="24"/>
                <w:szCs w:val="24"/>
                <w:lang w:eastAsia="en-US"/>
              </w:rPr>
              <w:t xml:space="preserve">Центральная городская библиотека </w:t>
            </w:r>
          </w:p>
          <w:p w14:paraId="7B79A5A7" w14:textId="77777777" w:rsidR="001C2CA1" w:rsidRPr="00EE53D9" w:rsidRDefault="001C2CA1">
            <w:pPr>
              <w:spacing w:line="254" w:lineRule="auto"/>
              <w:rPr>
                <w:sz w:val="24"/>
                <w:szCs w:val="24"/>
                <w:lang w:eastAsia="en-US"/>
              </w:rPr>
            </w:pPr>
            <w:r w:rsidRPr="00EE53D9">
              <w:rPr>
                <w:sz w:val="24"/>
                <w:szCs w:val="24"/>
                <w:lang w:eastAsia="en-US"/>
              </w:rPr>
              <w:t>им. А.С. Пушкина</w:t>
            </w:r>
          </w:p>
        </w:tc>
        <w:tc>
          <w:tcPr>
            <w:tcW w:w="2410" w:type="dxa"/>
            <w:tcBorders>
              <w:top w:val="single" w:sz="4" w:space="0" w:color="auto"/>
              <w:left w:val="single" w:sz="4" w:space="0" w:color="auto"/>
              <w:bottom w:val="single" w:sz="4" w:space="0" w:color="auto"/>
              <w:right w:val="single" w:sz="4" w:space="0" w:color="auto"/>
            </w:tcBorders>
            <w:hideMark/>
          </w:tcPr>
          <w:p w14:paraId="04D4FE78" w14:textId="77777777" w:rsidR="001C2CA1" w:rsidRPr="00EE53D9" w:rsidRDefault="001C2CA1">
            <w:pPr>
              <w:spacing w:line="254" w:lineRule="auto"/>
              <w:rPr>
                <w:lang w:eastAsia="en-US"/>
              </w:rPr>
            </w:pPr>
            <w:r w:rsidRPr="00EE53D9">
              <w:rPr>
                <w:sz w:val="24"/>
                <w:szCs w:val="24"/>
                <w:lang w:eastAsia="en-US"/>
              </w:rPr>
              <w:t>Библиотека № 5 «Авангард»</w:t>
            </w:r>
          </w:p>
        </w:tc>
        <w:tc>
          <w:tcPr>
            <w:tcW w:w="2409" w:type="dxa"/>
            <w:tcBorders>
              <w:top w:val="single" w:sz="4" w:space="0" w:color="auto"/>
              <w:left w:val="single" w:sz="4" w:space="0" w:color="auto"/>
              <w:bottom w:val="single" w:sz="4" w:space="0" w:color="auto"/>
              <w:right w:val="single" w:sz="4" w:space="0" w:color="auto"/>
            </w:tcBorders>
            <w:hideMark/>
          </w:tcPr>
          <w:p w14:paraId="7A32EC60"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14 </w:t>
            </w:r>
          </w:p>
          <w:p w14:paraId="0EA31437" w14:textId="77777777" w:rsidR="001C2CA1" w:rsidRPr="00EE53D9" w:rsidRDefault="001C2CA1">
            <w:pPr>
              <w:spacing w:line="254" w:lineRule="auto"/>
              <w:rPr>
                <w:lang w:eastAsia="en-US"/>
              </w:rPr>
            </w:pPr>
            <w:r w:rsidRPr="00EE53D9">
              <w:rPr>
                <w:sz w:val="24"/>
                <w:szCs w:val="24"/>
                <w:lang w:eastAsia="en-US"/>
              </w:rPr>
              <w:t>им. Б.А. Порфирьева</w:t>
            </w:r>
          </w:p>
        </w:tc>
      </w:tr>
      <w:tr w:rsidR="001C2CA1" w:rsidRPr="00EE53D9" w14:paraId="485520E8"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5FE97D2C" w14:textId="77777777" w:rsidR="001C2CA1" w:rsidRPr="00EE53D9" w:rsidRDefault="001C2CA1">
            <w:pPr>
              <w:spacing w:line="254" w:lineRule="auto"/>
              <w:rPr>
                <w:b/>
                <w:lang w:eastAsia="en-US"/>
              </w:rPr>
            </w:pPr>
            <w:r w:rsidRPr="00EE53D9">
              <w:rPr>
                <w:sz w:val="24"/>
                <w:szCs w:val="24"/>
                <w:lang w:eastAsia="en-US"/>
              </w:rPr>
              <w:lastRenderedPageBreak/>
              <w:t xml:space="preserve">Библиотека № 2 </w:t>
            </w:r>
          </w:p>
        </w:tc>
        <w:tc>
          <w:tcPr>
            <w:tcW w:w="2410" w:type="dxa"/>
            <w:tcBorders>
              <w:top w:val="single" w:sz="4" w:space="0" w:color="auto"/>
              <w:left w:val="single" w:sz="4" w:space="0" w:color="auto"/>
              <w:bottom w:val="single" w:sz="4" w:space="0" w:color="auto"/>
              <w:right w:val="single" w:sz="4" w:space="0" w:color="auto"/>
            </w:tcBorders>
            <w:hideMark/>
          </w:tcPr>
          <w:p w14:paraId="1B73DD60"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4 </w:t>
            </w:r>
          </w:p>
          <w:p w14:paraId="47005DED" w14:textId="77777777" w:rsidR="001C2CA1" w:rsidRPr="00EE53D9" w:rsidRDefault="001C2CA1">
            <w:pPr>
              <w:spacing w:line="254" w:lineRule="auto"/>
              <w:rPr>
                <w:lang w:eastAsia="en-US"/>
              </w:rPr>
            </w:pPr>
            <w:r w:rsidRPr="00EE53D9">
              <w:rPr>
                <w:sz w:val="24"/>
                <w:szCs w:val="24"/>
                <w:lang w:eastAsia="en-US"/>
              </w:rPr>
              <w:t>им. М.Г. Исаковой</w:t>
            </w:r>
          </w:p>
        </w:tc>
        <w:tc>
          <w:tcPr>
            <w:tcW w:w="2410" w:type="dxa"/>
            <w:tcBorders>
              <w:top w:val="single" w:sz="4" w:space="0" w:color="auto"/>
              <w:left w:val="single" w:sz="4" w:space="0" w:color="auto"/>
              <w:bottom w:val="single" w:sz="4" w:space="0" w:color="auto"/>
              <w:right w:val="single" w:sz="4" w:space="0" w:color="auto"/>
            </w:tcBorders>
            <w:hideMark/>
          </w:tcPr>
          <w:p w14:paraId="742033D2"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6 </w:t>
            </w:r>
          </w:p>
          <w:p w14:paraId="1271009E" w14:textId="77777777" w:rsidR="001C2CA1" w:rsidRPr="00EE53D9" w:rsidRDefault="001C2CA1">
            <w:pPr>
              <w:spacing w:line="254" w:lineRule="auto"/>
              <w:rPr>
                <w:lang w:eastAsia="en-US"/>
              </w:rPr>
            </w:pPr>
            <w:r w:rsidRPr="00EE53D9">
              <w:rPr>
                <w:sz w:val="24"/>
                <w:szCs w:val="24"/>
                <w:lang w:eastAsia="en-US"/>
              </w:rPr>
              <w:t>им. А.М. Колчанова</w:t>
            </w:r>
          </w:p>
        </w:tc>
        <w:tc>
          <w:tcPr>
            <w:tcW w:w="2409" w:type="dxa"/>
            <w:tcBorders>
              <w:top w:val="single" w:sz="4" w:space="0" w:color="auto"/>
              <w:left w:val="single" w:sz="4" w:space="0" w:color="auto"/>
              <w:bottom w:val="single" w:sz="4" w:space="0" w:color="auto"/>
              <w:right w:val="single" w:sz="4" w:space="0" w:color="auto"/>
            </w:tcBorders>
            <w:hideMark/>
          </w:tcPr>
          <w:p w14:paraId="143174A9" w14:textId="77777777" w:rsidR="001C2CA1" w:rsidRPr="00EE53D9" w:rsidRDefault="001C2CA1">
            <w:pPr>
              <w:spacing w:line="254" w:lineRule="auto"/>
              <w:rPr>
                <w:lang w:eastAsia="en-US"/>
              </w:rPr>
            </w:pPr>
            <w:r w:rsidRPr="00EE53D9">
              <w:rPr>
                <w:sz w:val="24"/>
                <w:szCs w:val="24"/>
                <w:lang w:eastAsia="en-US"/>
              </w:rPr>
              <w:t>Библиотека № 17</w:t>
            </w:r>
          </w:p>
        </w:tc>
      </w:tr>
      <w:tr w:rsidR="001C2CA1" w:rsidRPr="00EE53D9" w14:paraId="3882ABED"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04DC2FE3" w14:textId="77777777" w:rsidR="001C2CA1" w:rsidRPr="00EE53D9" w:rsidRDefault="001C2CA1">
            <w:pPr>
              <w:spacing w:line="254" w:lineRule="auto"/>
              <w:rPr>
                <w:b/>
                <w:lang w:eastAsia="en-US"/>
              </w:rPr>
            </w:pPr>
            <w:r w:rsidRPr="00EE53D9">
              <w:rPr>
                <w:sz w:val="24"/>
                <w:szCs w:val="24"/>
                <w:lang w:eastAsia="en-US"/>
              </w:rPr>
              <w:t xml:space="preserve">Библиотека № 3 «Маяк» </w:t>
            </w:r>
          </w:p>
        </w:tc>
        <w:tc>
          <w:tcPr>
            <w:tcW w:w="2410" w:type="dxa"/>
            <w:tcBorders>
              <w:top w:val="single" w:sz="4" w:space="0" w:color="auto"/>
              <w:left w:val="single" w:sz="4" w:space="0" w:color="auto"/>
              <w:bottom w:val="single" w:sz="4" w:space="0" w:color="auto"/>
              <w:right w:val="single" w:sz="4" w:space="0" w:color="auto"/>
            </w:tcBorders>
            <w:hideMark/>
          </w:tcPr>
          <w:p w14:paraId="0E25D582"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11 </w:t>
            </w:r>
          </w:p>
          <w:p w14:paraId="5C7C9EFC" w14:textId="77777777" w:rsidR="001C2CA1" w:rsidRPr="00EE53D9" w:rsidRDefault="001C2CA1">
            <w:pPr>
              <w:spacing w:line="254" w:lineRule="auto"/>
              <w:rPr>
                <w:lang w:eastAsia="en-US"/>
              </w:rPr>
            </w:pPr>
            <w:r w:rsidRPr="00EE53D9">
              <w:rPr>
                <w:sz w:val="24"/>
                <w:szCs w:val="24"/>
                <w:lang w:eastAsia="en-US"/>
              </w:rPr>
              <w:t>им. О.М.Любовикова</w:t>
            </w:r>
          </w:p>
        </w:tc>
        <w:tc>
          <w:tcPr>
            <w:tcW w:w="2410" w:type="dxa"/>
            <w:tcBorders>
              <w:top w:val="single" w:sz="4" w:space="0" w:color="auto"/>
              <w:left w:val="single" w:sz="4" w:space="0" w:color="auto"/>
              <w:bottom w:val="single" w:sz="4" w:space="0" w:color="auto"/>
              <w:right w:val="single" w:sz="4" w:space="0" w:color="auto"/>
            </w:tcBorders>
            <w:hideMark/>
          </w:tcPr>
          <w:p w14:paraId="33EC23AE"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12 </w:t>
            </w:r>
          </w:p>
          <w:p w14:paraId="0521A6E7" w14:textId="77777777" w:rsidR="001C2CA1" w:rsidRPr="00EE53D9" w:rsidRDefault="001C2CA1">
            <w:pPr>
              <w:spacing w:line="254" w:lineRule="auto"/>
              <w:rPr>
                <w:lang w:eastAsia="en-US"/>
              </w:rPr>
            </w:pPr>
            <w:r w:rsidRPr="00EE53D9">
              <w:rPr>
                <w:sz w:val="24"/>
                <w:szCs w:val="24"/>
                <w:lang w:eastAsia="en-US"/>
              </w:rPr>
              <w:t>им. П.П. Маракулина</w:t>
            </w:r>
          </w:p>
        </w:tc>
        <w:tc>
          <w:tcPr>
            <w:tcW w:w="2409" w:type="dxa"/>
            <w:tcBorders>
              <w:top w:val="single" w:sz="4" w:space="0" w:color="auto"/>
              <w:left w:val="single" w:sz="4" w:space="0" w:color="auto"/>
              <w:bottom w:val="single" w:sz="4" w:space="0" w:color="auto"/>
              <w:right w:val="single" w:sz="4" w:space="0" w:color="auto"/>
            </w:tcBorders>
            <w:hideMark/>
          </w:tcPr>
          <w:p w14:paraId="770C937A" w14:textId="77777777" w:rsidR="001C2CA1" w:rsidRPr="00EE53D9" w:rsidRDefault="001C2CA1">
            <w:pPr>
              <w:spacing w:line="254" w:lineRule="auto"/>
              <w:rPr>
                <w:lang w:eastAsia="en-US"/>
              </w:rPr>
            </w:pPr>
            <w:r w:rsidRPr="00EE53D9">
              <w:rPr>
                <w:sz w:val="24"/>
                <w:szCs w:val="24"/>
                <w:lang w:eastAsia="en-US"/>
              </w:rPr>
              <w:t>Библиотека № 19</w:t>
            </w:r>
          </w:p>
        </w:tc>
      </w:tr>
      <w:tr w:rsidR="001C2CA1" w:rsidRPr="00EE53D9" w14:paraId="6DC727EB"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080A7FA3" w14:textId="77777777" w:rsidR="001C2CA1" w:rsidRPr="00EE53D9" w:rsidRDefault="001C2CA1">
            <w:pPr>
              <w:spacing w:line="254" w:lineRule="auto"/>
              <w:rPr>
                <w:b/>
                <w:lang w:eastAsia="en-US"/>
              </w:rPr>
            </w:pPr>
            <w:r w:rsidRPr="00EE53D9">
              <w:rPr>
                <w:sz w:val="24"/>
                <w:szCs w:val="24"/>
                <w:lang w:eastAsia="en-US"/>
              </w:rPr>
              <w:t xml:space="preserve">Библиотека № 7 </w:t>
            </w:r>
          </w:p>
        </w:tc>
        <w:tc>
          <w:tcPr>
            <w:tcW w:w="2410" w:type="dxa"/>
            <w:tcBorders>
              <w:top w:val="single" w:sz="4" w:space="0" w:color="auto"/>
              <w:left w:val="single" w:sz="4" w:space="0" w:color="auto"/>
              <w:bottom w:val="single" w:sz="4" w:space="0" w:color="auto"/>
              <w:right w:val="single" w:sz="4" w:space="0" w:color="auto"/>
            </w:tcBorders>
            <w:hideMark/>
          </w:tcPr>
          <w:p w14:paraId="15CF5035" w14:textId="77777777" w:rsidR="001C2CA1" w:rsidRPr="00EE53D9" w:rsidRDefault="001C2CA1">
            <w:pPr>
              <w:spacing w:line="254" w:lineRule="auto"/>
              <w:rPr>
                <w:lang w:eastAsia="en-US"/>
              </w:rPr>
            </w:pPr>
            <w:r w:rsidRPr="00EE53D9">
              <w:rPr>
                <w:sz w:val="24"/>
                <w:szCs w:val="24"/>
                <w:lang w:eastAsia="en-US"/>
              </w:rPr>
              <w:t>Библиотека № 15</w:t>
            </w:r>
          </w:p>
        </w:tc>
        <w:tc>
          <w:tcPr>
            <w:tcW w:w="2410" w:type="dxa"/>
            <w:tcBorders>
              <w:top w:val="single" w:sz="4" w:space="0" w:color="auto"/>
              <w:left w:val="single" w:sz="4" w:space="0" w:color="auto"/>
              <w:bottom w:val="single" w:sz="4" w:space="0" w:color="auto"/>
              <w:right w:val="single" w:sz="4" w:space="0" w:color="auto"/>
            </w:tcBorders>
            <w:hideMark/>
          </w:tcPr>
          <w:p w14:paraId="4D44B960" w14:textId="77777777" w:rsidR="001C2CA1" w:rsidRPr="00EE53D9" w:rsidRDefault="001C2CA1">
            <w:pPr>
              <w:spacing w:line="254" w:lineRule="auto"/>
              <w:rPr>
                <w:lang w:eastAsia="en-US"/>
              </w:rPr>
            </w:pPr>
            <w:r w:rsidRPr="00EE53D9">
              <w:rPr>
                <w:sz w:val="24"/>
                <w:szCs w:val="24"/>
                <w:lang w:eastAsia="en-US"/>
              </w:rPr>
              <w:t>Библиотека православной культуры № 22 «Благовест»</w:t>
            </w:r>
          </w:p>
        </w:tc>
        <w:tc>
          <w:tcPr>
            <w:tcW w:w="2409" w:type="dxa"/>
            <w:tcBorders>
              <w:top w:val="single" w:sz="4" w:space="0" w:color="auto"/>
              <w:left w:val="single" w:sz="4" w:space="0" w:color="auto"/>
              <w:bottom w:val="single" w:sz="4" w:space="0" w:color="auto"/>
              <w:right w:val="single" w:sz="4" w:space="0" w:color="auto"/>
            </w:tcBorders>
          </w:tcPr>
          <w:p w14:paraId="60887396" w14:textId="77777777" w:rsidR="001C2CA1" w:rsidRPr="00EE53D9" w:rsidRDefault="001C2CA1">
            <w:pPr>
              <w:spacing w:line="254" w:lineRule="auto"/>
              <w:rPr>
                <w:lang w:eastAsia="en-US"/>
              </w:rPr>
            </w:pPr>
          </w:p>
        </w:tc>
      </w:tr>
      <w:tr w:rsidR="001C2CA1" w:rsidRPr="00EE53D9" w14:paraId="4341A9F7"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0C5347D4"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8 </w:t>
            </w:r>
          </w:p>
          <w:p w14:paraId="71F74164" w14:textId="77777777" w:rsidR="001C2CA1" w:rsidRPr="00EE53D9" w:rsidRDefault="001C2CA1">
            <w:pPr>
              <w:spacing w:line="254" w:lineRule="auto"/>
              <w:rPr>
                <w:sz w:val="24"/>
                <w:szCs w:val="24"/>
                <w:lang w:eastAsia="en-US"/>
              </w:rPr>
            </w:pPr>
            <w:r w:rsidRPr="00EE53D9">
              <w:rPr>
                <w:sz w:val="24"/>
                <w:szCs w:val="24"/>
                <w:lang w:eastAsia="en-US"/>
              </w:rPr>
              <w:t xml:space="preserve">для детей и юношества </w:t>
            </w:r>
          </w:p>
          <w:p w14:paraId="35948E11" w14:textId="77777777" w:rsidR="001C2CA1" w:rsidRPr="00EE53D9" w:rsidRDefault="001C2CA1">
            <w:pPr>
              <w:spacing w:line="254" w:lineRule="auto"/>
              <w:rPr>
                <w:b/>
                <w:lang w:eastAsia="en-US"/>
              </w:rPr>
            </w:pPr>
            <w:r w:rsidRPr="00EE53D9">
              <w:rPr>
                <w:sz w:val="24"/>
                <w:szCs w:val="24"/>
                <w:lang w:eastAsia="en-US"/>
              </w:rPr>
              <w:t>им. А.П. Гайдара</w:t>
            </w:r>
          </w:p>
        </w:tc>
        <w:tc>
          <w:tcPr>
            <w:tcW w:w="2410" w:type="dxa"/>
            <w:tcBorders>
              <w:top w:val="single" w:sz="4" w:space="0" w:color="auto"/>
              <w:left w:val="single" w:sz="4" w:space="0" w:color="auto"/>
              <w:bottom w:val="single" w:sz="4" w:space="0" w:color="auto"/>
              <w:right w:val="single" w:sz="4" w:space="0" w:color="auto"/>
            </w:tcBorders>
            <w:hideMark/>
          </w:tcPr>
          <w:p w14:paraId="1F1AFC04"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для детей № 16 </w:t>
            </w:r>
          </w:p>
          <w:p w14:paraId="6942F71F" w14:textId="77777777" w:rsidR="001C2CA1" w:rsidRPr="00EE53D9" w:rsidRDefault="001C2CA1">
            <w:pPr>
              <w:spacing w:line="254" w:lineRule="auto"/>
              <w:rPr>
                <w:lang w:eastAsia="en-US"/>
              </w:rPr>
            </w:pPr>
            <w:r w:rsidRPr="00EE53D9">
              <w:rPr>
                <w:sz w:val="24"/>
                <w:szCs w:val="24"/>
                <w:lang w:eastAsia="en-US"/>
              </w:rPr>
              <w:t>им. Л.В. Дьяконова</w:t>
            </w:r>
          </w:p>
        </w:tc>
        <w:tc>
          <w:tcPr>
            <w:tcW w:w="2410" w:type="dxa"/>
            <w:tcBorders>
              <w:top w:val="single" w:sz="4" w:space="0" w:color="auto"/>
              <w:left w:val="single" w:sz="4" w:space="0" w:color="auto"/>
              <w:bottom w:val="single" w:sz="4" w:space="0" w:color="auto"/>
              <w:right w:val="single" w:sz="4" w:space="0" w:color="auto"/>
            </w:tcBorders>
            <w:hideMark/>
          </w:tcPr>
          <w:p w14:paraId="490F6004" w14:textId="77777777" w:rsidR="001C2CA1" w:rsidRPr="00EE53D9" w:rsidRDefault="001C2CA1">
            <w:pPr>
              <w:spacing w:line="254" w:lineRule="auto"/>
              <w:rPr>
                <w:lang w:eastAsia="en-US"/>
              </w:rPr>
            </w:pPr>
            <w:r w:rsidRPr="00EE53D9">
              <w:rPr>
                <w:sz w:val="24"/>
                <w:szCs w:val="24"/>
                <w:lang w:eastAsia="en-US"/>
              </w:rPr>
              <w:t>Библиотека № 23</w:t>
            </w:r>
          </w:p>
        </w:tc>
        <w:tc>
          <w:tcPr>
            <w:tcW w:w="2409" w:type="dxa"/>
            <w:tcBorders>
              <w:top w:val="single" w:sz="4" w:space="0" w:color="auto"/>
              <w:left w:val="single" w:sz="4" w:space="0" w:color="auto"/>
              <w:bottom w:val="single" w:sz="4" w:space="0" w:color="auto"/>
              <w:right w:val="single" w:sz="4" w:space="0" w:color="auto"/>
            </w:tcBorders>
          </w:tcPr>
          <w:p w14:paraId="6DE347AD" w14:textId="77777777" w:rsidR="001C2CA1" w:rsidRPr="00EE53D9" w:rsidRDefault="001C2CA1">
            <w:pPr>
              <w:spacing w:line="254" w:lineRule="auto"/>
              <w:rPr>
                <w:lang w:eastAsia="en-US"/>
              </w:rPr>
            </w:pPr>
          </w:p>
        </w:tc>
      </w:tr>
      <w:tr w:rsidR="001C2CA1" w:rsidRPr="00EE53D9" w14:paraId="1D320C16"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492234C8"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9 </w:t>
            </w:r>
          </w:p>
          <w:p w14:paraId="404FC482" w14:textId="77777777" w:rsidR="001C2CA1" w:rsidRPr="00EE53D9" w:rsidRDefault="001C2CA1">
            <w:pPr>
              <w:spacing w:line="254" w:lineRule="auto"/>
              <w:rPr>
                <w:b/>
                <w:lang w:eastAsia="en-US"/>
              </w:rPr>
            </w:pPr>
            <w:r w:rsidRPr="00EE53D9">
              <w:rPr>
                <w:sz w:val="24"/>
                <w:szCs w:val="24"/>
                <w:lang w:eastAsia="en-US"/>
              </w:rPr>
              <w:t>им. А.М. Васнецова</w:t>
            </w:r>
          </w:p>
        </w:tc>
        <w:tc>
          <w:tcPr>
            <w:tcW w:w="2410" w:type="dxa"/>
            <w:tcBorders>
              <w:top w:val="single" w:sz="4" w:space="0" w:color="auto"/>
              <w:left w:val="single" w:sz="4" w:space="0" w:color="auto"/>
              <w:bottom w:val="single" w:sz="4" w:space="0" w:color="auto"/>
              <w:right w:val="single" w:sz="4" w:space="0" w:color="auto"/>
            </w:tcBorders>
            <w:hideMark/>
          </w:tcPr>
          <w:p w14:paraId="4F327FA0"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18 </w:t>
            </w:r>
          </w:p>
          <w:p w14:paraId="5F56F324" w14:textId="77777777" w:rsidR="001C2CA1" w:rsidRPr="00EE53D9" w:rsidRDefault="001C2CA1">
            <w:pPr>
              <w:spacing w:line="254" w:lineRule="auto"/>
              <w:rPr>
                <w:lang w:eastAsia="en-US"/>
              </w:rPr>
            </w:pPr>
            <w:r w:rsidRPr="00EE53D9">
              <w:rPr>
                <w:sz w:val="24"/>
                <w:szCs w:val="24"/>
                <w:lang w:eastAsia="en-US"/>
              </w:rPr>
              <w:t>им. А.М. Горького</w:t>
            </w:r>
          </w:p>
        </w:tc>
        <w:tc>
          <w:tcPr>
            <w:tcW w:w="2410" w:type="dxa"/>
            <w:tcBorders>
              <w:top w:val="single" w:sz="4" w:space="0" w:color="auto"/>
              <w:left w:val="single" w:sz="4" w:space="0" w:color="auto"/>
              <w:bottom w:val="single" w:sz="4" w:space="0" w:color="auto"/>
              <w:right w:val="single" w:sz="4" w:space="0" w:color="auto"/>
            </w:tcBorders>
          </w:tcPr>
          <w:p w14:paraId="25BA9A00"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02B2B763" w14:textId="77777777" w:rsidR="001C2CA1" w:rsidRPr="00EE53D9" w:rsidRDefault="001C2CA1">
            <w:pPr>
              <w:spacing w:line="254" w:lineRule="auto"/>
              <w:rPr>
                <w:lang w:eastAsia="en-US"/>
              </w:rPr>
            </w:pPr>
          </w:p>
        </w:tc>
      </w:tr>
      <w:tr w:rsidR="001C2CA1" w:rsidRPr="00EE53D9" w14:paraId="012D1D52"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24066789" w14:textId="77777777" w:rsidR="001C2CA1" w:rsidRPr="00EE53D9" w:rsidRDefault="001C2CA1">
            <w:pPr>
              <w:spacing w:line="254" w:lineRule="auto"/>
              <w:rPr>
                <w:sz w:val="24"/>
                <w:szCs w:val="24"/>
                <w:lang w:eastAsia="en-US"/>
              </w:rPr>
            </w:pPr>
            <w:r w:rsidRPr="00EE53D9">
              <w:rPr>
                <w:sz w:val="24"/>
                <w:szCs w:val="24"/>
                <w:lang w:eastAsia="en-US"/>
              </w:rPr>
              <w:t xml:space="preserve">Библиотека № 13 </w:t>
            </w:r>
          </w:p>
          <w:p w14:paraId="24BEBE73" w14:textId="77777777" w:rsidR="001C2CA1" w:rsidRPr="00EE53D9" w:rsidRDefault="001C2CA1">
            <w:pPr>
              <w:spacing w:line="254" w:lineRule="auto"/>
              <w:rPr>
                <w:b/>
                <w:lang w:eastAsia="en-US"/>
              </w:rPr>
            </w:pPr>
            <w:r w:rsidRPr="00EE53D9">
              <w:rPr>
                <w:sz w:val="24"/>
                <w:szCs w:val="24"/>
                <w:lang w:eastAsia="en-US"/>
              </w:rPr>
              <w:t>им. Е.Д. Петряева</w:t>
            </w:r>
          </w:p>
        </w:tc>
        <w:tc>
          <w:tcPr>
            <w:tcW w:w="2410" w:type="dxa"/>
            <w:tcBorders>
              <w:top w:val="single" w:sz="4" w:space="0" w:color="auto"/>
              <w:left w:val="single" w:sz="4" w:space="0" w:color="auto"/>
              <w:bottom w:val="single" w:sz="4" w:space="0" w:color="auto"/>
              <w:right w:val="single" w:sz="4" w:space="0" w:color="auto"/>
            </w:tcBorders>
            <w:hideMark/>
          </w:tcPr>
          <w:p w14:paraId="449D06C9" w14:textId="77777777" w:rsidR="001C2CA1" w:rsidRPr="00EE53D9" w:rsidRDefault="001C2CA1">
            <w:pPr>
              <w:spacing w:line="254" w:lineRule="auto"/>
              <w:rPr>
                <w:lang w:eastAsia="en-US"/>
              </w:rPr>
            </w:pPr>
            <w:r w:rsidRPr="00EE53D9">
              <w:rPr>
                <w:sz w:val="24"/>
                <w:szCs w:val="24"/>
                <w:lang w:eastAsia="en-US"/>
              </w:rPr>
              <w:t>Библиотека № 20</w:t>
            </w:r>
          </w:p>
        </w:tc>
        <w:tc>
          <w:tcPr>
            <w:tcW w:w="2410" w:type="dxa"/>
            <w:tcBorders>
              <w:top w:val="single" w:sz="4" w:space="0" w:color="auto"/>
              <w:left w:val="single" w:sz="4" w:space="0" w:color="auto"/>
              <w:bottom w:val="single" w:sz="4" w:space="0" w:color="auto"/>
              <w:right w:val="single" w:sz="4" w:space="0" w:color="auto"/>
            </w:tcBorders>
          </w:tcPr>
          <w:p w14:paraId="571A3206"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22FDE454" w14:textId="77777777" w:rsidR="001C2CA1" w:rsidRPr="00EE53D9" w:rsidRDefault="001C2CA1">
            <w:pPr>
              <w:spacing w:line="254" w:lineRule="auto"/>
              <w:rPr>
                <w:lang w:eastAsia="en-US"/>
              </w:rPr>
            </w:pPr>
          </w:p>
        </w:tc>
      </w:tr>
      <w:tr w:rsidR="001C2CA1" w:rsidRPr="00EE53D9" w14:paraId="53483044" w14:textId="77777777" w:rsidTr="001C2CA1">
        <w:tc>
          <w:tcPr>
            <w:tcW w:w="2405" w:type="dxa"/>
            <w:tcBorders>
              <w:top w:val="single" w:sz="4" w:space="0" w:color="auto"/>
              <w:left w:val="single" w:sz="4" w:space="0" w:color="auto"/>
              <w:bottom w:val="single" w:sz="4" w:space="0" w:color="auto"/>
              <w:right w:val="single" w:sz="4" w:space="0" w:color="auto"/>
            </w:tcBorders>
            <w:hideMark/>
          </w:tcPr>
          <w:p w14:paraId="3ACA8C1C" w14:textId="77777777" w:rsidR="001C2CA1" w:rsidRPr="00EE53D9" w:rsidRDefault="001C2CA1">
            <w:pPr>
              <w:spacing w:line="254" w:lineRule="auto"/>
              <w:rPr>
                <w:b/>
                <w:lang w:eastAsia="en-US"/>
              </w:rPr>
            </w:pPr>
            <w:r w:rsidRPr="00EE53D9">
              <w:rPr>
                <w:sz w:val="24"/>
                <w:szCs w:val="24"/>
                <w:lang w:eastAsia="en-US"/>
              </w:rPr>
              <w:t>Библиотека № 25</w:t>
            </w:r>
          </w:p>
        </w:tc>
        <w:tc>
          <w:tcPr>
            <w:tcW w:w="2410" w:type="dxa"/>
            <w:tcBorders>
              <w:top w:val="single" w:sz="4" w:space="0" w:color="auto"/>
              <w:left w:val="single" w:sz="4" w:space="0" w:color="auto"/>
              <w:bottom w:val="single" w:sz="4" w:space="0" w:color="auto"/>
              <w:right w:val="single" w:sz="4" w:space="0" w:color="auto"/>
            </w:tcBorders>
            <w:hideMark/>
          </w:tcPr>
          <w:p w14:paraId="076DE64B" w14:textId="77777777" w:rsidR="001C2CA1" w:rsidRPr="00EE53D9" w:rsidRDefault="001C2CA1">
            <w:pPr>
              <w:spacing w:line="254" w:lineRule="auto"/>
              <w:rPr>
                <w:lang w:eastAsia="en-US"/>
              </w:rPr>
            </w:pPr>
            <w:r w:rsidRPr="00EE53D9">
              <w:rPr>
                <w:sz w:val="24"/>
                <w:szCs w:val="24"/>
                <w:lang w:eastAsia="en-US"/>
              </w:rPr>
              <w:t>Библиотека № 21</w:t>
            </w:r>
          </w:p>
        </w:tc>
        <w:tc>
          <w:tcPr>
            <w:tcW w:w="2410" w:type="dxa"/>
            <w:tcBorders>
              <w:top w:val="single" w:sz="4" w:space="0" w:color="auto"/>
              <w:left w:val="single" w:sz="4" w:space="0" w:color="auto"/>
              <w:bottom w:val="single" w:sz="4" w:space="0" w:color="auto"/>
              <w:right w:val="single" w:sz="4" w:space="0" w:color="auto"/>
            </w:tcBorders>
          </w:tcPr>
          <w:p w14:paraId="1E287B34"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120B36F6" w14:textId="77777777" w:rsidR="001C2CA1" w:rsidRPr="00EE53D9" w:rsidRDefault="001C2CA1">
            <w:pPr>
              <w:spacing w:line="254" w:lineRule="auto"/>
              <w:rPr>
                <w:lang w:eastAsia="en-US"/>
              </w:rPr>
            </w:pPr>
          </w:p>
        </w:tc>
      </w:tr>
      <w:tr w:rsidR="001C2CA1" w:rsidRPr="00EE53D9" w14:paraId="07FCEA33" w14:textId="77777777" w:rsidTr="001C2CA1">
        <w:tc>
          <w:tcPr>
            <w:tcW w:w="2405" w:type="dxa"/>
            <w:tcBorders>
              <w:top w:val="single" w:sz="4" w:space="0" w:color="auto"/>
              <w:left w:val="single" w:sz="4" w:space="0" w:color="auto"/>
              <w:bottom w:val="single" w:sz="4" w:space="0" w:color="auto"/>
              <w:right w:val="single" w:sz="4" w:space="0" w:color="auto"/>
            </w:tcBorders>
          </w:tcPr>
          <w:p w14:paraId="137083B0" w14:textId="77777777" w:rsidR="001C2CA1" w:rsidRPr="00EE53D9" w:rsidRDefault="001C2CA1">
            <w:pPr>
              <w:spacing w:line="254"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E78A863" w14:textId="77777777" w:rsidR="001C2CA1" w:rsidRPr="00EE53D9" w:rsidRDefault="001C2CA1">
            <w:pPr>
              <w:spacing w:line="254" w:lineRule="auto"/>
              <w:rPr>
                <w:sz w:val="24"/>
                <w:szCs w:val="24"/>
                <w:lang w:eastAsia="en-US"/>
              </w:rPr>
            </w:pPr>
            <w:r w:rsidRPr="00EE53D9">
              <w:rPr>
                <w:sz w:val="24"/>
                <w:szCs w:val="24"/>
                <w:lang w:eastAsia="en-US"/>
              </w:rPr>
              <w:t>Библиотека № 24</w:t>
            </w:r>
          </w:p>
        </w:tc>
        <w:tc>
          <w:tcPr>
            <w:tcW w:w="2410" w:type="dxa"/>
            <w:tcBorders>
              <w:top w:val="single" w:sz="4" w:space="0" w:color="auto"/>
              <w:left w:val="single" w:sz="4" w:space="0" w:color="auto"/>
              <w:bottom w:val="single" w:sz="4" w:space="0" w:color="auto"/>
              <w:right w:val="single" w:sz="4" w:space="0" w:color="auto"/>
            </w:tcBorders>
          </w:tcPr>
          <w:p w14:paraId="55E0D9AC"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2E0B710E" w14:textId="77777777" w:rsidR="001C2CA1" w:rsidRPr="00EE53D9" w:rsidRDefault="001C2CA1">
            <w:pPr>
              <w:spacing w:line="254" w:lineRule="auto"/>
              <w:rPr>
                <w:lang w:eastAsia="en-US"/>
              </w:rPr>
            </w:pPr>
          </w:p>
        </w:tc>
      </w:tr>
      <w:tr w:rsidR="001C2CA1" w:rsidRPr="00EE53D9" w14:paraId="2AC524A0" w14:textId="77777777" w:rsidTr="001C2CA1">
        <w:tc>
          <w:tcPr>
            <w:tcW w:w="2405" w:type="dxa"/>
            <w:tcBorders>
              <w:top w:val="single" w:sz="4" w:space="0" w:color="auto"/>
              <w:left w:val="single" w:sz="4" w:space="0" w:color="auto"/>
              <w:bottom w:val="single" w:sz="4" w:space="0" w:color="auto"/>
              <w:right w:val="single" w:sz="4" w:space="0" w:color="auto"/>
            </w:tcBorders>
          </w:tcPr>
          <w:p w14:paraId="0CB15E47" w14:textId="77777777" w:rsidR="001C2CA1" w:rsidRPr="00EE53D9" w:rsidRDefault="001C2CA1">
            <w:pPr>
              <w:spacing w:line="254"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B7A82AB" w14:textId="77777777" w:rsidR="001C2CA1" w:rsidRPr="00EE53D9" w:rsidRDefault="001C2CA1">
            <w:pPr>
              <w:spacing w:line="254" w:lineRule="auto"/>
              <w:rPr>
                <w:sz w:val="24"/>
                <w:szCs w:val="24"/>
                <w:lang w:eastAsia="en-US"/>
              </w:rPr>
            </w:pPr>
            <w:r w:rsidRPr="00EE53D9">
              <w:rPr>
                <w:sz w:val="24"/>
                <w:szCs w:val="24"/>
                <w:lang w:eastAsia="en-US"/>
              </w:rPr>
              <w:t>Библиотека № 26</w:t>
            </w:r>
          </w:p>
        </w:tc>
        <w:tc>
          <w:tcPr>
            <w:tcW w:w="2410" w:type="dxa"/>
            <w:tcBorders>
              <w:top w:val="single" w:sz="4" w:space="0" w:color="auto"/>
              <w:left w:val="single" w:sz="4" w:space="0" w:color="auto"/>
              <w:bottom w:val="single" w:sz="4" w:space="0" w:color="auto"/>
              <w:right w:val="single" w:sz="4" w:space="0" w:color="auto"/>
            </w:tcBorders>
          </w:tcPr>
          <w:p w14:paraId="75F3886C"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1AC5A12E" w14:textId="77777777" w:rsidR="001C2CA1" w:rsidRPr="00EE53D9" w:rsidRDefault="001C2CA1">
            <w:pPr>
              <w:spacing w:line="254" w:lineRule="auto"/>
              <w:rPr>
                <w:lang w:eastAsia="en-US"/>
              </w:rPr>
            </w:pPr>
          </w:p>
        </w:tc>
      </w:tr>
      <w:tr w:rsidR="001C2CA1" w:rsidRPr="00EE53D9" w14:paraId="0A49A92D" w14:textId="77777777" w:rsidTr="001C2CA1">
        <w:tc>
          <w:tcPr>
            <w:tcW w:w="2405" w:type="dxa"/>
            <w:tcBorders>
              <w:top w:val="single" w:sz="4" w:space="0" w:color="auto"/>
              <w:left w:val="single" w:sz="4" w:space="0" w:color="auto"/>
              <w:bottom w:val="single" w:sz="4" w:space="0" w:color="auto"/>
              <w:right w:val="single" w:sz="4" w:space="0" w:color="auto"/>
            </w:tcBorders>
          </w:tcPr>
          <w:p w14:paraId="681AC977" w14:textId="77777777" w:rsidR="001C2CA1" w:rsidRPr="00EE53D9" w:rsidRDefault="001C2CA1">
            <w:pPr>
              <w:spacing w:line="254"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6AFD509" w14:textId="77777777" w:rsidR="001C2CA1" w:rsidRPr="00EE53D9" w:rsidRDefault="001C2CA1">
            <w:pPr>
              <w:spacing w:line="254" w:lineRule="auto"/>
              <w:rPr>
                <w:sz w:val="24"/>
                <w:szCs w:val="24"/>
                <w:lang w:eastAsia="en-US"/>
              </w:rPr>
            </w:pPr>
            <w:r w:rsidRPr="00EE53D9">
              <w:rPr>
                <w:sz w:val="24"/>
                <w:szCs w:val="24"/>
                <w:lang w:eastAsia="en-US"/>
              </w:rPr>
              <w:t>Библиотека № 27</w:t>
            </w:r>
          </w:p>
        </w:tc>
        <w:tc>
          <w:tcPr>
            <w:tcW w:w="2410" w:type="dxa"/>
            <w:tcBorders>
              <w:top w:val="single" w:sz="4" w:space="0" w:color="auto"/>
              <w:left w:val="single" w:sz="4" w:space="0" w:color="auto"/>
              <w:bottom w:val="single" w:sz="4" w:space="0" w:color="auto"/>
              <w:right w:val="single" w:sz="4" w:space="0" w:color="auto"/>
            </w:tcBorders>
          </w:tcPr>
          <w:p w14:paraId="028CAF50" w14:textId="77777777" w:rsidR="001C2CA1" w:rsidRPr="00EE53D9" w:rsidRDefault="001C2CA1">
            <w:pPr>
              <w:spacing w:line="254"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6A2E38E5" w14:textId="77777777" w:rsidR="001C2CA1" w:rsidRPr="00EE53D9" w:rsidRDefault="001C2CA1">
            <w:pPr>
              <w:spacing w:line="254" w:lineRule="auto"/>
              <w:rPr>
                <w:lang w:eastAsia="en-US"/>
              </w:rPr>
            </w:pPr>
          </w:p>
        </w:tc>
      </w:tr>
    </w:tbl>
    <w:p w14:paraId="46EBD0C1" w14:textId="77777777" w:rsidR="001C2CA1" w:rsidRPr="00EE53D9" w:rsidRDefault="001C2CA1" w:rsidP="001C2CA1">
      <w:pPr>
        <w:tabs>
          <w:tab w:val="left" w:pos="0"/>
        </w:tabs>
        <w:ind w:right="-1" w:firstLine="709"/>
        <w:jc w:val="both"/>
        <w:rPr>
          <w:sz w:val="24"/>
          <w:szCs w:val="24"/>
        </w:rPr>
      </w:pPr>
    </w:p>
    <w:p w14:paraId="5FB458CC" w14:textId="77777777" w:rsidR="001C2CA1" w:rsidRPr="00EE53D9" w:rsidRDefault="001C2CA1" w:rsidP="001C2CA1">
      <w:pPr>
        <w:tabs>
          <w:tab w:val="left" w:pos="0"/>
        </w:tabs>
        <w:ind w:right="-284" w:firstLine="709"/>
        <w:jc w:val="both"/>
        <w:rPr>
          <w:sz w:val="24"/>
          <w:szCs w:val="24"/>
        </w:rPr>
      </w:pPr>
      <w:r w:rsidRPr="00EE53D9">
        <w:rPr>
          <w:sz w:val="24"/>
          <w:szCs w:val="24"/>
        </w:rPr>
        <w:t>Большая часть библиотек обслуживает пользователей 6 дней в неделю по 8 – 9 часов в день.</w:t>
      </w:r>
    </w:p>
    <w:p w14:paraId="24BF7E66" w14:textId="77777777" w:rsidR="001C2CA1" w:rsidRPr="00EE53D9" w:rsidRDefault="001C2CA1" w:rsidP="001C2CA1">
      <w:pPr>
        <w:rPr>
          <w:bCs/>
          <w:sz w:val="28"/>
          <w:szCs w:val="24"/>
        </w:rPr>
      </w:pPr>
    </w:p>
    <w:p w14:paraId="6160E54C" w14:textId="77777777" w:rsidR="001C2CA1" w:rsidRPr="00EE53D9" w:rsidRDefault="001C2CA1" w:rsidP="001C2CA1">
      <w:pPr>
        <w:ind w:firstLine="708"/>
        <w:rPr>
          <w:bCs/>
          <w:sz w:val="24"/>
          <w:szCs w:val="24"/>
        </w:rPr>
      </w:pPr>
      <w:r w:rsidRPr="00EE53D9">
        <w:rPr>
          <w:bCs/>
          <w:sz w:val="24"/>
          <w:szCs w:val="24"/>
        </w:rPr>
        <w:t>2.2.3.</w:t>
      </w:r>
      <w:r w:rsidRPr="00EE53D9">
        <w:rPr>
          <w:bCs/>
          <w:sz w:val="24"/>
          <w:szCs w:val="24"/>
        </w:rPr>
        <w:tab/>
        <w:t>Профильные библиотеки</w:t>
      </w:r>
    </w:p>
    <w:p w14:paraId="5D497112" w14:textId="77777777" w:rsidR="001C2CA1" w:rsidRPr="00EE53D9" w:rsidRDefault="001C2CA1" w:rsidP="001C2CA1">
      <w:pPr>
        <w:rPr>
          <w:bCs/>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36"/>
        <w:gridCol w:w="2971"/>
      </w:tblGrid>
      <w:tr w:rsidR="001C2CA1" w:rsidRPr="00EE53D9" w14:paraId="5298CF32" w14:textId="77777777" w:rsidTr="001C2CA1">
        <w:tc>
          <w:tcPr>
            <w:tcW w:w="3119" w:type="dxa"/>
            <w:tcBorders>
              <w:top w:val="single" w:sz="4" w:space="0" w:color="auto"/>
              <w:left w:val="single" w:sz="4" w:space="0" w:color="auto"/>
              <w:bottom w:val="single" w:sz="4" w:space="0" w:color="auto"/>
              <w:right w:val="single" w:sz="4" w:space="0" w:color="auto"/>
            </w:tcBorders>
            <w:hideMark/>
          </w:tcPr>
          <w:p w14:paraId="65839EEC" w14:textId="77777777" w:rsidR="001C2CA1" w:rsidRPr="00EE53D9" w:rsidRDefault="001C2CA1">
            <w:pPr>
              <w:spacing w:line="254" w:lineRule="auto"/>
              <w:ind w:right="-1"/>
              <w:jc w:val="center"/>
              <w:rPr>
                <w:sz w:val="24"/>
                <w:szCs w:val="24"/>
                <w:lang w:eastAsia="en-US"/>
              </w:rPr>
            </w:pPr>
            <w:r w:rsidRPr="00EE53D9">
              <w:rPr>
                <w:sz w:val="24"/>
                <w:szCs w:val="24"/>
                <w:lang w:eastAsia="en-US"/>
              </w:rPr>
              <w:t>Наименование библиотеки</w:t>
            </w:r>
          </w:p>
        </w:tc>
        <w:tc>
          <w:tcPr>
            <w:tcW w:w="3436" w:type="dxa"/>
            <w:tcBorders>
              <w:top w:val="single" w:sz="4" w:space="0" w:color="auto"/>
              <w:left w:val="single" w:sz="4" w:space="0" w:color="auto"/>
              <w:bottom w:val="single" w:sz="4" w:space="0" w:color="auto"/>
              <w:right w:val="single" w:sz="4" w:space="0" w:color="auto"/>
            </w:tcBorders>
            <w:hideMark/>
          </w:tcPr>
          <w:p w14:paraId="0574A658" w14:textId="77777777" w:rsidR="001C2CA1" w:rsidRPr="00EE53D9" w:rsidRDefault="001C2CA1">
            <w:pPr>
              <w:spacing w:line="254" w:lineRule="auto"/>
              <w:ind w:right="-1"/>
              <w:jc w:val="center"/>
              <w:rPr>
                <w:sz w:val="24"/>
                <w:szCs w:val="24"/>
                <w:lang w:eastAsia="en-US"/>
              </w:rPr>
            </w:pPr>
            <w:r w:rsidRPr="00EE53D9">
              <w:rPr>
                <w:sz w:val="24"/>
                <w:szCs w:val="24"/>
                <w:lang w:eastAsia="en-US"/>
              </w:rPr>
              <w:t>Приоритетное направление</w:t>
            </w:r>
          </w:p>
          <w:p w14:paraId="671E32F1" w14:textId="77777777" w:rsidR="001C2CA1" w:rsidRPr="00EE53D9" w:rsidRDefault="001C2CA1">
            <w:pPr>
              <w:spacing w:line="254" w:lineRule="auto"/>
              <w:ind w:right="-1"/>
              <w:jc w:val="center"/>
              <w:rPr>
                <w:sz w:val="24"/>
                <w:szCs w:val="24"/>
                <w:lang w:eastAsia="en-US"/>
              </w:rPr>
            </w:pPr>
            <w:r w:rsidRPr="00EE53D9">
              <w:rPr>
                <w:sz w:val="24"/>
                <w:szCs w:val="24"/>
                <w:lang w:eastAsia="en-US"/>
              </w:rPr>
              <w:t>деятельности</w:t>
            </w:r>
          </w:p>
        </w:tc>
        <w:tc>
          <w:tcPr>
            <w:tcW w:w="2971" w:type="dxa"/>
            <w:tcBorders>
              <w:top w:val="single" w:sz="4" w:space="0" w:color="auto"/>
              <w:left w:val="single" w:sz="4" w:space="0" w:color="auto"/>
              <w:bottom w:val="single" w:sz="4" w:space="0" w:color="auto"/>
              <w:right w:val="single" w:sz="4" w:space="0" w:color="auto"/>
            </w:tcBorders>
            <w:hideMark/>
          </w:tcPr>
          <w:p w14:paraId="0C953181" w14:textId="77777777" w:rsidR="001C2CA1" w:rsidRPr="00EE53D9" w:rsidRDefault="001C2CA1">
            <w:pPr>
              <w:spacing w:line="254" w:lineRule="auto"/>
              <w:ind w:right="-1"/>
              <w:jc w:val="center"/>
              <w:rPr>
                <w:sz w:val="24"/>
                <w:szCs w:val="24"/>
                <w:lang w:eastAsia="en-US"/>
              </w:rPr>
            </w:pPr>
            <w:r w:rsidRPr="00EE53D9">
              <w:rPr>
                <w:sz w:val="24"/>
                <w:szCs w:val="24"/>
                <w:lang w:eastAsia="en-US"/>
              </w:rPr>
              <w:t>Наименование целевой программы</w:t>
            </w:r>
          </w:p>
        </w:tc>
      </w:tr>
      <w:tr w:rsidR="001C2CA1" w:rsidRPr="00EE53D9" w14:paraId="6BCB7F77" w14:textId="77777777" w:rsidTr="001C2CA1">
        <w:tc>
          <w:tcPr>
            <w:tcW w:w="3119" w:type="dxa"/>
            <w:tcBorders>
              <w:top w:val="single" w:sz="4" w:space="0" w:color="auto"/>
              <w:left w:val="single" w:sz="4" w:space="0" w:color="auto"/>
              <w:bottom w:val="single" w:sz="4" w:space="0" w:color="auto"/>
              <w:right w:val="single" w:sz="4" w:space="0" w:color="auto"/>
            </w:tcBorders>
            <w:hideMark/>
          </w:tcPr>
          <w:p w14:paraId="4B5186E2" w14:textId="77777777" w:rsidR="001C2CA1" w:rsidRPr="00EE53D9" w:rsidRDefault="001C2CA1">
            <w:pPr>
              <w:spacing w:line="254" w:lineRule="auto"/>
              <w:ind w:right="-1"/>
              <w:rPr>
                <w:sz w:val="24"/>
                <w:szCs w:val="24"/>
                <w:lang w:eastAsia="en-US"/>
              </w:rPr>
            </w:pPr>
            <w:r w:rsidRPr="00EE53D9">
              <w:rPr>
                <w:sz w:val="24"/>
                <w:szCs w:val="24"/>
                <w:lang w:eastAsia="en-US"/>
              </w:rPr>
              <w:t>Библиотека № 3 «Маяк»</w:t>
            </w:r>
          </w:p>
        </w:tc>
        <w:tc>
          <w:tcPr>
            <w:tcW w:w="3436" w:type="dxa"/>
            <w:tcBorders>
              <w:top w:val="single" w:sz="4" w:space="0" w:color="auto"/>
              <w:left w:val="single" w:sz="4" w:space="0" w:color="auto"/>
              <w:bottom w:val="single" w:sz="4" w:space="0" w:color="auto"/>
              <w:right w:val="single" w:sz="4" w:space="0" w:color="auto"/>
            </w:tcBorders>
            <w:hideMark/>
          </w:tcPr>
          <w:p w14:paraId="11B05E27" w14:textId="77777777" w:rsidR="001C2CA1" w:rsidRPr="00EE53D9" w:rsidRDefault="001C2CA1">
            <w:pPr>
              <w:spacing w:line="254" w:lineRule="auto"/>
              <w:ind w:right="-1"/>
              <w:rPr>
                <w:sz w:val="24"/>
                <w:szCs w:val="24"/>
                <w:lang w:eastAsia="en-US"/>
              </w:rPr>
            </w:pPr>
            <w:r w:rsidRPr="00EE53D9">
              <w:rPr>
                <w:sz w:val="24"/>
                <w:szCs w:val="24"/>
                <w:lang w:eastAsia="en-US"/>
              </w:rPr>
              <w:t>Центр национальных культур</w:t>
            </w:r>
          </w:p>
        </w:tc>
        <w:tc>
          <w:tcPr>
            <w:tcW w:w="2971" w:type="dxa"/>
            <w:tcBorders>
              <w:top w:val="single" w:sz="4" w:space="0" w:color="auto"/>
              <w:left w:val="single" w:sz="4" w:space="0" w:color="auto"/>
              <w:bottom w:val="single" w:sz="4" w:space="0" w:color="auto"/>
              <w:right w:val="single" w:sz="4" w:space="0" w:color="auto"/>
            </w:tcBorders>
            <w:hideMark/>
          </w:tcPr>
          <w:p w14:paraId="3618ADAC" w14:textId="77777777" w:rsidR="001C2CA1" w:rsidRPr="003E0E42" w:rsidRDefault="001C2CA1">
            <w:pPr>
              <w:spacing w:line="254" w:lineRule="auto"/>
              <w:ind w:right="-1"/>
              <w:jc w:val="both"/>
              <w:rPr>
                <w:sz w:val="24"/>
                <w:szCs w:val="24"/>
                <w:highlight w:val="yellow"/>
                <w:lang w:eastAsia="en-US"/>
              </w:rPr>
            </w:pPr>
            <w:r w:rsidRPr="003E0E42">
              <w:rPr>
                <w:sz w:val="24"/>
                <w:szCs w:val="24"/>
                <w:highlight w:val="yellow"/>
                <w:lang w:eastAsia="en-US"/>
              </w:rPr>
              <w:t>«СоГраждане»</w:t>
            </w:r>
          </w:p>
        </w:tc>
      </w:tr>
      <w:tr w:rsidR="001C2CA1" w:rsidRPr="00EE53D9" w14:paraId="3AAA9C97" w14:textId="77777777" w:rsidTr="001C2CA1">
        <w:tc>
          <w:tcPr>
            <w:tcW w:w="3119" w:type="dxa"/>
            <w:tcBorders>
              <w:top w:val="single" w:sz="4" w:space="0" w:color="auto"/>
              <w:left w:val="single" w:sz="4" w:space="0" w:color="auto"/>
              <w:bottom w:val="single" w:sz="4" w:space="0" w:color="auto"/>
              <w:right w:val="single" w:sz="4" w:space="0" w:color="auto"/>
            </w:tcBorders>
            <w:hideMark/>
          </w:tcPr>
          <w:p w14:paraId="78E5EC37" w14:textId="77777777" w:rsidR="001C2CA1" w:rsidRPr="00EE53D9" w:rsidRDefault="001C2CA1">
            <w:pPr>
              <w:spacing w:line="254" w:lineRule="auto"/>
              <w:ind w:right="-1"/>
              <w:rPr>
                <w:sz w:val="24"/>
                <w:szCs w:val="24"/>
                <w:lang w:eastAsia="en-US"/>
              </w:rPr>
            </w:pPr>
            <w:r w:rsidRPr="00EE53D9">
              <w:rPr>
                <w:sz w:val="24"/>
                <w:szCs w:val="24"/>
                <w:lang w:eastAsia="en-US"/>
              </w:rPr>
              <w:t>Библиотека православной культуры № 22 «Благовест»</w:t>
            </w:r>
          </w:p>
        </w:tc>
        <w:tc>
          <w:tcPr>
            <w:tcW w:w="3436" w:type="dxa"/>
            <w:tcBorders>
              <w:top w:val="single" w:sz="4" w:space="0" w:color="auto"/>
              <w:left w:val="single" w:sz="4" w:space="0" w:color="auto"/>
              <w:bottom w:val="single" w:sz="4" w:space="0" w:color="auto"/>
              <w:right w:val="single" w:sz="4" w:space="0" w:color="auto"/>
            </w:tcBorders>
            <w:hideMark/>
          </w:tcPr>
          <w:p w14:paraId="27A40114" w14:textId="77777777" w:rsidR="001C2CA1" w:rsidRPr="00EE53D9" w:rsidRDefault="001C2CA1">
            <w:pPr>
              <w:spacing w:line="254" w:lineRule="auto"/>
              <w:ind w:right="-1"/>
              <w:rPr>
                <w:sz w:val="24"/>
                <w:szCs w:val="24"/>
                <w:lang w:eastAsia="en-US"/>
              </w:rPr>
            </w:pPr>
            <w:r w:rsidRPr="00EE53D9">
              <w:rPr>
                <w:sz w:val="24"/>
                <w:szCs w:val="24"/>
                <w:lang w:eastAsia="en-US"/>
              </w:rPr>
              <w:t>Пропаганда традиций православной культуры</w:t>
            </w:r>
          </w:p>
        </w:tc>
        <w:tc>
          <w:tcPr>
            <w:tcW w:w="2971" w:type="dxa"/>
            <w:tcBorders>
              <w:top w:val="single" w:sz="4" w:space="0" w:color="auto"/>
              <w:left w:val="single" w:sz="4" w:space="0" w:color="auto"/>
              <w:bottom w:val="single" w:sz="4" w:space="0" w:color="auto"/>
              <w:right w:val="single" w:sz="4" w:space="0" w:color="auto"/>
            </w:tcBorders>
            <w:hideMark/>
          </w:tcPr>
          <w:p w14:paraId="59CA22EC" w14:textId="77777777" w:rsidR="001C2CA1" w:rsidRPr="003E0E42" w:rsidRDefault="001C2CA1">
            <w:pPr>
              <w:spacing w:line="254" w:lineRule="auto"/>
              <w:ind w:right="-1"/>
              <w:jc w:val="both"/>
              <w:rPr>
                <w:sz w:val="24"/>
                <w:szCs w:val="24"/>
                <w:highlight w:val="yellow"/>
                <w:lang w:eastAsia="en-US"/>
              </w:rPr>
            </w:pPr>
            <w:r w:rsidRPr="003E0E42">
              <w:rPr>
                <w:sz w:val="24"/>
                <w:szCs w:val="24"/>
                <w:highlight w:val="yellow"/>
                <w:lang w:eastAsia="en-US"/>
              </w:rPr>
              <w:t>«Духовные родники»</w:t>
            </w:r>
          </w:p>
        </w:tc>
      </w:tr>
    </w:tbl>
    <w:p w14:paraId="3E461310" w14:textId="77777777" w:rsidR="001C2CA1" w:rsidRPr="00EE53D9" w:rsidRDefault="001C2CA1" w:rsidP="001C2CA1">
      <w:pPr>
        <w:ind w:firstLine="709"/>
        <w:jc w:val="both"/>
        <w:rPr>
          <w:bCs/>
          <w:sz w:val="24"/>
          <w:szCs w:val="24"/>
        </w:rPr>
      </w:pPr>
    </w:p>
    <w:p w14:paraId="21562E39" w14:textId="77777777" w:rsidR="001C2CA1" w:rsidRPr="00EE53D9" w:rsidRDefault="001C2CA1" w:rsidP="001C2CA1">
      <w:pPr>
        <w:ind w:right="-1" w:firstLine="709"/>
        <w:jc w:val="both"/>
        <w:rPr>
          <w:sz w:val="24"/>
          <w:szCs w:val="24"/>
        </w:rPr>
      </w:pPr>
      <w:r w:rsidRPr="00EE53D9">
        <w:rPr>
          <w:sz w:val="24"/>
          <w:szCs w:val="24"/>
        </w:rPr>
        <w:t>2.2.4. Библиотеки – Интеллект центры</w:t>
      </w:r>
    </w:p>
    <w:p w14:paraId="0237F948" w14:textId="241AAA36" w:rsidR="001C2CA1" w:rsidRPr="00EE53D9" w:rsidRDefault="001C2CA1" w:rsidP="001C2CA1">
      <w:pPr>
        <w:overflowPunct/>
        <w:autoSpaceDE/>
        <w:adjustRightInd/>
        <w:ind w:left="142" w:right="-284" w:firstLine="567"/>
        <w:jc w:val="both"/>
        <w:rPr>
          <w:sz w:val="24"/>
          <w:szCs w:val="24"/>
        </w:rPr>
      </w:pPr>
      <w:r w:rsidRPr="00EE53D9">
        <w:rPr>
          <w:sz w:val="24"/>
          <w:szCs w:val="24"/>
        </w:rPr>
        <w:t xml:space="preserve">Интеллект-центры </w:t>
      </w:r>
      <w:r w:rsidR="003320F0">
        <w:rPr>
          <w:sz w:val="24"/>
          <w:szCs w:val="24"/>
        </w:rPr>
        <w:t>–</w:t>
      </w:r>
      <w:r w:rsidRPr="00EE53D9">
        <w:rPr>
          <w:sz w:val="24"/>
          <w:szCs w:val="24"/>
        </w:rPr>
        <w:t xml:space="preserve"> многофункциональные культурно-информационные це</w:t>
      </w:r>
      <w:bookmarkStart w:id="6" w:name="_GoBack"/>
      <w:bookmarkEnd w:id="6"/>
      <w:r w:rsidRPr="00EE53D9">
        <w:rPr>
          <w:sz w:val="24"/>
          <w:szCs w:val="24"/>
        </w:rPr>
        <w:t xml:space="preserve">нтры были организованы на базе 4 крупных библиотек учреждения в ходе реализации проекта «Библиотеки – Интеллект-центры в культурном пространстве города». </w:t>
      </w:r>
    </w:p>
    <w:p w14:paraId="3862F7F4" w14:textId="77777777" w:rsidR="001C2CA1" w:rsidRPr="00EE53D9" w:rsidRDefault="001C2CA1" w:rsidP="001C2CA1">
      <w:pPr>
        <w:overflowPunct/>
        <w:autoSpaceDE/>
        <w:adjustRightInd/>
        <w:ind w:left="142" w:right="-284" w:firstLine="567"/>
        <w:jc w:val="both"/>
        <w:rPr>
          <w:sz w:val="24"/>
          <w:szCs w:val="24"/>
        </w:rPr>
      </w:pPr>
      <w:r w:rsidRPr="00EE53D9">
        <w:rPr>
          <w:sz w:val="24"/>
          <w:szCs w:val="24"/>
        </w:rPr>
        <w:t xml:space="preserve">В 2012 году проект был поддержан депутатами Кировской городской Думы, администрацией города Кирова и получил целевое финансирование. </w:t>
      </w:r>
    </w:p>
    <w:p w14:paraId="47CF1958" w14:textId="518175AE" w:rsidR="001C2CA1" w:rsidRPr="00EE53D9" w:rsidRDefault="001C2CA1" w:rsidP="001C2CA1">
      <w:pPr>
        <w:overflowPunct/>
        <w:autoSpaceDE/>
        <w:adjustRightInd/>
        <w:ind w:left="142" w:right="-284" w:firstLine="567"/>
        <w:jc w:val="both"/>
        <w:rPr>
          <w:sz w:val="24"/>
          <w:szCs w:val="24"/>
        </w:rPr>
      </w:pPr>
      <w:r w:rsidRPr="00EE53D9">
        <w:rPr>
          <w:sz w:val="24"/>
          <w:szCs w:val="24"/>
        </w:rPr>
        <w:t xml:space="preserve">Проект был реализован в период 2013 </w:t>
      </w:r>
      <w:r w:rsidR="0015627D">
        <w:rPr>
          <w:sz w:val="24"/>
          <w:szCs w:val="24"/>
        </w:rPr>
        <w:t xml:space="preserve">– </w:t>
      </w:r>
      <w:r w:rsidRPr="00EE53D9">
        <w:rPr>
          <w:sz w:val="24"/>
          <w:szCs w:val="24"/>
        </w:rPr>
        <w:t xml:space="preserve">2015 годов. Библиотеки получили новый стимул к развитию, </w:t>
      </w:r>
      <w:r w:rsidRPr="00EE53D9">
        <w:rPr>
          <w:color w:val="000000"/>
          <w:sz w:val="24"/>
          <w:szCs w:val="24"/>
        </w:rPr>
        <w:t>реализации интересных культурных программ, а жители города – комфортные залы для содержательного досуга, технические возможности и электронные ресурсы – для самообразования.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42"/>
        <w:gridCol w:w="1531"/>
        <w:gridCol w:w="1105"/>
        <w:gridCol w:w="1617"/>
        <w:gridCol w:w="1417"/>
      </w:tblGrid>
      <w:tr w:rsidR="001C2CA1" w14:paraId="548A38D4" w14:textId="77777777" w:rsidTr="00A379B0">
        <w:trPr>
          <w:trHeight w:val="357"/>
        </w:trPr>
        <w:tc>
          <w:tcPr>
            <w:tcW w:w="2014" w:type="dxa"/>
            <w:vMerge w:val="restart"/>
            <w:tcBorders>
              <w:top w:val="single" w:sz="4" w:space="0" w:color="auto"/>
              <w:left w:val="single" w:sz="4" w:space="0" w:color="auto"/>
              <w:bottom w:val="single" w:sz="4" w:space="0" w:color="auto"/>
              <w:right w:val="single" w:sz="4" w:space="0" w:color="auto"/>
            </w:tcBorders>
            <w:hideMark/>
          </w:tcPr>
          <w:p w14:paraId="3ECD3F75"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Наименование библиотеки – Интеллект-центра</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3084ABC"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 xml:space="preserve">Адрес </w:t>
            </w:r>
          </w:p>
          <w:p w14:paraId="50280954"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библиотеки – Интеллект-центра</w:t>
            </w:r>
          </w:p>
        </w:tc>
        <w:tc>
          <w:tcPr>
            <w:tcW w:w="1531" w:type="dxa"/>
            <w:vMerge w:val="restart"/>
            <w:tcBorders>
              <w:top w:val="single" w:sz="4" w:space="0" w:color="auto"/>
              <w:left w:val="single" w:sz="4" w:space="0" w:color="auto"/>
              <w:bottom w:val="single" w:sz="4" w:space="0" w:color="auto"/>
              <w:right w:val="single" w:sz="4" w:space="0" w:color="auto"/>
            </w:tcBorders>
            <w:hideMark/>
          </w:tcPr>
          <w:p w14:paraId="2AFABF19"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Дата презентации в качестве</w:t>
            </w:r>
          </w:p>
          <w:p w14:paraId="7081E4EA"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Интеллект-центра</w:t>
            </w:r>
          </w:p>
        </w:tc>
        <w:tc>
          <w:tcPr>
            <w:tcW w:w="4139" w:type="dxa"/>
            <w:gridSpan w:val="3"/>
            <w:tcBorders>
              <w:top w:val="single" w:sz="4" w:space="0" w:color="auto"/>
              <w:left w:val="single" w:sz="4" w:space="0" w:color="auto"/>
              <w:bottom w:val="single" w:sz="4" w:space="0" w:color="auto"/>
              <w:right w:val="single" w:sz="4" w:space="0" w:color="auto"/>
            </w:tcBorders>
            <w:hideMark/>
          </w:tcPr>
          <w:p w14:paraId="4237E61C"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 xml:space="preserve">Израсходовано средств </w:t>
            </w:r>
          </w:p>
          <w:p w14:paraId="758398CF"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(тыс. руб.)</w:t>
            </w:r>
          </w:p>
        </w:tc>
      </w:tr>
      <w:tr w:rsidR="001C2CA1" w14:paraId="3A4F3306" w14:textId="77777777" w:rsidTr="00A379B0">
        <w:trPr>
          <w:trHeight w:val="61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5B31221" w14:textId="77777777" w:rsidR="001C2CA1" w:rsidRPr="00EE53D9" w:rsidRDefault="001C2CA1">
            <w:pPr>
              <w:overflowPunct/>
              <w:autoSpaceDE/>
              <w:autoSpaceDN/>
              <w:adjustRightInd/>
              <w:spacing w:line="256" w:lineRule="auto"/>
              <w:rPr>
                <w:rFonts w:eastAsia="Times New Roman"/>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1CB5228" w14:textId="77777777" w:rsidR="001C2CA1" w:rsidRPr="00EE53D9" w:rsidRDefault="001C2CA1">
            <w:pPr>
              <w:overflowPunct/>
              <w:autoSpaceDE/>
              <w:autoSpaceDN/>
              <w:adjustRightInd/>
              <w:spacing w:line="256" w:lineRule="auto"/>
              <w:rPr>
                <w:rFonts w:eastAsia="Times New Roman"/>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01B9E07" w14:textId="77777777" w:rsidR="001C2CA1" w:rsidRPr="00EE53D9" w:rsidRDefault="001C2CA1">
            <w:pPr>
              <w:overflowPunct/>
              <w:autoSpaceDE/>
              <w:autoSpaceDN/>
              <w:adjustRightInd/>
              <w:spacing w:line="256" w:lineRule="auto"/>
              <w:rPr>
                <w:rFonts w:eastAsia="Times New Roman"/>
                <w:lang w:eastAsia="en-US"/>
              </w:rPr>
            </w:pPr>
          </w:p>
        </w:tc>
        <w:tc>
          <w:tcPr>
            <w:tcW w:w="1105" w:type="dxa"/>
            <w:tcBorders>
              <w:top w:val="single" w:sz="4" w:space="0" w:color="auto"/>
              <w:left w:val="single" w:sz="4" w:space="0" w:color="auto"/>
              <w:bottom w:val="single" w:sz="4" w:space="0" w:color="auto"/>
              <w:right w:val="single" w:sz="4" w:space="0" w:color="auto"/>
            </w:tcBorders>
            <w:hideMark/>
          </w:tcPr>
          <w:p w14:paraId="3E8A2FAF"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ремонтные работы</w:t>
            </w:r>
          </w:p>
        </w:tc>
        <w:tc>
          <w:tcPr>
            <w:tcW w:w="1617" w:type="dxa"/>
            <w:tcBorders>
              <w:top w:val="single" w:sz="4" w:space="0" w:color="auto"/>
              <w:left w:val="single" w:sz="4" w:space="0" w:color="auto"/>
              <w:bottom w:val="single" w:sz="4" w:space="0" w:color="auto"/>
              <w:right w:val="single" w:sz="4" w:space="0" w:color="auto"/>
            </w:tcBorders>
            <w:hideMark/>
          </w:tcPr>
          <w:p w14:paraId="56542ECE"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приобретение оборудования и орг. техники</w:t>
            </w:r>
          </w:p>
        </w:tc>
        <w:tc>
          <w:tcPr>
            <w:tcW w:w="1417" w:type="dxa"/>
            <w:tcBorders>
              <w:top w:val="single" w:sz="4" w:space="0" w:color="auto"/>
              <w:left w:val="single" w:sz="4" w:space="0" w:color="auto"/>
              <w:bottom w:val="single" w:sz="4" w:space="0" w:color="auto"/>
              <w:right w:val="single" w:sz="4" w:space="0" w:color="auto"/>
            </w:tcBorders>
            <w:hideMark/>
          </w:tcPr>
          <w:p w14:paraId="76948214"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организация и проведение мероприятий</w:t>
            </w:r>
          </w:p>
        </w:tc>
      </w:tr>
      <w:tr w:rsidR="001C2CA1" w14:paraId="10EDA335" w14:textId="77777777" w:rsidTr="00A379B0">
        <w:tc>
          <w:tcPr>
            <w:tcW w:w="2014" w:type="dxa"/>
            <w:tcBorders>
              <w:top w:val="single" w:sz="4" w:space="0" w:color="auto"/>
              <w:left w:val="single" w:sz="4" w:space="0" w:color="auto"/>
              <w:bottom w:val="single" w:sz="4" w:space="0" w:color="auto"/>
              <w:right w:val="single" w:sz="4" w:space="0" w:color="auto"/>
            </w:tcBorders>
            <w:hideMark/>
          </w:tcPr>
          <w:p w14:paraId="0B654D77"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ЦГБ </w:t>
            </w:r>
          </w:p>
          <w:p w14:paraId="4859915E" w14:textId="77777777" w:rsidR="001C2CA1" w:rsidRPr="00EE53D9" w:rsidRDefault="001C2CA1">
            <w:pPr>
              <w:spacing w:line="254" w:lineRule="auto"/>
              <w:ind w:right="-79"/>
              <w:rPr>
                <w:rFonts w:eastAsia="Times New Roman"/>
                <w:lang w:eastAsia="en-US"/>
              </w:rPr>
            </w:pPr>
            <w:r w:rsidRPr="00EE53D9">
              <w:rPr>
                <w:rFonts w:eastAsia="Times New Roman"/>
                <w:lang w:eastAsia="en-US"/>
              </w:rPr>
              <w:t>им. А.С. Пушкина</w:t>
            </w:r>
          </w:p>
        </w:tc>
        <w:tc>
          <w:tcPr>
            <w:tcW w:w="1842" w:type="dxa"/>
            <w:tcBorders>
              <w:top w:val="single" w:sz="4" w:space="0" w:color="auto"/>
              <w:left w:val="single" w:sz="4" w:space="0" w:color="auto"/>
              <w:bottom w:val="single" w:sz="4" w:space="0" w:color="auto"/>
              <w:right w:val="single" w:sz="4" w:space="0" w:color="auto"/>
            </w:tcBorders>
            <w:hideMark/>
          </w:tcPr>
          <w:p w14:paraId="2F2A9366" w14:textId="77777777" w:rsidR="001C2CA1" w:rsidRPr="00EE53D9" w:rsidRDefault="001C2CA1">
            <w:pPr>
              <w:spacing w:line="254" w:lineRule="auto"/>
              <w:ind w:right="-79"/>
              <w:rPr>
                <w:rFonts w:eastAsia="Times New Roman"/>
                <w:lang w:eastAsia="en-US"/>
              </w:rPr>
            </w:pPr>
            <w:r w:rsidRPr="00EE53D9">
              <w:rPr>
                <w:rFonts w:eastAsia="Times New Roman"/>
                <w:lang w:eastAsia="en-US"/>
              </w:rPr>
              <w:t>ул. Преображенская, 74</w:t>
            </w:r>
          </w:p>
        </w:tc>
        <w:tc>
          <w:tcPr>
            <w:tcW w:w="1531" w:type="dxa"/>
            <w:tcBorders>
              <w:top w:val="single" w:sz="4" w:space="0" w:color="auto"/>
              <w:left w:val="single" w:sz="4" w:space="0" w:color="auto"/>
              <w:bottom w:val="single" w:sz="4" w:space="0" w:color="auto"/>
              <w:right w:val="single" w:sz="4" w:space="0" w:color="auto"/>
            </w:tcBorders>
            <w:hideMark/>
          </w:tcPr>
          <w:p w14:paraId="0F657824"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13.05.2015</w:t>
            </w:r>
          </w:p>
        </w:tc>
        <w:tc>
          <w:tcPr>
            <w:tcW w:w="1105" w:type="dxa"/>
            <w:tcBorders>
              <w:top w:val="single" w:sz="4" w:space="0" w:color="auto"/>
              <w:left w:val="single" w:sz="4" w:space="0" w:color="auto"/>
              <w:bottom w:val="single" w:sz="4" w:space="0" w:color="auto"/>
              <w:right w:val="single" w:sz="4" w:space="0" w:color="auto"/>
            </w:tcBorders>
            <w:hideMark/>
          </w:tcPr>
          <w:p w14:paraId="42BEA683"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723,50</w:t>
            </w:r>
          </w:p>
        </w:tc>
        <w:tc>
          <w:tcPr>
            <w:tcW w:w="1617" w:type="dxa"/>
            <w:tcBorders>
              <w:top w:val="single" w:sz="4" w:space="0" w:color="auto"/>
              <w:left w:val="single" w:sz="4" w:space="0" w:color="auto"/>
              <w:bottom w:val="single" w:sz="4" w:space="0" w:color="auto"/>
              <w:right w:val="single" w:sz="4" w:space="0" w:color="auto"/>
            </w:tcBorders>
            <w:hideMark/>
          </w:tcPr>
          <w:p w14:paraId="2706DA97"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450,00</w:t>
            </w:r>
          </w:p>
        </w:tc>
        <w:tc>
          <w:tcPr>
            <w:tcW w:w="1417" w:type="dxa"/>
            <w:tcBorders>
              <w:top w:val="single" w:sz="4" w:space="0" w:color="auto"/>
              <w:left w:val="single" w:sz="4" w:space="0" w:color="auto"/>
              <w:bottom w:val="single" w:sz="4" w:space="0" w:color="auto"/>
              <w:right w:val="single" w:sz="4" w:space="0" w:color="auto"/>
            </w:tcBorders>
            <w:hideMark/>
          </w:tcPr>
          <w:p w14:paraId="4CFC9504"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15,00</w:t>
            </w:r>
          </w:p>
        </w:tc>
      </w:tr>
      <w:tr w:rsidR="001C2CA1" w14:paraId="1BDDF15D" w14:textId="77777777" w:rsidTr="00A379B0">
        <w:tc>
          <w:tcPr>
            <w:tcW w:w="2014" w:type="dxa"/>
            <w:tcBorders>
              <w:top w:val="single" w:sz="4" w:space="0" w:color="auto"/>
              <w:left w:val="single" w:sz="4" w:space="0" w:color="auto"/>
              <w:bottom w:val="single" w:sz="4" w:space="0" w:color="auto"/>
              <w:right w:val="single" w:sz="4" w:space="0" w:color="auto"/>
            </w:tcBorders>
            <w:hideMark/>
          </w:tcPr>
          <w:p w14:paraId="079AD930"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Библиотека № 9 </w:t>
            </w:r>
          </w:p>
          <w:p w14:paraId="5A8AAB00"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им. А.М. Васнецова </w:t>
            </w:r>
          </w:p>
        </w:tc>
        <w:tc>
          <w:tcPr>
            <w:tcW w:w="1842" w:type="dxa"/>
            <w:tcBorders>
              <w:top w:val="single" w:sz="4" w:space="0" w:color="auto"/>
              <w:left w:val="single" w:sz="4" w:space="0" w:color="auto"/>
              <w:bottom w:val="single" w:sz="4" w:space="0" w:color="auto"/>
              <w:right w:val="single" w:sz="4" w:space="0" w:color="auto"/>
            </w:tcBorders>
            <w:hideMark/>
          </w:tcPr>
          <w:p w14:paraId="14CF116B" w14:textId="77777777" w:rsidR="001C2CA1" w:rsidRPr="00EE53D9" w:rsidRDefault="001C2CA1">
            <w:pPr>
              <w:spacing w:line="254" w:lineRule="auto"/>
              <w:ind w:right="-79"/>
              <w:rPr>
                <w:rFonts w:eastAsia="Times New Roman"/>
                <w:lang w:eastAsia="en-US"/>
              </w:rPr>
            </w:pPr>
            <w:r w:rsidRPr="00EE53D9">
              <w:rPr>
                <w:rFonts w:eastAsia="Times New Roman"/>
                <w:lang w:eastAsia="en-US"/>
              </w:rPr>
              <w:t>ул. Московская, 156</w:t>
            </w:r>
          </w:p>
        </w:tc>
        <w:tc>
          <w:tcPr>
            <w:tcW w:w="1531" w:type="dxa"/>
            <w:tcBorders>
              <w:top w:val="single" w:sz="4" w:space="0" w:color="auto"/>
              <w:left w:val="single" w:sz="4" w:space="0" w:color="auto"/>
              <w:bottom w:val="single" w:sz="4" w:space="0" w:color="auto"/>
              <w:right w:val="single" w:sz="4" w:space="0" w:color="auto"/>
            </w:tcBorders>
            <w:hideMark/>
          </w:tcPr>
          <w:p w14:paraId="66DBF75B"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15.10.2013</w:t>
            </w:r>
          </w:p>
        </w:tc>
        <w:tc>
          <w:tcPr>
            <w:tcW w:w="1105" w:type="dxa"/>
            <w:tcBorders>
              <w:top w:val="single" w:sz="4" w:space="0" w:color="auto"/>
              <w:left w:val="single" w:sz="4" w:space="0" w:color="auto"/>
              <w:bottom w:val="single" w:sz="4" w:space="0" w:color="auto"/>
              <w:right w:val="single" w:sz="4" w:space="0" w:color="auto"/>
            </w:tcBorders>
            <w:hideMark/>
          </w:tcPr>
          <w:p w14:paraId="1FAD54D2"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2 591,30</w:t>
            </w:r>
          </w:p>
        </w:tc>
        <w:tc>
          <w:tcPr>
            <w:tcW w:w="1617" w:type="dxa"/>
            <w:tcBorders>
              <w:top w:val="single" w:sz="4" w:space="0" w:color="auto"/>
              <w:left w:val="single" w:sz="4" w:space="0" w:color="auto"/>
              <w:bottom w:val="single" w:sz="4" w:space="0" w:color="auto"/>
              <w:right w:val="single" w:sz="4" w:space="0" w:color="auto"/>
            </w:tcBorders>
            <w:hideMark/>
          </w:tcPr>
          <w:p w14:paraId="579BD24E"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500,00</w:t>
            </w:r>
          </w:p>
        </w:tc>
        <w:tc>
          <w:tcPr>
            <w:tcW w:w="1417" w:type="dxa"/>
            <w:tcBorders>
              <w:top w:val="single" w:sz="4" w:space="0" w:color="auto"/>
              <w:left w:val="single" w:sz="4" w:space="0" w:color="auto"/>
              <w:bottom w:val="single" w:sz="4" w:space="0" w:color="auto"/>
              <w:right w:val="single" w:sz="4" w:space="0" w:color="auto"/>
            </w:tcBorders>
            <w:hideMark/>
          </w:tcPr>
          <w:p w14:paraId="0FDFE842"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2,00</w:t>
            </w:r>
          </w:p>
        </w:tc>
      </w:tr>
      <w:tr w:rsidR="001C2CA1" w14:paraId="29CD8D6E" w14:textId="77777777" w:rsidTr="00A379B0">
        <w:tc>
          <w:tcPr>
            <w:tcW w:w="2014" w:type="dxa"/>
            <w:tcBorders>
              <w:top w:val="single" w:sz="4" w:space="0" w:color="auto"/>
              <w:left w:val="single" w:sz="4" w:space="0" w:color="auto"/>
              <w:bottom w:val="single" w:sz="4" w:space="0" w:color="auto"/>
              <w:right w:val="single" w:sz="4" w:space="0" w:color="auto"/>
            </w:tcBorders>
            <w:hideMark/>
          </w:tcPr>
          <w:p w14:paraId="2C8137E8" w14:textId="77777777" w:rsidR="001C2CA1" w:rsidRPr="00EE53D9" w:rsidRDefault="001C2CA1">
            <w:pPr>
              <w:spacing w:line="254" w:lineRule="auto"/>
              <w:ind w:right="-79"/>
              <w:rPr>
                <w:rFonts w:eastAsia="Times New Roman"/>
                <w:lang w:eastAsia="en-US"/>
              </w:rPr>
            </w:pPr>
            <w:r w:rsidRPr="00EE53D9">
              <w:rPr>
                <w:rFonts w:eastAsia="Times New Roman"/>
                <w:lang w:eastAsia="en-US"/>
              </w:rPr>
              <w:lastRenderedPageBreak/>
              <w:t xml:space="preserve">Библиотека № 12 </w:t>
            </w:r>
          </w:p>
          <w:p w14:paraId="744A7ED1" w14:textId="77777777" w:rsidR="001C2CA1" w:rsidRPr="00EE53D9" w:rsidRDefault="001C2CA1">
            <w:pPr>
              <w:spacing w:line="254" w:lineRule="auto"/>
              <w:ind w:right="-79"/>
              <w:rPr>
                <w:rFonts w:eastAsia="Times New Roman"/>
                <w:lang w:eastAsia="en-US"/>
              </w:rPr>
            </w:pPr>
            <w:r w:rsidRPr="00EE53D9">
              <w:rPr>
                <w:rFonts w:eastAsia="Times New Roman"/>
                <w:lang w:eastAsia="en-US"/>
              </w:rPr>
              <w:t>им. П.П. Маракулина</w:t>
            </w:r>
          </w:p>
        </w:tc>
        <w:tc>
          <w:tcPr>
            <w:tcW w:w="1842" w:type="dxa"/>
            <w:tcBorders>
              <w:top w:val="single" w:sz="4" w:space="0" w:color="auto"/>
              <w:left w:val="single" w:sz="4" w:space="0" w:color="auto"/>
              <w:bottom w:val="single" w:sz="4" w:space="0" w:color="auto"/>
              <w:right w:val="single" w:sz="4" w:space="0" w:color="auto"/>
            </w:tcBorders>
            <w:hideMark/>
          </w:tcPr>
          <w:p w14:paraId="68F01953" w14:textId="77777777" w:rsidR="001C2CA1" w:rsidRPr="00EE53D9" w:rsidRDefault="001C2CA1">
            <w:pPr>
              <w:spacing w:line="254" w:lineRule="auto"/>
              <w:ind w:right="-79"/>
              <w:rPr>
                <w:rFonts w:eastAsia="Times New Roman"/>
                <w:lang w:eastAsia="en-US"/>
              </w:rPr>
            </w:pPr>
            <w:r w:rsidRPr="00EE53D9">
              <w:rPr>
                <w:rFonts w:eastAsia="Times New Roman"/>
                <w:lang w:eastAsia="en-US"/>
              </w:rPr>
              <w:t>ул. П. Корчагина, 215а</w:t>
            </w:r>
          </w:p>
        </w:tc>
        <w:tc>
          <w:tcPr>
            <w:tcW w:w="1531" w:type="dxa"/>
            <w:tcBorders>
              <w:top w:val="single" w:sz="4" w:space="0" w:color="auto"/>
              <w:left w:val="single" w:sz="4" w:space="0" w:color="auto"/>
              <w:bottom w:val="single" w:sz="4" w:space="0" w:color="auto"/>
              <w:right w:val="single" w:sz="4" w:space="0" w:color="auto"/>
            </w:tcBorders>
            <w:hideMark/>
          </w:tcPr>
          <w:p w14:paraId="5E0879AA"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15.10.2015</w:t>
            </w:r>
          </w:p>
        </w:tc>
        <w:tc>
          <w:tcPr>
            <w:tcW w:w="1105" w:type="dxa"/>
            <w:tcBorders>
              <w:top w:val="single" w:sz="4" w:space="0" w:color="auto"/>
              <w:left w:val="single" w:sz="4" w:space="0" w:color="auto"/>
              <w:bottom w:val="single" w:sz="4" w:space="0" w:color="auto"/>
              <w:right w:val="single" w:sz="4" w:space="0" w:color="auto"/>
            </w:tcBorders>
            <w:hideMark/>
          </w:tcPr>
          <w:p w14:paraId="063059E9"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748,50</w:t>
            </w:r>
          </w:p>
        </w:tc>
        <w:tc>
          <w:tcPr>
            <w:tcW w:w="1617" w:type="dxa"/>
            <w:tcBorders>
              <w:top w:val="single" w:sz="4" w:space="0" w:color="auto"/>
              <w:left w:val="single" w:sz="4" w:space="0" w:color="auto"/>
              <w:bottom w:val="single" w:sz="4" w:space="0" w:color="auto"/>
              <w:right w:val="single" w:sz="4" w:space="0" w:color="auto"/>
            </w:tcBorders>
            <w:hideMark/>
          </w:tcPr>
          <w:p w14:paraId="07F5E962"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130,00</w:t>
            </w:r>
          </w:p>
        </w:tc>
        <w:tc>
          <w:tcPr>
            <w:tcW w:w="1417" w:type="dxa"/>
            <w:tcBorders>
              <w:top w:val="single" w:sz="4" w:space="0" w:color="auto"/>
              <w:left w:val="single" w:sz="4" w:space="0" w:color="auto"/>
              <w:bottom w:val="single" w:sz="4" w:space="0" w:color="auto"/>
              <w:right w:val="single" w:sz="4" w:space="0" w:color="auto"/>
            </w:tcBorders>
            <w:hideMark/>
          </w:tcPr>
          <w:p w14:paraId="00070EC0"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10,00</w:t>
            </w:r>
          </w:p>
        </w:tc>
      </w:tr>
      <w:tr w:rsidR="001C2CA1" w14:paraId="325FD8DE" w14:textId="77777777" w:rsidTr="00A379B0">
        <w:tc>
          <w:tcPr>
            <w:tcW w:w="2014" w:type="dxa"/>
            <w:tcBorders>
              <w:top w:val="single" w:sz="4" w:space="0" w:color="auto"/>
              <w:left w:val="single" w:sz="4" w:space="0" w:color="auto"/>
              <w:bottom w:val="single" w:sz="4" w:space="0" w:color="auto"/>
              <w:right w:val="single" w:sz="4" w:space="0" w:color="auto"/>
            </w:tcBorders>
            <w:hideMark/>
          </w:tcPr>
          <w:p w14:paraId="4DB778D9"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Библиотека № 14 </w:t>
            </w:r>
          </w:p>
          <w:p w14:paraId="12A3F3AD"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им. Б.А. Порфирьева </w:t>
            </w:r>
          </w:p>
        </w:tc>
        <w:tc>
          <w:tcPr>
            <w:tcW w:w="1842" w:type="dxa"/>
            <w:tcBorders>
              <w:top w:val="single" w:sz="4" w:space="0" w:color="auto"/>
              <w:left w:val="single" w:sz="4" w:space="0" w:color="auto"/>
              <w:bottom w:val="single" w:sz="4" w:space="0" w:color="auto"/>
              <w:right w:val="single" w:sz="4" w:space="0" w:color="auto"/>
            </w:tcBorders>
            <w:hideMark/>
          </w:tcPr>
          <w:p w14:paraId="36C7FB55" w14:textId="77777777" w:rsidR="001C2CA1" w:rsidRPr="00EE53D9" w:rsidRDefault="001C2CA1">
            <w:pPr>
              <w:spacing w:line="254" w:lineRule="auto"/>
              <w:ind w:right="-79"/>
              <w:rPr>
                <w:rFonts w:eastAsia="Times New Roman"/>
                <w:lang w:eastAsia="en-US"/>
              </w:rPr>
            </w:pPr>
            <w:r w:rsidRPr="00EE53D9">
              <w:rPr>
                <w:rFonts w:eastAsia="Times New Roman"/>
                <w:lang w:eastAsia="en-US"/>
              </w:rPr>
              <w:t>ул. Тренера Пушкарева, 10</w:t>
            </w:r>
          </w:p>
        </w:tc>
        <w:tc>
          <w:tcPr>
            <w:tcW w:w="1531" w:type="dxa"/>
            <w:tcBorders>
              <w:top w:val="single" w:sz="4" w:space="0" w:color="auto"/>
              <w:left w:val="single" w:sz="4" w:space="0" w:color="auto"/>
              <w:bottom w:val="single" w:sz="4" w:space="0" w:color="auto"/>
              <w:right w:val="single" w:sz="4" w:space="0" w:color="auto"/>
            </w:tcBorders>
            <w:hideMark/>
          </w:tcPr>
          <w:p w14:paraId="3101AA4C"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19.11.2015</w:t>
            </w:r>
          </w:p>
        </w:tc>
        <w:tc>
          <w:tcPr>
            <w:tcW w:w="1105" w:type="dxa"/>
            <w:tcBorders>
              <w:top w:val="single" w:sz="4" w:space="0" w:color="auto"/>
              <w:left w:val="single" w:sz="4" w:space="0" w:color="auto"/>
              <w:bottom w:val="single" w:sz="4" w:space="0" w:color="auto"/>
              <w:right w:val="single" w:sz="4" w:space="0" w:color="auto"/>
            </w:tcBorders>
            <w:hideMark/>
          </w:tcPr>
          <w:p w14:paraId="27EEE4DA"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437,80</w:t>
            </w:r>
          </w:p>
        </w:tc>
        <w:tc>
          <w:tcPr>
            <w:tcW w:w="1617" w:type="dxa"/>
            <w:tcBorders>
              <w:top w:val="single" w:sz="4" w:space="0" w:color="auto"/>
              <w:left w:val="single" w:sz="4" w:space="0" w:color="auto"/>
              <w:bottom w:val="single" w:sz="4" w:space="0" w:color="auto"/>
              <w:right w:val="single" w:sz="4" w:space="0" w:color="auto"/>
            </w:tcBorders>
            <w:hideMark/>
          </w:tcPr>
          <w:p w14:paraId="12CE3E5D"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130,00</w:t>
            </w:r>
          </w:p>
        </w:tc>
        <w:tc>
          <w:tcPr>
            <w:tcW w:w="1417" w:type="dxa"/>
            <w:tcBorders>
              <w:top w:val="single" w:sz="4" w:space="0" w:color="auto"/>
              <w:left w:val="single" w:sz="4" w:space="0" w:color="auto"/>
              <w:bottom w:val="single" w:sz="4" w:space="0" w:color="auto"/>
              <w:right w:val="single" w:sz="4" w:space="0" w:color="auto"/>
            </w:tcBorders>
            <w:hideMark/>
          </w:tcPr>
          <w:p w14:paraId="0D3B2DFC"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10,00</w:t>
            </w:r>
          </w:p>
        </w:tc>
      </w:tr>
      <w:tr w:rsidR="001C2CA1" w14:paraId="2C4C4E70" w14:textId="77777777" w:rsidTr="00A379B0">
        <w:tc>
          <w:tcPr>
            <w:tcW w:w="2014" w:type="dxa"/>
            <w:tcBorders>
              <w:top w:val="single" w:sz="4" w:space="0" w:color="auto"/>
              <w:left w:val="single" w:sz="4" w:space="0" w:color="auto"/>
              <w:bottom w:val="single" w:sz="4" w:space="0" w:color="auto"/>
              <w:right w:val="single" w:sz="4" w:space="0" w:color="auto"/>
            </w:tcBorders>
            <w:hideMark/>
          </w:tcPr>
          <w:p w14:paraId="220F7898" w14:textId="77777777" w:rsidR="001C2CA1" w:rsidRPr="00EE53D9" w:rsidRDefault="001C2CA1">
            <w:pPr>
              <w:spacing w:line="254" w:lineRule="auto"/>
              <w:ind w:right="-79"/>
              <w:rPr>
                <w:rFonts w:eastAsia="Times New Roman"/>
                <w:lang w:eastAsia="en-US"/>
              </w:rPr>
            </w:pPr>
            <w:r w:rsidRPr="00EE53D9">
              <w:rPr>
                <w:rFonts w:eastAsia="Times New Roman"/>
                <w:lang w:eastAsia="en-US"/>
              </w:rPr>
              <w:t xml:space="preserve">Библиотека № 18 </w:t>
            </w:r>
          </w:p>
          <w:p w14:paraId="46921EAF" w14:textId="77777777" w:rsidR="001C2CA1" w:rsidRPr="00EE53D9" w:rsidRDefault="001C2CA1">
            <w:pPr>
              <w:spacing w:line="254" w:lineRule="auto"/>
              <w:ind w:right="-79"/>
              <w:rPr>
                <w:rFonts w:eastAsia="Times New Roman"/>
                <w:lang w:eastAsia="en-US"/>
              </w:rPr>
            </w:pPr>
            <w:r w:rsidRPr="00EE53D9">
              <w:rPr>
                <w:rFonts w:eastAsia="Times New Roman"/>
                <w:lang w:eastAsia="en-US"/>
              </w:rPr>
              <w:t>им. А.М. Горького</w:t>
            </w:r>
          </w:p>
        </w:tc>
        <w:tc>
          <w:tcPr>
            <w:tcW w:w="1842" w:type="dxa"/>
            <w:tcBorders>
              <w:top w:val="single" w:sz="4" w:space="0" w:color="auto"/>
              <w:left w:val="single" w:sz="4" w:space="0" w:color="auto"/>
              <w:bottom w:val="single" w:sz="4" w:space="0" w:color="auto"/>
              <w:right w:val="single" w:sz="4" w:space="0" w:color="auto"/>
            </w:tcBorders>
            <w:hideMark/>
          </w:tcPr>
          <w:p w14:paraId="6EAFF3A4" w14:textId="77777777" w:rsidR="001C2CA1" w:rsidRPr="00EE53D9" w:rsidRDefault="001C2CA1">
            <w:pPr>
              <w:spacing w:line="254" w:lineRule="auto"/>
              <w:ind w:right="-79"/>
              <w:rPr>
                <w:rFonts w:eastAsia="Times New Roman"/>
                <w:lang w:eastAsia="en-US"/>
              </w:rPr>
            </w:pPr>
            <w:r w:rsidRPr="00EE53D9">
              <w:rPr>
                <w:rFonts w:eastAsia="Times New Roman"/>
                <w:lang w:eastAsia="en-US"/>
              </w:rPr>
              <w:t>Октябрьский пр., 12</w:t>
            </w:r>
          </w:p>
        </w:tc>
        <w:tc>
          <w:tcPr>
            <w:tcW w:w="1531" w:type="dxa"/>
            <w:tcBorders>
              <w:top w:val="single" w:sz="4" w:space="0" w:color="auto"/>
              <w:left w:val="single" w:sz="4" w:space="0" w:color="auto"/>
              <w:bottom w:val="single" w:sz="4" w:space="0" w:color="auto"/>
              <w:right w:val="single" w:sz="4" w:space="0" w:color="auto"/>
            </w:tcBorders>
            <w:hideMark/>
          </w:tcPr>
          <w:p w14:paraId="6F22D323"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28.10.2014</w:t>
            </w:r>
          </w:p>
        </w:tc>
        <w:tc>
          <w:tcPr>
            <w:tcW w:w="1105" w:type="dxa"/>
            <w:tcBorders>
              <w:top w:val="single" w:sz="4" w:space="0" w:color="auto"/>
              <w:left w:val="single" w:sz="4" w:space="0" w:color="auto"/>
              <w:bottom w:val="single" w:sz="4" w:space="0" w:color="auto"/>
              <w:right w:val="single" w:sz="4" w:space="0" w:color="auto"/>
            </w:tcBorders>
            <w:hideMark/>
          </w:tcPr>
          <w:p w14:paraId="260AC999"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0,00</w:t>
            </w:r>
          </w:p>
        </w:tc>
        <w:tc>
          <w:tcPr>
            <w:tcW w:w="1617" w:type="dxa"/>
            <w:tcBorders>
              <w:top w:val="single" w:sz="4" w:space="0" w:color="auto"/>
              <w:left w:val="single" w:sz="4" w:space="0" w:color="auto"/>
              <w:bottom w:val="single" w:sz="4" w:space="0" w:color="auto"/>
              <w:right w:val="single" w:sz="4" w:space="0" w:color="auto"/>
            </w:tcBorders>
            <w:hideMark/>
          </w:tcPr>
          <w:p w14:paraId="06E4AB02"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200,00</w:t>
            </w:r>
          </w:p>
        </w:tc>
        <w:tc>
          <w:tcPr>
            <w:tcW w:w="1417" w:type="dxa"/>
            <w:tcBorders>
              <w:top w:val="single" w:sz="4" w:space="0" w:color="auto"/>
              <w:left w:val="single" w:sz="4" w:space="0" w:color="auto"/>
              <w:bottom w:val="single" w:sz="4" w:space="0" w:color="auto"/>
              <w:right w:val="single" w:sz="4" w:space="0" w:color="auto"/>
            </w:tcBorders>
            <w:hideMark/>
          </w:tcPr>
          <w:p w14:paraId="0D811697" w14:textId="77777777" w:rsidR="001C2CA1" w:rsidRPr="00EE53D9" w:rsidRDefault="001C2CA1">
            <w:pPr>
              <w:spacing w:line="254" w:lineRule="auto"/>
              <w:ind w:right="-79"/>
              <w:jc w:val="center"/>
              <w:rPr>
                <w:rFonts w:eastAsia="Times New Roman"/>
                <w:lang w:eastAsia="en-US"/>
              </w:rPr>
            </w:pPr>
            <w:r w:rsidRPr="00EE53D9">
              <w:rPr>
                <w:rFonts w:eastAsia="Times New Roman"/>
                <w:lang w:eastAsia="en-US"/>
              </w:rPr>
              <w:t>5,00</w:t>
            </w:r>
          </w:p>
        </w:tc>
      </w:tr>
    </w:tbl>
    <w:p w14:paraId="0669DF48" w14:textId="77777777" w:rsidR="001C2CA1" w:rsidRDefault="001C2CA1" w:rsidP="001C2CA1">
      <w:pPr>
        <w:ind w:firstLine="709"/>
        <w:jc w:val="both"/>
        <w:rPr>
          <w:sz w:val="24"/>
          <w:szCs w:val="24"/>
          <w:highlight w:val="yellow"/>
        </w:rPr>
      </w:pPr>
    </w:p>
    <w:p w14:paraId="26A7704D" w14:textId="77777777" w:rsidR="001C2CA1" w:rsidRPr="00EE53D9" w:rsidRDefault="001C2CA1" w:rsidP="001C2CA1">
      <w:pPr>
        <w:ind w:firstLine="709"/>
        <w:jc w:val="both"/>
        <w:rPr>
          <w:bCs/>
          <w:sz w:val="24"/>
          <w:szCs w:val="24"/>
        </w:rPr>
      </w:pPr>
      <w:r w:rsidRPr="00EE53D9">
        <w:rPr>
          <w:bCs/>
          <w:sz w:val="24"/>
          <w:szCs w:val="24"/>
        </w:rPr>
        <w:t>2.2.4.</w:t>
      </w:r>
      <w:r w:rsidRPr="00EE53D9">
        <w:rPr>
          <w:bCs/>
          <w:sz w:val="24"/>
          <w:szCs w:val="24"/>
        </w:rPr>
        <w:tab/>
        <w:t>Именные библиотеки</w:t>
      </w:r>
    </w:p>
    <w:p w14:paraId="008BF4B8" w14:textId="77777777" w:rsidR="001C2CA1" w:rsidRPr="00EE53D9" w:rsidRDefault="001C2CA1" w:rsidP="001C2CA1">
      <w:pPr>
        <w:ind w:right="-284" w:firstLine="709"/>
        <w:jc w:val="both"/>
        <w:rPr>
          <w:sz w:val="24"/>
          <w:szCs w:val="24"/>
        </w:rPr>
      </w:pPr>
      <w:r w:rsidRPr="00EE53D9">
        <w:rPr>
          <w:sz w:val="24"/>
          <w:szCs w:val="24"/>
        </w:rPr>
        <w:t>12 библиотек учреждения являются именными и ведут работу по знакомству читателей с жизнью и творчеством тех личностей, чье имя носит библиотека.</w:t>
      </w:r>
    </w:p>
    <w:p w14:paraId="1437F9E8" w14:textId="77777777" w:rsidR="001C2CA1" w:rsidRPr="00EE53D9" w:rsidRDefault="001C2CA1" w:rsidP="001C2CA1">
      <w:pPr>
        <w:ind w:right="-1" w:firstLine="709"/>
        <w:jc w:val="both"/>
        <w:rPr>
          <w:sz w:val="24"/>
          <w:szCs w:val="24"/>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9071"/>
      </w:tblGrid>
      <w:tr w:rsidR="001C2CA1" w:rsidRPr="00EE53D9" w14:paraId="13A54591"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427B0290"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1.</w:t>
            </w:r>
          </w:p>
        </w:tc>
        <w:tc>
          <w:tcPr>
            <w:tcW w:w="9071" w:type="dxa"/>
            <w:tcBorders>
              <w:top w:val="single" w:sz="4" w:space="0" w:color="auto"/>
              <w:left w:val="single" w:sz="4" w:space="0" w:color="auto"/>
              <w:bottom w:val="single" w:sz="4" w:space="0" w:color="auto"/>
              <w:right w:val="single" w:sz="4" w:space="0" w:color="auto"/>
            </w:tcBorders>
            <w:hideMark/>
          </w:tcPr>
          <w:p w14:paraId="041E2605" w14:textId="77777777" w:rsidR="001C2CA1" w:rsidRPr="00EE53D9" w:rsidRDefault="001C2CA1" w:rsidP="00A379B0">
            <w:pPr>
              <w:tabs>
                <w:tab w:val="left" w:pos="567"/>
              </w:tabs>
              <w:ind w:right="-1"/>
              <w:jc w:val="both"/>
              <w:rPr>
                <w:b/>
                <w:bCs/>
                <w:sz w:val="24"/>
                <w:szCs w:val="24"/>
                <w:lang w:eastAsia="en-US"/>
              </w:rPr>
            </w:pPr>
            <w:r w:rsidRPr="00EE53D9">
              <w:rPr>
                <w:bCs/>
                <w:sz w:val="24"/>
                <w:szCs w:val="24"/>
                <w:lang w:eastAsia="en-US"/>
              </w:rPr>
              <w:t>Центральная городская библиотека им. А.С. Пушкина</w:t>
            </w:r>
            <w:r w:rsidRPr="00EE53D9">
              <w:rPr>
                <w:b/>
                <w:bCs/>
                <w:sz w:val="24"/>
                <w:szCs w:val="24"/>
                <w:lang w:eastAsia="en-US"/>
              </w:rPr>
              <w:t xml:space="preserve"> </w:t>
            </w:r>
            <w:r w:rsidRPr="00EE53D9">
              <w:rPr>
                <w:sz w:val="24"/>
                <w:szCs w:val="24"/>
                <w:lang w:eastAsia="en-US"/>
              </w:rPr>
              <w:t>(ул. Преображенская, д.</w:t>
            </w:r>
            <w:r w:rsidRPr="00EE53D9">
              <w:rPr>
                <w:sz w:val="24"/>
                <w:szCs w:val="24"/>
                <w:lang w:val="en-US" w:eastAsia="en-US"/>
              </w:rPr>
              <w:t> </w:t>
            </w:r>
            <w:r w:rsidRPr="00EE53D9">
              <w:rPr>
                <w:sz w:val="24"/>
                <w:szCs w:val="24"/>
                <w:lang w:eastAsia="en-US"/>
              </w:rPr>
              <w:t>74)</w:t>
            </w:r>
          </w:p>
        </w:tc>
      </w:tr>
      <w:tr w:rsidR="001C2CA1" w:rsidRPr="00EE53D9" w14:paraId="6438F59F"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466A848C"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2.</w:t>
            </w:r>
          </w:p>
        </w:tc>
        <w:tc>
          <w:tcPr>
            <w:tcW w:w="9071" w:type="dxa"/>
            <w:tcBorders>
              <w:top w:val="single" w:sz="4" w:space="0" w:color="auto"/>
              <w:left w:val="single" w:sz="4" w:space="0" w:color="auto"/>
              <w:bottom w:val="single" w:sz="4" w:space="0" w:color="auto"/>
              <w:right w:val="single" w:sz="4" w:space="0" w:color="auto"/>
            </w:tcBorders>
            <w:hideMark/>
          </w:tcPr>
          <w:p w14:paraId="7F6BC386" w14:textId="77777777" w:rsidR="001C2CA1" w:rsidRPr="00EE53D9" w:rsidRDefault="001C2CA1" w:rsidP="00A379B0">
            <w:pPr>
              <w:tabs>
                <w:tab w:val="left" w:pos="567"/>
              </w:tabs>
              <w:ind w:right="-1"/>
              <w:jc w:val="both"/>
              <w:rPr>
                <w:b/>
                <w:bCs/>
                <w:sz w:val="24"/>
                <w:szCs w:val="24"/>
                <w:lang w:eastAsia="en-US"/>
              </w:rPr>
            </w:pPr>
            <w:r w:rsidRPr="00EE53D9">
              <w:rPr>
                <w:sz w:val="24"/>
                <w:szCs w:val="24"/>
                <w:lang w:eastAsia="en-US"/>
              </w:rPr>
              <w:t>Библиотека № 1 им. М.Е. Салтыкова-Щедрина (ул. Воровского, 106);</w:t>
            </w:r>
          </w:p>
        </w:tc>
      </w:tr>
      <w:tr w:rsidR="001C2CA1" w:rsidRPr="00EE53D9" w14:paraId="61DF8B43"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7833BE08"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3.</w:t>
            </w:r>
          </w:p>
        </w:tc>
        <w:tc>
          <w:tcPr>
            <w:tcW w:w="9071" w:type="dxa"/>
            <w:tcBorders>
              <w:top w:val="single" w:sz="4" w:space="0" w:color="auto"/>
              <w:left w:val="single" w:sz="4" w:space="0" w:color="auto"/>
              <w:bottom w:val="single" w:sz="4" w:space="0" w:color="auto"/>
              <w:right w:val="single" w:sz="4" w:space="0" w:color="auto"/>
            </w:tcBorders>
            <w:hideMark/>
          </w:tcPr>
          <w:p w14:paraId="740E40F9" w14:textId="77777777" w:rsidR="001C2CA1" w:rsidRPr="00EE53D9" w:rsidRDefault="001C2CA1" w:rsidP="00A379B0">
            <w:pPr>
              <w:shd w:val="clear" w:color="auto" w:fill="FFFFFF"/>
              <w:tabs>
                <w:tab w:val="left" w:pos="567"/>
              </w:tabs>
              <w:ind w:right="-1"/>
              <w:jc w:val="both"/>
              <w:rPr>
                <w:sz w:val="24"/>
                <w:szCs w:val="24"/>
                <w:lang w:eastAsia="en-US"/>
              </w:rPr>
            </w:pPr>
            <w:r w:rsidRPr="00EE53D9">
              <w:rPr>
                <w:sz w:val="24"/>
                <w:szCs w:val="24"/>
                <w:lang w:eastAsia="en-US"/>
              </w:rPr>
              <w:t>Библиотека № 4 им. М.Г. Исаковой (ул. Профсоюзная, 77);</w:t>
            </w:r>
          </w:p>
        </w:tc>
      </w:tr>
      <w:tr w:rsidR="001C2CA1" w:rsidRPr="00EE53D9" w14:paraId="10A9F232"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57EE7E74"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4.</w:t>
            </w:r>
          </w:p>
        </w:tc>
        <w:tc>
          <w:tcPr>
            <w:tcW w:w="9071" w:type="dxa"/>
            <w:tcBorders>
              <w:top w:val="single" w:sz="4" w:space="0" w:color="auto"/>
              <w:left w:val="single" w:sz="4" w:space="0" w:color="auto"/>
              <w:bottom w:val="single" w:sz="4" w:space="0" w:color="auto"/>
              <w:right w:val="single" w:sz="4" w:space="0" w:color="auto"/>
            </w:tcBorders>
            <w:hideMark/>
          </w:tcPr>
          <w:p w14:paraId="7375FE4E" w14:textId="77777777" w:rsidR="001C2CA1" w:rsidRPr="00EE53D9" w:rsidRDefault="001C2CA1" w:rsidP="00A379B0">
            <w:pPr>
              <w:shd w:val="clear" w:color="auto" w:fill="FFFFFF"/>
              <w:tabs>
                <w:tab w:val="left" w:pos="567"/>
              </w:tabs>
              <w:ind w:right="-1"/>
              <w:jc w:val="both"/>
              <w:rPr>
                <w:sz w:val="24"/>
                <w:szCs w:val="24"/>
                <w:lang w:eastAsia="en-US"/>
              </w:rPr>
            </w:pPr>
            <w:r w:rsidRPr="00EE53D9">
              <w:rPr>
                <w:sz w:val="24"/>
                <w:szCs w:val="24"/>
                <w:lang w:eastAsia="en-US"/>
              </w:rPr>
              <w:t>Библиотека № 6 им. А.М. Колчанова (ул. Боровая, 20);</w:t>
            </w:r>
          </w:p>
        </w:tc>
      </w:tr>
      <w:tr w:rsidR="001C2CA1" w:rsidRPr="00EE53D9" w14:paraId="4CD51A6D"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62BD2561"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5.</w:t>
            </w:r>
          </w:p>
        </w:tc>
        <w:tc>
          <w:tcPr>
            <w:tcW w:w="9071" w:type="dxa"/>
            <w:tcBorders>
              <w:top w:val="single" w:sz="4" w:space="0" w:color="auto"/>
              <w:left w:val="single" w:sz="4" w:space="0" w:color="auto"/>
              <w:bottom w:val="single" w:sz="4" w:space="0" w:color="auto"/>
              <w:right w:val="single" w:sz="4" w:space="0" w:color="auto"/>
            </w:tcBorders>
            <w:hideMark/>
          </w:tcPr>
          <w:p w14:paraId="0D4FE371"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 8 для детей и юношества им. А.П. Гайдара (ул. Воровского, 58);</w:t>
            </w:r>
          </w:p>
        </w:tc>
      </w:tr>
      <w:tr w:rsidR="001C2CA1" w:rsidRPr="00EE53D9" w14:paraId="5820F5AB"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2663A02A"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6.</w:t>
            </w:r>
          </w:p>
        </w:tc>
        <w:tc>
          <w:tcPr>
            <w:tcW w:w="9071" w:type="dxa"/>
            <w:tcBorders>
              <w:top w:val="single" w:sz="4" w:space="0" w:color="auto"/>
              <w:left w:val="single" w:sz="4" w:space="0" w:color="auto"/>
              <w:bottom w:val="single" w:sz="4" w:space="0" w:color="auto"/>
              <w:right w:val="single" w:sz="4" w:space="0" w:color="auto"/>
            </w:tcBorders>
            <w:hideMark/>
          </w:tcPr>
          <w:p w14:paraId="5704398F"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 9 им. А.М. Васнецова (ул. Московская, 156);</w:t>
            </w:r>
          </w:p>
        </w:tc>
      </w:tr>
      <w:tr w:rsidR="001C2CA1" w:rsidRPr="00EE53D9" w14:paraId="6D7C3848"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037D8F58"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7.</w:t>
            </w:r>
          </w:p>
        </w:tc>
        <w:tc>
          <w:tcPr>
            <w:tcW w:w="9071" w:type="dxa"/>
            <w:tcBorders>
              <w:top w:val="single" w:sz="4" w:space="0" w:color="auto"/>
              <w:left w:val="single" w:sz="4" w:space="0" w:color="auto"/>
              <w:bottom w:val="single" w:sz="4" w:space="0" w:color="auto"/>
              <w:right w:val="single" w:sz="4" w:space="0" w:color="auto"/>
            </w:tcBorders>
            <w:hideMark/>
          </w:tcPr>
          <w:p w14:paraId="02F0DDDE" w14:textId="77777777" w:rsidR="001C2CA1" w:rsidRPr="00EE53D9" w:rsidRDefault="001C2CA1" w:rsidP="00A379B0">
            <w:pPr>
              <w:shd w:val="clear" w:color="auto" w:fill="FFFFFF"/>
              <w:tabs>
                <w:tab w:val="left" w:pos="0"/>
                <w:tab w:val="left" w:pos="567"/>
              </w:tabs>
              <w:ind w:right="-1" w:firstLine="13"/>
              <w:jc w:val="both"/>
              <w:rPr>
                <w:sz w:val="24"/>
                <w:szCs w:val="24"/>
                <w:lang w:eastAsia="en-US"/>
              </w:rPr>
            </w:pPr>
            <w:r w:rsidRPr="00EE53D9">
              <w:rPr>
                <w:sz w:val="24"/>
                <w:szCs w:val="24"/>
                <w:lang w:eastAsia="en-US"/>
              </w:rPr>
              <w:t>Библиотека № 11 им. О.М. Любовикова (ул. Монтажников, 22);</w:t>
            </w:r>
          </w:p>
        </w:tc>
      </w:tr>
      <w:tr w:rsidR="001C2CA1" w:rsidRPr="00EE53D9" w14:paraId="3823E178"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5188098F"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8.</w:t>
            </w:r>
          </w:p>
        </w:tc>
        <w:tc>
          <w:tcPr>
            <w:tcW w:w="9071" w:type="dxa"/>
            <w:tcBorders>
              <w:top w:val="single" w:sz="4" w:space="0" w:color="auto"/>
              <w:left w:val="single" w:sz="4" w:space="0" w:color="auto"/>
              <w:bottom w:val="single" w:sz="4" w:space="0" w:color="auto"/>
              <w:right w:val="single" w:sz="4" w:space="0" w:color="auto"/>
            </w:tcBorders>
            <w:hideMark/>
          </w:tcPr>
          <w:p w14:paraId="6AE396FA"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 12 им. П.П. Маракулина (ул. Павла Корчагина, 215а);</w:t>
            </w:r>
          </w:p>
        </w:tc>
      </w:tr>
      <w:tr w:rsidR="001C2CA1" w:rsidRPr="00EE53D9" w14:paraId="41FEC394"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538D7AC1"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9.</w:t>
            </w:r>
          </w:p>
        </w:tc>
        <w:tc>
          <w:tcPr>
            <w:tcW w:w="9071" w:type="dxa"/>
            <w:tcBorders>
              <w:top w:val="single" w:sz="4" w:space="0" w:color="auto"/>
              <w:left w:val="single" w:sz="4" w:space="0" w:color="auto"/>
              <w:bottom w:val="single" w:sz="4" w:space="0" w:color="auto"/>
              <w:right w:val="single" w:sz="4" w:space="0" w:color="auto"/>
            </w:tcBorders>
            <w:hideMark/>
          </w:tcPr>
          <w:p w14:paraId="75AB26DC"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 13 им. Е.Д. Петряева (ул. Риммы Юровской, 11);</w:t>
            </w:r>
          </w:p>
        </w:tc>
      </w:tr>
      <w:tr w:rsidR="001C2CA1" w:rsidRPr="00EE53D9" w14:paraId="7573DD38"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65A1CFC4"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10.</w:t>
            </w:r>
          </w:p>
        </w:tc>
        <w:tc>
          <w:tcPr>
            <w:tcW w:w="9071" w:type="dxa"/>
            <w:tcBorders>
              <w:top w:val="single" w:sz="4" w:space="0" w:color="auto"/>
              <w:left w:val="single" w:sz="4" w:space="0" w:color="auto"/>
              <w:bottom w:val="single" w:sz="4" w:space="0" w:color="auto"/>
              <w:right w:val="single" w:sz="4" w:space="0" w:color="auto"/>
            </w:tcBorders>
            <w:hideMark/>
          </w:tcPr>
          <w:p w14:paraId="0BAC8B97"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 14 им. Б.А. Порфирьева (ул. Тренера Пушкарева, 10);</w:t>
            </w:r>
          </w:p>
        </w:tc>
      </w:tr>
      <w:tr w:rsidR="001C2CA1" w:rsidRPr="00EE53D9" w14:paraId="7CF8DED7"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78FAA47A"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11.</w:t>
            </w:r>
          </w:p>
        </w:tc>
        <w:tc>
          <w:tcPr>
            <w:tcW w:w="9071" w:type="dxa"/>
            <w:tcBorders>
              <w:top w:val="single" w:sz="4" w:space="0" w:color="auto"/>
              <w:left w:val="single" w:sz="4" w:space="0" w:color="auto"/>
              <w:bottom w:val="single" w:sz="4" w:space="0" w:color="auto"/>
              <w:right w:val="single" w:sz="4" w:space="0" w:color="auto"/>
            </w:tcBorders>
            <w:hideMark/>
          </w:tcPr>
          <w:p w14:paraId="4284D554" w14:textId="77777777" w:rsidR="001C2CA1" w:rsidRPr="00EE53D9" w:rsidRDefault="001C2CA1" w:rsidP="00A379B0">
            <w:pPr>
              <w:shd w:val="clear" w:color="auto" w:fill="FFFFFF"/>
              <w:tabs>
                <w:tab w:val="left" w:pos="567"/>
              </w:tabs>
              <w:ind w:right="-1" w:firstLine="13"/>
              <w:jc w:val="both"/>
              <w:rPr>
                <w:sz w:val="24"/>
                <w:szCs w:val="24"/>
                <w:lang w:eastAsia="en-US"/>
              </w:rPr>
            </w:pPr>
            <w:r w:rsidRPr="00EE53D9">
              <w:rPr>
                <w:sz w:val="24"/>
                <w:szCs w:val="24"/>
                <w:lang w:eastAsia="en-US"/>
              </w:rPr>
              <w:t>Библиотека для детей № 16 им. Л.В. Дьяконова (ул. Кольцова, 2);</w:t>
            </w:r>
          </w:p>
        </w:tc>
      </w:tr>
      <w:tr w:rsidR="001C2CA1" w14:paraId="4E478EB1" w14:textId="77777777" w:rsidTr="001C2CA1">
        <w:tc>
          <w:tcPr>
            <w:tcW w:w="567" w:type="dxa"/>
            <w:tcBorders>
              <w:top w:val="single" w:sz="4" w:space="0" w:color="auto"/>
              <w:left w:val="single" w:sz="4" w:space="0" w:color="auto"/>
              <w:bottom w:val="single" w:sz="4" w:space="0" w:color="auto"/>
              <w:right w:val="single" w:sz="4" w:space="0" w:color="auto"/>
            </w:tcBorders>
            <w:hideMark/>
          </w:tcPr>
          <w:p w14:paraId="7289CA73" w14:textId="77777777" w:rsidR="001C2CA1" w:rsidRPr="00EE53D9" w:rsidRDefault="001C2CA1" w:rsidP="00A379B0">
            <w:pPr>
              <w:pStyle w:val="ConsPlusNormal"/>
              <w:ind w:firstLine="0"/>
              <w:rPr>
                <w:rFonts w:ascii="Times New Roman" w:hAnsi="Times New Roman" w:cs="Times New Roman"/>
                <w:sz w:val="24"/>
                <w:szCs w:val="24"/>
                <w:lang w:eastAsia="en-US"/>
              </w:rPr>
            </w:pPr>
            <w:r w:rsidRPr="00EE53D9">
              <w:rPr>
                <w:rFonts w:ascii="Times New Roman" w:hAnsi="Times New Roman" w:cs="Times New Roman"/>
                <w:sz w:val="24"/>
                <w:szCs w:val="24"/>
                <w:lang w:eastAsia="en-US"/>
              </w:rPr>
              <w:t>12.</w:t>
            </w:r>
          </w:p>
        </w:tc>
        <w:tc>
          <w:tcPr>
            <w:tcW w:w="9071" w:type="dxa"/>
            <w:tcBorders>
              <w:top w:val="single" w:sz="4" w:space="0" w:color="auto"/>
              <w:left w:val="single" w:sz="4" w:space="0" w:color="auto"/>
              <w:bottom w:val="single" w:sz="4" w:space="0" w:color="auto"/>
              <w:right w:val="single" w:sz="4" w:space="0" w:color="auto"/>
            </w:tcBorders>
            <w:hideMark/>
          </w:tcPr>
          <w:p w14:paraId="2B2890CB" w14:textId="77777777" w:rsidR="001C2CA1" w:rsidRPr="00EE53D9" w:rsidRDefault="001C2CA1" w:rsidP="00A379B0">
            <w:pPr>
              <w:shd w:val="clear" w:color="auto" w:fill="FFFFFF"/>
              <w:tabs>
                <w:tab w:val="left" w:pos="567"/>
              </w:tabs>
              <w:ind w:right="-1" w:firstLine="13"/>
              <w:rPr>
                <w:sz w:val="24"/>
                <w:szCs w:val="24"/>
                <w:lang w:eastAsia="en-US"/>
              </w:rPr>
            </w:pPr>
            <w:r w:rsidRPr="00EE53D9">
              <w:rPr>
                <w:sz w:val="24"/>
                <w:szCs w:val="24"/>
                <w:lang w:eastAsia="en-US"/>
              </w:rPr>
              <w:t>Библиотека № 18 им. А.М. Горького (пр. Октябрьский, 12);</w:t>
            </w:r>
          </w:p>
        </w:tc>
      </w:tr>
    </w:tbl>
    <w:p w14:paraId="2A39F910" w14:textId="77777777" w:rsidR="001C2CA1" w:rsidRDefault="001C2CA1" w:rsidP="001C2CA1">
      <w:pPr>
        <w:ind w:right="-1" w:firstLine="709"/>
        <w:jc w:val="both"/>
        <w:rPr>
          <w:sz w:val="24"/>
          <w:szCs w:val="24"/>
          <w:highlight w:val="yellow"/>
        </w:rPr>
      </w:pPr>
    </w:p>
    <w:p w14:paraId="0D14AFB6" w14:textId="77777777" w:rsidR="001C2CA1" w:rsidRPr="00EE53D9" w:rsidRDefault="001C2CA1" w:rsidP="001C2CA1">
      <w:pPr>
        <w:ind w:firstLine="708"/>
        <w:rPr>
          <w:b/>
          <w:bCs/>
          <w:sz w:val="24"/>
          <w:szCs w:val="24"/>
        </w:rPr>
      </w:pPr>
      <w:r w:rsidRPr="003320F0">
        <w:rPr>
          <w:b/>
          <w:bCs/>
          <w:sz w:val="24"/>
          <w:szCs w:val="24"/>
        </w:rPr>
        <w:t>2.2.5.</w:t>
      </w:r>
      <w:r w:rsidRPr="00EE53D9">
        <w:rPr>
          <w:b/>
          <w:bCs/>
          <w:sz w:val="24"/>
          <w:szCs w:val="24"/>
        </w:rPr>
        <w:tab/>
        <w:t>Внестационарная сеть</w:t>
      </w:r>
    </w:p>
    <w:p w14:paraId="6DA584DF" w14:textId="48E61661" w:rsidR="001C2CA1" w:rsidRDefault="001C2CA1" w:rsidP="001C2CA1">
      <w:pPr>
        <w:ind w:right="-284" w:firstLine="708"/>
        <w:jc w:val="both"/>
        <w:rPr>
          <w:color w:val="000000"/>
          <w:sz w:val="24"/>
          <w:szCs w:val="24"/>
        </w:rPr>
      </w:pPr>
      <w:r w:rsidRPr="003320F0">
        <w:rPr>
          <w:color w:val="000000"/>
          <w:sz w:val="24"/>
          <w:szCs w:val="24"/>
        </w:rPr>
        <w:t>В 202</w:t>
      </w:r>
      <w:r w:rsidR="00EE53D9" w:rsidRPr="003320F0">
        <w:rPr>
          <w:color w:val="000000"/>
          <w:sz w:val="24"/>
          <w:szCs w:val="24"/>
        </w:rPr>
        <w:t>1</w:t>
      </w:r>
      <w:r w:rsidRPr="003320F0">
        <w:rPr>
          <w:color w:val="000000"/>
          <w:sz w:val="24"/>
          <w:szCs w:val="24"/>
        </w:rPr>
        <w:t xml:space="preserve"> году </w:t>
      </w:r>
      <w:r w:rsidRPr="003320F0">
        <w:rPr>
          <w:sz w:val="24"/>
          <w:szCs w:val="24"/>
        </w:rPr>
        <w:t xml:space="preserve">5 </w:t>
      </w:r>
      <w:r w:rsidRPr="003320F0">
        <w:rPr>
          <w:color w:val="000000"/>
          <w:sz w:val="24"/>
          <w:szCs w:val="24"/>
        </w:rPr>
        <w:t xml:space="preserve">библиотек учреждения осуществляли обслуживание пользователей вне стационара. Для жителей были организованы </w:t>
      </w:r>
      <w:r w:rsidRPr="003320F0">
        <w:rPr>
          <w:sz w:val="24"/>
          <w:szCs w:val="24"/>
        </w:rPr>
        <w:t>1</w:t>
      </w:r>
      <w:r w:rsidR="00EE53D9" w:rsidRPr="003320F0">
        <w:rPr>
          <w:sz w:val="24"/>
          <w:szCs w:val="24"/>
        </w:rPr>
        <w:t>1</w:t>
      </w:r>
      <w:r w:rsidRPr="003320F0">
        <w:rPr>
          <w:sz w:val="24"/>
          <w:szCs w:val="24"/>
        </w:rPr>
        <w:t xml:space="preserve"> </w:t>
      </w:r>
      <w:r w:rsidRPr="003320F0">
        <w:rPr>
          <w:color w:val="000000"/>
          <w:sz w:val="24"/>
          <w:szCs w:val="24"/>
        </w:rPr>
        <w:t>библиотечных пунктов выдачи литературы.</w:t>
      </w:r>
      <w:r w:rsidR="00EE53D9" w:rsidRPr="003320F0">
        <w:rPr>
          <w:color w:val="000000"/>
          <w:sz w:val="24"/>
          <w:szCs w:val="24"/>
        </w:rPr>
        <w:t xml:space="preserve"> </w:t>
      </w:r>
      <w:r w:rsidR="003320F0" w:rsidRPr="003320F0">
        <w:rPr>
          <w:sz w:val="24"/>
          <w:szCs w:val="28"/>
        </w:rPr>
        <w:t>В 2021 году произошло расторжение договоров о безвозмездном вне стационарном библиотечно-информационном обслуживании между муниципальным бюджетным учреждением «Централизованная библиотечная система» муниципального образования «Город Киров»</w:t>
      </w:r>
      <w:r w:rsidR="00143780">
        <w:rPr>
          <w:sz w:val="24"/>
          <w:szCs w:val="28"/>
        </w:rPr>
        <w:t xml:space="preserve"> (далее – Учреждение)</w:t>
      </w:r>
      <w:r w:rsidR="003320F0" w:rsidRPr="003320F0">
        <w:rPr>
          <w:sz w:val="24"/>
          <w:szCs w:val="28"/>
        </w:rPr>
        <w:t xml:space="preserve"> и Кировским областным государственным бюджетным учреждением социального обслуживания «Центр реабилитации «На Казанской», муниципальным казенным дошкольным образовательным учреждением «Детский сад № 216» города Кирова, муниципальным казенным дошкольным образовательным учреждением «Детский сад № 226» города Кирова, муниципальным казенным дошкольным образовательным учреждением «Детский сад № 222» города Кирова.</w:t>
      </w:r>
      <w:r w:rsidR="003320F0">
        <w:rPr>
          <w:color w:val="000000"/>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945"/>
      </w:tblGrid>
      <w:tr w:rsidR="001C2CA1" w:rsidRPr="00EE53D9" w14:paraId="229D18AE" w14:textId="77777777" w:rsidTr="00EE53D9">
        <w:trPr>
          <w:trHeight w:val="516"/>
        </w:trPr>
        <w:tc>
          <w:tcPr>
            <w:tcW w:w="2694" w:type="dxa"/>
            <w:vMerge w:val="restart"/>
            <w:tcBorders>
              <w:top w:val="single" w:sz="4" w:space="0" w:color="auto"/>
              <w:left w:val="single" w:sz="4" w:space="0" w:color="auto"/>
              <w:bottom w:val="single" w:sz="4" w:space="0" w:color="auto"/>
              <w:right w:val="single" w:sz="4" w:space="0" w:color="auto"/>
            </w:tcBorders>
            <w:hideMark/>
          </w:tcPr>
          <w:p w14:paraId="24AF8D8E" w14:textId="77777777" w:rsidR="001C2CA1" w:rsidRPr="00EE53D9" w:rsidRDefault="001C2CA1">
            <w:pPr>
              <w:spacing w:line="254" w:lineRule="auto"/>
              <w:jc w:val="center"/>
              <w:rPr>
                <w:sz w:val="24"/>
                <w:szCs w:val="24"/>
                <w:lang w:eastAsia="en-US"/>
              </w:rPr>
            </w:pPr>
            <w:r w:rsidRPr="00EE53D9">
              <w:rPr>
                <w:sz w:val="24"/>
                <w:szCs w:val="24"/>
                <w:lang w:eastAsia="en-US"/>
              </w:rPr>
              <w:t>Библиотеки</w:t>
            </w:r>
          </w:p>
        </w:tc>
        <w:tc>
          <w:tcPr>
            <w:tcW w:w="6945" w:type="dxa"/>
            <w:vMerge w:val="restart"/>
            <w:tcBorders>
              <w:top w:val="single" w:sz="4" w:space="0" w:color="auto"/>
              <w:left w:val="single" w:sz="4" w:space="0" w:color="auto"/>
              <w:bottom w:val="single" w:sz="4" w:space="0" w:color="auto"/>
              <w:right w:val="single" w:sz="4" w:space="0" w:color="auto"/>
            </w:tcBorders>
            <w:hideMark/>
          </w:tcPr>
          <w:p w14:paraId="7DD6558E" w14:textId="77777777" w:rsidR="001C2CA1" w:rsidRPr="00EE53D9" w:rsidRDefault="001C2CA1">
            <w:pPr>
              <w:spacing w:line="254" w:lineRule="auto"/>
              <w:jc w:val="center"/>
              <w:rPr>
                <w:sz w:val="24"/>
                <w:szCs w:val="24"/>
                <w:lang w:eastAsia="en-US"/>
              </w:rPr>
            </w:pPr>
            <w:r w:rsidRPr="00EE53D9">
              <w:rPr>
                <w:sz w:val="24"/>
                <w:szCs w:val="24"/>
                <w:lang w:eastAsia="en-US"/>
              </w:rPr>
              <w:t>Наименование обслуживаемых организаций, учреждений и населённых пунктов</w:t>
            </w:r>
          </w:p>
        </w:tc>
      </w:tr>
      <w:tr w:rsidR="001C2CA1" w:rsidRPr="00EE53D9" w14:paraId="1C837C1A" w14:textId="77777777" w:rsidTr="00EE53D9">
        <w:trPr>
          <w:trHeight w:val="42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FC89ADB" w14:textId="77777777" w:rsidR="001C2CA1" w:rsidRPr="00EE53D9" w:rsidRDefault="001C2CA1">
            <w:pPr>
              <w:overflowPunct/>
              <w:autoSpaceDE/>
              <w:autoSpaceDN/>
              <w:adjustRightInd/>
              <w:spacing w:line="256" w:lineRule="auto"/>
              <w:rPr>
                <w:sz w:val="24"/>
                <w:szCs w:val="24"/>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4DE9C6FB" w14:textId="77777777" w:rsidR="001C2CA1" w:rsidRPr="00EE53D9" w:rsidRDefault="001C2CA1">
            <w:pPr>
              <w:overflowPunct/>
              <w:autoSpaceDE/>
              <w:autoSpaceDN/>
              <w:adjustRightInd/>
              <w:spacing w:line="256" w:lineRule="auto"/>
              <w:rPr>
                <w:sz w:val="24"/>
                <w:szCs w:val="24"/>
                <w:lang w:eastAsia="en-US"/>
              </w:rPr>
            </w:pPr>
          </w:p>
        </w:tc>
      </w:tr>
      <w:tr w:rsidR="001C2CA1" w:rsidRPr="00EE53D9" w14:paraId="7A93CCA1" w14:textId="77777777" w:rsidTr="00EE53D9">
        <w:trPr>
          <w:trHeight w:val="195"/>
        </w:trPr>
        <w:tc>
          <w:tcPr>
            <w:tcW w:w="2694" w:type="dxa"/>
            <w:vMerge w:val="restart"/>
            <w:tcBorders>
              <w:top w:val="single" w:sz="4" w:space="0" w:color="auto"/>
              <w:left w:val="single" w:sz="4" w:space="0" w:color="auto"/>
              <w:bottom w:val="single" w:sz="4" w:space="0" w:color="auto"/>
              <w:right w:val="single" w:sz="4" w:space="0" w:color="auto"/>
            </w:tcBorders>
            <w:hideMark/>
          </w:tcPr>
          <w:p w14:paraId="7B3CC104" w14:textId="77777777" w:rsidR="001C2CA1" w:rsidRPr="00EE53D9" w:rsidRDefault="001C2CA1">
            <w:pPr>
              <w:spacing w:line="254" w:lineRule="auto"/>
              <w:ind w:right="-1"/>
              <w:rPr>
                <w:sz w:val="24"/>
                <w:szCs w:val="24"/>
                <w:lang w:eastAsia="en-US"/>
              </w:rPr>
            </w:pPr>
            <w:r w:rsidRPr="00EE53D9">
              <w:rPr>
                <w:sz w:val="24"/>
                <w:szCs w:val="24"/>
                <w:lang w:eastAsia="en-US"/>
              </w:rPr>
              <w:t xml:space="preserve">ЦГБ </w:t>
            </w:r>
          </w:p>
          <w:p w14:paraId="64C5B2E8" w14:textId="77777777" w:rsidR="001C2CA1" w:rsidRPr="00EE53D9" w:rsidRDefault="001C2CA1">
            <w:pPr>
              <w:spacing w:line="254" w:lineRule="auto"/>
              <w:ind w:right="-1"/>
              <w:rPr>
                <w:sz w:val="24"/>
                <w:szCs w:val="24"/>
                <w:lang w:eastAsia="en-US"/>
              </w:rPr>
            </w:pPr>
            <w:r w:rsidRPr="00EE53D9">
              <w:rPr>
                <w:sz w:val="24"/>
                <w:szCs w:val="24"/>
                <w:lang w:eastAsia="en-US"/>
              </w:rPr>
              <w:t>им. А.С. Пушкина</w:t>
            </w:r>
          </w:p>
        </w:tc>
        <w:tc>
          <w:tcPr>
            <w:tcW w:w="6945" w:type="dxa"/>
            <w:tcBorders>
              <w:top w:val="single" w:sz="4" w:space="0" w:color="auto"/>
              <w:left w:val="single" w:sz="4" w:space="0" w:color="auto"/>
              <w:bottom w:val="single" w:sz="4" w:space="0" w:color="auto"/>
              <w:right w:val="single" w:sz="4" w:space="0" w:color="auto"/>
            </w:tcBorders>
            <w:hideMark/>
          </w:tcPr>
          <w:p w14:paraId="0F6D633F" w14:textId="77777777" w:rsidR="001C2CA1" w:rsidRPr="00EE53D9" w:rsidRDefault="001C2CA1">
            <w:pPr>
              <w:spacing w:line="254" w:lineRule="auto"/>
              <w:rPr>
                <w:sz w:val="24"/>
                <w:szCs w:val="24"/>
                <w:lang w:eastAsia="en-US"/>
              </w:rPr>
            </w:pPr>
            <w:r w:rsidRPr="00EE53D9">
              <w:rPr>
                <w:sz w:val="24"/>
                <w:szCs w:val="24"/>
                <w:lang w:eastAsia="en-US"/>
              </w:rPr>
              <w:t>ФГУП «Московское протезно-ортопедическое предприятие»</w:t>
            </w:r>
          </w:p>
          <w:p w14:paraId="7285301D" w14:textId="77777777" w:rsidR="001C2CA1" w:rsidRPr="00EE53D9" w:rsidRDefault="001C2CA1">
            <w:pPr>
              <w:spacing w:line="254" w:lineRule="auto"/>
              <w:ind w:right="-1"/>
              <w:jc w:val="both"/>
              <w:rPr>
                <w:sz w:val="24"/>
                <w:szCs w:val="24"/>
                <w:lang w:eastAsia="en-US"/>
              </w:rPr>
            </w:pPr>
            <w:r w:rsidRPr="00EE53D9">
              <w:rPr>
                <w:sz w:val="24"/>
                <w:szCs w:val="24"/>
                <w:lang w:eastAsia="en-US"/>
              </w:rPr>
              <w:t>Кировский филиал</w:t>
            </w:r>
          </w:p>
        </w:tc>
      </w:tr>
      <w:tr w:rsidR="001C2CA1" w:rsidRPr="00EE53D9" w14:paraId="211DB548" w14:textId="77777777" w:rsidTr="00EE53D9">
        <w:trPr>
          <w:trHeight w:val="311"/>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31E45AF"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0B641488" w14:textId="77777777" w:rsidR="001C2CA1" w:rsidRPr="00EE53D9" w:rsidRDefault="001C2CA1">
            <w:pPr>
              <w:spacing w:line="254" w:lineRule="auto"/>
              <w:rPr>
                <w:sz w:val="24"/>
                <w:szCs w:val="24"/>
                <w:lang w:eastAsia="en-US"/>
              </w:rPr>
            </w:pPr>
            <w:r w:rsidRPr="00EE53D9">
              <w:rPr>
                <w:sz w:val="24"/>
                <w:szCs w:val="24"/>
                <w:lang w:eastAsia="en-US"/>
              </w:rPr>
              <w:t xml:space="preserve">КОГБУЗ «Диспансерное психиатрическое отделение Кировской областной клинической больницы </w:t>
            </w:r>
          </w:p>
          <w:p w14:paraId="19746399" w14:textId="77777777" w:rsidR="001C2CA1" w:rsidRPr="00EE53D9" w:rsidRDefault="001C2CA1">
            <w:pPr>
              <w:spacing w:line="254" w:lineRule="auto"/>
              <w:ind w:right="-1"/>
              <w:jc w:val="both"/>
              <w:rPr>
                <w:sz w:val="24"/>
                <w:szCs w:val="24"/>
                <w:lang w:eastAsia="en-US"/>
              </w:rPr>
            </w:pPr>
            <w:r w:rsidRPr="00EE53D9">
              <w:rPr>
                <w:sz w:val="24"/>
                <w:szCs w:val="24"/>
                <w:lang w:eastAsia="en-US"/>
              </w:rPr>
              <w:t>им. Бехтерева В.М.»</w:t>
            </w:r>
          </w:p>
        </w:tc>
      </w:tr>
      <w:tr w:rsidR="001C2CA1" w:rsidRPr="00EE53D9" w14:paraId="292C1AF9" w14:textId="77777777" w:rsidTr="00EE53D9">
        <w:trPr>
          <w:trHeight w:val="28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BC056B0"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6CCA5502" w14:textId="77777777" w:rsidR="001C2CA1" w:rsidRPr="00EE53D9" w:rsidRDefault="001C2CA1">
            <w:pPr>
              <w:spacing w:line="254" w:lineRule="auto"/>
              <w:ind w:right="-1"/>
              <w:jc w:val="both"/>
              <w:rPr>
                <w:sz w:val="24"/>
                <w:szCs w:val="24"/>
                <w:lang w:eastAsia="en-US"/>
              </w:rPr>
            </w:pPr>
            <w:r w:rsidRPr="00EE53D9">
              <w:rPr>
                <w:sz w:val="24"/>
                <w:szCs w:val="24"/>
                <w:lang w:eastAsia="en-US"/>
              </w:rPr>
              <w:t>КОГБУЗ «Кировский областной кожно-венерологический диспансер»</w:t>
            </w:r>
          </w:p>
        </w:tc>
      </w:tr>
      <w:tr w:rsidR="001C2CA1" w:rsidRPr="00EE53D9" w14:paraId="0865833B" w14:textId="77777777" w:rsidTr="00EE53D9">
        <w:trPr>
          <w:trHeight w:val="557"/>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244580E"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12F2D1C1" w14:textId="77777777" w:rsidR="001C2CA1" w:rsidRPr="00EE53D9" w:rsidRDefault="001C2CA1">
            <w:pPr>
              <w:spacing w:line="254" w:lineRule="auto"/>
              <w:ind w:right="-1"/>
              <w:jc w:val="both"/>
              <w:rPr>
                <w:sz w:val="24"/>
                <w:szCs w:val="24"/>
                <w:lang w:eastAsia="en-US"/>
              </w:rPr>
            </w:pPr>
            <w:r w:rsidRPr="00EE53D9">
              <w:rPr>
                <w:sz w:val="24"/>
                <w:szCs w:val="24"/>
                <w:lang w:eastAsia="en-US"/>
              </w:rPr>
              <w:t>КОГАУСО «Кировский городской комплексный центр социального обслуживания»</w:t>
            </w:r>
          </w:p>
        </w:tc>
      </w:tr>
      <w:tr w:rsidR="001C2CA1" w:rsidRPr="00EE53D9" w14:paraId="6CA1C5A2" w14:textId="77777777" w:rsidTr="00EE53D9">
        <w:trPr>
          <w:trHeight w:val="271"/>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96815B2"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69152E65" w14:textId="77777777" w:rsidR="001C2CA1" w:rsidRPr="00EE53D9" w:rsidRDefault="001C2CA1">
            <w:pPr>
              <w:spacing w:line="254" w:lineRule="auto"/>
              <w:ind w:right="-1"/>
              <w:rPr>
                <w:sz w:val="24"/>
                <w:szCs w:val="24"/>
                <w:lang w:eastAsia="en-US"/>
              </w:rPr>
            </w:pPr>
            <w:r w:rsidRPr="00EE53D9">
              <w:rPr>
                <w:sz w:val="24"/>
                <w:szCs w:val="24"/>
                <w:lang w:eastAsia="en-US"/>
              </w:rPr>
              <w:t>Кировское городское отделение Всероссийской творческой общественной организации «Союз художников России» – Народный художественный промысел «Дымковская игрушка»</w:t>
            </w:r>
          </w:p>
        </w:tc>
      </w:tr>
      <w:tr w:rsidR="001C2CA1" w:rsidRPr="00EE53D9" w14:paraId="17EEBBD6" w14:textId="77777777" w:rsidTr="00EE53D9">
        <w:trPr>
          <w:trHeight w:val="27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527DC1A"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35339BDA" w14:textId="77777777" w:rsidR="001C2CA1" w:rsidRPr="00EE53D9" w:rsidRDefault="001C2CA1">
            <w:pPr>
              <w:spacing w:line="254" w:lineRule="auto"/>
              <w:ind w:right="-1"/>
              <w:jc w:val="both"/>
              <w:rPr>
                <w:sz w:val="24"/>
                <w:szCs w:val="24"/>
                <w:lang w:eastAsia="en-US"/>
              </w:rPr>
            </w:pPr>
            <w:r w:rsidRPr="00EE53D9">
              <w:rPr>
                <w:sz w:val="24"/>
                <w:szCs w:val="24"/>
                <w:lang w:eastAsia="en-US"/>
              </w:rPr>
              <w:t>деревня Малая Субботиха</w:t>
            </w:r>
          </w:p>
        </w:tc>
      </w:tr>
      <w:tr w:rsidR="001C2CA1" w:rsidRPr="00EE53D9" w14:paraId="424F4CDC" w14:textId="77777777" w:rsidTr="00EE53D9">
        <w:trPr>
          <w:trHeight w:val="273"/>
        </w:trPr>
        <w:tc>
          <w:tcPr>
            <w:tcW w:w="2694" w:type="dxa"/>
            <w:tcBorders>
              <w:top w:val="single" w:sz="4" w:space="0" w:color="auto"/>
              <w:left w:val="single" w:sz="4" w:space="0" w:color="auto"/>
              <w:bottom w:val="single" w:sz="4" w:space="0" w:color="auto"/>
              <w:right w:val="single" w:sz="4" w:space="0" w:color="auto"/>
            </w:tcBorders>
            <w:hideMark/>
          </w:tcPr>
          <w:p w14:paraId="3CA8B8B7" w14:textId="77777777" w:rsidR="001C2CA1" w:rsidRPr="00EE53D9" w:rsidRDefault="001C2CA1">
            <w:pPr>
              <w:spacing w:line="254" w:lineRule="auto"/>
              <w:ind w:right="-1"/>
              <w:rPr>
                <w:sz w:val="24"/>
                <w:szCs w:val="24"/>
                <w:lang w:eastAsia="en-US"/>
              </w:rPr>
            </w:pPr>
            <w:r w:rsidRPr="00EE53D9">
              <w:rPr>
                <w:sz w:val="24"/>
                <w:szCs w:val="24"/>
                <w:lang w:eastAsia="en-US"/>
              </w:rPr>
              <w:t>Библиотека № 6</w:t>
            </w:r>
          </w:p>
          <w:p w14:paraId="2FC31242" w14:textId="77777777" w:rsidR="001C2CA1" w:rsidRPr="00EE53D9" w:rsidRDefault="001C2CA1">
            <w:pPr>
              <w:spacing w:line="254" w:lineRule="auto"/>
              <w:ind w:right="-1"/>
              <w:rPr>
                <w:sz w:val="24"/>
                <w:szCs w:val="24"/>
                <w:lang w:eastAsia="en-US"/>
              </w:rPr>
            </w:pPr>
            <w:r w:rsidRPr="00EE53D9">
              <w:rPr>
                <w:sz w:val="24"/>
                <w:szCs w:val="24"/>
                <w:lang w:eastAsia="en-US"/>
              </w:rPr>
              <w:t>им. А.М. Колчанова</w:t>
            </w:r>
          </w:p>
        </w:tc>
        <w:tc>
          <w:tcPr>
            <w:tcW w:w="6945" w:type="dxa"/>
            <w:tcBorders>
              <w:top w:val="single" w:sz="4" w:space="0" w:color="auto"/>
              <w:left w:val="single" w:sz="4" w:space="0" w:color="auto"/>
              <w:bottom w:val="single" w:sz="4" w:space="0" w:color="auto"/>
              <w:right w:val="single" w:sz="4" w:space="0" w:color="auto"/>
            </w:tcBorders>
            <w:hideMark/>
          </w:tcPr>
          <w:p w14:paraId="69A03648" w14:textId="77777777" w:rsidR="001C2CA1" w:rsidRPr="00EE53D9" w:rsidRDefault="001C2CA1">
            <w:pPr>
              <w:spacing w:line="254" w:lineRule="auto"/>
              <w:rPr>
                <w:sz w:val="24"/>
                <w:szCs w:val="24"/>
                <w:lang w:eastAsia="en-US"/>
              </w:rPr>
            </w:pPr>
            <w:r w:rsidRPr="00EE53D9">
              <w:rPr>
                <w:sz w:val="24"/>
                <w:szCs w:val="24"/>
                <w:lang w:eastAsia="en-US"/>
              </w:rPr>
              <w:t>Муниципальное казенное дошкольное образовательное учреждение «Детский сад № 21» города Кирова</w:t>
            </w:r>
          </w:p>
        </w:tc>
      </w:tr>
      <w:tr w:rsidR="001C2CA1" w:rsidRPr="00EE53D9" w14:paraId="0F168521" w14:textId="77777777" w:rsidTr="00EE53D9">
        <w:trPr>
          <w:trHeight w:val="273"/>
        </w:trPr>
        <w:tc>
          <w:tcPr>
            <w:tcW w:w="2694" w:type="dxa"/>
            <w:vMerge w:val="restart"/>
            <w:tcBorders>
              <w:top w:val="single" w:sz="4" w:space="0" w:color="auto"/>
              <w:left w:val="single" w:sz="4" w:space="0" w:color="auto"/>
              <w:bottom w:val="single" w:sz="4" w:space="0" w:color="auto"/>
              <w:right w:val="single" w:sz="4" w:space="0" w:color="auto"/>
            </w:tcBorders>
            <w:hideMark/>
          </w:tcPr>
          <w:p w14:paraId="7744728E" w14:textId="77777777" w:rsidR="001C2CA1" w:rsidRPr="00EE53D9" w:rsidRDefault="001C2CA1">
            <w:pPr>
              <w:spacing w:line="254" w:lineRule="auto"/>
              <w:ind w:right="-1"/>
              <w:rPr>
                <w:sz w:val="24"/>
                <w:szCs w:val="24"/>
                <w:lang w:eastAsia="en-US"/>
              </w:rPr>
            </w:pPr>
            <w:r w:rsidRPr="00EE53D9">
              <w:rPr>
                <w:sz w:val="24"/>
                <w:szCs w:val="24"/>
                <w:lang w:eastAsia="en-US"/>
              </w:rPr>
              <w:t>Библиотека № 14</w:t>
            </w:r>
          </w:p>
          <w:p w14:paraId="17EB9B3D" w14:textId="77777777" w:rsidR="001C2CA1" w:rsidRPr="00EE53D9" w:rsidRDefault="001C2CA1">
            <w:pPr>
              <w:spacing w:line="254" w:lineRule="auto"/>
              <w:ind w:right="-1"/>
              <w:rPr>
                <w:sz w:val="24"/>
                <w:szCs w:val="24"/>
                <w:lang w:eastAsia="en-US"/>
              </w:rPr>
            </w:pPr>
            <w:r w:rsidRPr="00EE53D9">
              <w:rPr>
                <w:sz w:val="24"/>
                <w:szCs w:val="24"/>
                <w:lang w:eastAsia="en-US"/>
              </w:rPr>
              <w:t>им. Б.А. Порфирьева</w:t>
            </w:r>
          </w:p>
        </w:tc>
        <w:tc>
          <w:tcPr>
            <w:tcW w:w="6945" w:type="dxa"/>
            <w:tcBorders>
              <w:top w:val="single" w:sz="4" w:space="0" w:color="auto"/>
              <w:left w:val="single" w:sz="4" w:space="0" w:color="auto"/>
              <w:bottom w:val="single" w:sz="4" w:space="0" w:color="auto"/>
              <w:right w:val="single" w:sz="4" w:space="0" w:color="auto"/>
            </w:tcBorders>
            <w:hideMark/>
          </w:tcPr>
          <w:p w14:paraId="44AF2B22" w14:textId="77777777" w:rsidR="001C2CA1" w:rsidRPr="00EE53D9" w:rsidRDefault="001C2CA1">
            <w:pPr>
              <w:spacing w:line="254" w:lineRule="auto"/>
              <w:ind w:right="-1"/>
              <w:jc w:val="both"/>
              <w:rPr>
                <w:sz w:val="24"/>
                <w:szCs w:val="24"/>
                <w:lang w:eastAsia="en-US"/>
              </w:rPr>
            </w:pPr>
            <w:r w:rsidRPr="00EE53D9">
              <w:rPr>
                <w:sz w:val="24"/>
                <w:szCs w:val="24"/>
                <w:lang w:eastAsia="en-US"/>
              </w:rPr>
              <w:t>Дом культуры «Россия»</w:t>
            </w:r>
          </w:p>
        </w:tc>
      </w:tr>
      <w:tr w:rsidR="001C2CA1" w:rsidRPr="00EE53D9" w14:paraId="2770E8EA" w14:textId="77777777" w:rsidTr="00EE53D9">
        <w:trPr>
          <w:trHeight w:val="25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DFE0B4B" w14:textId="77777777" w:rsidR="001C2CA1" w:rsidRPr="00EE53D9" w:rsidRDefault="001C2CA1">
            <w:pPr>
              <w:overflowPunct/>
              <w:autoSpaceDE/>
              <w:autoSpaceDN/>
              <w:adjustRightInd/>
              <w:spacing w:line="256" w:lineRule="auto"/>
              <w:rPr>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460420F3" w14:textId="77777777" w:rsidR="001C2CA1" w:rsidRPr="00EE53D9" w:rsidRDefault="001C2CA1">
            <w:pPr>
              <w:spacing w:line="254" w:lineRule="auto"/>
              <w:rPr>
                <w:sz w:val="24"/>
                <w:szCs w:val="24"/>
                <w:lang w:eastAsia="en-US"/>
              </w:rPr>
            </w:pPr>
            <w:r w:rsidRPr="00EE53D9">
              <w:rPr>
                <w:bCs/>
                <w:sz w:val="24"/>
                <w:szCs w:val="24"/>
                <w:lang w:eastAsia="en-US"/>
              </w:rPr>
              <w:t>Нововятская районная организация Кировской областной организации общероссийской общественной организации «Всероссийское общество инвалидов»</w:t>
            </w:r>
          </w:p>
        </w:tc>
      </w:tr>
      <w:tr w:rsidR="001C2CA1" w:rsidRPr="00EE53D9" w14:paraId="392CE6AE" w14:textId="77777777" w:rsidTr="00EE53D9">
        <w:trPr>
          <w:trHeight w:val="264"/>
        </w:trPr>
        <w:tc>
          <w:tcPr>
            <w:tcW w:w="2694" w:type="dxa"/>
            <w:tcBorders>
              <w:top w:val="single" w:sz="4" w:space="0" w:color="auto"/>
              <w:left w:val="single" w:sz="4" w:space="0" w:color="auto"/>
              <w:bottom w:val="single" w:sz="4" w:space="0" w:color="auto"/>
              <w:right w:val="single" w:sz="4" w:space="0" w:color="auto"/>
            </w:tcBorders>
            <w:vAlign w:val="center"/>
            <w:hideMark/>
          </w:tcPr>
          <w:p w14:paraId="631F9588" w14:textId="77777777" w:rsidR="001C2CA1" w:rsidRPr="00EE53D9" w:rsidRDefault="001C2CA1">
            <w:pPr>
              <w:spacing w:line="254" w:lineRule="auto"/>
              <w:rPr>
                <w:sz w:val="24"/>
                <w:szCs w:val="24"/>
                <w:lang w:eastAsia="en-US"/>
              </w:rPr>
            </w:pPr>
            <w:r w:rsidRPr="00EE53D9">
              <w:rPr>
                <w:sz w:val="24"/>
                <w:szCs w:val="24"/>
                <w:lang w:eastAsia="en-US"/>
              </w:rPr>
              <w:t>Библиотека № 23</w:t>
            </w:r>
          </w:p>
        </w:tc>
        <w:tc>
          <w:tcPr>
            <w:tcW w:w="6945" w:type="dxa"/>
            <w:tcBorders>
              <w:top w:val="single" w:sz="4" w:space="0" w:color="auto"/>
              <w:left w:val="single" w:sz="4" w:space="0" w:color="auto"/>
              <w:bottom w:val="single" w:sz="4" w:space="0" w:color="auto"/>
              <w:right w:val="single" w:sz="4" w:space="0" w:color="auto"/>
            </w:tcBorders>
            <w:hideMark/>
          </w:tcPr>
          <w:p w14:paraId="4DB879FE" w14:textId="77777777" w:rsidR="001C2CA1" w:rsidRPr="00EE53D9" w:rsidRDefault="001C2CA1">
            <w:pPr>
              <w:spacing w:line="254" w:lineRule="auto"/>
              <w:ind w:right="-1"/>
              <w:jc w:val="both"/>
              <w:rPr>
                <w:sz w:val="24"/>
                <w:szCs w:val="24"/>
                <w:lang w:eastAsia="en-US"/>
              </w:rPr>
            </w:pPr>
            <w:r w:rsidRPr="00EE53D9">
              <w:rPr>
                <w:sz w:val="24"/>
                <w:szCs w:val="24"/>
                <w:lang w:eastAsia="en-US"/>
              </w:rPr>
              <w:t>п. Сидоровка</w:t>
            </w:r>
          </w:p>
        </w:tc>
      </w:tr>
      <w:tr w:rsidR="001C2CA1" w14:paraId="105EE3A6" w14:textId="77777777" w:rsidTr="00EE53D9">
        <w:trPr>
          <w:trHeight w:val="264"/>
        </w:trPr>
        <w:tc>
          <w:tcPr>
            <w:tcW w:w="2694" w:type="dxa"/>
            <w:tcBorders>
              <w:top w:val="single" w:sz="4" w:space="0" w:color="auto"/>
              <w:left w:val="single" w:sz="4" w:space="0" w:color="auto"/>
              <w:bottom w:val="single" w:sz="4" w:space="0" w:color="auto"/>
              <w:right w:val="single" w:sz="4" w:space="0" w:color="auto"/>
            </w:tcBorders>
            <w:hideMark/>
          </w:tcPr>
          <w:p w14:paraId="0A9A8026" w14:textId="77777777" w:rsidR="001C2CA1" w:rsidRPr="00EE53D9" w:rsidRDefault="001C2CA1">
            <w:pPr>
              <w:spacing w:line="254" w:lineRule="auto"/>
              <w:ind w:right="-1"/>
              <w:rPr>
                <w:sz w:val="24"/>
                <w:szCs w:val="24"/>
                <w:lang w:eastAsia="en-US"/>
              </w:rPr>
            </w:pPr>
            <w:r w:rsidRPr="00EE53D9">
              <w:rPr>
                <w:sz w:val="24"/>
                <w:szCs w:val="24"/>
                <w:lang w:eastAsia="en-US"/>
              </w:rPr>
              <w:t>Библиотека № 25</w:t>
            </w:r>
          </w:p>
        </w:tc>
        <w:tc>
          <w:tcPr>
            <w:tcW w:w="6945" w:type="dxa"/>
            <w:tcBorders>
              <w:top w:val="single" w:sz="4" w:space="0" w:color="auto"/>
              <w:left w:val="single" w:sz="4" w:space="0" w:color="auto"/>
              <w:bottom w:val="single" w:sz="4" w:space="0" w:color="auto"/>
              <w:right w:val="single" w:sz="4" w:space="0" w:color="auto"/>
            </w:tcBorders>
            <w:hideMark/>
          </w:tcPr>
          <w:p w14:paraId="6432EA99" w14:textId="77777777" w:rsidR="001C2CA1" w:rsidRDefault="001C2CA1">
            <w:pPr>
              <w:spacing w:line="254" w:lineRule="auto"/>
              <w:ind w:right="-1"/>
              <w:jc w:val="both"/>
              <w:rPr>
                <w:sz w:val="24"/>
                <w:szCs w:val="24"/>
                <w:lang w:eastAsia="en-US"/>
              </w:rPr>
            </w:pPr>
            <w:r w:rsidRPr="00EE53D9">
              <w:rPr>
                <w:sz w:val="24"/>
                <w:szCs w:val="24"/>
                <w:lang w:eastAsia="en-US"/>
              </w:rPr>
              <w:t>п. Захарищевы</w:t>
            </w:r>
          </w:p>
        </w:tc>
      </w:tr>
    </w:tbl>
    <w:p w14:paraId="235018A5" w14:textId="77777777" w:rsidR="001C2CA1" w:rsidRDefault="001C2CA1" w:rsidP="001C2CA1">
      <w:pPr>
        <w:ind w:firstLine="708"/>
        <w:jc w:val="both"/>
      </w:pPr>
    </w:p>
    <w:p w14:paraId="52CE3467" w14:textId="77777777" w:rsidR="001C2CA1" w:rsidRDefault="001C2CA1" w:rsidP="001C2CA1">
      <w:pPr>
        <w:ind w:firstLine="708"/>
        <w:jc w:val="both"/>
        <w:rPr>
          <w:b/>
          <w:bCs/>
          <w:sz w:val="24"/>
          <w:szCs w:val="24"/>
        </w:rPr>
      </w:pPr>
    </w:p>
    <w:p w14:paraId="4BBD31AD" w14:textId="77777777" w:rsidR="001C2CA1" w:rsidRDefault="001C2CA1" w:rsidP="001C2CA1">
      <w:pPr>
        <w:ind w:firstLine="708"/>
        <w:jc w:val="both"/>
        <w:rPr>
          <w:b/>
          <w:bCs/>
          <w:sz w:val="24"/>
          <w:szCs w:val="24"/>
        </w:rPr>
      </w:pPr>
    </w:p>
    <w:p w14:paraId="3427A705" w14:textId="77777777" w:rsidR="001C2CA1" w:rsidRDefault="001C2CA1" w:rsidP="001C2CA1"/>
    <w:p w14:paraId="703F373E" w14:textId="77777777" w:rsidR="001C2CA1" w:rsidRDefault="001C2CA1" w:rsidP="008D5458">
      <w:pPr>
        <w:rPr>
          <w:b/>
          <w:bCs/>
          <w:sz w:val="24"/>
          <w:szCs w:val="24"/>
        </w:rPr>
      </w:pPr>
    </w:p>
    <w:p w14:paraId="443729DA" w14:textId="77777777" w:rsidR="001C2CA1" w:rsidRDefault="001C2CA1" w:rsidP="008D5458">
      <w:pPr>
        <w:rPr>
          <w:b/>
          <w:bCs/>
          <w:sz w:val="24"/>
          <w:szCs w:val="24"/>
        </w:rPr>
      </w:pPr>
    </w:p>
    <w:p w14:paraId="134D726E" w14:textId="77777777" w:rsidR="001C2CA1" w:rsidRDefault="001C2CA1" w:rsidP="008D5458">
      <w:pPr>
        <w:rPr>
          <w:b/>
          <w:bCs/>
          <w:sz w:val="24"/>
          <w:szCs w:val="24"/>
        </w:rPr>
      </w:pPr>
    </w:p>
    <w:p w14:paraId="1D2B9E76" w14:textId="77777777" w:rsidR="001C2CA1" w:rsidRDefault="001C2CA1" w:rsidP="008D5458">
      <w:pPr>
        <w:rPr>
          <w:b/>
          <w:bCs/>
          <w:sz w:val="24"/>
          <w:szCs w:val="24"/>
        </w:rPr>
      </w:pPr>
    </w:p>
    <w:p w14:paraId="2D6AC6B2" w14:textId="77777777" w:rsidR="001C2CA1" w:rsidRDefault="001C2CA1" w:rsidP="008D5458">
      <w:pPr>
        <w:rPr>
          <w:b/>
          <w:bCs/>
          <w:sz w:val="24"/>
          <w:szCs w:val="24"/>
        </w:rPr>
      </w:pPr>
    </w:p>
    <w:p w14:paraId="74556C7C" w14:textId="77777777" w:rsidR="001C2CA1" w:rsidRDefault="001C2CA1" w:rsidP="008D5458">
      <w:pPr>
        <w:rPr>
          <w:b/>
          <w:bCs/>
          <w:sz w:val="24"/>
          <w:szCs w:val="24"/>
        </w:rPr>
      </w:pPr>
    </w:p>
    <w:p w14:paraId="0C2FB860" w14:textId="77777777" w:rsidR="001C2CA1" w:rsidRDefault="001C2CA1" w:rsidP="008D5458">
      <w:pPr>
        <w:rPr>
          <w:b/>
          <w:bCs/>
          <w:sz w:val="24"/>
          <w:szCs w:val="24"/>
        </w:rPr>
      </w:pPr>
    </w:p>
    <w:p w14:paraId="1DC100EF" w14:textId="77777777" w:rsidR="001C2CA1" w:rsidRDefault="001C2CA1" w:rsidP="008D5458">
      <w:pPr>
        <w:rPr>
          <w:b/>
          <w:bCs/>
          <w:sz w:val="24"/>
          <w:szCs w:val="24"/>
        </w:rPr>
      </w:pPr>
    </w:p>
    <w:p w14:paraId="104DA44C" w14:textId="77777777" w:rsidR="001C2CA1" w:rsidRDefault="001C2CA1" w:rsidP="008D5458">
      <w:pPr>
        <w:rPr>
          <w:b/>
          <w:bCs/>
          <w:sz w:val="24"/>
          <w:szCs w:val="24"/>
        </w:rPr>
      </w:pPr>
    </w:p>
    <w:p w14:paraId="0DA4B86D" w14:textId="77777777" w:rsidR="001C2CA1" w:rsidRDefault="001C2CA1" w:rsidP="008D5458">
      <w:pPr>
        <w:rPr>
          <w:b/>
          <w:bCs/>
          <w:sz w:val="24"/>
          <w:szCs w:val="24"/>
        </w:rPr>
      </w:pPr>
    </w:p>
    <w:p w14:paraId="0343E5A6" w14:textId="77777777" w:rsidR="001C2CA1" w:rsidRDefault="001C2CA1" w:rsidP="008D5458">
      <w:pPr>
        <w:rPr>
          <w:b/>
          <w:bCs/>
          <w:sz w:val="24"/>
          <w:szCs w:val="24"/>
        </w:rPr>
      </w:pPr>
    </w:p>
    <w:p w14:paraId="5ECDBFAF" w14:textId="77777777" w:rsidR="001C2CA1" w:rsidRDefault="001C2CA1" w:rsidP="008D5458">
      <w:pPr>
        <w:rPr>
          <w:b/>
          <w:bCs/>
          <w:sz w:val="24"/>
          <w:szCs w:val="24"/>
        </w:rPr>
      </w:pPr>
    </w:p>
    <w:p w14:paraId="163F8721" w14:textId="77777777" w:rsidR="001C2CA1" w:rsidRDefault="001C2CA1" w:rsidP="008D5458">
      <w:pPr>
        <w:rPr>
          <w:b/>
          <w:bCs/>
          <w:sz w:val="24"/>
          <w:szCs w:val="24"/>
        </w:rPr>
      </w:pPr>
    </w:p>
    <w:p w14:paraId="1E2FAC58" w14:textId="77777777" w:rsidR="001C2CA1" w:rsidRDefault="001C2CA1" w:rsidP="008D5458">
      <w:pPr>
        <w:rPr>
          <w:b/>
          <w:bCs/>
          <w:sz w:val="24"/>
          <w:szCs w:val="24"/>
        </w:rPr>
      </w:pPr>
    </w:p>
    <w:p w14:paraId="25F37E04" w14:textId="77777777" w:rsidR="001C2CA1" w:rsidRDefault="001C2CA1" w:rsidP="008D5458">
      <w:pPr>
        <w:rPr>
          <w:b/>
          <w:bCs/>
          <w:sz w:val="24"/>
          <w:szCs w:val="24"/>
        </w:rPr>
      </w:pPr>
    </w:p>
    <w:p w14:paraId="09363553" w14:textId="77777777" w:rsidR="001C2CA1" w:rsidRDefault="001C2CA1" w:rsidP="008D5458">
      <w:pPr>
        <w:rPr>
          <w:b/>
          <w:bCs/>
          <w:sz w:val="24"/>
          <w:szCs w:val="24"/>
        </w:rPr>
      </w:pPr>
    </w:p>
    <w:p w14:paraId="7FA86AC5" w14:textId="77777777" w:rsidR="001C2CA1" w:rsidRDefault="001C2CA1" w:rsidP="008D5458">
      <w:pPr>
        <w:rPr>
          <w:b/>
          <w:bCs/>
          <w:sz w:val="24"/>
          <w:szCs w:val="24"/>
        </w:rPr>
      </w:pPr>
    </w:p>
    <w:p w14:paraId="7B14FB8D" w14:textId="77777777" w:rsidR="001C2CA1" w:rsidRDefault="001C2CA1" w:rsidP="008D5458">
      <w:pPr>
        <w:rPr>
          <w:b/>
          <w:bCs/>
          <w:sz w:val="24"/>
          <w:szCs w:val="24"/>
        </w:rPr>
      </w:pPr>
    </w:p>
    <w:p w14:paraId="6F035751" w14:textId="77777777" w:rsidR="001C2CA1" w:rsidRDefault="001C2CA1" w:rsidP="008D5458">
      <w:pPr>
        <w:rPr>
          <w:b/>
          <w:bCs/>
          <w:sz w:val="24"/>
          <w:szCs w:val="24"/>
        </w:rPr>
      </w:pPr>
    </w:p>
    <w:p w14:paraId="6E39AB72" w14:textId="77777777" w:rsidR="001C2CA1" w:rsidRDefault="001C2CA1" w:rsidP="008D5458">
      <w:pPr>
        <w:rPr>
          <w:b/>
          <w:bCs/>
          <w:sz w:val="24"/>
          <w:szCs w:val="24"/>
        </w:rPr>
      </w:pPr>
    </w:p>
    <w:p w14:paraId="35731958" w14:textId="77777777" w:rsidR="001C2CA1" w:rsidRDefault="001C2CA1" w:rsidP="008D5458">
      <w:pPr>
        <w:rPr>
          <w:b/>
          <w:bCs/>
          <w:sz w:val="24"/>
          <w:szCs w:val="24"/>
        </w:rPr>
      </w:pPr>
    </w:p>
    <w:p w14:paraId="1BA01239" w14:textId="77777777" w:rsidR="001C2CA1" w:rsidRDefault="001C2CA1" w:rsidP="008D5458">
      <w:pPr>
        <w:rPr>
          <w:b/>
          <w:bCs/>
          <w:sz w:val="24"/>
          <w:szCs w:val="24"/>
        </w:rPr>
      </w:pPr>
    </w:p>
    <w:p w14:paraId="66E7D299" w14:textId="77777777" w:rsidR="001C2CA1" w:rsidRDefault="001C2CA1" w:rsidP="008D5458">
      <w:pPr>
        <w:rPr>
          <w:b/>
          <w:bCs/>
          <w:sz w:val="24"/>
          <w:szCs w:val="24"/>
        </w:rPr>
      </w:pPr>
    </w:p>
    <w:p w14:paraId="668712C5" w14:textId="77777777" w:rsidR="001C2CA1" w:rsidRDefault="001C2CA1" w:rsidP="008D5458">
      <w:pPr>
        <w:rPr>
          <w:b/>
          <w:bCs/>
          <w:sz w:val="24"/>
          <w:szCs w:val="24"/>
        </w:rPr>
      </w:pPr>
    </w:p>
    <w:p w14:paraId="66E7EB94" w14:textId="77777777" w:rsidR="001C2CA1" w:rsidRDefault="001C2CA1" w:rsidP="008D5458">
      <w:pPr>
        <w:rPr>
          <w:b/>
          <w:bCs/>
          <w:sz w:val="24"/>
          <w:szCs w:val="24"/>
        </w:rPr>
      </w:pPr>
    </w:p>
    <w:p w14:paraId="6A4568B3" w14:textId="6A1D184F" w:rsidR="001C2CA1" w:rsidRDefault="001C2CA1" w:rsidP="008D5458">
      <w:pPr>
        <w:rPr>
          <w:b/>
          <w:bCs/>
          <w:sz w:val="24"/>
          <w:szCs w:val="24"/>
        </w:rPr>
      </w:pPr>
    </w:p>
    <w:p w14:paraId="793A80D0" w14:textId="11425559" w:rsidR="00A379B0" w:rsidRDefault="00A379B0" w:rsidP="008D5458">
      <w:pPr>
        <w:rPr>
          <w:b/>
          <w:bCs/>
          <w:sz w:val="24"/>
          <w:szCs w:val="24"/>
        </w:rPr>
      </w:pPr>
    </w:p>
    <w:p w14:paraId="38D103AF" w14:textId="19CC31A1" w:rsidR="00A379B0" w:rsidRDefault="00A379B0" w:rsidP="008D5458">
      <w:pPr>
        <w:rPr>
          <w:b/>
          <w:bCs/>
          <w:sz w:val="24"/>
          <w:szCs w:val="24"/>
        </w:rPr>
      </w:pPr>
    </w:p>
    <w:p w14:paraId="4998BB57" w14:textId="03862D72" w:rsidR="00A379B0" w:rsidRDefault="00A379B0" w:rsidP="008D5458">
      <w:pPr>
        <w:rPr>
          <w:b/>
          <w:bCs/>
          <w:sz w:val="24"/>
          <w:szCs w:val="24"/>
        </w:rPr>
      </w:pPr>
    </w:p>
    <w:p w14:paraId="4D8A2689" w14:textId="4EE4ADB6" w:rsidR="00A379B0" w:rsidRDefault="00A379B0" w:rsidP="008D5458">
      <w:pPr>
        <w:rPr>
          <w:b/>
          <w:bCs/>
          <w:sz w:val="24"/>
          <w:szCs w:val="24"/>
        </w:rPr>
      </w:pPr>
    </w:p>
    <w:p w14:paraId="35E90159" w14:textId="0BC983ED" w:rsidR="00A379B0" w:rsidRDefault="00A379B0" w:rsidP="008D5458">
      <w:pPr>
        <w:rPr>
          <w:b/>
          <w:bCs/>
          <w:sz w:val="24"/>
          <w:szCs w:val="24"/>
        </w:rPr>
      </w:pPr>
    </w:p>
    <w:p w14:paraId="4CD6C7FB" w14:textId="77777777" w:rsidR="00A379B0" w:rsidRDefault="00A379B0" w:rsidP="008D5458">
      <w:pPr>
        <w:rPr>
          <w:b/>
          <w:bCs/>
          <w:sz w:val="24"/>
          <w:szCs w:val="24"/>
        </w:rPr>
      </w:pPr>
    </w:p>
    <w:p w14:paraId="03CE965D" w14:textId="77777777" w:rsidR="001C2CA1" w:rsidRDefault="001C2CA1" w:rsidP="008D5458">
      <w:pPr>
        <w:rPr>
          <w:b/>
          <w:bCs/>
          <w:sz w:val="24"/>
          <w:szCs w:val="24"/>
        </w:rPr>
      </w:pPr>
    </w:p>
    <w:p w14:paraId="12E0D3AD" w14:textId="77777777" w:rsidR="001C2CA1" w:rsidRDefault="00433E7A" w:rsidP="001C2CA1">
      <w:pPr>
        <w:jc w:val="center"/>
        <w:rPr>
          <w:b/>
          <w:bCs/>
          <w:sz w:val="24"/>
          <w:szCs w:val="24"/>
        </w:rPr>
      </w:pPr>
      <w:r>
        <w:rPr>
          <w:b/>
          <w:bCs/>
          <w:sz w:val="24"/>
          <w:szCs w:val="24"/>
        </w:rPr>
        <w:lastRenderedPageBreak/>
        <w:t>3</w:t>
      </w:r>
      <w:r w:rsidR="00160ED2">
        <w:rPr>
          <w:b/>
          <w:bCs/>
          <w:sz w:val="24"/>
          <w:szCs w:val="24"/>
        </w:rPr>
        <w:t>.</w:t>
      </w:r>
      <w:r w:rsidR="00160ED2">
        <w:rPr>
          <w:b/>
          <w:bCs/>
          <w:sz w:val="24"/>
          <w:szCs w:val="24"/>
        </w:rPr>
        <w:tab/>
      </w:r>
      <w:r w:rsidR="001C2CA1">
        <w:rPr>
          <w:b/>
          <w:bCs/>
          <w:sz w:val="24"/>
          <w:szCs w:val="24"/>
        </w:rPr>
        <w:t>ГЛАВНЫЕ СОБЫТИЯ 2021 ГОДА</w:t>
      </w:r>
    </w:p>
    <w:p w14:paraId="56253DBB" w14:textId="77777777" w:rsidR="001C2CA1" w:rsidRDefault="001C2CA1" w:rsidP="001C2CA1">
      <w:pPr>
        <w:jc w:val="center"/>
        <w:rPr>
          <w:b/>
          <w:bCs/>
          <w:sz w:val="24"/>
          <w:szCs w:val="24"/>
        </w:rPr>
      </w:pPr>
    </w:p>
    <w:p w14:paraId="6DBE1D60" w14:textId="77777777" w:rsidR="001C2CA1" w:rsidRDefault="001C2CA1" w:rsidP="001C2CA1">
      <w:pPr>
        <w:rPr>
          <w:b/>
          <w:bCs/>
          <w:color w:val="2E74B5" w:themeColor="accent5" w:themeShade="BF"/>
          <w:sz w:val="24"/>
          <w:szCs w:val="24"/>
        </w:rPr>
      </w:pPr>
      <w:r>
        <w:rPr>
          <w:b/>
          <w:bCs/>
          <w:color w:val="2E74B5" w:themeColor="accent5" w:themeShade="BF"/>
          <w:sz w:val="24"/>
          <w:szCs w:val="24"/>
        </w:rPr>
        <w:t>Январь</w:t>
      </w:r>
    </w:p>
    <w:p w14:paraId="3179E20A" w14:textId="77777777" w:rsidR="001C2CA1" w:rsidRDefault="001C2CA1" w:rsidP="001C2CA1">
      <w:pPr>
        <w:ind w:left="851"/>
        <w:jc w:val="both"/>
        <w:rPr>
          <w:sz w:val="24"/>
          <w:szCs w:val="24"/>
        </w:rPr>
      </w:pPr>
      <w:r>
        <w:rPr>
          <w:sz w:val="24"/>
          <w:szCs w:val="24"/>
        </w:rPr>
        <w:t>27 января исполнилось 195 лет со дня рождения выдающегося писателя-сатирика Михаила Салтыкова-Щедрина, который в своих произведениях обращал внимание русского общества на социальные и политические проблемы того далекого времени. Библиотека №1 им. М.Е. Салтыкова-Щедрина отметила юбилей писателя в режиме онлайн. С 1920 года библиотека носит имя писателя. Об интересных фактах из жизни Михаила Евграфовича, его творчестве и взглядах на коррупцию чиновничества подписчики узнали на странице ВКонтакте библиотеки.</w:t>
      </w:r>
    </w:p>
    <w:p w14:paraId="2BE15E58"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Февраль</w:t>
      </w:r>
    </w:p>
    <w:p w14:paraId="7FED1F18" w14:textId="77777777" w:rsidR="001C2CA1" w:rsidRDefault="001C2CA1" w:rsidP="001C2CA1">
      <w:pPr>
        <w:ind w:left="851"/>
        <w:jc w:val="both"/>
        <w:rPr>
          <w:sz w:val="24"/>
          <w:szCs w:val="24"/>
        </w:rPr>
      </w:pPr>
      <w:r>
        <w:rPr>
          <w:sz w:val="24"/>
          <w:szCs w:val="24"/>
        </w:rPr>
        <w:t>С 8 по 14 февраля в библиотеках Централизованной библиотечной системы города Кирова прошла корпоративная акция «Книжный мир распахнутых сердец», приуроченная к Международному дню книгодарения. Сотни кировчан, приняли активное участие в акции книгодарения. В эти дни фонды городских библиотек пополнились более чем на 2500 экземпляров изданий. Это зарубежная и русская классика, российская литература, детективы, фантастика и фэнтези, современная зарубежная литература, исторические и женские романы, сказки, детские книги, энциклопедические издания, книги по кулинарии, рукоделию и другим отраслям знаний.</w:t>
      </w:r>
    </w:p>
    <w:p w14:paraId="46CEE6B6" w14:textId="77777777" w:rsidR="00551E68" w:rsidRDefault="00551E68" w:rsidP="001C2CA1">
      <w:pPr>
        <w:ind w:left="851"/>
        <w:jc w:val="both"/>
        <w:rPr>
          <w:sz w:val="24"/>
          <w:szCs w:val="24"/>
        </w:rPr>
      </w:pPr>
    </w:p>
    <w:p w14:paraId="0A75ABDD"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Март</w:t>
      </w:r>
    </w:p>
    <w:p w14:paraId="5F4EE54C" w14:textId="77777777" w:rsidR="001C2CA1" w:rsidRDefault="001C2CA1" w:rsidP="001C2CA1">
      <w:pPr>
        <w:ind w:left="851"/>
        <w:jc w:val="both"/>
        <w:rPr>
          <w:sz w:val="24"/>
          <w:szCs w:val="24"/>
        </w:rPr>
      </w:pPr>
      <w:r>
        <w:rPr>
          <w:sz w:val="24"/>
          <w:szCs w:val="24"/>
        </w:rPr>
        <w:t>20 марта в городе Кирове подвели итоги заочного конкурса чтецов духовной поэзии «Читая вечные страницы». В 2021 году конкурс впервые был организован в заочном формате и был посвящен 800-летнему юбилею со дня рождения святого благоверного князя Александра Невского. В конкурсе приняли участие 39 чтецов в возрасте от 4 до 60 лет из города Кирова и Кировской области, Краснодарского края. Все присланные видеозаписи оценивало жюри, состоящее из представителей организаторов и партнёров Конкурса – Вятской епархии, Кировского областного отделения Общероссийской общественной организации «Союз писателей России», библиотеки №3. Победители конкурса награждены дипломами и православными книгами, участники, не занявшие призовых мест, – сертификатами за участие.</w:t>
      </w:r>
    </w:p>
    <w:p w14:paraId="70BF6E4C" w14:textId="77777777" w:rsidR="001C2CA1" w:rsidRDefault="001C2CA1" w:rsidP="001C2CA1">
      <w:pPr>
        <w:ind w:left="851"/>
        <w:jc w:val="both"/>
        <w:rPr>
          <w:sz w:val="24"/>
          <w:szCs w:val="24"/>
        </w:rPr>
      </w:pPr>
    </w:p>
    <w:p w14:paraId="7AF743B4" w14:textId="77777777" w:rsidR="001C2CA1" w:rsidRDefault="001C2CA1" w:rsidP="001C2CA1">
      <w:pPr>
        <w:ind w:left="851"/>
        <w:jc w:val="both"/>
        <w:rPr>
          <w:sz w:val="24"/>
          <w:szCs w:val="24"/>
        </w:rPr>
      </w:pPr>
      <w:r>
        <w:rPr>
          <w:sz w:val="24"/>
          <w:szCs w:val="24"/>
        </w:rPr>
        <w:t>С 23 по 30 марта в библиотеках Централизованной библиотечной системы города Кирова прошла Неделя детской и юношеской книги. В течение недели юные читатели и подписчики были увлечены «Маршрутами книжных открытий», знакомясь с новыми авторами и книгами, весело и информативно проводя каникулярное время. 2021 год объявлен Президентом России Годом науки и технологий. Каждая библиотека вместе с читателями прошла своим книжным маршрутом, приоткрыв двери в мир науки, посетив заветные уголки природы, заглянув в увлекательные миры сказок и приключений, приветствуя юбиляров-авторов и отмечая юбилеи книг. Основные события Недели развернулись на библиотечных страницах в социальной сети ВКонтакте, где было представлено более двухсот онлайн-событий, собравших 33500 просмотров.</w:t>
      </w:r>
    </w:p>
    <w:p w14:paraId="7AED5862" w14:textId="77777777" w:rsidR="001C2CA1" w:rsidRDefault="001C2CA1" w:rsidP="001C2CA1">
      <w:pPr>
        <w:ind w:left="851"/>
        <w:jc w:val="both"/>
        <w:rPr>
          <w:bCs/>
          <w:sz w:val="24"/>
          <w:szCs w:val="24"/>
        </w:rPr>
      </w:pPr>
    </w:p>
    <w:p w14:paraId="7E649B83"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Апрель</w:t>
      </w:r>
    </w:p>
    <w:p w14:paraId="74AEF0CA" w14:textId="76DA7D91" w:rsidR="001C2CA1" w:rsidRDefault="001C2CA1" w:rsidP="001C2CA1">
      <w:pPr>
        <w:ind w:left="851"/>
        <w:jc w:val="both"/>
        <w:rPr>
          <w:sz w:val="24"/>
          <w:szCs w:val="24"/>
        </w:rPr>
      </w:pPr>
      <w:r>
        <w:rPr>
          <w:sz w:val="24"/>
          <w:szCs w:val="24"/>
        </w:rPr>
        <w:t>24 апреля муниципальные библиотеки в десятый раз приняли участие в ежегодной Всероссийской</w:t>
      </w:r>
      <w:r w:rsidR="005E2F94">
        <w:rPr>
          <w:sz w:val="24"/>
          <w:szCs w:val="24"/>
        </w:rPr>
        <w:t xml:space="preserve"> </w:t>
      </w:r>
      <w:r>
        <w:rPr>
          <w:sz w:val="24"/>
          <w:szCs w:val="24"/>
        </w:rPr>
        <w:t>социально-культурной</w:t>
      </w:r>
      <w:r w:rsidR="005E2F94">
        <w:rPr>
          <w:sz w:val="24"/>
          <w:szCs w:val="24"/>
        </w:rPr>
        <w:t xml:space="preserve"> </w:t>
      </w:r>
      <w:r>
        <w:rPr>
          <w:sz w:val="24"/>
          <w:szCs w:val="24"/>
        </w:rPr>
        <w:t>акции «Библионочь-2021». В Год науки и технологий акция, посвященная 60-летию первого полета человека в космос, прошла под девизом «Книга – путь к звездам!».</w:t>
      </w:r>
      <w:r w:rsidR="005E2F94">
        <w:rPr>
          <w:sz w:val="24"/>
          <w:szCs w:val="24"/>
        </w:rPr>
        <w:t xml:space="preserve"> </w:t>
      </w:r>
      <w:r>
        <w:rPr>
          <w:sz w:val="24"/>
          <w:szCs w:val="24"/>
        </w:rPr>
        <w:t>Библиотечные события были представлены в двух форматах: очном и режиме онлайн.</w:t>
      </w:r>
    </w:p>
    <w:p w14:paraId="76586D7D" w14:textId="77777777" w:rsidR="001C2CA1" w:rsidRDefault="001C2CA1" w:rsidP="001C2CA1">
      <w:pPr>
        <w:ind w:left="851"/>
        <w:jc w:val="both"/>
        <w:rPr>
          <w:sz w:val="24"/>
          <w:szCs w:val="24"/>
        </w:rPr>
      </w:pPr>
      <w:r>
        <w:rPr>
          <w:sz w:val="24"/>
          <w:szCs w:val="24"/>
        </w:rPr>
        <w:t xml:space="preserve">Восемь городских библиотек пригласили горожан в увлекательное космическое путешествие в реальном времени. Участниками 106 событий Библионочи в режиме офлайн стали 1358 кировчан. В онлайн-акции «Библионочь-2021» участвовала 21 </w:t>
      </w:r>
      <w:r>
        <w:rPr>
          <w:sz w:val="24"/>
          <w:szCs w:val="24"/>
        </w:rPr>
        <w:lastRenderedPageBreak/>
        <w:t>библиотека города Кирова. Виртуальное библионочное путешествие во Вселенной объединило 111 событий, собрав 16494 просмотра.</w:t>
      </w:r>
    </w:p>
    <w:p w14:paraId="396D5B35" w14:textId="77777777" w:rsidR="001C2CA1" w:rsidRDefault="001C2CA1" w:rsidP="001C2CA1">
      <w:pPr>
        <w:ind w:left="851"/>
        <w:jc w:val="both"/>
        <w:rPr>
          <w:sz w:val="24"/>
          <w:szCs w:val="24"/>
        </w:rPr>
      </w:pPr>
    </w:p>
    <w:p w14:paraId="3350D167" w14:textId="3E4B0B6A" w:rsidR="001C2CA1" w:rsidRDefault="001C2CA1" w:rsidP="001C2CA1">
      <w:pPr>
        <w:ind w:left="851"/>
        <w:jc w:val="both"/>
        <w:rPr>
          <w:sz w:val="24"/>
          <w:szCs w:val="24"/>
        </w:rPr>
      </w:pPr>
      <w:r>
        <w:rPr>
          <w:sz w:val="24"/>
          <w:szCs w:val="24"/>
        </w:rPr>
        <w:t>15 апреля в Вятской филармонии состоялось награждение победителей и лауреатов регионального конкурса «Женщина года 2020», организатором которого выступило Кировское региональное отделение Союза женщин России. Звание лауреата конкурса в номинации «Возрождение духовности» присвоено заведующей библиотекой-филиалом №17 И</w:t>
      </w:r>
      <w:r w:rsidR="00F175E9">
        <w:rPr>
          <w:sz w:val="24"/>
          <w:szCs w:val="24"/>
        </w:rPr>
        <w:t>.</w:t>
      </w:r>
      <w:r>
        <w:rPr>
          <w:sz w:val="24"/>
          <w:szCs w:val="24"/>
        </w:rPr>
        <w:t xml:space="preserve"> Курагиной. Памятной медалью «Союза женщин России» имени В.С. Гризодубовой за большой личный вклад в становление и развитие женского движения в Кировской области награждена ведущий библиотекарь библиотеки №14 им. Б.А. Порфирьева А</w:t>
      </w:r>
      <w:r w:rsidR="00F175E9">
        <w:rPr>
          <w:sz w:val="24"/>
          <w:szCs w:val="24"/>
        </w:rPr>
        <w:t>.</w:t>
      </w:r>
      <w:r>
        <w:rPr>
          <w:sz w:val="24"/>
          <w:szCs w:val="24"/>
        </w:rPr>
        <w:t xml:space="preserve"> Вертелецкая.</w:t>
      </w:r>
    </w:p>
    <w:p w14:paraId="3E7E2B65" w14:textId="77777777" w:rsidR="001C2CA1" w:rsidRDefault="001C2CA1" w:rsidP="001C2CA1">
      <w:pPr>
        <w:ind w:left="851"/>
        <w:jc w:val="both"/>
        <w:rPr>
          <w:sz w:val="24"/>
          <w:szCs w:val="24"/>
        </w:rPr>
      </w:pPr>
    </w:p>
    <w:p w14:paraId="09538668"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 xml:space="preserve"> Май</w:t>
      </w:r>
    </w:p>
    <w:p w14:paraId="6457E68C" w14:textId="426179AC" w:rsidR="001C2CA1" w:rsidRDefault="001C2CA1" w:rsidP="001C2CA1">
      <w:pPr>
        <w:ind w:left="851"/>
        <w:jc w:val="both"/>
        <w:rPr>
          <w:sz w:val="24"/>
          <w:szCs w:val="24"/>
        </w:rPr>
      </w:pPr>
      <w:r>
        <w:rPr>
          <w:sz w:val="24"/>
          <w:szCs w:val="24"/>
        </w:rPr>
        <w:t>14 мая в Центральной городской библиотеке им. А.С. Пушкина</w:t>
      </w:r>
      <w:r w:rsidR="00143780">
        <w:rPr>
          <w:sz w:val="24"/>
          <w:szCs w:val="24"/>
        </w:rPr>
        <w:t xml:space="preserve"> (далее – ЦГБ им. А.С. Пушкина)</w:t>
      </w:r>
      <w:r>
        <w:rPr>
          <w:sz w:val="24"/>
          <w:szCs w:val="24"/>
        </w:rPr>
        <w:t xml:space="preserve"> состоялось награждение победителей городского творческого конкурса для детей «Поэтический дебют», проходившего при поддержке управления культуры администрации города Кирова. В конкурсе приняли участие 65 юных поэтов в возрасте от 7 до 16 лет, представив жюри более 100 стихотворений о природе и домашних питомцах, войне и смысле жизни, школе и друзьях. Команда экспертов была представлена профессиональными поэтами: председатель Кировского отделения Общероссийской общественной организации «Союз писателей России» О</w:t>
      </w:r>
      <w:r w:rsidR="00F175E9">
        <w:rPr>
          <w:sz w:val="24"/>
          <w:szCs w:val="24"/>
        </w:rPr>
        <w:t>. </w:t>
      </w:r>
      <w:r>
        <w:rPr>
          <w:sz w:val="24"/>
          <w:szCs w:val="24"/>
        </w:rPr>
        <w:t>Шуклина-Юрлова; заслуженный работник культуры России, член Союза писателей России, член Союза журналистов России Н</w:t>
      </w:r>
      <w:r w:rsidR="00F175E9">
        <w:rPr>
          <w:sz w:val="24"/>
          <w:szCs w:val="24"/>
        </w:rPr>
        <w:t>.</w:t>
      </w:r>
      <w:r>
        <w:rPr>
          <w:sz w:val="24"/>
          <w:szCs w:val="24"/>
        </w:rPr>
        <w:t xml:space="preserve"> Пересторонин; член Союза писателей России Н</w:t>
      </w:r>
      <w:r w:rsidR="00F175E9">
        <w:rPr>
          <w:sz w:val="24"/>
          <w:szCs w:val="24"/>
        </w:rPr>
        <w:t>.</w:t>
      </w:r>
      <w:r>
        <w:rPr>
          <w:sz w:val="24"/>
          <w:szCs w:val="24"/>
        </w:rPr>
        <w:t xml:space="preserve"> Мохина. По итогам конкурса был издан сборник лучших стихов юных поэтов «Поэтический дебют».</w:t>
      </w:r>
    </w:p>
    <w:p w14:paraId="1B346D7E" w14:textId="77777777" w:rsidR="001C2CA1" w:rsidRDefault="001C2CA1" w:rsidP="001C2CA1">
      <w:pPr>
        <w:ind w:left="851"/>
        <w:jc w:val="both"/>
        <w:rPr>
          <w:sz w:val="24"/>
          <w:szCs w:val="24"/>
        </w:rPr>
      </w:pPr>
    </w:p>
    <w:p w14:paraId="45592C14" w14:textId="0F0E117E" w:rsidR="001C2CA1" w:rsidRDefault="001C2CA1" w:rsidP="001C2CA1">
      <w:pPr>
        <w:ind w:left="851"/>
        <w:jc w:val="both"/>
        <w:rPr>
          <w:sz w:val="24"/>
          <w:szCs w:val="24"/>
        </w:rPr>
      </w:pPr>
      <w:r>
        <w:rPr>
          <w:sz w:val="24"/>
          <w:szCs w:val="24"/>
        </w:rPr>
        <w:t xml:space="preserve">31 мая в </w:t>
      </w:r>
      <w:r w:rsidR="00143780">
        <w:rPr>
          <w:sz w:val="24"/>
          <w:szCs w:val="24"/>
        </w:rPr>
        <w:t>ЦГБ им. А.С. Пушкина</w:t>
      </w:r>
      <w:r>
        <w:rPr>
          <w:sz w:val="24"/>
          <w:szCs w:val="24"/>
        </w:rPr>
        <w:t xml:space="preserve"> состоялось торжественное собрание, посвященное Общероссийскому дню библиотек. Поздравить библиотекарей пришли заместитель министра культуры Кировской области С</w:t>
      </w:r>
      <w:r w:rsidR="00F175E9">
        <w:rPr>
          <w:sz w:val="24"/>
          <w:szCs w:val="24"/>
        </w:rPr>
        <w:t>.</w:t>
      </w:r>
      <w:r>
        <w:rPr>
          <w:sz w:val="24"/>
          <w:szCs w:val="24"/>
        </w:rPr>
        <w:t xml:space="preserve"> Катаев, заместители главы администрации города Кирова О</w:t>
      </w:r>
      <w:r w:rsidR="00F175E9">
        <w:rPr>
          <w:sz w:val="24"/>
          <w:szCs w:val="24"/>
        </w:rPr>
        <w:t>.</w:t>
      </w:r>
      <w:r>
        <w:rPr>
          <w:sz w:val="24"/>
          <w:szCs w:val="24"/>
        </w:rPr>
        <w:t xml:space="preserve"> Шишкина, Ю</w:t>
      </w:r>
      <w:r w:rsidR="00F175E9">
        <w:rPr>
          <w:sz w:val="24"/>
          <w:szCs w:val="24"/>
        </w:rPr>
        <w:t>.</w:t>
      </w:r>
      <w:r>
        <w:rPr>
          <w:sz w:val="24"/>
          <w:szCs w:val="24"/>
        </w:rPr>
        <w:t xml:space="preserve"> Кислицын, В</w:t>
      </w:r>
      <w:r w:rsidR="00F175E9">
        <w:rPr>
          <w:sz w:val="24"/>
          <w:szCs w:val="24"/>
        </w:rPr>
        <w:t>.</w:t>
      </w:r>
      <w:r>
        <w:rPr>
          <w:sz w:val="24"/>
          <w:szCs w:val="24"/>
        </w:rPr>
        <w:t xml:space="preserve"> Симаков, начальник управления культуры И</w:t>
      </w:r>
      <w:r w:rsidR="00F175E9">
        <w:rPr>
          <w:sz w:val="24"/>
          <w:szCs w:val="24"/>
        </w:rPr>
        <w:t>.</w:t>
      </w:r>
      <w:r>
        <w:rPr>
          <w:sz w:val="24"/>
          <w:szCs w:val="24"/>
        </w:rPr>
        <w:t xml:space="preserve"> Строй. За высокий профессионализм, творческий поиск и инновационные подходы в работе по приобщению к книжной культуре 25 работников библиотек города Кирова награждены почетными грамотами и благодарственными письмами.</w:t>
      </w:r>
    </w:p>
    <w:p w14:paraId="08FCC2AD" w14:textId="77777777" w:rsidR="001C2CA1" w:rsidRDefault="001C2CA1" w:rsidP="001C2CA1">
      <w:pPr>
        <w:ind w:left="851"/>
        <w:jc w:val="both"/>
        <w:rPr>
          <w:sz w:val="24"/>
          <w:szCs w:val="24"/>
        </w:rPr>
      </w:pPr>
    </w:p>
    <w:p w14:paraId="63C51E4B" w14:textId="696A4E4B" w:rsidR="001C2CA1" w:rsidRDefault="001C2CA1" w:rsidP="001C2CA1">
      <w:pPr>
        <w:ind w:left="851"/>
        <w:jc w:val="both"/>
        <w:rPr>
          <w:sz w:val="24"/>
          <w:szCs w:val="24"/>
        </w:rPr>
      </w:pPr>
      <w:r>
        <w:rPr>
          <w:sz w:val="24"/>
          <w:szCs w:val="24"/>
        </w:rPr>
        <w:t>В Пушкинке состоялась презентация фильма о 120-летней истории библиотеки и её руководителях. Центральная городская библиотека им. А.С. Пушкина была открыта в городе Вятке (Кирове) 13 мая 1900 года. Авторы фильма – сотрудники библиотеки – представили историю Пушкинки в лицах тех, кто ее задумывал, строил, а значит, писал ее историю. Фильм представлен ветеранам и коллективу Пушкинки и получил искреннюю признательность за большую архивную работу по его созданию, верную документальность и теплую искренность повествования. Авторы фильма: Е</w:t>
      </w:r>
      <w:r w:rsidR="00F175E9">
        <w:rPr>
          <w:sz w:val="24"/>
          <w:szCs w:val="24"/>
        </w:rPr>
        <w:t>. </w:t>
      </w:r>
      <w:r>
        <w:rPr>
          <w:sz w:val="24"/>
          <w:szCs w:val="24"/>
        </w:rPr>
        <w:t>Русских, А</w:t>
      </w:r>
      <w:r w:rsidR="00F175E9">
        <w:rPr>
          <w:sz w:val="24"/>
          <w:szCs w:val="24"/>
        </w:rPr>
        <w:t>.</w:t>
      </w:r>
      <w:r>
        <w:rPr>
          <w:sz w:val="24"/>
          <w:szCs w:val="24"/>
        </w:rPr>
        <w:t xml:space="preserve"> Варанкина, А</w:t>
      </w:r>
      <w:r w:rsidR="00F175E9">
        <w:rPr>
          <w:sz w:val="24"/>
          <w:szCs w:val="24"/>
        </w:rPr>
        <w:t>.</w:t>
      </w:r>
      <w:r>
        <w:rPr>
          <w:sz w:val="24"/>
          <w:szCs w:val="24"/>
        </w:rPr>
        <w:t xml:space="preserve"> Уварова и оператор А</w:t>
      </w:r>
      <w:r w:rsidR="00F175E9">
        <w:rPr>
          <w:sz w:val="24"/>
          <w:szCs w:val="24"/>
        </w:rPr>
        <w:t>.</w:t>
      </w:r>
      <w:r>
        <w:rPr>
          <w:sz w:val="24"/>
          <w:szCs w:val="24"/>
        </w:rPr>
        <w:t xml:space="preserve"> Маслов надеются, что фильм станет достойным вкладом в сохранение истории Пушкинки.</w:t>
      </w:r>
    </w:p>
    <w:p w14:paraId="1C280CF9" w14:textId="77777777" w:rsidR="001C2CA1" w:rsidRDefault="001C2CA1" w:rsidP="001C2CA1">
      <w:pPr>
        <w:ind w:left="851"/>
        <w:jc w:val="both"/>
        <w:rPr>
          <w:sz w:val="24"/>
          <w:szCs w:val="24"/>
        </w:rPr>
      </w:pPr>
    </w:p>
    <w:p w14:paraId="47866B3F" w14:textId="407BFDEF" w:rsidR="001C2CA1" w:rsidRDefault="001C2CA1" w:rsidP="001C2CA1">
      <w:pPr>
        <w:ind w:left="851"/>
        <w:jc w:val="both"/>
        <w:rPr>
          <w:sz w:val="24"/>
          <w:szCs w:val="24"/>
        </w:rPr>
      </w:pPr>
      <w:r>
        <w:rPr>
          <w:sz w:val="24"/>
          <w:szCs w:val="24"/>
        </w:rPr>
        <w:t>В библиотеке №3 «Маяк» прошла ставшая традиционной акция «Мы – Славяне», приуроченная ко Дню славянской письменности и культуры. Читателям библиотеки предложили книги из фондов библиотеки о русской словесности, все желающие посмотрели мультфильм о святых равноапостольных братьях Кирилле и Мефодии. Посетители библиотеки с интересом «расшифровали» старославянские слова, среди которых «баять», «выя», «днесь», «толмач». Взрослые и дети унесли с мастер-класса текстильных куколок-славяночек, изготовленных с руководителем «Студии лоскутного дизайна» М</w:t>
      </w:r>
      <w:r w:rsidR="00F175E9">
        <w:rPr>
          <w:sz w:val="24"/>
          <w:szCs w:val="24"/>
        </w:rPr>
        <w:t>.</w:t>
      </w:r>
      <w:r>
        <w:rPr>
          <w:sz w:val="24"/>
          <w:szCs w:val="24"/>
        </w:rPr>
        <w:t xml:space="preserve"> Счастливцевой. Посетители выставки лоскутного дизайна </w:t>
      </w:r>
      <w:r>
        <w:rPr>
          <w:sz w:val="24"/>
          <w:szCs w:val="24"/>
        </w:rPr>
        <w:lastRenderedPageBreak/>
        <w:t>сделали фотографии в тематической фотозоне русской избы и примерили славянские образы, используя предложенные аксессуары.</w:t>
      </w:r>
    </w:p>
    <w:p w14:paraId="0ACD31F9"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Июнь</w:t>
      </w:r>
    </w:p>
    <w:p w14:paraId="7D02C803" w14:textId="07EEC051" w:rsidR="001C2CA1" w:rsidRDefault="001C2CA1" w:rsidP="001C2CA1">
      <w:pPr>
        <w:ind w:left="851"/>
        <w:jc w:val="both"/>
        <w:rPr>
          <w:sz w:val="24"/>
          <w:szCs w:val="24"/>
        </w:rPr>
      </w:pPr>
      <w:r>
        <w:rPr>
          <w:sz w:val="24"/>
          <w:szCs w:val="24"/>
        </w:rPr>
        <w:t xml:space="preserve">1 июня в </w:t>
      </w:r>
      <w:r w:rsidR="00143780">
        <w:rPr>
          <w:sz w:val="24"/>
          <w:szCs w:val="24"/>
        </w:rPr>
        <w:t>ЦГБ им. А.С. Пушкина</w:t>
      </w:r>
      <w:r>
        <w:rPr>
          <w:sz w:val="24"/>
          <w:szCs w:val="24"/>
        </w:rPr>
        <w:t xml:space="preserve"> состоялось открытие детского книжного уголка для игр и чтения «БиблиоНяня». Презентация прошла в рамках проекта «Книжный городок», который реализуется при поддержке управления культуры администрации города Кирова. Проект предусматривает совершенствование познавательно-развлекательного пространства библиотеки. Для этого были приобретены комплект детских развивающих игр, кукольный театр и мебель для детского игрового уголка – яркие кресла-мешки.</w:t>
      </w:r>
    </w:p>
    <w:p w14:paraId="6EC021E2" w14:textId="77777777" w:rsidR="001C2CA1" w:rsidRDefault="001C2CA1" w:rsidP="001C2CA1">
      <w:pPr>
        <w:ind w:left="851"/>
        <w:jc w:val="both"/>
        <w:rPr>
          <w:sz w:val="24"/>
          <w:szCs w:val="24"/>
        </w:rPr>
      </w:pPr>
    </w:p>
    <w:p w14:paraId="5BE0D29C" w14:textId="77777777" w:rsidR="001C2CA1" w:rsidRDefault="001C2CA1" w:rsidP="00551E68">
      <w:pPr>
        <w:ind w:left="851"/>
        <w:jc w:val="both"/>
        <w:rPr>
          <w:sz w:val="24"/>
          <w:szCs w:val="24"/>
        </w:rPr>
      </w:pPr>
      <w:r>
        <w:rPr>
          <w:sz w:val="24"/>
          <w:szCs w:val="24"/>
        </w:rPr>
        <w:t xml:space="preserve">1 по 12 июня 2021 года муниципальные библиотеки предложили кировчанам цикл мероприятий, приуроченных к Дню города Кирова, под общим названием «Над тобою не властны года!». Большая часть из них – 104 события – прошла в режиме онлайн на библиотечных страницах в социальной сети ВКонтакте, собрав 25560 просмотров. 357 человек стали участниками 22 акций, викторин, </w:t>
      </w:r>
      <w:r w:rsidR="00551E68">
        <w:rPr>
          <w:sz w:val="24"/>
          <w:szCs w:val="24"/>
        </w:rPr>
        <w:t>мастер-классов в режиме офлайн.</w:t>
      </w:r>
    </w:p>
    <w:p w14:paraId="5AFCA015" w14:textId="77777777" w:rsidR="00551E68" w:rsidRDefault="00551E68" w:rsidP="00551E68">
      <w:pPr>
        <w:ind w:left="851"/>
        <w:jc w:val="both"/>
        <w:rPr>
          <w:sz w:val="24"/>
          <w:szCs w:val="24"/>
        </w:rPr>
      </w:pPr>
    </w:p>
    <w:p w14:paraId="289637AC"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Июль</w:t>
      </w:r>
    </w:p>
    <w:p w14:paraId="25E2867F" w14:textId="74D48B24" w:rsidR="001C2CA1" w:rsidRDefault="001C2CA1" w:rsidP="001C2CA1">
      <w:pPr>
        <w:ind w:left="851"/>
        <w:jc w:val="both"/>
        <w:rPr>
          <w:sz w:val="24"/>
          <w:szCs w:val="24"/>
        </w:rPr>
      </w:pPr>
      <w:r>
        <w:rPr>
          <w:sz w:val="24"/>
          <w:szCs w:val="24"/>
        </w:rPr>
        <w:t>30 июля в Международный день дружбы в сквере «Алые паруса» с успехом прошел unity-фестиваль «</w:t>
      </w:r>
      <w:proofErr w:type="gramStart"/>
      <w:r>
        <w:rPr>
          <w:sz w:val="24"/>
          <w:szCs w:val="24"/>
        </w:rPr>
        <w:t>Ай</w:t>
      </w:r>
      <w:proofErr w:type="gramEnd"/>
      <w:r>
        <w:rPr>
          <w:sz w:val="24"/>
          <w:szCs w:val="24"/>
        </w:rPr>
        <w:t xml:space="preserve"> да МЫ!», ставший победителем грантового конкурса «Наш Киров – мой дом», организованного при поддержке депутата Государственной Думы Федерального Собрания Российской Федерации Р</w:t>
      </w:r>
      <w:r w:rsidR="00F175E9">
        <w:rPr>
          <w:sz w:val="24"/>
          <w:szCs w:val="24"/>
        </w:rPr>
        <w:t>.</w:t>
      </w:r>
      <w:r>
        <w:rPr>
          <w:sz w:val="24"/>
          <w:szCs w:val="24"/>
        </w:rPr>
        <w:t xml:space="preserve"> Азимова. Основным партнером фестиваля выступила Центральная городская библиотека им. А.С. Пушкина. Открывая праздник заместитель директора Централизованной библиотечной системы Т</w:t>
      </w:r>
      <w:r w:rsidR="00F175E9">
        <w:rPr>
          <w:sz w:val="24"/>
          <w:szCs w:val="24"/>
        </w:rPr>
        <w:t>.</w:t>
      </w:r>
      <w:r>
        <w:rPr>
          <w:sz w:val="24"/>
          <w:szCs w:val="24"/>
        </w:rPr>
        <w:t xml:space="preserve"> Видякина и главный библиотекарь Е</w:t>
      </w:r>
      <w:r w:rsidR="00F175E9">
        <w:rPr>
          <w:sz w:val="24"/>
          <w:szCs w:val="24"/>
        </w:rPr>
        <w:t>.</w:t>
      </w:r>
      <w:r>
        <w:rPr>
          <w:sz w:val="24"/>
          <w:szCs w:val="24"/>
        </w:rPr>
        <w:t xml:space="preserve"> Русских, помощник депутата А</w:t>
      </w:r>
      <w:r w:rsidR="00F175E9">
        <w:rPr>
          <w:sz w:val="24"/>
          <w:szCs w:val="24"/>
        </w:rPr>
        <w:t>. </w:t>
      </w:r>
      <w:r>
        <w:rPr>
          <w:sz w:val="24"/>
          <w:szCs w:val="24"/>
        </w:rPr>
        <w:t xml:space="preserve">Булдаков поздравили гостей и участников с Днем дружбы </w:t>
      </w:r>
      <w:r w:rsidR="00F175E9">
        <w:rPr>
          <w:sz w:val="24"/>
          <w:szCs w:val="24"/>
        </w:rPr>
        <w:t xml:space="preserve">и пожелали активнее участвовать </w:t>
      </w:r>
      <w:r>
        <w:rPr>
          <w:sz w:val="24"/>
          <w:szCs w:val="24"/>
        </w:rPr>
        <w:t>в организации подобных встреч.</w:t>
      </w:r>
    </w:p>
    <w:p w14:paraId="7E4E74C6" w14:textId="77777777" w:rsidR="001C2CA1" w:rsidRDefault="001C2CA1" w:rsidP="001C2CA1">
      <w:pPr>
        <w:ind w:left="851"/>
        <w:jc w:val="both"/>
        <w:rPr>
          <w:sz w:val="24"/>
          <w:szCs w:val="24"/>
        </w:rPr>
      </w:pPr>
    </w:p>
    <w:p w14:paraId="22E2CA71" w14:textId="6C5C5317" w:rsidR="001C2CA1" w:rsidRDefault="001C2CA1" w:rsidP="001C2CA1">
      <w:pPr>
        <w:ind w:left="851"/>
        <w:jc w:val="both"/>
        <w:rPr>
          <w:sz w:val="24"/>
          <w:szCs w:val="24"/>
        </w:rPr>
      </w:pPr>
      <w:r>
        <w:rPr>
          <w:sz w:val="24"/>
          <w:szCs w:val="24"/>
        </w:rPr>
        <w:t>Работы юных читателей библиотеки им. Л.В. Дьяконова вошли во второ</w:t>
      </w:r>
      <w:r w:rsidR="00F175E9">
        <w:rPr>
          <w:sz w:val="24"/>
          <w:szCs w:val="24"/>
        </w:rPr>
        <w:t>й этап V Всероссийского героико-</w:t>
      </w:r>
      <w:r>
        <w:rPr>
          <w:sz w:val="24"/>
          <w:szCs w:val="24"/>
        </w:rPr>
        <w:t>патриотического фестиваля детского и юношеского творчества «Звезда Спасения» (г. Москва). Фестиваль организован в память о героях-ликвидаторах аварии на Чернобыльской АЭС. В пятом конкурсе детского и юношеского творчества приняли участие почти 28 тысяч ребят от 7 до 18 лет со всей страны. По итогам 1 регионального этапа конкурса «Звезда Спасения» Управления гражданской обороны и защиты населения ГУ МЧС России по Кировской области работа А</w:t>
      </w:r>
      <w:r w:rsidR="00F175E9">
        <w:rPr>
          <w:sz w:val="24"/>
          <w:szCs w:val="24"/>
        </w:rPr>
        <w:t>.</w:t>
      </w:r>
      <w:r>
        <w:rPr>
          <w:sz w:val="24"/>
          <w:szCs w:val="24"/>
        </w:rPr>
        <w:t xml:space="preserve"> Шумихиной заняла 1 место в номинации «Литературное творчество» и была направлена на 2 этап фестиваля в Москву.</w:t>
      </w:r>
    </w:p>
    <w:p w14:paraId="717D03ED" w14:textId="77777777" w:rsidR="00551E68" w:rsidRDefault="00551E68" w:rsidP="001C2CA1">
      <w:pPr>
        <w:ind w:left="851"/>
        <w:jc w:val="both"/>
        <w:rPr>
          <w:sz w:val="24"/>
          <w:szCs w:val="24"/>
        </w:rPr>
      </w:pPr>
    </w:p>
    <w:p w14:paraId="640C81BF"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Август</w:t>
      </w:r>
    </w:p>
    <w:p w14:paraId="4EDA76E5" w14:textId="1043ECAE" w:rsidR="001C2CA1" w:rsidRDefault="001C2CA1" w:rsidP="001C2CA1">
      <w:pPr>
        <w:ind w:left="851"/>
        <w:jc w:val="both"/>
        <w:rPr>
          <w:sz w:val="24"/>
          <w:szCs w:val="24"/>
        </w:rPr>
      </w:pPr>
      <w:r>
        <w:rPr>
          <w:sz w:val="24"/>
          <w:szCs w:val="24"/>
        </w:rPr>
        <w:t>С 19 по 23 августа в муниципальных библиотеках прошла корпоративная акция «Мир, полный чудес!». Библиотекари пригласили горожан отметить традиционные Дни романтики на Вятке, приуроченные к дню рождения писателя-земляка А</w:t>
      </w:r>
      <w:r w:rsidR="00513378">
        <w:rPr>
          <w:sz w:val="24"/>
          <w:szCs w:val="24"/>
        </w:rPr>
        <w:t>.</w:t>
      </w:r>
      <w:r>
        <w:rPr>
          <w:sz w:val="24"/>
          <w:szCs w:val="24"/>
        </w:rPr>
        <w:t xml:space="preserve"> Грина, в офлайн и онлайн форматах. За эти дни на библиотечных страницах ВКонтакте были представлены 93 события, собравшие около 18 000 просмотров. Участниками викторин, акций, мастер-классов в стенах библиотек стали 443 человека.</w:t>
      </w:r>
    </w:p>
    <w:p w14:paraId="2E10085C" w14:textId="77777777" w:rsidR="001C2CA1" w:rsidRDefault="001C2CA1" w:rsidP="001C2CA1">
      <w:pPr>
        <w:ind w:left="851"/>
        <w:jc w:val="both"/>
        <w:rPr>
          <w:sz w:val="24"/>
          <w:szCs w:val="24"/>
        </w:rPr>
      </w:pPr>
    </w:p>
    <w:p w14:paraId="381D6ABE"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Сентябрь</w:t>
      </w:r>
    </w:p>
    <w:p w14:paraId="75C80C10" w14:textId="77777777" w:rsidR="00AB3DDB" w:rsidRDefault="001C2CA1" w:rsidP="00AB3DDB">
      <w:pPr>
        <w:ind w:left="851"/>
        <w:jc w:val="both"/>
        <w:rPr>
          <w:sz w:val="24"/>
          <w:szCs w:val="24"/>
        </w:rPr>
      </w:pPr>
      <w:r>
        <w:rPr>
          <w:sz w:val="24"/>
          <w:szCs w:val="24"/>
        </w:rPr>
        <w:t xml:space="preserve">1, 2 сентября в муниципальных библиотеках в смешанном формате прошла корпоративная акция «Лето, до свидания! Здравствуйте, знания!». В эти дни библиотеки посетили 1088 человек, отметив первый сентябрьский праздник День знаний участием в 63 событиях. Окна Пушкинки, оформленные тематической книжной инсталляцией и красочный рисунок на асфальте создали атмосферу праздника для читателей ещё на подходе к библиотеке. Яркая фотозона приглашала </w:t>
      </w:r>
      <w:r>
        <w:rPr>
          <w:sz w:val="24"/>
          <w:szCs w:val="24"/>
        </w:rPr>
        <w:lastRenderedPageBreak/>
        <w:t>сделать селфи на память. На библиотечных страницах в социальной сети ВКонтакте подписчикам представили более 80 информационных постов, викторин, тестов, виртуальных выставок, собравших около 17000 просмотров.</w:t>
      </w:r>
    </w:p>
    <w:p w14:paraId="6EB787C9" w14:textId="77777777" w:rsidR="00AB3DDB" w:rsidRDefault="00AB3DDB" w:rsidP="00AB3DDB">
      <w:pPr>
        <w:ind w:left="851"/>
        <w:jc w:val="both"/>
        <w:rPr>
          <w:sz w:val="24"/>
          <w:szCs w:val="24"/>
        </w:rPr>
      </w:pPr>
    </w:p>
    <w:p w14:paraId="58B1AA21" w14:textId="0574D90D" w:rsidR="00AB3DDB" w:rsidRPr="00AB3DDB" w:rsidRDefault="00AB3DDB" w:rsidP="00AB3DDB">
      <w:pPr>
        <w:ind w:left="851"/>
        <w:jc w:val="both"/>
        <w:rPr>
          <w:sz w:val="32"/>
          <w:szCs w:val="24"/>
        </w:rPr>
      </w:pPr>
      <w:r>
        <w:rPr>
          <w:sz w:val="24"/>
          <w:szCs w:val="24"/>
        </w:rPr>
        <w:t xml:space="preserve">Библиотека №21 стала победителем </w:t>
      </w:r>
      <w:r w:rsidRPr="00AB3DDB">
        <w:rPr>
          <w:sz w:val="24"/>
          <w:lang w:eastAsia="en-US"/>
        </w:rPr>
        <w:t>конкурсного отбора субъектов Российской Федерации на предоставление в 2022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14:paraId="7774D6EE" w14:textId="77777777" w:rsidR="001C2CA1" w:rsidRDefault="001C2CA1" w:rsidP="001C2CA1">
      <w:pPr>
        <w:ind w:left="851"/>
        <w:jc w:val="both"/>
        <w:rPr>
          <w:sz w:val="24"/>
          <w:szCs w:val="24"/>
        </w:rPr>
      </w:pPr>
    </w:p>
    <w:p w14:paraId="586653E8" w14:textId="5BF1C656" w:rsidR="001C2CA1" w:rsidRDefault="001C2CA1" w:rsidP="001C2CA1">
      <w:pPr>
        <w:ind w:left="851"/>
        <w:jc w:val="both"/>
        <w:rPr>
          <w:sz w:val="24"/>
          <w:szCs w:val="24"/>
        </w:rPr>
      </w:pPr>
      <w:r>
        <w:rPr>
          <w:sz w:val="24"/>
          <w:szCs w:val="24"/>
        </w:rPr>
        <w:t>Центральная городская библиотека им. А.С. Пушкина стала победителем грантового конкурса проектов по поддержке лучших практик и потенциала библиотек в сфере развития финансовой грамотности, объявленного в 2021 году Ассоциацией развития финансовой грамотности. Проект «Школа семейного бюджета» реализуется при поддержке Отделения по Кировской области Волго-Вятского главного управления Центрального банка Российской Федерации. В октябре – декабре 2021 года состоялись занятия для старшеклассников дома-интерната, в феврале</w:t>
      </w:r>
      <w:r w:rsidR="00513378">
        <w:rPr>
          <w:sz w:val="24"/>
          <w:szCs w:val="24"/>
        </w:rPr>
        <w:t xml:space="preserve"> – </w:t>
      </w:r>
      <w:r>
        <w:rPr>
          <w:sz w:val="24"/>
          <w:szCs w:val="24"/>
        </w:rPr>
        <w:t>апреле 2022 года планируются занятия для членов молодых семей.</w:t>
      </w:r>
    </w:p>
    <w:p w14:paraId="68ADD767" w14:textId="77777777" w:rsidR="001C2CA1" w:rsidRDefault="001C2CA1" w:rsidP="001C2CA1">
      <w:pPr>
        <w:ind w:left="851"/>
        <w:jc w:val="both"/>
        <w:rPr>
          <w:b/>
          <w:bCs/>
          <w:sz w:val="24"/>
          <w:szCs w:val="24"/>
        </w:rPr>
      </w:pPr>
    </w:p>
    <w:p w14:paraId="702D6860"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Октябрь</w:t>
      </w:r>
    </w:p>
    <w:p w14:paraId="190A228A" w14:textId="5F634C96" w:rsidR="001C2CA1" w:rsidRDefault="001C2CA1" w:rsidP="001C2CA1">
      <w:pPr>
        <w:ind w:left="851"/>
        <w:jc w:val="both"/>
        <w:rPr>
          <w:sz w:val="24"/>
          <w:szCs w:val="24"/>
        </w:rPr>
      </w:pPr>
      <w:r>
        <w:rPr>
          <w:sz w:val="24"/>
          <w:szCs w:val="24"/>
        </w:rPr>
        <w:t>24 октября Пушкинская студия старинного танца библиотеки им. А.С. Пушкина отметила свой девятый день рождения. Участниками события стали как «ученики», так и «выпускники». По сложившейся традиции в лицейские памятные дни студия подводит итоги уходящего года, а танцоры демонстрируют свое мастерство. Руководитель студии Е</w:t>
      </w:r>
      <w:r w:rsidR="00513378">
        <w:rPr>
          <w:sz w:val="24"/>
          <w:szCs w:val="24"/>
        </w:rPr>
        <w:t>.</w:t>
      </w:r>
      <w:r>
        <w:rPr>
          <w:sz w:val="24"/>
          <w:szCs w:val="24"/>
        </w:rPr>
        <w:t xml:space="preserve"> Милова предложила интересную программу из вальсов, кадрилей и контрдансов. </w:t>
      </w:r>
    </w:p>
    <w:p w14:paraId="34DBBEC2" w14:textId="77777777" w:rsidR="001C2CA1" w:rsidRDefault="001C2CA1" w:rsidP="001C2CA1">
      <w:pPr>
        <w:ind w:left="851"/>
        <w:jc w:val="both"/>
        <w:rPr>
          <w:b/>
          <w:bCs/>
          <w:sz w:val="24"/>
          <w:szCs w:val="24"/>
        </w:rPr>
      </w:pPr>
    </w:p>
    <w:p w14:paraId="6D31DBE9" w14:textId="2C08BB7A" w:rsidR="001C2CA1" w:rsidRDefault="001C2CA1" w:rsidP="001C2CA1">
      <w:pPr>
        <w:ind w:left="851"/>
        <w:jc w:val="both"/>
        <w:rPr>
          <w:sz w:val="24"/>
          <w:szCs w:val="24"/>
        </w:rPr>
      </w:pPr>
      <w:r>
        <w:rPr>
          <w:sz w:val="24"/>
          <w:szCs w:val="24"/>
        </w:rPr>
        <w:t>7 о</w:t>
      </w:r>
      <w:r w:rsidR="00513378">
        <w:rPr>
          <w:sz w:val="24"/>
          <w:szCs w:val="24"/>
        </w:rPr>
        <w:t>ктября в библиотеке для детей №</w:t>
      </w:r>
      <w:r>
        <w:rPr>
          <w:sz w:val="24"/>
          <w:szCs w:val="24"/>
        </w:rPr>
        <w:t>16 им. Л.В. Дьяконова состоялся цикл мероприятий, посвященных 113-й годовщине со дня рождения известного поэта и фольклориста Л</w:t>
      </w:r>
      <w:r w:rsidR="00513378">
        <w:rPr>
          <w:sz w:val="24"/>
          <w:szCs w:val="24"/>
        </w:rPr>
        <w:t>.</w:t>
      </w:r>
      <w:r>
        <w:rPr>
          <w:sz w:val="24"/>
          <w:szCs w:val="24"/>
        </w:rPr>
        <w:t xml:space="preserve"> Дьяконова. Школьников пригласили на литературные часы «Свет добра его книг», где познакомили с творчеством Леонида Владимировича, чудесном миром «Волшебного колечка» – сборника вятского народного творчества в обработке Дьяконова. Вятские сказительницы – ведущие праздника рассказали об истории создания этой книги, родившейся из богатого фольклорного архива писателя и переизданной 6 раз.</w:t>
      </w:r>
    </w:p>
    <w:p w14:paraId="2CCE65C4" w14:textId="77777777" w:rsidR="001C2CA1" w:rsidRDefault="001C2CA1" w:rsidP="001C2CA1">
      <w:pPr>
        <w:jc w:val="both"/>
        <w:rPr>
          <w:b/>
          <w:bCs/>
          <w:color w:val="2E74B5" w:themeColor="accent5" w:themeShade="BF"/>
          <w:sz w:val="24"/>
          <w:szCs w:val="24"/>
        </w:rPr>
      </w:pPr>
    </w:p>
    <w:p w14:paraId="0522EE3E"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Ноябрь</w:t>
      </w:r>
    </w:p>
    <w:p w14:paraId="281A726D" w14:textId="77777777" w:rsidR="001C2CA1" w:rsidRDefault="001C2CA1" w:rsidP="001C2CA1">
      <w:pPr>
        <w:ind w:left="851"/>
        <w:jc w:val="both"/>
        <w:rPr>
          <w:sz w:val="24"/>
          <w:szCs w:val="24"/>
        </w:rPr>
      </w:pPr>
      <w:r>
        <w:rPr>
          <w:sz w:val="24"/>
          <w:szCs w:val="24"/>
        </w:rPr>
        <w:t>3 ноября муниципальные библиотеки приняли участие в ежегодной всероссийской акции «Ночь искусств-2021», которая прошла в формате онлайн. Девиз акции «Искусство объединяет» и тема «Нехандра» пригласили кировчан присоединиться к библиотечным событиям в социальной сети ВКонтакте и окунуться в мир искусства. Сотни подписчиков в этот осенний вечер стали участниками викторин, мастер-классов, презентаций, экскурсов, видеопросмотров и других онлайн-мероприятий. Библиотекари представили около 40 информационных, познавательных, развлекательных материалов, собравших более 5000 просмотров.</w:t>
      </w:r>
    </w:p>
    <w:p w14:paraId="19A49864" w14:textId="77777777" w:rsidR="001C2CA1" w:rsidRDefault="001C2CA1" w:rsidP="001C2CA1">
      <w:pPr>
        <w:ind w:left="851"/>
        <w:jc w:val="both"/>
        <w:rPr>
          <w:sz w:val="24"/>
          <w:szCs w:val="24"/>
        </w:rPr>
      </w:pPr>
    </w:p>
    <w:p w14:paraId="5A76F12B" w14:textId="0909B8E2" w:rsidR="001C2CA1" w:rsidRDefault="001C2CA1" w:rsidP="001C2CA1">
      <w:pPr>
        <w:ind w:left="851"/>
        <w:jc w:val="both"/>
        <w:rPr>
          <w:sz w:val="24"/>
          <w:szCs w:val="24"/>
        </w:rPr>
      </w:pPr>
      <w:r>
        <w:rPr>
          <w:sz w:val="24"/>
          <w:szCs w:val="24"/>
        </w:rPr>
        <w:t>В библиотеке №11 им. О.М. Любовикова завершился творческий конкурс поделок из природного материала «Про луковые слёзы и весёлый смех», посвященный 70-летию книги Дж</w:t>
      </w:r>
      <w:r w:rsidR="00513378">
        <w:rPr>
          <w:sz w:val="24"/>
          <w:szCs w:val="24"/>
        </w:rPr>
        <w:t>.</w:t>
      </w:r>
      <w:r>
        <w:rPr>
          <w:sz w:val="24"/>
          <w:szCs w:val="24"/>
        </w:rPr>
        <w:t xml:space="preserve"> Родари «Приключения Чиполлино». Произведение итальянского сказочника, любимое детьми нескольких поколений, вдохновило участников на создание удивительных композиций. Работы оценивали художник Центра детско-юношеского творчества Октябрьского района С</w:t>
      </w:r>
      <w:r w:rsidR="00513378">
        <w:rPr>
          <w:sz w:val="24"/>
          <w:szCs w:val="24"/>
        </w:rPr>
        <w:t>.</w:t>
      </w:r>
      <w:r>
        <w:rPr>
          <w:sz w:val="24"/>
          <w:szCs w:val="24"/>
        </w:rPr>
        <w:t xml:space="preserve"> Муходанов, сотрудники библиотеки им. О.М. Любовикова. В конкурсе приняли участие 65 детей в возрасте от 5 до 11 лет из детских садов №№ 3, 133, 148,152,170, 211, средних школ №№ 2, </w:t>
      </w:r>
      <w:r>
        <w:rPr>
          <w:sz w:val="24"/>
          <w:szCs w:val="24"/>
        </w:rPr>
        <w:lastRenderedPageBreak/>
        <w:t>18, 37, 74, Кировского социально-реабилитационного центра для несовершеннолетних «Вятушка».</w:t>
      </w:r>
    </w:p>
    <w:p w14:paraId="4D83B796" w14:textId="77777777" w:rsidR="00A379B0" w:rsidRDefault="00A379B0" w:rsidP="001C2CA1">
      <w:pPr>
        <w:jc w:val="both"/>
        <w:rPr>
          <w:b/>
          <w:bCs/>
          <w:color w:val="2E74B5" w:themeColor="accent5" w:themeShade="BF"/>
          <w:sz w:val="24"/>
          <w:szCs w:val="24"/>
        </w:rPr>
      </w:pPr>
    </w:p>
    <w:p w14:paraId="776757F2" w14:textId="77777777" w:rsidR="001C2CA1" w:rsidRDefault="001C2CA1" w:rsidP="001C2CA1">
      <w:pPr>
        <w:jc w:val="both"/>
        <w:rPr>
          <w:b/>
          <w:bCs/>
          <w:color w:val="2E74B5" w:themeColor="accent5" w:themeShade="BF"/>
          <w:sz w:val="24"/>
          <w:szCs w:val="24"/>
        </w:rPr>
      </w:pPr>
      <w:r>
        <w:rPr>
          <w:b/>
          <w:bCs/>
          <w:color w:val="2E74B5" w:themeColor="accent5" w:themeShade="BF"/>
          <w:sz w:val="24"/>
          <w:szCs w:val="24"/>
        </w:rPr>
        <w:t>Декабрь</w:t>
      </w:r>
    </w:p>
    <w:p w14:paraId="52A5DBF8" w14:textId="6B971F7A" w:rsidR="001C2CA1" w:rsidRDefault="001C2CA1" w:rsidP="00513378">
      <w:pPr>
        <w:ind w:left="851"/>
        <w:jc w:val="both"/>
        <w:rPr>
          <w:sz w:val="24"/>
          <w:szCs w:val="24"/>
        </w:rPr>
      </w:pPr>
      <w:r>
        <w:rPr>
          <w:sz w:val="24"/>
          <w:szCs w:val="24"/>
        </w:rPr>
        <w:t>1 декабря в библиотеке №12 им. П.П. Маракулина при поддержке управления культуры администрации города Кирова состоялось открытие мемориальной комнаты писателя-земляка П</w:t>
      </w:r>
      <w:r w:rsidR="00513378">
        <w:rPr>
          <w:sz w:val="24"/>
          <w:szCs w:val="24"/>
        </w:rPr>
        <w:t>.</w:t>
      </w:r>
      <w:r>
        <w:rPr>
          <w:sz w:val="24"/>
          <w:szCs w:val="24"/>
        </w:rPr>
        <w:t xml:space="preserve"> Маракулина. Инициаторы присвоения библиотеке №12 имени П</w:t>
      </w:r>
      <w:r w:rsidR="00513378">
        <w:rPr>
          <w:sz w:val="24"/>
          <w:szCs w:val="24"/>
        </w:rPr>
        <w:t>.</w:t>
      </w:r>
      <w:r>
        <w:rPr>
          <w:sz w:val="24"/>
          <w:szCs w:val="24"/>
        </w:rPr>
        <w:t>П</w:t>
      </w:r>
      <w:r w:rsidR="00513378">
        <w:rPr>
          <w:sz w:val="24"/>
          <w:szCs w:val="24"/>
        </w:rPr>
        <w:t>.</w:t>
      </w:r>
      <w:r>
        <w:rPr>
          <w:sz w:val="24"/>
          <w:szCs w:val="24"/>
        </w:rPr>
        <w:t xml:space="preserve"> Маракулина и открытия мемориальной комнаты писателя – его родные: вдова, дочери, внуки. Основой для создания мемориальной коллекции стали книги из домашней библиотеки автора, личные вещи, документы и фотографии из семейного архива. Неоценимую помощь в сборе историко-краеведческих и литературных материалов о жизни и творчестве П</w:t>
      </w:r>
      <w:r w:rsidR="00513378">
        <w:rPr>
          <w:sz w:val="24"/>
          <w:szCs w:val="24"/>
        </w:rPr>
        <w:t>.</w:t>
      </w:r>
      <w:r>
        <w:rPr>
          <w:sz w:val="24"/>
          <w:szCs w:val="24"/>
        </w:rPr>
        <w:t xml:space="preserve"> Маракулина оказали кировские писатели, предоставив фотографии и воспоминания о личных встречах с Павлом Павловичем. Почетными гостями на открытии мемориальной комнаты стали дочери знаменитого земляка – Лариса Павловна и Юлия Павловна.</w:t>
      </w:r>
    </w:p>
    <w:p w14:paraId="3FF49914" w14:textId="77777777" w:rsidR="001C2CA1" w:rsidRDefault="001C2CA1" w:rsidP="001C2CA1">
      <w:pPr>
        <w:jc w:val="both"/>
        <w:rPr>
          <w:sz w:val="24"/>
          <w:szCs w:val="24"/>
        </w:rPr>
      </w:pPr>
    </w:p>
    <w:p w14:paraId="25A161E5" w14:textId="34BB77D6" w:rsidR="001C2CA1" w:rsidRDefault="001C2CA1" w:rsidP="001C2CA1">
      <w:pPr>
        <w:ind w:left="851"/>
        <w:jc w:val="both"/>
        <w:rPr>
          <w:sz w:val="24"/>
          <w:szCs w:val="24"/>
        </w:rPr>
      </w:pPr>
      <w:r>
        <w:rPr>
          <w:sz w:val="24"/>
          <w:szCs w:val="24"/>
        </w:rPr>
        <w:t>9 декабря в библиотеке №9 им. А.М. Васнецова состоялись XVIII Васнецовские историко-краеведческие чтения для детей и юношества в рамках празднования 165-летия со дня рождения А</w:t>
      </w:r>
      <w:r w:rsidR="00513378">
        <w:rPr>
          <w:sz w:val="24"/>
          <w:szCs w:val="24"/>
        </w:rPr>
        <w:t>.</w:t>
      </w:r>
      <w:r>
        <w:rPr>
          <w:sz w:val="24"/>
          <w:szCs w:val="24"/>
        </w:rPr>
        <w:t xml:space="preserve"> Васнецова, 120-летия со дня рождения Всеволода Васнецова, 40-летия со дня открытия Музея художников В.М. и А.М. Васнецовых «Рябово». В XVIII Васнецовских чтениях приняли участие учащиеся школ города Кирова №2 и №47, гимназии №46, гимназии им. А. Грина, лицея №21, студенты Вятского колледжа культуры. Из 43 работ представлено 28 исследовательских работ, 2 работы декоративно-прикладного характера и 13 рисунков. Все участники Васнецовских чтений награждены сертификатами.</w:t>
      </w:r>
    </w:p>
    <w:p w14:paraId="3B354890" w14:textId="77777777" w:rsidR="001C2CA1" w:rsidRDefault="001C2CA1" w:rsidP="001C2CA1">
      <w:pPr>
        <w:ind w:left="851"/>
        <w:jc w:val="both"/>
        <w:rPr>
          <w:sz w:val="24"/>
          <w:szCs w:val="24"/>
        </w:rPr>
      </w:pPr>
    </w:p>
    <w:p w14:paraId="10FC4207" w14:textId="77777777" w:rsidR="00683CB1" w:rsidRPr="00683CB1" w:rsidRDefault="00683CB1" w:rsidP="00683CB1">
      <w:pPr>
        <w:ind w:left="851"/>
        <w:jc w:val="both"/>
        <w:rPr>
          <w:sz w:val="24"/>
          <w:szCs w:val="24"/>
        </w:rPr>
      </w:pPr>
      <w:r w:rsidRPr="00683CB1">
        <w:rPr>
          <w:sz w:val="24"/>
          <w:szCs w:val="24"/>
        </w:rPr>
        <w:t>20 декабря в правительстве Кировской области состоялось торжественное вручение премии Кировской области. Лауреатами премии в номинации «Краеведение» стали сотрудники ЦГБ им. А.С. Пушкина Т. Ибатуллина, Е. Русских, Л. Сухарева за серию книг «Ключик. Чтение вятского школьника». Диплом и нагрудные знаки лауреатам вручил губернатор Кировской области И. Васильев.</w:t>
      </w:r>
    </w:p>
    <w:p w14:paraId="387DB333" w14:textId="77777777" w:rsidR="00683CB1" w:rsidRDefault="00683CB1" w:rsidP="00683CB1">
      <w:pPr>
        <w:ind w:left="851"/>
        <w:jc w:val="both"/>
        <w:rPr>
          <w:sz w:val="24"/>
          <w:szCs w:val="24"/>
        </w:rPr>
      </w:pPr>
      <w:r w:rsidRPr="00683CB1">
        <w:rPr>
          <w:sz w:val="24"/>
          <w:szCs w:val="24"/>
        </w:rPr>
        <w:t>Серия книг «Ключик. Чтение вятского школьника» издается библиотекой при поддержке управления культуры администрации города Кирова с 2013 года. Это оригинальное издание является своеобразной роман-газетой для внеклассного чтения детей и подростков. Цель его: представить произведения кировских литераторов, повествующие о родной земле, истории и природе Вятского края. Издание получило признание общественности, награждено специальным дипломом областного конкурса «Вятская книга года – 2017» в номинации «Детская книга». Неоценимую помощь и поддержку в издании «Ключика» оказал инициатор его появления, председатель редакционной коллегии альманаха, член Союза писателей России В. Морозов.</w:t>
      </w:r>
    </w:p>
    <w:p w14:paraId="5BDD5FC8" w14:textId="77777777" w:rsidR="001C2CA1" w:rsidRDefault="001C2CA1" w:rsidP="001C2CA1"/>
    <w:p w14:paraId="56B05006" w14:textId="77777777" w:rsidR="001C2CA1" w:rsidRDefault="001C2CA1" w:rsidP="008D5458">
      <w:pPr>
        <w:rPr>
          <w:b/>
          <w:bCs/>
          <w:sz w:val="24"/>
          <w:szCs w:val="24"/>
        </w:rPr>
      </w:pPr>
    </w:p>
    <w:p w14:paraId="44FAE440" w14:textId="77777777" w:rsidR="00F463DE" w:rsidRDefault="00F463DE" w:rsidP="008D5458">
      <w:pPr>
        <w:rPr>
          <w:b/>
          <w:bCs/>
          <w:sz w:val="24"/>
          <w:szCs w:val="24"/>
        </w:rPr>
      </w:pPr>
    </w:p>
    <w:p w14:paraId="68133E91" w14:textId="77777777" w:rsidR="00F463DE" w:rsidRDefault="00F463DE" w:rsidP="008D5458">
      <w:pPr>
        <w:rPr>
          <w:b/>
          <w:bCs/>
          <w:sz w:val="24"/>
          <w:szCs w:val="24"/>
        </w:rPr>
      </w:pPr>
    </w:p>
    <w:p w14:paraId="45544047" w14:textId="77777777" w:rsidR="00F463DE" w:rsidRDefault="00F463DE" w:rsidP="008D5458">
      <w:pPr>
        <w:rPr>
          <w:b/>
          <w:bCs/>
          <w:sz w:val="24"/>
          <w:szCs w:val="24"/>
        </w:rPr>
      </w:pPr>
    </w:p>
    <w:p w14:paraId="4C32CA72" w14:textId="77777777" w:rsidR="00F463DE" w:rsidRDefault="00F463DE" w:rsidP="008D5458">
      <w:pPr>
        <w:rPr>
          <w:b/>
          <w:bCs/>
          <w:sz w:val="24"/>
          <w:szCs w:val="24"/>
        </w:rPr>
      </w:pPr>
    </w:p>
    <w:p w14:paraId="538D4B68" w14:textId="77777777" w:rsidR="00F463DE" w:rsidRDefault="00F463DE" w:rsidP="008D5458">
      <w:pPr>
        <w:rPr>
          <w:b/>
          <w:bCs/>
          <w:sz w:val="24"/>
          <w:szCs w:val="24"/>
        </w:rPr>
      </w:pPr>
    </w:p>
    <w:p w14:paraId="6E92C65F" w14:textId="77777777" w:rsidR="00F463DE" w:rsidRDefault="00F463DE" w:rsidP="008D5458">
      <w:pPr>
        <w:rPr>
          <w:b/>
          <w:bCs/>
          <w:sz w:val="24"/>
          <w:szCs w:val="24"/>
        </w:rPr>
      </w:pPr>
    </w:p>
    <w:p w14:paraId="0FD11271" w14:textId="3DE91E2C" w:rsidR="00F463DE" w:rsidRDefault="00F463DE" w:rsidP="008D5458">
      <w:pPr>
        <w:rPr>
          <w:b/>
          <w:bCs/>
          <w:sz w:val="24"/>
          <w:szCs w:val="24"/>
        </w:rPr>
      </w:pPr>
    </w:p>
    <w:p w14:paraId="3337422C" w14:textId="77777777" w:rsidR="00B47EF9" w:rsidRDefault="00B47EF9" w:rsidP="008D5458">
      <w:pPr>
        <w:rPr>
          <w:b/>
          <w:bCs/>
          <w:sz w:val="24"/>
          <w:szCs w:val="24"/>
        </w:rPr>
      </w:pPr>
    </w:p>
    <w:p w14:paraId="62BD2A21" w14:textId="77777777" w:rsidR="00F463DE" w:rsidRDefault="00F463DE" w:rsidP="008D5458">
      <w:pPr>
        <w:rPr>
          <w:b/>
          <w:bCs/>
          <w:sz w:val="24"/>
          <w:szCs w:val="24"/>
        </w:rPr>
      </w:pPr>
    </w:p>
    <w:p w14:paraId="0E060CDB" w14:textId="70DD9B0B" w:rsidR="00F463DE" w:rsidRDefault="00F463DE" w:rsidP="008D5458">
      <w:pPr>
        <w:rPr>
          <w:b/>
          <w:bCs/>
          <w:sz w:val="24"/>
          <w:szCs w:val="24"/>
        </w:rPr>
      </w:pPr>
    </w:p>
    <w:p w14:paraId="0091D6DB" w14:textId="77777777" w:rsidR="00143780" w:rsidRDefault="00143780" w:rsidP="008D5458">
      <w:pPr>
        <w:rPr>
          <w:b/>
          <w:bCs/>
          <w:sz w:val="24"/>
          <w:szCs w:val="24"/>
        </w:rPr>
      </w:pPr>
    </w:p>
    <w:p w14:paraId="6CBFC155" w14:textId="77777777" w:rsidR="00CE35EB" w:rsidRDefault="00CE35EB" w:rsidP="00CE35EB">
      <w:pPr>
        <w:jc w:val="center"/>
        <w:rPr>
          <w:caps/>
        </w:rPr>
      </w:pPr>
      <w:r>
        <w:rPr>
          <w:b/>
          <w:bCs/>
          <w:caps/>
          <w:sz w:val="24"/>
          <w:szCs w:val="24"/>
        </w:rPr>
        <w:lastRenderedPageBreak/>
        <w:t>4.</w:t>
      </w:r>
      <w:r>
        <w:rPr>
          <w:b/>
          <w:bCs/>
          <w:caps/>
          <w:sz w:val="24"/>
          <w:szCs w:val="24"/>
        </w:rPr>
        <w:tab/>
        <w:t>Библиотечное обслуживание населения</w:t>
      </w:r>
    </w:p>
    <w:p w14:paraId="1368D3DD" w14:textId="77777777" w:rsidR="00CE35EB" w:rsidRDefault="00CE35EB" w:rsidP="00CE35EB">
      <w:pPr>
        <w:jc w:val="center"/>
      </w:pPr>
    </w:p>
    <w:p w14:paraId="37949409" w14:textId="77777777" w:rsidR="00CE35EB" w:rsidRDefault="00CE35EB" w:rsidP="00CE35EB">
      <w:pPr>
        <w:ind w:firstLine="709"/>
        <w:jc w:val="both"/>
        <w:rPr>
          <w:b/>
          <w:sz w:val="24"/>
          <w:szCs w:val="24"/>
        </w:rPr>
      </w:pPr>
      <w:r>
        <w:rPr>
          <w:b/>
          <w:sz w:val="24"/>
          <w:szCs w:val="24"/>
        </w:rPr>
        <w:t>4.1.</w:t>
      </w:r>
      <w:r>
        <w:rPr>
          <w:b/>
          <w:sz w:val="24"/>
          <w:szCs w:val="24"/>
        </w:rPr>
        <w:tab/>
      </w:r>
      <w:r>
        <w:rPr>
          <w:b/>
          <w:bCs/>
          <w:sz w:val="24"/>
          <w:szCs w:val="24"/>
        </w:rPr>
        <w:t>Организация и проведение мероприятий по тематическим направлениям деятельности</w:t>
      </w:r>
    </w:p>
    <w:p w14:paraId="59FFF370" w14:textId="77777777" w:rsidR="00F463DE" w:rsidRDefault="00F463DE" w:rsidP="00F463DE">
      <w:pPr>
        <w:ind w:firstLine="708"/>
        <w:jc w:val="both"/>
        <w:rPr>
          <w:b/>
          <w:sz w:val="24"/>
          <w:szCs w:val="24"/>
          <w:lang w:eastAsia="en-US"/>
        </w:rPr>
      </w:pPr>
      <w:r>
        <w:rPr>
          <w:b/>
          <w:sz w:val="24"/>
          <w:szCs w:val="24"/>
        </w:rPr>
        <w:t>4.1.1.</w:t>
      </w:r>
      <w:r>
        <w:rPr>
          <w:b/>
          <w:sz w:val="24"/>
          <w:szCs w:val="24"/>
        </w:rPr>
        <w:tab/>
        <w:t>«Верю в Россию»: гражданско-патриотическое воспитание, государственные праздники</w:t>
      </w:r>
    </w:p>
    <w:p w14:paraId="4B2AE52E" w14:textId="77777777" w:rsidR="008354EF" w:rsidRDefault="008354EF" w:rsidP="008354EF">
      <w:pPr>
        <w:ind w:firstLine="709"/>
        <w:jc w:val="both"/>
        <w:rPr>
          <w:b/>
          <w:sz w:val="24"/>
          <w:szCs w:val="24"/>
        </w:rPr>
      </w:pPr>
    </w:p>
    <w:p w14:paraId="47A6F937" w14:textId="77777777" w:rsidR="008354EF" w:rsidRDefault="008354EF" w:rsidP="008354EF">
      <w:pPr>
        <w:ind w:firstLine="709"/>
        <w:jc w:val="both"/>
        <w:rPr>
          <w:b/>
          <w:sz w:val="24"/>
          <w:szCs w:val="24"/>
        </w:rPr>
      </w:pPr>
      <w:r>
        <w:rPr>
          <w:sz w:val="24"/>
          <w:szCs w:val="24"/>
        </w:rPr>
        <w:t>Библиотеки придают особое значение вопросам патриотического воспитания, так как патриотизм – это любовь к Родине, верность традициям, и, в конечном счете, это связующая нить разных поколений.</w:t>
      </w:r>
    </w:p>
    <w:p w14:paraId="6BB39536" w14:textId="77777777" w:rsidR="008354EF" w:rsidRDefault="008354EF" w:rsidP="008354EF">
      <w:pPr>
        <w:shd w:val="clear" w:color="auto" w:fill="FFFFFF"/>
        <w:ind w:firstLine="708"/>
        <w:jc w:val="both"/>
        <w:rPr>
          <w:sz w:val="24"/>
          <w:szCs w:val="24"/>
          <w:shd w:val="clear" w:color="auto" w:fill="FFFFFF"/>
        </w:rPr>
      </w:pPr>
      <w:r>
        <w:rPr>
          <w:sz w:val="24"/>
          <w:szCs w:val="24"/>
        </w:rPr>
        <w:t>Проходили мероприятия, приуроченные к общественно-политическим, памятным датам и Дням воинской славы России: День полного освобождения советскими войсками города Ленинграда от блокады, День разгрома советскими войсками немецко-фашистских войск в Сталинградской битве, День защитников Отечества, День космонавтики, День Победы в Великой Отечественной войне, День Государственного флага РФ и другие.</w:t>
      </w:r>
      <w:r>
        <w:rPr>
          <w:rFonts w:eastAsia="Times New Roman"/>
          <w:sz w:val="24"/>
          <w:szCs w:val="24"/>
        </w:rPr>
        <w:t xml:space="preserve"> Состоялись встречи с ветеранами Великой Отечественной войны, афганской войны, литературно-музыкальные вечера и композиции, часы мужества, уроки памяти, познавательные викторины, тематические беседы, обзоры, патриотические акции. Оформлены выставки и информационные стенды, альбомы о ветеранах войны и труда, о </w:t>
      </w:r>
      <w:r>
        <w:rPr>
          <w:sz w:val="24"/>
          <w:szCs w:val="24"/>
          <w:shd w:val="clear" w:color="auto" w:fill="FFFFFF"/>
        </w:rPr>
        <w:t>детях военных лет.</w:t>
      </w:r>
    </w:p>
    <w:p w14:paraId="63701779" w14:textId="77777777" w:rsidR="008354EF" w:rsidRDefault="008354EF" w:rsidP="008354EF">
      <w:pPr>
        <w:shd w:val="clear" w:color="auto" w:fill="FFFFFF"/>
        <w:ind w:firstLine="708"/>
        <w:jc w:val="both"/>
        <w:rPr>
          <w:sz w:val="24"/>
          <w:szCs w:val="24"/>
          <w:shd w:val="clear" w:color="auto" w:fill="FFFFFF"/>
        </w:rPr>
      </w:pPr>
      <w:r>
        <w:rPr>
          <w:sz w:val="24"/>
          <w:szCs w:val="24"/>
          <w:shd w:val="clear" w:color="auto" w:fill="FFFFFF"/>
        </w:rPr>
        <w:t>27 января 1944 – особая дата в истории нашей страны, день снятия блокады Ленинграда.</w:t>
      </w:r>
    </w:p>
    <w:p w14:paraId="5E417BA9" w14:textId="77777777" w:rsidR="008354EF" w:rsidRDefault="008354EF" w:rsidP="008354EF">
      <w:pPr>
        <w:ind w:firstLine="708"/>
        <w:jc w:val="both"/>
        <w:rPr>
          <w:sz w:val="24"/>
          <w:szCs w:val="24"/>
        </w:rPr>
      </w:pPr>
      <w:r>
        <w:rPr>
          <w:sz w:val="24"/>
          <w:szCs w:val="24"/>
        </w:rPr>
        <w:t xml:space="preserve">В библиотеке №4 в акции </w:t>
      </w:r>
      <w:r>
        <w:rPr>
          <w:b/>
          <w:sz w:val="24"/>
          <w:szCs w:val="24"/>
        </w:rPr>
        <w:t xml:space="preserve">«Слушай, Ленинград» </w:t>
      </w:r>
      <w:r>
        <w:rPr>
          <w:sz w:val="24"/>
          <w:szCs w:val="24"/>
        </w:rPr>
        <w:t>приняла участие заместитель общественной организации «Жители блокадного Ленинграда» Н.Г. Широбокова. В снятом видеосюжете, который был продемонстрирован на страничке в ВКонтакте, на фоне книжной выставки, Нина Григорьевна поделилась воспоминаниями о своем военном ленинградском детстве.</w:t>
      </w:r>
    </w:p>
    <w:p w14:paraId="1131E228" w14:textId="0A270F3F" w:rsidR="008354EF" w:rsidRDefault="008354EF" w:rsidP="008354EF">
      <w:pPr>
        <w:ind w:firstLine="708"/>
        <w:jc w:val="both"/>
        <w:rPr>
          <w:sz w:val="24"/>
          <w:szCs w:val="24"/>
        </w:rPr>
      </w:pPr>
      <w:r>
        <w:rPr>
          <w:sz w:val="24"/>
          <w:szCs w:val="24"/>
        </w:rPr>
        <w:t xml:space="preserve">Одному из самых трудных периодов Великой Отечественной войны — блокаде Ленинграда, </w:t>
      </w:r>
      <w:r w:rsidR="00DD6C4F">
        <w:rPr>
          <w:sz w:val="24"/>
          <w:szCs w:val="24"/>
        </w:rPr>
        <w:t xml:space="preserve">на странице библиотеки №6 ВКонтакте </w:t>
      </w:r>
      <w:r>
        <w:rPr>
          <w:sz w:val="24"/>
          <w:szCs w:val="24"/>
        </w:rPr>
        <w:t xml:space="preserve">была посвящена онлайн-презентация </w:t>
      </w:r>
      <w:r>
        <w:rPr>
          <w:b/>
          <w:sz w:val="24"/>
          <w:szCs w:val="24"/>
        </w:rPr>
        <w:t>«Незатихающая боль блокады»</w:t>
      </w:r>
      <w:r>
        <w:rPr>
          <w:sz w:val="24"/>
          <w:szCs w:val="24"/>
        </w:rPr>
        <w:t>, в которой были использованы фотографии военных лет. Музыкальным фоном послужила легендарная симфония Д.Д. Шостаковича.</w:t>
      </w:r>
    </w:p>
    <w:p w14:paraId="41BDD141" w14:textId="78DEA9C0" w:rsidR="008354EF" w:rsidRDefault="008354EF" w:rsidP="008354EF">
      <w:pPr>
        <w:ind w:firstLine="708"/>
        <w:jc w:val="both"/>
        <w:rPr>
          <w:sz w:val="24"/>
          <w:szCs w:val="24"/>
          <w:shd w:val="clear" w:color="auto" w:fill="FFFFFF"/>
        </w:rPr>
      </w:pPr>
      <w:r>
        <w:rPr>
          <w:sz w:val="24"/>
          <w:szCs w:val="24"/>
          <w:shd w:val="clear" w:color="auto" w:fill="FFFFFF"/>
        </w:rPr>
        <w:t>Сотрудники библиотеки №11 встретились с ветераном-блокадником Ю.А.</w:t>
      </w:r>
      <w:r w:rsidR="00F66D78">
        <w:rPr>
          <w:sz w:val="24"/>
          <w:szCs w:val="24"/>
          <w:shd w:val="clear" w:color="auto" w:fill="FFFFFF"/>
        </w:rPr>
        <w:t> </w:t>
      </w:r>
      <w:r>
        <w:rPr>
          <w:sz w:val="24"/>
          <w:szCs w:val="24"/>
          <w:shd w:val="clear" w:color="auto" w:fill="FFFFFF"/>
        </w:rPr>
        <w:t xml:space="preserve">Павлухиным, лауреатом премии имени О.М. Любовикова у него дома и записали видеообращение к </w:t>
      </w:r>
      <w:r w:rsidR="00DD6C4F">
        <w:rPr>
          <w:sz w:val="24"/>
          <w:szCs w:val="24"/>
          <w:shd w:val="clear" w:color="auto" w:fill="FFFFFF"/>
        </w:rPr>
        <w:t>подписчикам</w:t>
      </w:r>
      <w:r>
        <w:rPr>
          <w:sz w:val="24"/>
          <w:szCs w:val="24"/>
          <w:shd w:val="clear" w:color="auto" w:fill="FFFFFF"/>
        </w:rPr>
        <w:t xml:space="preserve"> библиотеки в группе</w:t>
      </w:r>
      <w:r>
        <w:rPr>
          <w:sz w:val="24"/>
          <w:szCs w:val="24"/>
        </w:rPr>
        <w:t xml:space="preserve"> ВКонтакте. </w:t>
      </w:r>
      <w:r>
        <w:rPr>
          <w:sz w:val="24"/>
          <w:szCs w:val="24"/>
          <w:shd w:val="clear" w:color="auto" w:fill="FFFFFF"/>
        </w:rPr>
        <w:t>Ю</w:t>
      </w:r>
      <w:r w:rsidR="00F66D78">
        <w:rPr>
          <w:sz w:val="24"/>
          <w:szCs w:val="24"/>
          <w:shd w:val="clear" w:color="auto" w:fill="FFFFFF"/>
        </w:rPr>
        <w:t>.</w:t>
      </w:r>
      <w:r>
        <w:rPr>
          <w:sz w:val="24"/>
          <w:szCs w:val="24"/>
          <w:shd w:val="clear" w:color="auto" w:fill="FFFFFF"/>
        </w:rPr>
        <w:t>А</w:t>
      </w:r>
      <w:r w:rsidR="00F66D78">
        <w:rPr>
          <w:sz w:val="24"/>
          <w:szCs w:val="24"/>
          <w:shd w:val="clear" w:color="auto" w:fill="FFFFFF"/>
        </w:rPr>
        <w:t>.</w:t>
      </w:r>
      <w:r>
        <w:rPr>
          <w:sz w:val="24"/>
          <w:szCs w:val="24"/>
          <w:shd w:val="clear" w:color="auto" w:fill="FFFFFF"/>
        </w:rPr>
        <w:t xml:space="preserve"> Павлухин подарил книги из домашней библиотеки и передал много авторских книг. </w:t>
      </w:r>
    </w:p>
    <w:p w14:paraId="2A117159" w14:textId="77777777" w:rsidR="008354EF" w:rsidRDefault="008354EF" w:rsidP="008354EF">
      <w:pPr>
        <w:ind w:firstLine="708"/>
        <w:jc w:val="both"/>
        <w:rPr>
          <w:bCs/>
          <w:sz w:val="24"/>
          <w:szCs w:val="24"/>
        </w:rPr>
      </w:pPr>
      <w:r>
        <w:rPr>
          <w:sz w:val="24"/>
          <w:szCs w:val="24"/>
        </w:rPr>
        <w:t xml:space="preserve">Мероприятия к Дню защитника Отечества прошли в офлайн и онлайн форматах. </w:t>
      </w:r>
    </w:p>
    <w:p w14:paraId="7A3628CA" w14:textId="55A6B3D6" w:rsidR="008354EF" w:rsidRDefault="008354EF" w:rsidP="008354EF">
      <w:pPr>
        <w:ind w:firstLine="708"/>
        <w:jc w:val="both"/>
        <w:rPr>
          <w:sz w:val="24"/>
          <w:szCs w:val="24"/>
        </w:rPr>
      </w:pPr>
      <w:r>
        <w:rPr>
          <w:sz w:val="24"/>
          <w:szCs w:val="24"/>
        </w:rPr>
        <w:t>Ветеран боевых действий Чеченской войны А</w:t>
      </w:r>
      <w:r w:rsidR="00F66D78">
        <w:rPr>
          <w:sz w:val="24"/>
          <w:szCs w:val="24"/>
        </w:rPr>
        <w:t>.</w:t>
      </w:r>
      <w:r>
        <w:rPr>
          <w:sz w:val="24"/>
          <w:szCs w:val="24"/>
        </w:rPr>
        <w:t xml:space="preserve"> Садаков в библиотеке № 19 открыл выставку </w:t>
      </w:r>
      <w:r>
        <w:rPr>
          <w:b/>
          <w:sz w:val="24"/>
          <w:szCs w:val="24"/>
        </w:rPr>
        <w:t>«Память поколений»,</w:t>
      </w:r>
      <w:r>
        <w:rPr>
          <w:sz w:val="24"/>
          <w:szCs w:val="24"/>
        </w:rPr>
        <w:t xml:space="preserve"> на которой были представлены экспонаты из музеев Кировского областного отделения Всероссийской общественной организации «Боевое братство». На странице б</w:t>
      </w:r>
      <w:r>
        <w:rPr>
          <w:bCs/>
          <w:sz w:val="24"/>
          <w:szCs w:val="24"/>
        </w:rPr>
        <w:t xml:space="preserve">иблиотеки №9 в социальной сети «ВКонтакте» прошла поздравительная акция </w:t>
      </w:r>
      <w:r>
        <w:rPr>
          <w:b/>
          <w:bCs/>
          <w:sz w:val="24"/>
          <w:szCs w:val="24"/>
        </w:rPr>
        <w:t>«И арсенал, и щит России»</w:t>
      </w:r>
      <w:r>
        <w:rPr>
          <w:bCs/>
          <w:sz w:val="24"/>
          <w:szCs w:val="24"/>
        </w:rPr>
        <w:t>.</w:t>
      </w:r>
      <w:r>
        <w:rPr>
          <w:sz w:val="24"/>
          <w:szCs w:val="24"/>
        </w:rPr>
        <w:t xml:space="preserve"> К дню вывода войск из Афганистана на странице библиотеки №6 В</w:t>
      </w:r>
      <w:r w:rsidR="00F66D78">
        <w:rPr>
          <w:sz w:val="24"/>
          <w:szCs w:val="24"/>
        </w:rPr>
        <w:t>К</w:t>
      </w:r>
      <w:r>
        <w:rPr>
          <w:sz w:val="24"/>
          <w:szCs w:val="24"/>
        </w:rPr>
        <w:t xml:space="preserve">онтакте был сделан поэтический коллаж </w:t>
      </w:r>
      <w:r>
        <w:rPr>
          <w:b/>
          <w:sz w:val="24"/>
          <w:szCs w:val="24"/>
        </w:rPr>
        <w:t>«Юность,</w:t>
      </w:r>
      <w:r>
        <w:rPr>
          <w:sz w:val="24"/>
          <w:szCs w:val="24"/>
        </w:rPr>
        <w:t xml:space="preserve"> </w:t>
      </w:r>
      <w:r>
        <w:rPr>
          <w:b/>
          <w:sz w:val="24"/>
          <w:szCs w:val="24"/>
        </w:rPr>
        <w:t>ушедшая в небо»</w:t>
      </w:r>
      <w:r>
        <w:rPr>
          <w:sz w:val="24"/>
          <w:szCs w:val="24"/>
        </w:rPr>
        <w:t xml:space="preserve">. Для читателей библиотеки №22 проведена литературно-музыкальная композиция </w:t>
      </w:r>
      <w:r>
        <w:rPr>
          <w:b/>
          <w:sz w:val="24"/>
          <w:szCs w:val="24"/>
        </w:rPr>
        <w:t>«Слава Отечеству»</w:t>
      </w:r>
      <w:r>
        <w:rPr>
          <w:sz w:val="24"/>
          <w:szCs w:val="24"/>
        </w:rPr>
        <w:t>. На встрече выступили, со своими стихами и песнями, члены литературного объединения «Молодость» О. Антакова, Л. Ситникова и А. Сапожников.</w:t>
      </w:r>
    </w:p>
    <w:p w14:paraId="0AC7B5D6" w14:textId="2EE8D725" w:rsidR="008354EF" w:rsidRDefault="008354EF" w:rsidP="008354EF">
      <w:pPr>
        <w:ind w:firstLine="708"/>
        <w:jc w:val="both"/>
        <w:rPr>
          <w:sz w:val="24"/>
          <w:szCs w:val="24"/>
        </w:rPr>
      </w:pPr>
      <w:r>
        <w:rPr>
          <w:sz w:val="24"/>
          <w:szCs w:val="24"/>
        </w:rPr>
        <w:t xml:space="preserve">В мае в рамках </w:t>
      </w:r>
      <w:r>
        <w:rPr>
          <w:sz w:val="24"/>
          <w:szCs w:val="24"/>
          <w:shd w:val="clear" w:color="auto" w:fill="FFFFFF"/>
        </w:rPr>
        <w:t>XII </w:t>
      </w:r>
      <w:r>
        <w:rPr>
          <w:sz w:val="24"/>
          <w:szCs w:val="24"/>
        </w:rPr>
        <w:t xml:space="preserve">Международной Акции </w:t>
      </w:r>
      <w:r>
        <w:rPr>
          <w:b/>
          <w:sz w:val="24"/>
          <w:szCs w:val="24"/>
        </w:rPr>
        <w:t>«Читаем детям о войне»,</w:t>
      </w:r>
      <w:r>
        <w:rPr>
          <w:sz w:val="24"/>
          <w:szCs w:val="24"/>
        </w:rPr>
        <w:t xml:space="preserve"> приуроченной к Дню Победы в режиме видеоформата был прочитан рассказ С</w:t>
      </w:r>
      <w:r w:rsidR="00F66D78">
        <w:rPr>
          <w:sz w:val="24"/>
          <w:szCs w:val="24"/>
        </w:rPr>
        <w:t>.</w:t>
      </w:r>
      <w:r>
        <w:rPr>
          <w:sz w:val="24"/>
          <w:szCs w:val="24"/>
        </w:rPr>
        <w:t xml:space="preserve"> Алексеева «Курские соловьи» в библиотеке №1,</w:t>
      </w:r>
      <w:r>
        <w:rPr>
          <w:rFonts w:eastAsia="Times New Roman"/>
          <w:bCs/>
          <w:sz w:val="24"/>
          <w:szCs w:val="24"/>
        </w:rPr>
        <w:t xml:space="preserve"> на детской страничке ВКонтакте ЦГБ им. А.С. Пушкина состоялось чтение рассказа В</w:t>
      </w:r>
      <w:r w:rsidR="00F66D78">
        <w:rPr>
          <w:rFonts w:eastAsia="Times New Roman"/>
          <w:bCs/>
          <w:sz w:val="24"/>
          <w:szCs w:val="24"/>
        </w:rPr>
        <w:t>.</w:t>
      </w:r>
      <w:r>
        <w:rPr>
          <w:rFonts w:eastAsia="Times New Roman"/>
          <w:bCs/>
          <w:sz w:val="24"/>
          <w:szCs w:val="24"/>
        </w:rPr>
        <w:t xml:space="preserve"> Драгунского «Арбузный переулок».</w:t>
      </w:r>
    </w:p>
    <w:p w14:paraId="2A978E50" w14:textId="77777777" w:rsidR="008354EF" w:rsidRDefault="008354EF" w:rsidP="008354EF">
      <w:pPr>
        <w:ind w:firstLine="708"/>
        <w:jc w:val="both"/>
        <w:rPr>
          <w:bCs/>
          <w:sz w:val="24"/>
          <w:szCs w:val="24"/>
        </w:rPr>
      </w:pPr>
      <w:r>
        <w:rPr>
          <w:bCs/>
          <w:sz w:val="24"/>
          <w:szCs w:val="24"/>
        </w:rPr>
        <w:t xml:space="preserve">Конкурс чтецов </w:t>
      </w:r>
      <w:r>
        <w:rPr>
          <w:b/>
          <w:bCs/>
          <w:sz w:val="24"/>
          <w:szCs w:val="24"/>
        </w:rPr>
        <w:t>«Строки, опаленные войной»</w:t>
      </w:r>
      <w:r>
        <w:rPr>
          <w:bCs/>
          <w:sz w:val="24"/>
          <w:szCs w:val="24"/>
        </w:rPr>
        <w:t xml:space="preserve"> проводился в библиотеке №5. Участниками конкурса стали воспитанники детских садов, учащиеся школ и гимназий города Кирова и области в возрасте от 6 до 15 лет. Ребята серьезно подготовились к конкурсу, подобрав литературные произведения, музыку, костюмы, декорации и видео к роликам. Конкурсанты читали наизусть самые известные и трогательные стихи о войне, о Победе, о </w:t>
      </w:r>
      <w:r>
        <w:rPr>
          <w:bCs/>
          <w:sz w:val="24"/>
          <w:szCs w:val="24"/>
        </w:rPr>
        <w:lastRenderedPageBreak/>
        <w:t>тех людях - героях, которые в грозные годы войны являлись образцом смелости, доблести, мужества, стойкости и умения побеждать.</w:t>
      </w:r>
    </w:p>
    <w:p w14:paraId="133B560D" w14:textId="027DFE6C" w:rsidR="008354EF" w:rsidRDefault="008354EF" w:rsidP="008354EF">
      <w:pPr>
        <w:ind w:firstLine="708"/>
        <w:jc w:val="both"/>
        <w:rPr>
          <w:sz w:val="24"/>
          <w:szCs w:val="24"/>
        </w:rPr>
      </w:pPr>
      <w:r>
        <w:rPr>
          <w:sz w:val="24"/>
          <w:szCs w:val="24"/>
        </w:rPr>
        <w:t xml:space="preserve">Громкие чтения </w:t>
      </w:r>
      <w:r>
        <w:rPr>
          <w:b/>
          <w:sz w:val="24"/>
          <w:szCs w:val="24"/>
        </w:rPr>
        <w:t xml:space="preserve">«А в книжной памяти мгновения войны» </w:t>
      </w:r>
      <w:r>
        <w:rPr>
          <w:sz w:val="24"/>
          <w:szCs w:val="24"/>
        </w:rPr>
        <w:t>прошли в онлайн формате в библиотеке №4. Сотрудники читали отрывок из поэмы А.</w:t>
      </w:r>
      <w:r w:rsidR="00F66D78">
        <w:rPr>
          <w:sz w:val="24"/>
          <w:szCs w:val="24"/>
        </w:rPr>
        <w:t xml:space="preserve"> </w:t>
      </w:r>
      <w:r>
        <w:rPr>
          <w:sz w:val="24"/>
          <w:szCs w:val="24"/>
        </w:rPr>
        <w:t xml:space="preserve">Твардовского «Василий Теркин». </w:t>
      </w:r>
    </w:p>
    <w:p w14:paraId="6660F308" w14:textId="77777777" w:rsidR="008354EF" w:rsidRDefault="008354EF" w:rsidP="008354EF">
      <w:pPr>
        <w:ind w:firstLine="708"/>
        <w:jc w:val="both"/>
        <w:rPr>
          <w:sz w:val="24"/>
          <w:szCs w:val="24"/>
        </w:rPr>
      </w:pPr>
      <w:r>
        <w:rPr>
          <w:sz w:val="24"/>
          <w:szCs w:val="24"/>
        </w:rPr>
        <w:t xml:space="preserve">В год </w:t>
      </w:r>
      <w:r>
        <w:rPr>
          <w:bCs/>
          <w:sz w:val="24"/>
          <w:szCs w:val="24"/>
        </w:rPr>
        <w:t xml:space="preserve">80-летия со дня начала Великой Отечественной войны </w:t>
      </w:r>
      <w:r>
        <w:rPr>
          <w:sz w:val="24"/>
          <w:szCs w:val="24"/>
        </w:rPr>
        <w:t xml:space="preserve">в июне для учащихся вторых классов в библиотеке №17 были проведены уроки патриотизма </w:t>
      </w:r>
      <w:r>
        <w:rPr>
          <w:b/>
          <w:sz w:val="24"/>
          <w:szCs w:val="24"/>
        </w:rPr>
        <w:t>«Кировчане – герои Великой Отечественной войны»</w:t>
      </w:r>
      <w:r>
        <w:rPr>
          <w:sz w:val="24"/>
          <w:szCs w:val="24"/>
        </w:rPr>
        <w:t xml:space="preserve">. </w:t>
      </w:r>
      <w:r>
        <w:rPr>
          <w:sz w:val="24"/>
          <w:szCs w:val="24"/>
          <w:shd w:val="clear" w:color="auto" w:fill="FFFFFF"/>
        </w:rPr>
        <w:t xml:space="preserve">Онлайн-викторина </w:t>
      </w:r>
      <w:r>
        <w:rPr>
          <w:b/>
          <w:sz w:val="24"/>
          <w:szCs w:val="24"/>
          <w:shd w:val="clear" w:color="auto" w:fill="FFFFFF"/>
        </w:rPr>
        <w:t>«В преддверии войны»</w:t>
      </w:r>
      <w:r>
        <w:rPr>
          <w:sz w:val="24"/>
          <w:szCs w:val="24"/>
          <w:shd w:val="clear" w:color="auto" w:fill="FFFFFF"/>
        </w:rPr>
        <w:t xml:space="preserve"> проведена библиотекой №2. Читатели имели возможность проверить свои познания об основных этапах Великой Победы, о городах-героях, защита которых обозначила курс на освобождение мира от фашизма, датах и значимых фактах той войны. </w:t>
      </w:r>
    </w:p>
    <w:p w14:paraId="30587098" w14:textId="6FC17E99" w:rsidR="008354EF" w:rsidRDefault="008354EF" w:rsidP="008354EF">
      <w:pPr>
        <w:ind w:firstLine="708"/>
        <w:jc w:val="both"/>
        <w:rPr>
          <w:sz w:val="24"/>
          <w:szCs w:val="24"/>
        </w:rPr>
      </w:pPr>
      <w:r>
        <w:rPr>
          <w:sz w:val="24"/>
          <w:szCs w:val="24"/>
        </w:rPr>
        <w:t xml:space="preserve">В преддверии Дня Победы в библиотеке №18 состоялся концерт </w:t>
      </w:r>
      <w:r>
        <w:rPr>
          <w:b/>
          <w:sz w:val="24"/>
          <w:szCs w:val="24"/>
        </w:rPr>
        <w:t>«Мы желаем счастья вам!»</w:t>
      </w:r>
      <w:r>
        <w:rPr>
          <w:sz w:val="24"/>
          <w:szCs w:val="24"/>
        </w:rPr>
        <w:t xml:space="preserve">. Солисты вокальной студии «Благозвучие» исполнили для ветеранов завода «Авитек» и микрорайона Филейка песни военных лет. В группе ВКонтакте «Шаляпинская гостиная» был показан видеоролик </w:t>
      </w:r>
      <w:r>
        <w:rPr>
          <w:bCs/>
          <w:sz w:val="24"/>
          <w:szCs w:val="24"/>
        </w:rPr>
        <w:t>«</w:t>
      </w:r>
      <w:r>
        <w:rPr>
          <w:sz w:val="24"/>
          <w:szCs w:val="24"/>
        </w:rPr>
        <w:t>Жизнь в деревне и жизнь на фронте», в котором ученики Художественно-технологического лицея города Кирова прочли отрывки из книги Б.В.</w:t>
      </w:r>
      <w:r w:rsidR="00F66D78">
        <w:rPr>
          <w:sz w:val="24"/>
          <w:szCs w:val="24"/>
        </w:rPr>
        <w:t> </w:t>
      </w:r>
      <w:r>
        <w:rPr>
          <w:sz w:val="24"/>
          <w:szCs w:val="24"/>
        </w:rPr>
        <w:t>Садырина «Мои родные Садырины».</w:t>
      </w:r>
    </w:p>
    <w:p w14:paraId="4BE44645" w14:textId="63ED679C" w:rsidR="008354EF" w:rsidRDefault="008354EF" w:rsidP="008354EF">
      <w:pPr>
        <w:ind w:firstLine="708"/>
        <w:jc w:val="both"/>
        <w:rPr>
          <w:sz w:val="24"/>
          <w:szCs w:val="24"/>
        </w:rPr>
      </w:pPr>
      <w:r>
        <w:rPr>
          <w:sz w:val="24"/>
          <w:szCs w:val="24"/>
        </w:rPr>
        <w:t xml:space="preserve">На странице ВКонтакте библиотеки №20 прошёл литературный марафон </w:t>
      </w:r>
      <w:r>
        <w:rPr>
          <w:b/>
          <w:sz w:val="24"/>
          <w:szCs w:val="24"/>
        </w:rPr>
        <w:t>«Поэты-фронтовики»,</w:t>
      </w:r>
      <w:r>
        <w:rPr>
          <w:sz w:val="24"/>
          <w:szCs w:val="24"/>
        </w:rPr>
        <w:t xml:space="preserve"> рассказывающий </w:t>
      </w:r>
      <w:r w:rsidR="00DD6C4F">
        <w:rPr>
          <w:sz w:val="24"/>
          <w:szCs w:val="24"/>
        </w:rPr>
        <w:t>о нелёгкой судьбе фронтовиков-</w:t>
      </w:r>
      <w:r>
        <w:rPr>
          <w:sz w:val="24"/>
          <w:szCs w:val="24"/>
        </w:rPr>
        <w:t>поэтов, ушедших на пол</w:t>
      </w:r>
      <w:r w:rsidR="00DD6C4F">
        <w:rPr>
          <w:sz w:val="24"/>
          <w:szCs w:val="24"/>
        </w:rPr>
        <w:t>я</w:t>
      </w:r>
      <w:r>
        <w:rPr>
          <w:sz w:val="24"/>
          <w:szCs w:val="24"/>
        </w:rPr>
        <w:t xml:space="preserve"> сражений Великой Отечественной войны. </w:t>
      </w:r>
    </w:p>
    <w:p w14:paraId="0F6890BF" w14:textId="53B35BC2" w:rsidR="008354EF" w:rsidRDefault="008354EF" w:rsidP="008354EF">
      <w:pPr>
        <w:ind w:firstLine="708"/>
        <w:jc w:val="both"/>
        <w:rPr>
          <w:sz w:val="24"/>
          <w:szCs w:val="24"/>
          <w:shd w:val="clear" w:color="auto" w:fill="FFFFFF"/>
        </w:rPr>
      </w:pPr>
      <w:r>
        <w:rPr>
          <w:rStyle w:val="apple-converted-space"/>
          <w:sz w:val="24"/>
          <w:szCs w:val="24"/>
          <w:shd w:val="clear" w:color="auto" w:fill="FFFFFF"/>
        </w:rPr>
        <w:t xml:space="preserve">Мероприятия библиотеки №23 к Дню Победы прошли в онлайн режиме: </w:t>
      </w:r>
      <w:r>
        <w:rPr>
          <w:rStyle w:val="apple-converted-space"/>
          <w:b/>
          <w:sz w:val="24"/>
          <w:szCs w:val="24"/>
          <w:shd w:val="clear" w:color="auto" w:fill="FFFFFF"/>
        </w:rPr>
        <w:t xml:space="preserve">«Детство, опалённое войной»: </w:t>
      </w:r>
      <w:r>
        <w:rPr>
          <w:rStyle w:val="apple-converted-space"/>
          <w:sz w:val="24"/>
          <w:szCs w:val="24"/>
          <w:shd w:val="clear" w:color="auto" w:fill="FFFFFF"/>
        </w:rPr>
        <w:t>цикл информационных постов с воспоминаниями детей войны,</w:t>
      </w:r>
      <w:r>
        <w:rPr>
          <w:rStyle w:val="apple-converted-space"/>
          <w:b/>
          <w:sz w:val="24"/>
          <w:szCs w:val="24"/>
          <w:shd w:val="clear" w:color="auto" w:fill="FFFFFF"/>
        </w:rPr>
        <w:t xml:space="preserve"> </w:t>
      </w:r>
      <w:r>
        <w:rPr>
          <w:rStyle w:val="apple-converted-space"/>
          <w:sz w:val="24"/>
          <w:szCs w:val="24"/>
          <w:shd w:val="clear" w:color="auto" w:fill="FFFFFF"/>
        </w:rPr>
        <w:t>жителей села Порошино,</w:t>
      </w:r>
      <w:r>
        <w:rPr>
          <w:rStyle w:val="apple-converted-space"/>
          <w:b/>
          <w:sz w:val="24"/>
          <w:szCs w:val="24"/>
          <w:shd w:val="clear" w:color="auto" w:fill="FFFFFF"/>
        </w:rPr>
        <w:t xml:space="preserve"> </w:t>
      </w:r>
      <w:r>
        <w:rPr>
          <w:rStyle w:val="apple-converted-space"/>
          <w:sz w:val="24"/>
          <w:szCs w:val="24"/>
          <w:shd w:val="clear" w:color="auto" w:fill="FFFFFF"/>
        </w:rPr>
        <w:t>а также</w:t>
      </w:r>
      <w:r>
        <w:rPr>
          <w:rStyle w:val="apple-converted-space"/>
          <w:b/>
          <w:sz w:val="24"/>
          <w:szCs w:val="24"/>
          <w:shd w:val="clear" w:color="auto" w:fill="FFFFFF"/>
        </w:rPr>
        <w:t xml:space="preserve"> «Война пришлась на нашу юность»: </w:t>
      </w:r>
      <w:r>
        <w:rPr>
          <w:rStyle w:val="apple-converted-space"/>
          <w:sz w:val="24"/>
          <w:szCs w:val="24"/>
          <w:shd w:val="clear" w:color="auto" w:fill="FFFFFF"/>
        </w:rPr>
        <w:t xml:space="preserve">информационные посты о ветеранах-фронтовиках, жителях села Порошино. </w:t>
      </w:r>
      <w:r>
        <w:rPr>
          <w:sz w:val="24"/>
          <w:szCs w:val="24"/>
          <w:shd w:val="clear" w:color="auto" w:fill="FFFFFF"/>
        </w:rPr>
        <w:t>Воспоминаниями о том суровом времени поделились 12 ветеранов «порошинцев», предос</w:t>
      </w:r>
      <w:r w:rsidR="00B51F92">
        <w:rPr>
          <w:sz w:val="24"/>
          <w:szCs w:val="24"/>
          <w:shd w:val="clear" w:color="auto" w:fill="FFFFFF"/>
        </w:rPr>
        <w:t>тавивших фото из личных архивов</w:t>
      </w:r>
      <w:r>
        <w:rPr>
          <w:sz w:val="24"/>
          <w:szCs w:val="24"/>
          <w:shd w:val="clear" w:color="auto" w:fill="FFFFFF"/>
        </w:rPr>
        <w:t xml:space="preserve">. </w:t>
      </w:r>
    </w:p>
    <w:p w14:paraId="59666BB2" w14:textId="0D9FB8CD" w:rsidR="008354EF" w:rsidRDefault="008354EF" w:rsidP="00B51F92">
      <w:pPr>
        <w:ind w:firstLine="708"/>
        <w:jc w:val="both"/>
        <w:rPr>
          <w:sz w:val="24"/>
          <w:szCs w:val="24"/>
        </w:rPr>
      </w:pPr>
      <w:r>
        <w:rPr>
          <w:sz w:val="24"/>
          <w:szCs w:val="24"/>
        </w:rPr>
        <w:t xml:space="preserve">С 5 по 12 апреля 2021 года на страницах библиотек Централизованной библиотечной системы города Кирова ВКонтакте в рамках празднования Года науки и технологий состоялся библиомарафон </w:t>
      </w:r>
      <w:r w:rsidRPr="00B51F92">
        <w:rPr>
          <w:b/>
          <w:sz w:val="24"/>
          <w:szCs w:val="24"/>
        </w:rPr>
        <w:t>«Безграничная Вселенная»</w:t>
      </w:r>
      <w:r>
        <w:rPr>
          <w:sz w:val="24"/>
          <w:szCs w:val="24"/>
        </w:rPr>
        <w:t>, приуроченный к 60-летию со дня пер</w:t>
      </w:r>
      <w:r w:rsidR="00B51F92">
        <w:rPr>
          <w:sz w:val="24"/>
          <w:szCs w:val="24"/>
        </w:rPr>
        <w:t xml:space="preserve">вого полета человека в космос. </w:t>
      </w:r>
      <w:r>
        <w:rPr>
          <w:sz w:val="24"/>
          <w:szCs w:val="24"/>
        </w:rPr>
        <w:t>В течение восьми дней библиотечный контент был наполнен разнообразными событиями, объединенными космической тематикой.</w:t>
      </w:r>
    </w:p>
    <w:p w14:paraId="493E5FCF" w14:textId="77777777" w:rsidR="008354EF" w:rsidRDefault="008354EF" w:rsidP="008354EF">
      <w:pPr>
        <w:ind w:firstLine="708"/>
        <w:jc w:val="both"/>
        <w:rPr>
          <w:sz w:val="24"/>
          <w:szCs w:val="24"/>
        </w:rPr>
      </w:pPr>
      <w:r>
        <w:rPr>
          <w:sz w:val="24"/>
          <w:szCs w:val="24"/>
        </w:rPr>
        <w:t xml:space="preserve">Первый день акции познакомил подписчиков с наукой «Астрономия». Открывая «Мир тайн и загадок», библиотекари рассказали о тех, кто стоял у истоков науки, вспомнили планеты Солнечной системы, имена знаменитых исследователей, познакомились с последними открытиями в мире астрономии. </w:t>
      </w:r>
    </w:p>
    <w:p w14:paraId="78EE615C" w14:textId="69F50F19" w:rsidR="008354EF" w:rsidRDefault="008354EF" w:rsidP="008354EF">
      <w:pPr>
        <w:ind w:firstLine="567"/>
        <w:jc w:val="both"/>
        <w:rPr>
          <w:sz w:val="24"/>
          <w:szCs w:val="24"/>
        </w:rPr>
      </w:pPr>
      <w:r>
        <w:rPr>
          <w:sz w:val="24"/>
          <w:szCs w:val="24"/>
        </w:rPr>
        <w:t xml:space="preserve">Подписчики группы «Пушкинка ВКОНТАКТЕ» узнали о существовании малой планеты «Пушкин 2208». Интересующиеся наукой ознакомились с календарем астрономических событий на 2021 год, составленным астрономом-любителем </w:t>
      </w:r>
      <w:r w:rsidRPr="00F66D78">
        <w:rPr>
          <w:sz w:val="24"/>
          <w:szCs w:val="24"/>
        </w:rPr>
        <w:t>А. Сыкчиным</w:t>
      </w:r>
      <w:r>
        <w:rPr>
          <w:sz w:val="24"/>
          <w:szCs w:val="24"/>
        </w:rPr>
        <w:t>. На виртуальной выставке была представлена серия книг «Астрономия для умненьких детей» Е. Левитана. Библиотека №3 представила выставку книг «О звездах и планетах» из фонда библиотеки.</w:t>
      </w:r>
      <w:r>
        <w:rPr>
          <w:rFonts w:eastAsia="Times New Roman"/>
          <w:sz w:val="24"/>
          <w:szCs w:val="24"/>
          <w:shd w:val="clear" w:color="auto" w:fill="FFFFFF"/>
        </w:rPr>
        <w:t xml:space="preserve"> О природе наблюдаемых небесных тел и явлений – о северном сиянии, кометах, самых красивых галактиках Вселенной на своей с</w:t>
      </w:r>
      <w:r w:rsidR="00B51F92">
        <w:rPr>
          <w:rFonts w:eastAsia="Times New Roman"/>
          <w:sz w:val="24"/>
          <w:szCs w:val="24"/>
          <w:shd w:val="clear" w:color="auto" w:fill="FFFFFF"/>
        </w:rPr>
        <w:t>транице рассказала библиотека №</w:t>
      </w:r>
      <w:r>
        <w:rPr>
          <w:rFonts w:eastAsia="Times New Roman"/>
          <w:sz w:val="24"/>
          <w:szCs w:val="24"/>
          <w:shd w:val="clear" w:color="auto" w:fill="FFFFFF"/>
        </w:rPr>
        <w:t>9.</w:t>
      </w:r>
      <w:r w:rsidR="00B51F92">
        <w:rPr>
          <w:sz w:val="24"/>
          <w:szCs w:val="24"/>
        </w:rPr>
        <w:t xml:space="preserve"> Юные подписчики библиотеки №</w:t>
      </w:r>
      <w:r>
        <w:rPr>
          <w:sz w:val="24"/>
          <w:szCs w:val="24"/>
        </w:rPr>
        <w:t xml:space="preserve">12 совершили виртуальное путешествие по планетам Солнечной системы при прохождении онлайн-квеста «Меж звезд и галактик». Об «убегающих звездах» узнали читатели библиотеки №15. Подписчики библиотеки №23 </w:t>
      </w:r>
      <w:r>
        <w:rPr>
          <w:sz w:val="24"/>
          <w:szCs w:val="24"/>
          <w:shd w:val="clear" w:color="auto" w:fill="FFFFFF"/>
        </w:rPr>
        <w:t xml:space="preserve">посетили виртуальный планетарий. </w:t>
      </w:r>
    </w:p>
    <w:p w14:paraId="6C1A0C77" w14:textId="77777777" w:rsidR="008354EF" w:rsidRDefault="008354EF" w:rsidP="008354EF">
      <w:pPr>
        <w:ind w:firstLine="708"/>
        <w:jc w:val="both"/>
        <w:rPr>
          <w:bCs/>
          <w:sz w:val="24"/>
          <w:szCs w:val="24"/>
          <w:shd w:val="clear" w:color="auto" w:fill="FFFFFF"/>
        </w:rPr>
      </w:pPr>
      <w:r>
        <w:rPr>
          <w:sz w:val="24"/>
          <w:szCs w:val="24"/>
        </w:rPr>
        <w:t>Второй день «Космос: время перемен» представил историю развития отечественной космонавтики. В группах рассказали о запуске первого спутника,</w:t>
      </w:r>
      <w:r>
        <w:rPr>
          <w:sz w:val="24"/>
          <w:szCs w:val="24"/>
          <w:shd w:val="clear" w:color="auto" w:fill="FFFFFF"/>
        </w:rPr>
        <w:t xml:space="preserve"> космических кораблях и космодромах, международной космической станции, жизни космонавтов</w:t>
      </w:r>
      <w:r>
        <w:rPr>
          <w:bCs/>
          <w:sz w:val="24"/>
          <w:szCs w:val="24"/>
          <w:shd w:val="clear" w:color="auto" w:fill="FFFFFF"/>
        </w:rPr>
        <w:t xml:space="preserve"> в межпланетном пространстве и многом другом. </w:t>
      </w:r>
    </w:p>
    <w:p w14:paraId="3E5D2FC9" w14:textId="77777777" w:rsidR="008354EF" w:rsidRDefault="008354EF" w:rsidP="008354EF">
      <w:pPr>
        <w:ind w:firstLine="708"/>
        <w:jc w:val="both"/>
        <w:rPr>
          <w:sz w:val="24"/>
          <w:szCs w:val="24"/>
          <w:shd w:val="clear" w:color="auto" w:fill="FFFFFF"/>
        </w:rPr>
      </w:pPr>
      <w:r>
        <w:rPr>
          <w:sz w:val="24"/>
          <w:szCs w:val="24"/>
        </w:rPr>
        <w:t>Подписчики группы библиотеки №4, отвечая на вопросы викторины, узнали о необычных фактах освоения космического пространства. Онлайн-тест на знание истории покорения космоса «Люди и звери за бортом корабля «Земля» предложила библиотека №5. Об</w:t>
      </w:r>
      <w:r>
        <w:rPr>
          <w:sz w:val="24"/>
          <w:szCs w:val="24"/>
          <w:shd w:val="clear" w:color="auto" w:fill="FFFFFF"/>
        </w:rPr>
        <w:t xml:space="preserve"> отечественной истории освоения Космоса рассказал </w:t>
      </w:r>
      <w:r>
        <w:rPr>
          <w:sz w:val="24"/>
          <w:szCs w:val="24"/>
        </w:rPr>
        <w:t>видеоролик «Космическая история», опубликованный на странице библиотеки №13.</w:t>
      </w:r>
      <w:r>
        <w:rPr>
          <w:sz w:val="24"/>
          <w:szCs w:val="24"/>
          <w:shd w:val="clear" w:color="auto" w:fill="FFFFFF"/>
        </w:rPr>
        <w:t xml:space="preserve"> </w:t>
      </w:r>
      <w:r>
        <w:rPr>
          <w:sz w:val="24"/>
          <w:szCs w:val="24"/>
          <w:bdr w:val="none" w:sz="0" w:space="0" w:color="auto" w:frame="1"/>
        </w:rPr>
        <w:t xml:space="preserve">Документальный фильм «Космическая </w:t>
      </w:r>
      <w:r>
        <w:rPr>
          <w:sz w:val="24"/>
          <w:szCs w:val="24"/>
          <w:bdr w:val="none" w:sz="0" w:space="0" w:color="auto" w:frame="1"/>
        </w:rPr>
        <w:lastRenderedPageBreak/>
        <w:t>станция», снятый в открытом космосе, предоставил возможность читателям странички библиотеки №14 совершить путешествие по околоземной орбите на Международной космической станции.</w:t>
      </w:r>
    </w:p>
    <w:p w14:paraId="17FF03EB" w14:textId="77777777" w:rsidR="008354EF" w:rsidRDefault="008354EF" w:rsidP="008354EF">
      <w:pPr>
        <w:ind w:firstLine="708"/>
        <w:jc w:val="both"/>
        <w:rPr>
          <w:sz w:val="24"/>
          <w:szCs w:val="24"/>
        </w:rPr>
      </w:pPr>
      <w:r>
        <w:rPr>
          <w:bCs/>
          <w:sz w:val="24"/>
          <w:szCs w:val="24"/>
          <w:shd w:val="clear" w:color="auto" w:fill="FFFFFF"/>
        </w:rPr>
        <w:t xml:space="preserve">Третий день марафона – «Шагнувшие к звездам» был посвящен освоителям космоса. Г. Титов и А. Леонов, </w:t>
      </w:r>
      <w:r>
        <w:rPr>
          <w:sz w:val="24"/>
          <w:szCs w:val="24"/>
          <w:shd w:val="clear" w:color="auto" w:fill="FFFFFF"/>
        </w:rPr>
        <w:t xml:space="preserve">В. Джанибеков и </w:t>
      </w:r>
      <w:r>
        <w:rPr>
          <w:bCs/>
          <w:sz w:val="24"/>
          <w:szCs w:val="24"/>
          <w:shd w:val="clear" w:color="auto" w:fill="FFFFFF"/>
        </w:rPr>
        <w:t xml:space="preserve">В. Савиных, В. Терешкова и </w:t>
      </w:r>
      <w:r>
        <w:rPr>
          <w:sz w:val="24"/>
          <w:szCs w:val="24"/>
        </w:rPr>
        <w:t xml:space="preserve">Е. Кондакова, и даже знаменитые четвероногие «космонавты» Белка и Стрелка стали героями библиотечных страниц. </w:t>
      </w:r>
    </w:p>
    <w:p w14:paraId="2D46164E" w14:textId="77777777" w:rsidR="008354EF" w:rsidRDefault="008354EF" w:rsidP="008354EF">
      <w:pPr>
        <w:ind w:firstLine="708"/>
        <w:jc w:val="both"/>
        <w:rPr>
          <w:sz w:val="24"/>
          <w:szCs w:val="24"/>
        </w:rPr>
      </w:pPr>
      <w:r>
        <w:rPr>
          <w:sz w:val="24"/>
          <w:szCs w:val="24"/>
        </w:rPr>
        <w:t xml:space="preserve">Подписчики библиотеки №1 посмотрели видеоролик «На орбите женщины-космонавты». Интересные факты биографии известных российских космонавтов – Г. Титова, А. Титова, А. Николаева – были представлены в медиа-презентации «Герои звездных дорог» библиотеки №6. Дайджест «Необычайные приключения космонавта Сергея Крикалёва» рассказал читателям библиотеки №19 о легенде российской космонавтики, лидере планеты по суммарному времени пребывания в космосе. В публикации «Они видели космос» сотрудники библиотеки №11 познакомили читателей с книгами, написанными самими космонавтами. </w:t>
      </w:r>
    </w:p>
    <w:p w14:paraId="74D27032" w14:textId="77777777" w:rsidR="008354EF" w:rsidRDefault="008354EF" w:rsidP="008354EF">
      <w:pPr>
        <w:ind w:firstLine="708"/>
        <w:jc w:val="both"/>
        <w:rPr>
          <w:sz w:val="24"/>
          <w:szCs w:val="24"/>
        </w:rPr>
      </w:pPr>
      <w:r>
        <w:rPr>
          <w:sz w:val="24"/>
          <w:szCs w:val="24"/>
        </w:rPr>
        <w:t xml:space="preserve">В день библиомарафона под названием «Кто тебя выдумал, звездная страна?..» библиотеки предложили подписчикам подборки художественной и документальной литературы, поэтических произведений, любимых песен и веселых частушек о космосе. </w:t>
      </w:r>
    </w:p>
    <w:p w14:paraId="20395459" w14:textId="67E96CDA" w:rsidR="008354EF" w:rsidRDefault="008354EF" w:rsidP="008354EF">
      <w:pPr>
        <w:ind w:firstLine="709"/>
        <w:jc w:val="both"/>
        <w:rPr>
          <w:sz w:val="24"/>
          <w:szCs w:val="24"/>
        </w:rPr>
      </w:pPr>
      <w:r>
        <w:rPr>
          <w:sz w:val="24"/>
          <w:szCs w:val="24"/>
        </w:rPr>
        <w:t xml:space="preserve">«От догадки до истины» – такое называние получил день конкурсов, кроссвордов, викторин, квестов, игр на библиотечных страницах, благодаря которому подписчики проверили свои знания о Вселенной. </w:t>
      </w:r>
    </w:p>
    <w:p w14:paraId="52658B56" w14:textId="7E1EAE58" w:rsidR="008354EF" w:rsidRDefault="008354EF" w:rsidP="008354EF">
      <w:pPr>
        <w:ind w:firstLine="709"/>
        <w:jc w:val="both"/>
        <w:rPr>
          <w:sz w:val="24"/>
          <w:szCs w:val="24"/>
          <w:shd w:val="clear" w:color="auto" w:fill="FFFFFF"/>
        </w:rPr>
      </w:pPr>
      <w:r>
        <w:rPr>
          <w:sz w:val="24"/>
          <w:szCs w:val="24"/>
        </w:rPr>
        <w:t>Победитель викторины «Миф или правда?»</w:t>
      </w:r>
      <w:r>
        <w:rPr>
          <w:b/>
          <w:sz w:val="24"/>
          <w:szCs w:val="24"/>
        </w:rPr>
        <w:t xml:space="preserve"> </w:t>
      </w:r>
      <w:r>
        <w:rPr>
          <w:sz w:val="24"/>
          <w:szCs w:val="24"/>
        </w:rPr>
        <w:t>библиотеки №26,</w:t>
      </w:r>
      <w:r>
        <w:rPr>
          <w:b/>
          <w:sz w:val="24"/>
          <w:szCs w:val="24"/>
        </w:rPr>
        <w:t xml:space="preserve"> </w:t>
      </w:r>
      <w:r>
        <w:rPr>
          <w:sz w:val="24"/>
          <w:szCs w:val="24"/>
        </w:rPr>
        <w:t xml:space="preserve">на вопросы которой нужно было ответить «ДА» или «НЕТ», получил в подарок интересную книгу. </w:t>
      </w:r>
      <w:r>
        <w:rPr>
          <w:sz w:val="24"/>
          <w:szCs w:val="24"/>
          <w:shd w:val="clear" w:color="auto" w:fill="FFFFFF"/>
        </w:rPr>
        <w:t xml:space="preserve">Мини-кроссворды, загадки о полётах в космос предложила на своей странице библиотека №20, утверждая, что «От Земли до Луны – всё ребята знать должны». На вопросы викторины «Космическое путешествие с Незнайкой» отвечали подписчики группы библиотеки №16. </w:t>
      </w:r>
      <w:r>
        <w:rPr>
          <w:sz w:val="24"/>
          <w:szCs w:val="24"/>
        </w:rPr>
        <w:t xml:space="preserve">Участники фотоквеста Пушкинки искали на фото интерьеров библиотеки детали, связанные с космосом, отвечали на вопросы викторины о мифах и созвездиях. </w:t>
      </w:r>
      <w:r>
        <w:rPr>
          <w:sz w:val="24"/>
          <w:szCs w:val="24"/>
          <w:shd w:val="clear" w:color="auto" w:fill="FFFFFF"/>
        </w:rPr>
        <w:t>Прошли испытания в «Центре подготовки юных космонавтов» читатели библиотеки №12, ответив на вопросы о</w:t>
      </w:r>
      <w:r>
        <w:rPr>
          <w:sz w:val="24"/>
          <w:szCs w:val="24"/>
        </w:rPr>
        <w:t>нлайн-викторины «Штурманы межзвездных кораблей». В библиотеке №9 был дан старт конкурсу детских рисунков «Мы рисуем космос».</w:t>
      </w:r>
    </w:p>
    <w:p w14:paraId="1C9F3424" w14:textId="77777777" w:rsidR="008354EF" w:rsidRDefault="008354EF" w:rsidP="008354EF">
      <w:pPr>
        <w:ind w:firstLine="708"/>
        <w:jc w:val="both"/>
        <w:rPr>
          <w:noProof/>
          <w:sz w:val="24"/>
          <w:szCs w:val="24"/>
          <w:shd w:val="clear" w:color="auto" w:fill="FFFFFF"/>
        </w:rPr>
      </w:pPr>
      <w:r>
        <w:rPr>
          <w:sz w:val="24"/>
          <w:szCs w:val="24"/>
        </w:rPr>
        <w:t>В субботний день на библиотечных страницах работал онлайн-кинотеатр «Галактика хорошего настроения», где демонстрировались мультфильмы, документальное кино, художественные фильмы о конструкторах, летчиках-испытателях, космонавтах. «История одного подвига», «Москва-Кассиопея», «Отроки во Вселенной», «</w:t>
      </w:r>
      <w:r>
        <w:rPr>
          <w:bCs/>
          <w:sz w:val="24"/>
          <w:szCs w:val="24"/>
          <w:shd w:val="clear" w:color="auto" w:fill="FFFFFF"/>
        </w:rPr>
        <w:t xml:space="preserve">Кин-дза-дза!», «Время первых», </w:t>
      </w:r>
      <w:r>
        <w:rPr>
          <w:sz w:val="24"/>
          <w:szCs w:val="24"/>
          <w:shd w:val="clear" w:color="auto" w:fill="FFFFFF"/>
        </w:rPr>
        <w:t>«Маленький принц», «Полет навигатора»,</w:t>
      </w:r>
      <w:r>
        <w:rPr>
          <w:sz w:val="24"/>
          <w:szCs w:val="24"/>
        </w:rPr>
        <w:t xml:space="preserve"> </w:t>
      </w:r>
      <w:r>
        <w:rPr>
          <w:noProof/>
          <w:sz w:val="24"/>
          <w:szCs w:val="24"/>
        </w:rPr>
        <w:t>«</w:t>
      </w:r>
      <w:r>
        <w:rPr>
          <w:sz w:val="24"/>
          <w:szCs w:val="24"/>
          <w:shd w:val="clear" w:color="auto" w:fill="FFFFFF"/>
        </w:rPr>
        <w:t>Незнайка на Луне», «Тайна третьей планеты», «Перевал»</w:t>
      </w:r>
      <w:r>
        <w:rPr>
          <w:bCs/>
          <w:sz w:val="24"/>
          <w:szCs w:val="24"/>
          <w:shd w:val="clear" w:color="auto" w:fill="FFFFFF"/>
        </w:rPr>
        <w:t xml:space="preserve"> и другие киноленты посмотрели любители кино и мультипликации.</w:t>
      </w:r>
      <w:r>
        <w:rPr>
          <w:sz w:val="24"/>
          <w:szCs w:val="24"/>
        </w:rPr>
        <w:t xml:space="preserve"> </w:t>
      </w:r>
    </w:p>
    <w:p w14:paraId="22A01103" w14:textId="0577F592" w:rsidR="008354EF" w:rsidRDefault="00320FC3" w:rsidP="008354EF">
      <w:pPr>
        <w:pStyle w:val="a8"/>
        <w:spacing w:before="0" w:beforeAutospacing="0" w:after="0" w:afterAutospacing="0"/>
        <w:ind w:firstLine="708"/>
        <w:jc w:val="both"/>
      </w:pPr>
      <w:r>
        <w:t>В предпоследний день марафона библиотеки предложили своим подписчикам разнообразные мастер-классы по изготовлению</w:t>
      </w:r>
      <w:r w:rsidR="008354EF">
        <w:t xml:space="preserve"> ракет, летающи</w:t>
      </w:r>
      <w:r>
        <w:t>х</w:t>
      </w:r>
      <w:r w:rsidR="008354EF">
        <w:t xml:space="preserve"> тарел</w:t>
      </w:r>
      <w:r>
        <w:t>ок</w:t>
      </w:r>
      <w:r w:rsidR="008354EF">
        <w:t>, звездно</w:t>
      </w:r>
      <w:r>
        <w:t>го</w:t>
      </w:r>
      <w:r w:rsidR="008354EF">
        <w:t xml:space="preserve"> неб</w:t>
      </w:r>
      <w:r>
        <w:t>а</w:t>
      </w:r>
      <w:r w:rsidR="008354EF">
        <w:t xml:space="preserve">, космических пришельцев. </w:t>
      </w:r>
    </w:p>
    <w:p w14:paraId="71B961F3" w14:textId="031CE510" w:rsidR="008354EF" w:rsidRDefault="008354EF" w:rsidP="008354EF">
      <w:pPr>
        <w:pStyle w:val="a8"/>
        <w:spacing w:before="0" w:beforeAutospacing="0" w:after="0" w:afterAutospacing="0"/>
        <w:ind w:firstLine="708"/>
        <w:jc w:val="both"/>
      </w:pPr>
      <w:r>
        <w:rPr>
          <w:shd w:val="clear" w:color="auto" w:fill="FFFFFF"/>
        </w:rPr>
        <w:t>Библиотека №3 провела арт-терапевтическое занятие по керамике для детей «Звёздам навстречу».</w:t>
      </w:r>
      <w:r>
        <w:rPr>
          <w:rFonts w:eastAsia="Calibri"/>
        </w:rPr>
        <w:t xml:space="preserve"> </w:t>
      </w:r>
      <w:r>
        <w:t xml:space="preserve">Мастер-класс «Штурмуя космос» по созданию макета космического аппарата прошел на странице библиотеки №8. Свой космос в стеклянной банке с помощью воды, глицерина и гуаши получили участники мастер-класса «Космос в банке» библиотеки №19. </w:t>
      </w:r>
    </w:p>
    <w:p w14:paraId="6FEF9A84" w14:textId="77777777" w:rsidR="008354EF" w:rsidRDefault="008354EF" w:rsidP="008354EF">
      <w:pPr>
        <w:ind w:firstLine="708"/>
        <w:jc w:val="both"/>
        <w:rPr>
          <w:sz w:val="24"/>
          <w:szCs w:val="24"/>
        </w:rPr>
      </w:pPr>
      <w:r>
        <w:rPr>
          <w:sz w:val="24"/>
          <w:szCs w:val="24"/>
        </w:rPr>
        <w:t xml:space="preserve">Завершился библиомарафон в День космонавтики, 12 апреля. Этот день с названием «Поехали!» был полностью посвящен первому полету человека в космос и первому космонавту планеты Земля Юрию Гагарину. </w:t>
      </w:r>
    </w:p>
    <w:p w14:paraId="5607A1E1" w14:textId="0C6C33D7" w:rsidR="008354EF" w:rsidRDefault="008354EF" w:rsidP="008354EF">
      <w:pPr>
        <w:ind w:firstLine="708"/>
        <w:jc w:val="both"/>
        <w:rPr>
          <w:b/>
          <w:sz w:val="24"/>
          <w:szCs w:val="24"/>
          <w:bdr w:val="none" w:sz="0" w:space="0" w:color="auto" w:frame="1"/>
        </w:rPr>
      </w:pPr>
      <w:r>
        <w:rPr>
          <w:sz w:val="24"/>
          <w:szCs w:val="24"/>
        </w:rPr>
        <w:t xml:space="preserve">Книги, стихи, песни, картины, фильмы, посвященные этой легендарной личности, были представлены на странице «Пушкинка ВКОНТАКТЕ». В группе библиотеки №3 подписчики увидели документальные </w:t>
      </w:r>
      <w:r>
        <w:rPr>
          <w:sz w:val="24"/>
          <w:szCs w:val="24"/>
          <w:shd w:val="clear" w:color="auto" w:fill="FFFFFF"/>
        </w:rPr>
        <w:t>кадры полёта Ю. Гагарина и обзор советских газет, где освещался первый полёт человека в космос.</w:t>
      </w:r>
      <w:r>
        <w:rPr>
          <w:sz w:val="24"/>
          <w:szCs w:val="24"/>
        </w:rPr>
        <w:t xml:space="preserve"> Библиотека №5 представила интерактивный плакат о Гагарине «Первый в космосе». Библиотека №12 рассказала, какие книги </w:t>
      </w:r>
      <w:r>
        <w:rPr>
          <w:sz w:val="24"/>
          <w:szCs w:val="24"/>
          <w:shd w:val="clear" w:color="auto" w:fill="FFFFFF"/>
        </w:rPr>
        <w:t>любил читать первый космонавт Земли.</w:t>
      </w:r>
      <w:r>
        <w:rPr>
          <w:rFonts w:eastAsia="Times New Roman"/>
          <w:sz w:val="24"/>
          <w:szCs w:val="24"/>
        </w:rPr>
        <w:t xml:space="preserve"> Для посетителей страницы ВКонтакте библиотеки №18 </w:t>
      </w:r>
      <w:r>
        <w:rPr>
          <w:rFonts w:eastAsia="Times New Roman"/>
          <w:sz w:val="24"/>
          <w:szCs w:val="24"/>
        </w:rPr>
        <w:lastRenderedPageBreak/>
        <w:t>была предложена уникальная 3</w:t>
      </w:r>
      <w:r>
        <w:rPr>
          <w:rFonts w:eastAsia="Times New Roman"/>
          <w:sz w:val="24"/>
          <w:szCs w:val="24"/>
          <w:lang w:val="en-US"/>
        </w:rPr>
        <w:t>D</w:t>
      </w:r>
      <w:r>
        <w:rPr>
          <w:rFonts w:eastAsia="Times New Roman"/>
          <w:sz w:val="24"/>
          <w:szCs w:val="24"/>
        </w:rPr>
        <w:t xml:space="preserve"> реконструкция полета Ю. Гагарина в космос с хронологией аудиозаписей. </w:t>
      </w:r>
    </w:p>
    <w:p w14:paraId="7DDA0C2D" w14:textId="209D61A9" w:rsidR="008354EF" w:rsidRDefault="00320FC3" w:rsidP="008354EF">
      <w:pPr>
        <w:ind w:firstLine="708"/>
        <w:jc w:val="both"/>
        <w:rPr>
          <w:sz w:val="24"/>
          <w:szCs w:val="24"/>
        </w:rPr>
      </w:pPr>
      <w:r>
        <w:rPr>
          <w:sz w:val="24"/>
          <w:szCs w:val="24"/>
        </w:rPr>
        <w:t>262</w:t>
      </w:r>
      <w:r w:rsidR="008354EF">
        <w:rPr>
          <w:sz w:val="24"/>
          <w:szCs w:val="24"/>
        </w:rPr>
        <w:t xml:space="preserve"> события библиомарафона «Безграничная Вселенная», собравшего 37816 просмотров, дополнили книжные, фотовыставки, выставки рисунков в стенах городских библиотеках.</w:t>
      </w:r>
    </w:p>
    <w:p w14:paraId="31121994" w14:textId="15BC4836" w:rsidR="008354EF" w:rsidRDefault="008354EF" w:rsidP="008354EF">
      <w:pPr>
        <w:ind w:firstLine="708"/>
        <w:jc w:val="both"/>
        <w:rPr>
          <w:sz w:val="24"/>
          <w:szCs w:val="24"/>
        </w:rPr>
      </w:pPr>
      <w:r>
        <w:rPr>
          <w:sz w:val="24"/>
          <w:szCs w:val="24"/>
        </w:rPr>
        <w:t>В библиотеке №11</w:t>
      </w:r>
      <w:r w:rsidR="00F66D78">
        <w:rPr>
          <w:sz w:val="24"/>
          <w:szCs w:val="24"/>
        </w:rPr>
        <w:t xml:space="preserve"> </w:t>
      </w:r>
      <w:r>
        <w:rPr>
          <w:bCs/>
          <w:sz w:val="24"/>
          <w:szCs w:val="24"/>
        </w:rPr>
        <w:t>открылась</w:t>
      </w:r>
      <w:r>
        <w:rPr>
          <w:sz w:val="24"/>
          <w:szCs w:val="24"/>
        </w:rPr>
        <w:t xml:space="preserve"> предметно-иллюстративная выставка «Дорога к просторам Вселенной» из коллекции С. Муходанова. В библиотеке №16 начала работу </w:t>
      </w:r>
      <w:r>
        <w:rPr>
          <w:sz w:val="24"/>
          <w:szCs w:val="24"/>
          <w:shd w:val="clear" w:color="auto" w:fill="FFFFFF"/>
        </w:rPr>
        <w:t xml:space="preserve">выставка-экспозиция «Космическая радуга», на которой представлены </w:t>
      </w:r>
      <w:r>
        <w:rPr>
          <w:sz w:val="24"/>
          <w:szCs w:val="24"/>
        </w:rPr>
        <w:t>значки, сувениры, фотографии из личной коллекции кандидата исторических наук Ю. Порфирьева.</w:t>
      </w:r>
    </w:p>
    <w:p w14:paraId="1E6C06BA" w14:textId="749571F8" w:rsidR="008354EF" w:rsidRDefault="008354EF" w:rsidP="008354EF">
      <w:pPr>
        <w:pStyle w:val="a8"/>
        <w:shd w:val="clear" w:color="auto" w:fill="FFFFFF"/>
        <w:spacing w:before="0" w:beforeAutospacing="0" w:after="0" w:afterAutospacing="0" w:line="269" w:lineRule="atLeast"/>
        <w:ind w:firstLine="708"/>
        <w:jc w:val="both"/>
        <w:rPr>
          <w:szCs w:val="24"/>
          <w:shd w:val="clear" w:color="auto" w:fill="FFFFFF"/>
        </w:rPr>
      </w:pPr>
      <w:r>
        <w:rPr>
          <w:szCs w:val="24"/>
        </w:rPr>
        <w:t xml:space="preserve">К Дню народного единства для четвероклассников школы №62 в библиотеке №14 состоялся урок патриотизма </w:t>
      </w:r>
      <w:r>
        <w:rPr>
          <w:b/>
          <w:szCs w:val="24"/>
        </w:rPr>
        <w:t>«Вместе мы – страна Россия»</w:t>
      </w:r>
      <w:r>
        <w:rPr>
          <w:szCs w:val="24"/>
        </w:rPr>
        <w:t xml:space="preserve">. На историческом уроке в библиотеке №17 </w:t>
      </w:r>
      <w:r>
        <w:rPr>
          <w:b/>
          <w:szCs w:val="24"/>
        </w:rPr>
        <w:t>«Во славу земли русской»</w:t>
      </w:r>
      <w:r>
        <w:rPr>
          <w:szCs w:val="24"/>
        </w:rPr>
        <w:t xml:space="preserve"> разговор шел о самом молодом государственном празднике России, но с очень глубокой историей. </w:t>
      </w:r>
      <w:r>
        <w:rPr>
          <w:bCs/>
          <w:szCs w:val="24"/>
        </w:rPr>
        <w:t xml:space="preserve">О том, как важно любить свою Родину, знать её историю, о готовности защищать её узнали подростки во время проведения урока патриотизма </w:t>
      </w:r>
      <w:r>
        <w:rPr>
          <w:b/>
          <w:bCs/>
          <w:szCs w:val="24"/>
        </w:rPr>
        <w:t>«В единстве – наша сила»</w:t>
      </w:r>
      <w:r>
        <w:rPr>
          <w:bCs/>
          <w:szCs w:val="24"/>
        </w:rPr>
        <w:t xml:space="preserve"> в библиотеке №13. В библиотеке № 15 </w:t>
      </w:r>
      <w:r>
        <w:rPr>
          <w:szCs w:val="24"/>
        </w:rPr>
        <w:t xml:space="preserve">патриотический час </w:t>
      </w:r>
      <w:r>
        <w:rPr>
          <w:b/>
          <w:szCs w:val="24"/>
        </w:rPr>
        <w:t>«Любить Отечество, как Минин и Пожарский</w:t>
      </w:r>
      <w:r>
        <w:rPr>
          <w:szCs w:val="24"/>
        </w:rPr>
        <w:t xml:space="preserve">» познакомил ребят с историческим прошлым нашего государства в эпоху Смутного времени, с основными датами жизни и деятельности К. Минина и Д. Пожарского, их ролью в создании народного ополчения и освобождении страны от польских захватчиков. </w:t>
      </w:r>
    </w:p>
    <w:p w14:paraId="314ADDBF" w14:textId="5A5B8C99" w:rsidR="008354EF" w:rsidRDefault="008354EF" w:rsidP="008354EF">
      <w:pPr>
        <w:ind w:firstLine="567"/>
        <w:jc w:val="both"/>
        <w:rPr>
          <w:sz w:val="24"/>
          <w:szCs w:val="24"/>
        </w:rPr>
      </w:pPr>
      <w:r>
        <w:rPr>
          <w:sz w:val="24"/>
          <w:szCs w:val="24"/>
        </w:rPr>
        <w:t xml:space="preserve">В июле 2021 года в библиотеке №22 прошел </w:t>
      </w:r>
      <w:r>
        <w:rPr>
          <w:b/>
          <w:sz w:val="24"/>
          <w:szCs w:val="24"/>
        </w:rPr>
        <w:t>исторический вечер, посвященный Дню памяти Святого князя Владимира и Крещению Руси</w:t>
      </w:r>
      <w:r>
        <w:rPr>
          <w:sz w:val="24"/>
          <w:szCs w:val="24"/>
        </w:rPr>
        <w:t>. В вечере приняли участие священнослужители Вятской Епархии и руководители вятских региональных и общественных организаций, которые поздравили присутствующих с праздником и напомнили о важности православной веры. Музыкальным подарком участникам встречи стали выступления автора и исполнителя песен К. Лялина и вокалиста Казачьего хора В.</w:t>
      </w:r>
      <w:r w:rsidR="00114BBB">
        <w:rPr>
          <w:sz w:val="24"/>
          <w:szCs w:val="24"/>
        </w:rPr>
        <w:t> </w:t>
      </w:r>
      <w:r>
        <w:rPr>
          <w:sz w:val="24"/>
          <w:szCs w:val="24"/>
        </w:rPr>
        <w:t>Брылякова.</w:t>
      </w:r>
    </w:p>
    <w:p w14:paraId="2029A980" w14:textId="0D645EA9" w:rsidR="008354EF" w:rsidRDefault="008354EF" w:rsidP="008354EF">
      <w:pPr>
        <w:ind w:firstLine="567"/>
        <w:jc w:val="both"/>
        <w:rPr>
          <w:b/>
          <w:sz w:val="24"/>
          <w:szCs w:val="24"/>
        </w:rPr>
      </w:pPr>
      <w:r>
        <w:rPr>
          <w:sz w:val="24"/>
          <w:szCs w:val="24"/>
        </w:rPr>
        <w:t xml:space="preserve">Актуальными формами работы по гражданско-патриотическому воспитанию являются уроки мужества, часы информации, познавательные игры: «Величие подвига. Герои Сталинградской и Курской битв – кировчане» (ЦГБ им. А.С. Пушкина), </w:t>
      </w:r>
      <w:r>
        <w:rPr>
          <w:b/>
          <w:sz w:val="24"/>
          <w:szCs w:val="24"/>
        </w:rPr>
        <w:t xml:space="preserve">«Солдат войны не выбирает» </w:t>
      </w:r>
      <w:r>
        <w:rPr>
          <w:sz w:val="24"/>
          <w:szCs w:val="24"/>
        </w:rPr>
        <w:t xml:space="preserve">(библиотека №3), </w:t>
      </w:r>
      <w:r>
        <w:rPr>
          <w:b/>
          <w:sz w:val="24"/>
          <w:szCs w:val="24"/>
        </w:rPr>
        <w:t xml:space="preserve">«Над нами реет триколор» </w:t>
      </w:r>
      <w:r>
        <w:rPr>
          <w:sz w:val="24"/>
          <w:szCs w:val="24"/>
        </w:rPr>
        <w:t xml:space="preserve">(библиотека №9), </w:t>
      </w:r>
      <w:r>
        <w:rPr>
          <w:b/>
          <w:sz w:val="24"/>
          <w:szCs w:val="24"/>
        </w:rPr>
        <w:t>«Подвиг во имя</w:t>
      </w:r>
      <w:r>
        <w:rPr>
          <w:sz w:val="24"/>
          <w:szCs w:val="24"/>
        </w:rPr>
        <w:t xml:space="preserve"> </w:t>
      </w:r>
      <w:r>
        <w:rPr>
          <w:b/>
          <w:sz w:val="24"/>
          <w:szCs w:val="24"/>
        </w:rPr>
        <w:t xml:space="preserve">Родины» </w:t>
      </w:r>
      <w:r>
        <w:rPr>
          <w:sz w:val="24"/>
          <w:szCs w:val="24"/>
        </w:rPr>
        <w:t>(библиотека №27</w:t>
      </w:r>
      <w:r>
        <w:rPr>
          <w:b/>
          <w:sz w:val="24"/>
          <w:szCs w:val="24"/>
        </w:rPr>
        <w:t>)</w:t>
      </w:r>
      <w:r>
        <w:rPr>
          <w:sz w:val="24"/>
          <w:szCs w:val="24"/>
        </w:rPr>
        <w:t xml:space="preserve">, </w:t>
      </w:r>
      <w:r>
        <w:rPr>
          <w:b/>
          <w:bCs/>
          <w:sz w:val="24"/>
          <w:szCs w:val="24"/>
        </w:rPr>
        <w:t xml:space="preserve">«Мы о подвигах читаем, стать героями мечтаем» </w:t>
      </w:r>
      <w:r>
        <w:rPr>
          <w:bCs/>
          <w:sz w:val="24"/>
          <w:szCs w:val="24"/>
        </w:rPr>
        <w:t>(библиотека №1),</w:t>
      </w:r>
      <w:r>
        <w:rPr>
          <w:b/>
          <w:bCs/>
          <w:sz w:val="24"/>
          <w:szCs w:val="24"/>
        </w:rPr>
        <w:t xml:space="preserve"> </w:t>
      </w:r>
      <w:r>
        <w:rPr>
          <w:b/>
          <w:sz w:val="24"/>
          <w:szCs w:val="24"/>
        </w:rPr>
        <w:t xml:space="preserve">«Подвиг народа в сердце храним» </w:t>
      </w:r>
      <w:r>
        <w:rPr>
          <w:sz w:val="24"/>
          <w:szCs w:val="24"/>
        </w:rPr>
        <w:t xml:space="preserve">(библиотека №19), </w:t>
      </w:r>
      <w:r>
        <w:rPr>
          <w:b/>
          <w:sz w:val="24"/>
          <w:szCs w:val="24"/>
        </w:rPr>
        <w:t>«Писатели-фронтовики»,</w:t>
      </w:r>
      <w:r>
        <w:rPr>
          <w:sz w:val="24"/>
          <w:szCs w:val="24"/>
        </w:rPr>
        <w:t xml:space="preserve"> </w:t>
      </w:r>
      <w:r>
        <w:rPr>
          <w:b/>
          <w:sz w:val="24"/>
          <w:szCs w:val="24"/>
        </w:rPr>
        <w:t xml:space="preserve">«Четвероногие бойцы» </w:t>
      </w:r>
      <w:r>
        <w:rPr>
          <w:sz w:val="24"/>
          <w:szCs w:val="24"/>
        </w:rPr>
        <w:t>(библиотека №2)</w:t>
      </w:r>
      <w:r>
        <w:rPr>
          <w:b/>
          <w:sz w:val="24"/>
          <w:szCs w:val="24"/>
          <w:shd w:val="clear" w:color="auto" w:fill="FFFFFF"/>
        </w:rPr>
        <w:t xml:space="preserve">, </w:t>
      </w:r>
      <w:r>
        <w:rPr>
          <w:sz w:val="24"/>
          <w:szCs w:val="24"/>
        </w:rPr>
        <w:t>«</w:t>
      </w:r>
      <w:r>
        <w:rPr>
          <w:b/>
          <w:sz w:val="24"/>
          <w:szCs w:val="24"/>
        </w:rPr>
        <w:t>С чего начинается Родина?»</w:t>
      </w:r>
      <w:r>
        <w:rPr>
          <w:sz w:val="24"/>
          <w:szCs w:val="24"/>
        </w:rPr>
        <w:t xml:space="preserve"> (библиотека №14), </w:t>
      </w:r>
      <w:r>
        <w:rPr>
          <w:b/>
          <w:sz w:val="24"/>
          <w:szCs w:val="24"/>
        </w:rPr>
        <w:t xml:space="preserve">«Героями своей страны гордимся» </w:t>
      </w:r>
      <w:r>
        <w:rPr>
          <w:sz w:val="24"/>
          <w:szCs w:val="24"/>
        </w:rPr>
        <w:t xml:space="preserve">(библиотека № 18), </w:t>
      </w:r>
      <w:r>
        <w:rPr>
          <w:b/>
          <w:sz w:val="24"/>
          <w:szCs w:val="24"/>
        </w:rPr>
        <w:t>«Городам-героям посвящается…»</w:t>
      </w:r>
      <w:r>
        <w:rPr>
          <w:sz w:val="24"/>
          <w:szCs w:val="24"/>
        </w:rPr>
        <w:t xml:space="preserve"> (библиотека №20)</w:t>
      </w:r>
      <w:r>
        <w:rPr>
          <w:b/>
          <w:sz w:val="24"/>
          <w:szCs w:val="24"/>
        </w:rPr>
        <w:t xml:space="preserve">, «Путешествие в старину» </w:t>
      </w:r>
      <w:r>
        <w:rPr>
          <w:sz w:val="24"/>
          <w:szCs w:val="24"/>
        </w:rPr>
        <w:t xml:space="preserve">(библиотека №21), </w:t>
      </w:r>
      <w:r>
        <w:rPr>
          <w:b/>
          <w:sz w:val="24"/>
          <w:szCs w:val="24"/>
          <w:shd w:val="clear" w:color="auto" w:fill="FFFFFF"/>
        </w:rPr>
        <w:t xml:space="preserve">«Стоит на страже Родины солдат» </w:t>
      </w:r>
      <w:r>
        <w:rPr>
          <w:sz w:val="24"/>
          <w:szCs w:val="24"/>
          <w:shd w:val="clear" w:color="auto" w:fill="FFFFFF"/>
        </w:rPr>
        <w:t>(библиотека №23)</w:t>
      </w:r>
      <w:r>
        <w:rPr>
          <w:rStyle w:val="apple-converted-space"/>
          <w:sz w:val="24"/>
          <w:szCs w:val="24"/>
          <w:shd w:val="clear" w:color="auto" w:fill="FFFFFF"/>
        </w:rPr>
        <w:t>.</w:t>
      </w:r>
    </w:p>
    <w:p w14:paraId="7958676B" w14:textId="77777777" w:rsidR="008354EF" w:rsidRDefault="008354EF" w:rsidP="008354EF">
      <w:pPr>
        <w:ind w:firstLine="708"/>
        <w:jc w:val="both"/>
        <w:rPr>
          <w:rFonts w:eastAsiaTheme="minorHAnsi"/>
          <w:sz w:val="24"/>
          <w:szCs w:val="24"/>
          <w:lang w:eastAsia="en-US"/>
        </w:rPr>
      </w:pPr>
      <w:r>
        <w:rPr>
          <w:sz w:val="24"/>
          <w:szCs w:val="24"/>
        </w:rPr>
        <w:t xml:space="preserve">В формате онлайн на страницах библиотек МБУ «Централизованная библиотечная система» ВКонтакте в течение года велась рубрика </w:t>
      </w:r>
      <w:r>
        <w:rPr>
          <w:b/>
          <w:sz w:val="24"/>
          <w:szCs w:val="24"/>
        </w:rPr>
        <w:t>«Памятные даты военной истории Отечества»,</w:t>
      </w:r>
      <w:r>
        <w:rPr>
          <w:sz w:val="24"/>
          <w:szCs w:val="24"/>
        </w:rPr>
        <w:t xml:space="preserve"> </w:t>
      </w:r>
      <w:r>
        <w:rPr>
          <w:rFonts w:eastAsiaTheme="minorHAnsi"/>
          <w:sz w:val="24"/>
          <w:szCs w:val="24"/>
          <w:lang w:eastAsia="en-US"/>
        </w:rPr>
        <w:t xml:space="preserve">публиковались информационные посты к важным историческим, государственным датам.  </w:t>
      </w:r>
    </w:p>
    <w:p w14:paraId="4F845E7E" w14:textId="77777777" w:rsidR="008354EF" w:rsidRDefault="008354EF" w:rsidP="008354EF">
      <w:pPr>
        <w:ind w:firstLine="708"/>
        <w:jc w:val="both"/>
        <w:rPr>
          <w:sz w:val="24"/>
          <w:szCs w:val="24"/>
        </w:rPr>
      </w:pPr>
      <w:r>
        <w:rPr>
          <w:sz w:val="24"/>
          <w:szCs w:val="24"/>
        </w:rPr>
        <w:t>На книжных выставках были представлены самые интересные издания к знаменательным и памятным датам:</w:t>
      </w:r>
      <w:r>
        <w:rPr>
          <w:b/>
          <w:sz w:val="24"/>
          <w:szCs w:val="24"/>
        </w:rPr>
        <w:t xml:space="preserve"> «Космос далекий и близкий»,</w:t>
      </w:r>
      <w:r>
        <w:rPr>
          <w:sz w:val="24"/>
          <w:szCs w:val="24"/>
        </w:rPr>
        <w:t xml:space="preserve"> </w:t>
      </w:r>
      <w:r>
        <w:rPr>
          <w:b/>
          <w:sz w:val="24"/>
          <w:szCs w:val="24"/>
        </w:rPr>
        <w:t xml:space="preserve">«Был бы флот, а гавани найдутся», </w:t>
      </w:r>
      <w:r>
        <w:rPr>
          <w:sz w:val="24"/>
          <w:szCs w:val="24"/>
        </w:rPr>
        <w:t>(ЦГБ им. А.С. Пушкина),</w:t>
      </w:r>
      <w:r>
        <w:rPr>
          <w:b/>
          <w:bCs/>
          <w:sz w:val="24"/>
          <w:szCs w:val="24"/>
        </w:rPr>
        <w:t xml:space="preserve"> «Блокадных детей просветленные лица», «Вечный огонь Сталинграда», «Путь к высоте Гули Королёвой» </w:t>
      </w:r>
      <w:r>
        <w:rPr>
          <w:bCs/>
          <w:sz w:val="24"/>
          <w:szCs w:val="24"/>
        </w:rPr>
        <w:t>(библиотека №7),</w:t>
      </w:r>
      <w:r>
        <w:rPr>
          <w:sz w:val="24"/>
          <w:szCs w:val="24"/>
        </w:rPr>
        <w:t xml:space="preserve"> </w:t>
      </w:r>
      <w:r>
        <w:rPr>
          <w:b/>
          <w:sz w:val="24"/>
          <w:szCs w:val="24"/>
        </w:rPr>
        <w:t>«</w:t>
      </w:r>
      <w:r>
        <w:rPr>
          <w:b/>
          <w:sz w:val="24"/>
          <w:szCs w:val="24"/>
          <w:shd w:val="clear" w:color="auto" w:fill="FFFFFF"/>
        </w:rPr>
        <w:t>В сердцах и книгах память о войне»</w:t>
      </w:r>
      <w:r>
        <w:rPr>
          <w:sz w:val="24"/>
          <w:szCs w:val="24"/>
          <w:shd w:val="clear" w:color="auto" w:fill="FFFFFF"/>
        </w:rPr>
        <w:t>,</w:t>
      </w:r>
      <w:r>
        <w:rPr>
          <w:sz w:val="24"/>
          <w:szCs w:val="24"/>
        </w:rPr>
        <w:t xml:space="preserve"> </w:t>
      </w:r>
      <w:r>
        <w:rPr>
          <w:sz w:val="24"/>
          <w:szCs w:val="24"/>
          <w:shd w:val="clear" w:color="auto" w:fill="FFFFFF"/>
        </w:rPr>
        <w:t>«</w:t>
      </w:r>
      <w:r>
        <w:rPr>
          <w:b/>
          <w:sz w:val="24"/>
          <w:szCs w:val="24"/>
          <w:shd w:val="clear" w:color="auto" w:fill="FFFFFF"/>
        </w:rPr>
        <w:t>К штыку приравнено перо»,</w:t>
      </w:r>
      <w:r>
        <w:rPr>
          <w:sz w:val="24"/>
          <w:szCs w:val="24"/>
          <w:shd w:val="clear" w:color="auto" w:fill="FFFFFF"/>
        </w:rPr>
        <w:t xml:space="preserve"> </w:t>
      </w:r>
      <w:r>
        <w:rPr>
          <w:b/>
          <w:sz w:val="24"/>
          <w:szCs w:val="24"/>
          <w:shd w:val="clear" w:color="auto" w:fill="FFFFFF"/>
        </w:rPr>
        <w:t>«Афганская война 1979-1989 год»</w:t>
      </w:r>
      <w:r>
        <w:rPr>
          <w:sz w:val="24"/>
          <w:szCs w:val="24"/>
          <w:shd w:val="clear" w:color="auto" w:fill="FFFFFF"/>
        </w:rPr>
        <w:t xml:space="preserve"> </w:t>
      </w:r>
      <w:r>
        <w:rPr>
          <w:sz w:val="24"/>
          <w:szCs w:val="24"/>
        </w:rPr>
        <w:t>(библиотека №11), «</w:t>
      </w:r>
      <w:r>
        <w:rPr>
          <w:b/>
          <w:sz w:val="24"/>
          <w:szCs w:val="24"/>
        </w:rPr>
        <w:t>Мудрые науки</w:t>
      </w:r>
      <w:r>
        <w:rPr>
          <w:sz w:val="24"/>
          <w:szCs w:val="24"/>
        </w:rPr>
        <w:t xml:space="preserve"> </w:t>
      </w:r>
      <w:r>
        <w:rPr>
          <w:b/>
          <w:sz w:val="24"/>
          <w:szCs w:val="24"/>
        </w:rPr>
        <w:t>без назидания и скуки</w:t>
      </w:r>
      <w:r>
        <w:rPr>
          <w:sz w:val="24"/>
          <w:szCs w:val="24"/>
        </w:rPr>
        <w:t xml:space="preserve">» (библиотека №15).  </w:t>
      </w:r>
      <w:r>
        <w:rPr>
          <w:b/>
          <w:bCs/>
          <w:sz w:val="24"/>
          <w:szCs w:val="24"/>
        </w:rPr>
        <w:t xml:space="preserve">«От пищали до автомата Калашникова», </w:t>
      </w:r>
      <w:r>
        <w:rPr>
          <w:b/>
          <w:sz w:val="24"/>
          <w:szCs w:val="24"/>
        </w:rPr>
        <w:t>«Прикоснись к истории Победы»</w:t>
      </w:r>
      <w:r>
        <w:rPr>
          <w:sz w:val="24"/>
          <w:szCs w:val="24"/>
        </w:rPr>
        <w:t xml:space="preserve"> </w:t>
      </w:r>
      <w:r>
        <w:rPr>
          <w:bCs/>
          <w:sz w:val="24"/>
          <w:szCs w:val="24"/>
        </w:rPr>
        <w:t xml:space="preserve">(библиотека №16). </w:t>
      </w:r>
    </w:p>
    <w:p w14:paraId="2429F3E6" w14:textId="77777777" w:rsidR="008354EF" w:rsidRDefault="008354EF" w:rsidP="008354EF">
      <w:pPr>
        <w:jc w:val="both"/>
        <w:rPr>
          <w:sz w:val="24"/>
          <w:szCs w:val="24"/>
        </w:rPr>
      </w:pPr>
    </w:p>
    <w:tbl>
      <w:tblPr>
        <w:tblStyle w:val="a6"/>
        <w:tblW w:w="9385" w:type="dxa"/>
        <w:tblInd w:w="108" w:type="dxa"/>
        <w:tblLook w:val="04A0" w:firstRow="1" w:lastRow="0" w:firstColumn="1" w:lastColumn="0" w:noHBand="0" w:noVBand="1"/>
      </w:tblPr>
      <w:tblGrid>
        <w:gridCol w:w="4346"/>
        <w:gridCol w:w="2668"/>
        <w:gridCol w:w="2371"/>
      </w:tblGrid>
      <w:tr w:rsidR="008354EF" w14:paraId="4310CAE4"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26878778" w14:textId="77777777" w:rsidR="008354EF" w:rsidRDefault="008354EF">
            <w:pPr>
              <w:jc w:val="center"/>
              <w:rPr>
                <w:sz w:val="24"/>
                <w:szCs w:val="24"/>
                <w:lang w:eastAsia="en-US"/>
              </w:rPr>
            </w:pPr>
            <w:r>
              <w:rPr>
                <w:sz w:val="24"/>
                <w:szCs w:val="24"/>
                <w:lang w:eastAsia="en-US"/>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3864BD38" w14:textId="77777777" w:rsidR="008354EF" w:rsidRDefault="008354EF">
            <w:pPr>
              <w:jc w:val="center"/>
              <w:rPr>
                <w:sz w:val="24"/>
                <w:szCs w:val="24"/>
                <w:lang w:eastAsia="en-US"/>
              </w:rPr>
            </w:pPr>
            <w:r>
              <w:rPr>
                <w:sz w:val="24"/>
                <w:szCs w:val="24"/>
                <w:lang w:eastAsia="en-US"/>
              </w:rPr>
              <w:t>Количество</w:t>
            </w:r>
          </w:p>
          <w:p w14:paraId="0BBBD0C8" w14:textId="77777777" w:rsidR="008354EF" w:rsidRDefault="008354EF">
            <w:pPr>
              <w:jc w:val="center"/>
              <w:rPr>
                <w:sz w:val="24"/>
                <w:szCs w:val="24"/>
                <w:lang w:eastAsia="en-US"/>
              </w:rPr>
            </w:pPr>
            <w:r>
              <w:rPr>
                <w:sz w:val="24"/>
                <w:szCs w:val="24"/>
                <w:lang w:eastAsia="en-US"/>
              </w:rPr>
              <w:t>в режиме офлайн</w:t>
            </w:r>
          </w:p>
        </w:tc>
        <w:tc>
          <w:tcPr>
            <w:tcW w:w="2371" w:type="dxa"/>
            <w:tcBorders>
              <w:top w:val="single" w:sz="4" w:space="0" w:color="auto"/>
              <w:left w:val="single" w:sz="4" w:space="0" w:color="auto"/>
              <w:bottom w:val="single" w:sz="4" w:space="0" w:color="auto"/>
              <w:right w:val="single" w:sz="4" w:space="0" w:color="auto"/>
            </w:tcBorders>
            <w:hideMark/>
          </w:tcPr>
          <w:p w14:paraId="3F454E6A" w14:textId="77777777" w:rsidR="008354EF" w:rsidRDefault="008354EF">
            <w:pPr>
              <w:jc w:val="center"/>
              <w:rPr>
                <w:sz w:val="24"/>
                <w:szCs w:val="24"/>
                <w:lang w:eastAsia="en-US"/>
              </w:rPr>
            </w:pPr>
            <w:r>
              <w:rPr>
                <w:sz w:val="24"/>
                <w:szCs w:val="24"/>
                <w:lang w:eastAsia="en-US"/>
              </w:rPr>
              <w:t>Количество</w:t>
            </w:r>
          </w:p>
          <w:p w14:paraId="60DE1677" w14:textId="77777777" w:rsidR="008354EF" w:rsidRDefault="008354EF">
            <w:pPr>
              <w:jc w:val="center"/>
              <w:rPr>
                <w:sz w:val="24"/>
                <w:szCs w:val="24"/>
                <w:lang w:eastAsia="en-US"/>
              </w:rPr>
            </w:pPr>
            <w:r>
              <w:rPr>
                <w:sz w:val="24"/>
                <w:szCs w:val="24"/>
                <w:lang w:eastAsia="en-US"/>
              </w:rPr>
              <w:t>в режиме онлайн</w:t>
            </w:r>
          </w:p>
        </w:tc>
      </w:tr>
      <w:tr w:rsidR="008354EF" w14:paraId="3FE58D20"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764469BC" w14:textId="77777777" w:rsidR="008354EF" w:rsidRDefault="008354EF">
            <w:pPr>
              <w:jc w:val="both"/>
              <w:rPr>
                <w:sz w:val="24"/>
                <w:szCs w:val="24"/>
                <w:lang w:eastAsia="en-US"/>
              </w:rPr>
            </w:pPr>
            <w:r>
              <w:rPr>
                <w:sz w:val="24"/>
                <w:szCs w:val="24"/>
                <w:lang w:eastAsia="en-US"/>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39995A7E" w14:textId="77777777" w:rsidR="008354EF" w:rsidRDefault="008354EF">
            <w:pPr>
              <w:jc w:val="center"/>
              <w:rPr>
                <w:sz w:val="24"/>
                <w:szCs w:val="24"/>
                <w:lang w:eastAsia="en-US"/>
              </w:rPr>
            </w:pPr>
            <w:r>
              <w:rPr>
                <w:sz w:val="24"/>
                <w:szCs w:val="24"/>
                <w:lang w:eastAsia="en-US"/>
              </w:rPr>
              <w:t>112</w:t>
            </w:r>
          </w:p>
        </w:tc>
        <w:tc>
          <w:tcPr>
            <w:tcW w:w="2371" w:type="dxa"/>
            <w:tcBorders>
              <w:top w:val="single" w:sz="4" w:space="0" w:color="auto"/>
              <w:left w:val="single" w:sz="4" w:space="0" w:color="auto"/>
              <w:bottom w:val="single" w:sz="4" w:space="0" w:color="auto"/>
              <w:right w:val="single" w:sz="4" w:space="0" w:color="auto"/>
            </w:tcBorders>
            <w:hideMark/>
          </w:tcPr>
          <w:p w14:paraId="4B315DBA" w14:textId="77777777" w:rsidR="008354EF" w:rsidRDefault="008354EF">
            <w:pPr>
              <w:jc w:val="center"/>
              <w:rPr>
                <w:sz w:val="24"/>
                <w:szCs w:val="24"/>
                <w:lang w:eastAsia="en-US"/>
              </w:rPr>
            </w:pPr>
            <w:r>
              <w:rPr>
                <w:sz w:val="24"/>
                <w:szCs w:val="24"/>
                <w:lang w:eastAsia="en-US"/>
              </w:rPr>
              <w:t>640</w:t>
            </w:r>
          </w:p>
        </w:tc>
      </w:tr>
      <w:tr w:rsidR="008354EF" w14:paraId="2FA45330"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6463D552" w14:textId="77777777" w:rsidR="008354EF" w:rsidRDefault="008354EF">
            <w:pPr>
              <w:jc w:val="right"/>
              <w:rPr>
                <w:sz w:val="24"/>
                <w:szCs w:val="24"/>
                <w:lang w:eastAsia="en-US"/>
              </w:rPr>
            </w:pPr>
            <w:r>
              <w:rPr>
                <w:sz w:val="24"/>
                <w:szCs w:val="24"/>
                <w:lang w:eastAsia="en-US"/>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64FB9CAE" w14:textId="77777777" w:rsidR="008354EF" w:rsidRDefault="008354EF">
            <w:pPr>
              <w:jc w:val="center"/>
              <w:rPr>
                <w:sz w:val="24"/>
                <w:szCs w:val="24"/>
                <w:lang w:eastAsia="en-US"/>
              </w:rPr>
            </w:pPr>
            <w:r>
              <w:rPr>
                <w:sz w:val="24"/>
                <w:szCs w:val="24"/>
                <w:lang w:eastAsia="en-US"/>
              </w:rPr>
              <w:t>95</w:t>
            </w:r>
          </w:p>
        </w:tc>
        <w:tc>
          <w:tcPr>
            <w:tcW w:w="2371" w:type="dxa"/>
            <w:tcBorders>
              <w:top w:val="single" w:sz="4" w:space="0" w:color="auto"/>
              <w:left w:val="single" w:sz="4" w:space="0" w:color="auto"/>
              <w:bottom w:val="single" w:sz="4" w:space="0" w:color="auto"/>
              <w:right w:val="single" w:sz="4" w:space="0" w:color="auto"/>
            </w:tcBorders>
            <w:hideMark/>
          </w:tcPr>
          <w:p w14:paraId="23B69CA6" w14:textId="77777777" w:rsidR="008354EF" w:rsidRDefault="008354EF">
            <w:pPr>
              <w:jc w:val="center"/>
              <w:rPr>
                <w:sz w:val="24"/>
                <w:szCs w:val="24"/>
                <w:lang w:eastAsia="en-US"/>
              </w:rPr>
            </w:pPr>
            <w:r>
              <w:rPr>
                <w:sz w:val="24"/>
                <w:szCs w:val="24"/>
                <w:lang w:eastAsia="en-US"/>
              </w:rPr>
              <w:t>295</w:t>
            </w:r>
          </w:p>
        </w:tc>
      </w:tr>
      <w:tr w:rsidR="008354EF" w14:paraId="6CCFBD8C"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4E182BD5" w14:textId="77777777" w:rsidR="008354EF" w:rsidRDefault="008354EF">
            <w:pPr>
              <w:jc w:val="right"/>
              <w:rPr>
                <w:sz w:val="24"/>
                <w:szCs w:val="24"/>
                <w:lang w:eastAsia="en-US"/>
              </w:rPr>
            </w:pPr>
            <w:r>
              <w:rPr>
                <w:sz w:val="24"/>
                <w:szCs w:val="24"/>
                <w:lang w:eastAsia="en-US"/>
              </w:rPr>
              <w:lastRenderedPageBreak/>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10566A97" w14:textId="77777777" w:rsidR="008354EF" w:rsidRDefault="008354EF">
            <w:pPr>
              <w:jc w:val="center"/>
              <w:rPr>
                <w:sz w:val="24"/>
                <w:szCs w:val="24"/>
                <w:lang w:eastAsia="en-US"/>
              </w:rPr>
            </w:pPr>
            <w:r>
              <w:rPr>
                <w:sz w:val="24"/>
                <w:szCs w:val="24"/>
                <w:lang w:eastAsia="en-US"/>
              </w:rPr>
              <w:t>1</w:t>
            </w:r>
          </w:p>
        </w:tc>
        <w:tc>
          <w:tcPr>
            <w:tcW w:w="2371" w:type="dxa"/>
            <w:tcBorders>
              <w:top w:val="single" w:sz="4" w:space="0" w:color="auto"/>
              <w:left w:val="single" w:sz="4" w:space="0" w:color="auto"/>
              <w:bottom w:val="single" w:sz="4" w:space="0" w:color="auto"/>
              <w:right w:val="single" w:sz="4" w:space="0" w:color="auto"/>
            </w:tcBorders>
            <w:hideMark/>
          </w:tcPr>
          <w:p w14:paraId="5E43DF05" w14:textId="77777777" w:rsidR="008354EF" w:rsidRDefault="008354EF">
            <w:pPr>
              <w:jc w:val="center"/>
              <w:rPr>
                <w:sz w:val="24"/>
                <w:szCs w:val="24"/>
                <w:lang w:eastAsia="en-US"/>
              </w:rPr>
            </w:pPr>
            <w:r>
              <w:rPr>
                <w:sz w:val="24"/>
                <w:szCs w:val="24"/>
                <w:lang w:eastAsia="en-US"/>
              </w:rPr>
              <w:t>0</w:t>
            </w:r>
          </w:p>
        </w:tc>
      </w:tr>
      <w:tr w:rsidR="008354EF" w14:paraId="72F5689A"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78A791ED" w14:textId="77777777" w:rsidR="008354EF" w:rsidRDefault="008354EF">
            <w:pPr>
              <w:jc w:val="both"/>
              <w:rPr>
                <w:sz w:val="24"/>
                <w:szCs w:val="24"/>
                <w:lang w:eastAsia="en-US"/>
              </w:rPr>
            </w:pPr>
            <w:r>
              <w:rPr>
                <w:sz w:val="24"/>
                <w:szCs w:val="24"/>
                <w:lang w:eastAsia="en-US"/>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4F962ADB" w14:textId="77777777" w:rsidR="008354EF" w:rsidRDefault="008354EF">
            <w:pPr>
              <w:jc w:val="center"/>
              <w:rPr>
                <w:sz w:val="24"/>
                <w:szCs w:val="24"/>
                <w:lang w:eastAsia="en-US"/>
              </w:rPr>
            </w:pPr>
            <w:r>
              <w:rPr>
                <w:sz w:val="24"/>
                <w:szCs w:val="24"/>
                <w:lang w:eastAsia="en-US"/>
              </w:rPr>
              <w:t>6074</w:t>
            </w:r>
          </w:p>
        </w:tc>
        <w:tc>
          <w:tcPr>
            <w:tcW w:w="2371" w:type="dxa"/>
            <w:tcBorders>
              <w:top w:val="single" w:sz="4" w:space="0" w:color="auto"/>
              <w:left w:val="single" w:sz="4" w:space="0" w:color="auto"/>
              <w:bottom w:val="single" w:sz="4" w:space="0" w:color="auto"/>
              <w:right w:val="single" w:sz="4" w:space="0" w:color="auto"/>
            </w:tcBorders>
            <w:hideMark/>
          </w:tcPr>
          <w:p w14:paraId="4EF6F3D7" w14:textId="77777777" w:rsidR="008354EF" w:rsidRDefault="008354EF">
            <w:pPr>
              <w:jc w:val="center"/>
              <w:rPr>
                <w:sz w:val="24"/>
                <w:szCs w:val="24"/>
                <w:lang w:eastAsia="en-US"/>
              </w:rPr>
            </w:pPr>
            <w:r>
              <w:rPr>
                <w:sz w:val="24"/>
                <w:szCs w:val="24"/>
                <w:lang w:eastAsia="en-US"/>
              </w:rPr>
              <w:t>175753</w:t>
            </w:r>
          </w:p>
        </w:tc>
      </w:tr>
      <w:tr w:rsidR="008354EF" w14:paraId="50418847"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4BBAD28E" w14:textId="77777777" w:rsidR="008354EF" w:rsidRDefault="008354EF">
            <w:pPr>
              <w:jc w:val="right"/>
              <w:rPr>
                <w:sz w:val="24"/>
                <w:szCs w:val="24"/>
                <w:lang w:eastAsia="en-US"/>
              </w:rPr>
            </w:pPr>
            <w:r>
              <w:rPr>
                <w:sz w:val="24"/>
                <w:szCs w:val="24"/>
                <w:lang w:eastAsia="en-US"/>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592C801B" w14:textId="77777777" w:rsidR="008354EF" w:rsidRDefault="008354EF">
            <w:pPr>
              <w:jc w:val="center"/>
              <w:rPr>
                <w:sz w:val="24"/>
                <w:szCs w:val="24"/>
                <w:lang w:eastAsia="en-US"/>
              </w:rPr>
            </w:pPr>
            <w:r>
              <w:rPr>
                <w:sz w:val="24"/>
                <w:szCs w:val="24"/>
                <w:lang w:eastAsia="en-US"/>
              </w:rPr>
              <w:t>3092</w:t>
            </w:r>
          </w:p>
        </w:tc>
        <w:tc>
          <w:tcPr>
            <w:tcW w:w="2371" w:type="dxa"/>
            <w:tcBorders>
              <w:top w:val="single" w:sz="4" w:space="0" w:color="auto"/>
              <w:left w:val="single" w:sz="4" w:space="0" w:color="auto"/>
              <w:bottom w:val="single" w:sz="4" w:space="0" w:color="auto"/>
              <w:right w:val="single" w:sz="4" w:space="0" w:color="auto"/>
            </w:tcBorders>
            <w:hideMark/>
          </w:tcPr>
          <w:p w14:paraId="1B3B6294" w14:textId="77777777" w:rsidR="008354EF" w:rsidRDefault="008354EF">
            <w:pPr>
              <w:jc w:val="center"/>
              <w:rPr>
                <w:sz w:val="24"/>
                <w:szCs w:val="24"/>
                <w:lang w:eastAsia="en-US"/>
              </w:rPr>
            </w:pPr>
            <w:r>
              <w:rPr>
                <w:sz w:val="24"/>
                <w:szCs w:val="24"/>
                <w:lang w:eastAsia="en-US"/>
              </w:rPr>
              <w:t>37922</w:t>
            </w:r>
          </w:p>
        </w:tc>
      </w:tr>
      <w:tr w:rsidR="008354EF" w14:paraId="56752064"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7D15F4B0" w14:textId="77777777" w:rsidR="008354EF" w:rsidRDefault="008354EF">
            <w:pPr>
              <w:jc w:val="right"/>
              <w:rPr>
                <w:sz w:val="24"/>
                <w:szCs w:val="24"/>
                <w:lang w:eastAsia="en-US"/>
              </w:rPr>
            </w:pPr>
            <w:r>
              <w:rPr>
                <w:sz w:val="24"/>
                <w:szCs w:val="24"/>
                <w:lang w:eastAsia="en-US"/>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4E590F87" w14:textId="77777777" w:rsidR="008354EF" w:rsidRDefault="008354EF">
            <w:pPr>
              <w:jc w:val="center"/>
              <w:rPr>
                <w:sz w:val="24"/>
                <w:szCs w:val="24"/>
                <w:lang w:eastAsia="en-US"/>
              </w:rPr>
            </w:pPr>
            <w:r>
              <w:rPr>
                <w:sz w:val="24"/>
                <w:szCs w:val="24"/>
                <w:lang w:eastAsia="en-US"/>
              </w:rPr>
              <w:t>30</w:t>
            </w:r>
          </w:p>
        </w:tc>
        <w:tc>
          <w:tcPr>
            <w:tcW w:w="2371" w:type="dxa"/>
            <w:tcBorders>
              <w:top w:val="single" w:sz="4" w:space="0" w:color="auto"/>
              <w:left w:val="single" w:sz="4" w:space="0" w:color="auto"/>
              <w:bottom w:val="single" w:sz="4" w:space="0" w:color="auto"/>
              <w:right w:val="single" w:sz="4" w:space="0" w:color="auto"/>
            </w:tcBorders>
            <w:hideMark/>
          </w:tcPr>
          <w:p w14:paraId="49B5972B" w14:textId="77777777" w:rsidR="008354EF" w:rsidRDefault="008354EF">
            <w:pPr>
              <w:jc w:val="center"/>
              <w:rPr>
                <w:sz w:val="24"/>
                <w:szCs w:val="24"/>
                <w:lang w:eastAsia="en-US"/>
              </w:rPr>
            </w:pPr>
            <w:r>
              <w:rPr>
                <w:sz w:val="24"/>
                <w:szCs w:val="24"/>
                <w:lang w:eastAsia="en-US"/>
              </w:rPr>
              <w:t>0</w:t>
            </w:r>
          </w:p>
        </w:tc>
      </w:tr>
      <w:tr w:rsidR="008354EF" w14:paraId="21E80CD4"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66687903" w14:textId="77777777" w:rsidR="008354EF" w:rsidRDefault="008354EF">
            <w:pPr>
              <w:jc w:val="both"/>
              <w:rPr>
                <w:sz w:val="24"/>
                <w:szCs w:val="24"/>
                <w:lang w:eastAsia="en-US"/>
              </w:rPr>
            </w:pPr>
            <w:r>
              <w:rPr>
                <w:sz w:val="24"/>
                <w:szCs w:val="24"/>
                <w:lang w:eastAsia="en-US"/>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50F75C61" w14:textId="77777777" w:rsidR="008354EF" w:rsidRDefault="008354EF">
            <w:pPr>
              <w:jc w:val="center"/>
              <w:rPr>
                <w:sz w:val="24"/>
                <w:szCs w:val="24"/>
                <w:lang w:eastAsia="en-US"/>
              </w:rPr>
            </w:pPr>
            <w:r>
              <w:rPr>
                <w:sz w:val="24"/>
                <w:szCs w:val="24"/>
                <w:lang w:eastAsia="en-US"/>
              </w:rPr>
              <w:t>338</w:t>
            </w:r>
          </w:p>
        </w:tc>
        <w:tc>
          <w:tcPr>
            <w:tcW w:w="2371" w:type="dxa"/>
            <w:tcBorders>
              <w:top w:val="single" w:sz="4" w:space="0" w:color="auto"/>
              <w:left w:val="single" w:sz="4" w:space="0" w:color="auto"/>
              <w:bottom w:val="single" w:sz="4" w:space="0" w:color="auto"/>
              <w:right w:val="single" w:sz="4" w:space="0" w:color="auto"/>
            </w:tcBorders>
          </w:tcPr>
          <w:p w14:paraId="3C9FCB7B" w14:textId="77777777" w:rsidR="008354EF" w:rsidRDefault="008354EF">
            <w:pPr>
              <w:jc w:val="center"/>
              <w:rPr>
                <w:sz w:val="24"/>
                <w:szCs w:val="24"/>
                <w:lang w:eastAsia="en-US"/>
              </w:rPr>
            </w:pPr>
            <w:r>
              <w:rPr>
                <w:sz w:val="24"/>
                <w:szCs w:val="24"/>
                <w:lang w:eastAsia="en-US"/>
              </w:rPr>
              <w:t>39</w:t>
            </w:r>
          </w:p>
          <w:p w14:paraId="594E0A25" w14:textId="77777777" w:rsidR="008354EF" w:rsidRDefault="008354EF">
            <w:pPr>
              <w:jc w:val="center"/>
              <w:rPr>
                <w:sz w:val="24"/>
                <w:szCs w:val="24"/>
                <w:lang w:eastAsia="en-US"/>
              </w:rPr>
            </w:pPr>
          </w:p>
        </w:tc>
      </w:tr>
      <w:tr w:rsidR="008354EF" w14:paraId="612E79EF" w14:textId="77777777" w:rsidTr="00730B70">
        <w:tc>
          <w:tcPr>
            <w:tcW w:w="4346" w:type="dxa"/>
            <w:tcBorders>
              <w:top w:val="single" w:sz="4" w:space="0" w:color="auto"/>
              <w:left w:val="single" w:sz="4" w:space="0" w:color="auto"/>
              <w:bottom w:val="single" w:sz="4" w:space="0" w:color="auto"/>
              <w:right w:val="single" w:sz="4" w:space="0" w:color="auto"/>
            </w:tcBorders>
            <w:hideMark/>
          </w:tcPr>
          <w:p w14:paraId="5E40DD42" w14:textId="77777777" w:rsidR="008354EF" w:rsidRDefault="008354EF">
            <w:pPr>
              <w:jc w:val="both"/>
              <w:rPr>
                <w:sz w:val="24"/>
                <w:szCs w:val="24"/>
                <w:lang w:eastAsia="en-US"/>
              </w:rPr>
            </w:pPr>
            <w:r>
              <w:rPr>
                <w:sz w:val="24"/>
                <w:szCs w:val="24"/>
                <w:lang w:eastAsia="en-US"/>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79750850" w14:textId="77777777" w:rsidR="008354EF" w:rsidRDefault="008354EF">
            <w:pPr>
              <w:jc w:val="center"/>
              <w:rPr>
                <w:sz w:val="24"/>
                <w:szCs w:val="24"/>
                <w:lang w:eastAsia="en-US"/>
              </w:rPr>
            </w:pPr>
            <w:r>
              <w:rPr>
                <w:sz w:val="24"/>
                <w:szCs w:val="24"/>
                <w:lang w:eastAsia="en-US"/>
              </w:rPr>
              <w:t>24</w:t>
            </w:r>
          </w:p>
        </w:tc>
        <w:tc>
          <w:tcPr>
            <w:tcW w:w="2371" w:type="dxa"/>
            <w:tcBorders>
              <w:top w:val="single" w:sz="4" w:space="0" w:color="auto"/>
              <w:left w:val="single" w:sz="4" w:space="0" w:color="auto"/>
              <w:bottom w:val="single" w:sz="4" w:space="0" w:color="auto"/>
              <w:right w:val="single" w:sz="4" w:space="0" w:color="auto"/>
            </w:tcBorders>
            <w:hideMark/>
          </w:tcPr>
          <w:p w14:paraId="19CCCF04" w14:textId="77777777" w:rsidR="008354EF" w:rsidRDefault="008354EF">
            <w:pPr>
              <w:jc w:val="center"/>
              <w:rPr>
                <w:sz w:val="24"/>
                <w:szCs w:val="24"/>
                <w:lang w:eastAsia="en-US"/>
              </w:rPr>
            </w:pPr>
            <w:r>
              <w:rPr>
                <w:sz w:val="24"/>
                <w:szCs w:val="24"/>
                <w:lang w:eastAsia="en-US"/>
              </w:rPr>
              <w:t>0</w:t>
            </w:r>
          </w:p>
        </w:tc>
      </w:tr>
    </w:tbl>
    <w:p w14:paraId="4F08A97A" w14:textId="77777777" w:rsidR="008354EF" w:rsidRDefault="008354EF" w:rsidP="008354EF">
      <w:pPr>
        <w:ind w:firstLine="708"/>
        <w:jc w:val="both"/>
        <w:rPr>
          <w:sz w:val="24"/>
          <w:szCs w:val="24"/>
        </w:rPr>
      </w:pPr>
    </w:p>
    <w:p w14:paraId="1A5A9D7E" w14:textId="77777777" w:rsidR="00F463DE" w:rsidRDefault="00F463DE" w:rsidP="00F463DE">
      <w:pPr>
        <w:ind w:firstLine="708"/>
        <w:jc w:val="both"/>
        <w:rPr>
          <w:b/>
          <w:sz w:val="24"/>
          <w:szCs w:val="24"/>
        </w:rPr>
      </w:pPr>
      <w:r>
        <w:rPr>
          <w:b/>
          <w:sz w:val="24"/>
          <w:szCs w:val="24"/>
        </w:rPr>
        <w:t>4.1.2.</w:t>
      </w:r>
      <w:r>
        <w:rPr>
          <w:b/>
          <w:sz w:val="24"/>
          <w:szCs w:val="24"/>
        </w:rPr>
        <w:tab/>
        <w:t>«Кодекс гражданина»: правовое просвещение населения</w:t>
      </w:r>
    </w:p>
    <w:p w14:paraId="21589B08" w14:textId="77777777" w:rsidR="00F463DE" w:rsidRDefault="00F463DE" w:rsidP="00F463DE">
      <w:pPr>
        <w:ind w:firstLine="708"/>
        <w:jc w:val="both"/>
        <w:rPr>
          <w:sz w:val="24"/>
          <w:szCs w:val="24"/>
        </w:rPr>
      </w:pPr>
      <w:r>
        <w:rPr>
          <w:sz w:val="24"/>
          <w:szCs w:val="24"/>
        </w:rPr>
        <w:t>На современном этапе граждане все больше интересуются политическими процессами в обществе, занимают более активную гражданскую позицию в вопросах отстаивания собственных прав и защиты интересов. В этой ситуации библиотеки не могут бездействовать и оставаться в стороне.</w:t>
      </w:r>
    </w:p>
    <w:p w14:paraId="5F40347B" w14:textId="18AEA68B" w:rsidR="00F463DE" w:rsidRDefault="00F463DE" w:rsidP="00F463DE">
      <w:pPr>
        <w:ind w:firstLine="708"/>
        <w:jc w:val="both"/>
        <w:rPr>
          <w:sz w:val="24"/>
          <w:szCs w:val="24"/>
        </w:rPr>
      </w:pPr>
      <w:r>
        <w:rPr>
          <w:sz w:val="24"/>
          <w:szCs w:val="24"/>
        </w:rPr>
        <w:t>В 2021 году прошло 63 мероприятий по правовому просвещению населения (на 153 меньше, чем в 2020 году), которые посетили 1745 человек; на страницах библиотек в социальной сети В</w:t>
      </w:r>
      <w:r w:rsidR="00114BBB">
        <w:rPr>
          <w:sz w:val="24"/>
          <w:szCs w:val="24"/>
        </w:rPr>
        <w:t>К</w:t>
      </w:r>
      <w:r>
        <w:rPr>
          <w:sz w:val="24"/>
          <w:szCs w:val="24"/>
        </w:rPr>
        <w:t>онтакте было размещено 170 публикаций, набравших 41749 просмотров. 53 библиотечных мероприятия организованы для детской и юношеской аудитории (84%), которые посетили 1213 человек.</w:t>
      </w:r>
    </w:p>
    <w:p w14:paraId="3D2A43D3" w14:textId="77777777" w:rsidR="00F463DE" w:rsidRDefault="00F463DE" w:rsidP="00F463DE">
      <w:pPr>
        <w:ind w:firstLine="708"/>
        <w:jc w:val="both"/>
        <w:rPr>
          <w:color w:val="000000"/>
          <w:sz w:val="24"/>
          <w:szCs w:val="24"/>
          <w:shd w:val="clear" w:color="auto" w:fill="FFFFFF"/>
        </w:rPr>
      </w:pPr>
      <w:r>
        <w:rPr>
          <w:color w:val="000000"/>
          <w:sz w:val="24"/>
          <w:szCs w:val="24"/>
          <w:shd w:val="clear" w:color="auto" w:fill="FFFFFF"/>
        </w:rPr>
        <w:t>Важным элементом правового просвещения и воспитания подрастающего поколения является знакомство с действующим законодательством, формирование у детей и подростков представления о личной ответственности за совершение проступков.</w:t>
      </w:r>
    </w:p>
    <w:p w14:paraId="1978DA22" w14:textId="77777777" w:rsidR="00F463DE" w:rsidRDefault="00F463DE" w:rsidP="00F463DE">
      <w:pPr>
        <w:ind w:firstLine="708"/>
        <w:jc w:val="both"/>
        <w:rPr>
          <w:bCs/>
          <w:sz w:val="24"/>
          <w:szCs w:val="24"/>
        </w:rPr>
      </w:pPr>
      <w:r>
        <w:rPr>
          <w:sz w:val="24"/>
          <w:szCs w:val="24"/>
        </w:rPr>
        <w:t xml:space="preserve">В сентябре </w:t>
      </w:r>
      <w:r>
        <w:rPr>
          <w:bCs/>
          <w:sz w:val="24"/>
          <w:szCs w:val="24"/>
        </w:rPr>
        <w:t xml:space="preserve">старшеклассники школы №52 посетили урок правовой грамотности </w:t>
      </w:r>
      <w:r>
        <w:rPr>
          <w:b/>
          <w:bCs/>
          <w:sz w:val="24"/>
          <w:szCs w:val="24"/>
        </w:rPr>
        <w:t xml:space="preserve">«Тебе о праве и право о тебе» </w:t>
      </w:r>
      <w:r>
        <w:rPr>
          <w:bCs/>
          <w:sz w:val="24"/>
          <w:szCs w:val="24"/>
        </w:rPr>
        <w:t>в библиотеке №1.</w:t>
      </w:r>
      <w:r w:rsidRPr="00114BBB">
        <w:rPr>
          <w:sz w:val="24"/>
          <w:szCs w:val="24"/>
        </w:rPr>
        <w:t xml:space="preserve"> Ш</w:t>
      </w:r>
      <w:r>
        <w:rPr>
          <w:sz w:val="24"/>
          <w:szCs w:val="24"/>
        </w:rPr>
        <w:t>кольникам рассказали об основных правах человека и документах, которые провозглашают и защищают эти права</w:t>
      </w:r>
      <w:r>
        <w:rPr>
          <w:b/>
          <w:bCs/>
          <w:sz w:val="24"/>
          <w:szCs w:val="24"/>
        </w:rPr>
        <w:t xml:space="preserve">. </w:t>
      </w:r>
      <w:r>
        <w:rPr>
          <w:bCs/>
          <w:sz w:val="24"/>
          <w:szCs w:val="24"/>
        </w:rPr>
        <w:t>Закрепить полученные знания ребята смогли, приняв участие в командной игре «Законы будем изучать, свои права мы будем знать».</w:t>
      </w:r>
    </w:p>
    <w:p w14:paraId="4C551415" w14:textId="7390CD57" w:rsidR="00F463DE" w:rsidRDefault="00F463DE" w:rsidP="00F463DE">
      <w:pPr>
        <w:ind w:firstLine="708"/>
        <w:jc w:val="both"/>
        <w:rPr>
          <w:sz w:val="24"/>
          <w:szCs w:val="24"/>
        </w:rPr>
      </w:pPr>
      <w:r>
        <w:rPr>
          <w:sz w:val="24"/>
          <w:szCs w:val="24"/>
        </w:rPr>
        <w:t xml:space="preserve">Для учеников начальных классов школы №30 проведена правовая информационно-познавательная игра </w:t>
      </w:r>
      <w:r>
        <w:rPr>
          <w:b/>
          <w:sz w:val="24"/>
          <w:szCs w:val="24"/>
        </w:rPr>
        <w:t xml:space="preserve">«Правознайка» </w:t>
      </w:r>
      <w:r>
        <w:rPr>
          <w:sz w:val="24"/>
          <w:szCs w:val="24"/>
        </w:rPr>
        <w:t>в библиотеке №3.</w:t>
      </w:r>
      <w:r>
        <w:rPr>
          <w:b/>
          <w:sz w:val="24"/>
          <w:szCs w:val="24"/>
        </w:rPr>
        <w:t xml:space="preserve"> </w:t>
      </w:r>
      <w:r>
        <w:rPr>
          <w:sz w:val="24"/>
          <w:szCs w:val="24"/>
        </w:rPr>
        <w:t>Ребята учились находить примеры правообладания в русских народных сказках, отгад</w:t>
      </w:r>
      <w:r w:rsidR="00730B70">
        <w:rPr>
          <w:sz w:val="24"/>
          <w:szCs w:val="24"/>
        </w:rPr>
        <w:t>ывали</w:t>
      </w:r>
      <w:r>
        <w:rPr>
          <w:sz w:val="24"/>
          <w:szCs w:val="24"/>
        </w:rPr>
        <w:t xml:space="preserve"> ребусы, соб</w:t>
      </w:r>
      <w:r w:rsidR="00730B70">
        <w:rPr>
          <w:sz w:val="24"/>
          <w:szCs w:val="24"/>
        </w:rPr>
        <w:t>и</w:t>
      </w:r>
      <w:r>
        <w:rPr>
          <w:sz w:val="24"/>
          <w:szCs w:val="24"/>
        </w:rPr>
        <w:t>рали пазлы, которые помогли разобраться в большом мире прав и обязанностей.</w:t>
      </w:r>
    </w:p>
    <w:p w14:paraId="76F03946" w14:textId="2E6B511C" w:rsidR="00F463DE" w:rsidRDefault="00F463DE" w:rsidP="00F463DE">
      <w:pPr>
        <w:ind w:firstLine="708"/>
        <w:jc w:val="both"/>
        <w:rPr>
          <w:sz w:val="24"/>
          <w:szCs w:val="24"/>
        </w:rPr>
      </w:pPr>
      <w:r>
        <w:rPr>
          <w:sz w:val="24"/>
          <w:szCs w:val="24"/>
        </w:rPr>
        <w:t xml:space="preserve">В библиотеке №6 для учащихся средних классов прошла викторина </w:t>
      </w:r>
      <w:r>
        <w:rPr>
          <w:b/>
          <w:sz w:val="24"/>
          <w:szCs w:val="24"/>
        </w:rPr>
        <w:t xml:space="preserve">«Твой возраст </w:t>
      </w:r>
      <w:r w:rsidR="00730B70">
        <w:rPr>
          <w:b/>
          <w:sz w:val="24"/>
          <w:szCs w:val="24"/>
        </w:rPr>
        <w:t>–</w:t>
      </w:r>
      <w:r>
        <w:rPr>
          <w:b/>
          <w:sz w:val="24"/>
          <w:szCs w:val="24"/>
        </w:rPr>
        <w:t xml:space="preserve"> твои права»</w:t>
      </w:r>
      <w:r>
        <w:rPr>
          <w:sz w:val="24"/>
          <w:szCs w:val="24"/>
        </w:rPr>
        <w:t xml:space="preserve">, на которой были рассмотрены случаи нарушения прав детей и подростков и способы их защиты, статьи Конвенции о правах ребенка. Мероприятие дополнила выставка литературы по правоведению, статьи Конституции РФ и Декларации прав человека, а также печатные материалы – буклеты, закладки по теме мероприятия. </w:t>
      </w:r>
    </w:p>
    <w:p w14:paraId="78D235DA" w14:textId="77777777" w:rsidR="00F463DE" w:rsidRDefault="00F463DE" w:rsidP="00F463DE">
      <w:pPr>
        <w:ind w:firstLine="708"/>
        <w:jc w:val="both"/>
        <w:rPr>
          <w:bCs/>
          <w:sz w:val="24"/>
          <w:szCs w:val="24"/>
        </w:rPr>
      </w:pPr>
      <w:r>
        <w:rPr>
          <w:sz w:val="24"/>
          <w:szCs w:val="24"/>
        </w:rPr>
        <w:t xml:space="preserve">Были проведены: </w:t>
      </w:r>
      <w:r>
        <w:rPr>
          <w:bCs/>
          <w:sz w:val="24"/>
          <w:szCs w:val="24"/>
        </w:rPr>
        <w:t>познавательный час</w:t>
      </w:r>
      <w:r>
        <w:rPr>
          <w:b/>
          <w:bCs/>
          <w:sz w:val="24"/>
          <w:szCs w:val="24"/>
        </w:rPr>
        <w:t xml:space="preserve"> «Правовая неотложка» </w:t>
      </w:r>
      <w:r>
        <w:rPr>
          <w:bCs/>
          <w:sz w:val="24"/>
          <w:szCs w:val="24"/>
        </w:rPr>
        <w:t xml:space="preserve">(библиотека №23), </w:t>
      </w:r>
      <w:r>
        <w:rPr>
          <w:color w:val="000000"/>
          <w:sz w:val="24"/>
          <w:szCs w:val="24"/>
          <w:shd w:val="clear" w:color="auto" w:fill="FFFFFF"/>
        </w:rPr>
        <w:t xml:space="preserve">час познаний </w:t>
      </w:r>
      <w:r>
        <w:rPr>
          <w:b/>
          <w:color w:val="000000"/>
          <w:sz w:val="24"/>
          <w:szCs w:val="24"/>
          <w:shd w:val="clear" w:color="auto" w:fill="FFFFFF"/>
        </w:rPr>
        <w:t xml:space="preserve">«Все вправе знать о праве» </w:t>
      </w:r>
      <w:r>
        <w:rPr>
          <w:color w:val="000000"/>
          <w:sz w:val="24"/>
          <w:szCs w:val="24"/>
          <w:shd w:val="clear" w:color="auto" w:fill="FFFFFF"/>
        </w:rPr>
        <w:t>(библиотека №24),</w:t>
      </w:r>
    </w:p>
    <w:p w14:paraId="3368DD1D" w14:textId="77777777" w:rsidR="00F463DE" w:rsidRDefault="00F463DE" w:rsidP="00F463DE">
      <w:pPr>
        <w:ind w:firstLine="709"/>
        <w:jc w:val="both"/>
        <w:rPr>
          <w:sz w:val="24"/>
          <w:szCs w:val="24"/>
        </w:rPr>
      </w:pPr>
      <w:r>
        <w:rPr>
          <w:sz w:val="24"/>
          <w:szCs w:val="24"/>
        </w:rPr>
        <w:t xml:space="preserve">Информационный стенд </w:t>
      </w:r>
      <w:r>
        <w:rPr>
          <w:b/>
          <w:sz w:val="24"/>
          <w:szCs w:val="24"/>
        </w:rPr>
        <w:t xml:space="preserve">«Твои права от А до Я» </w:t>
      </w:r>
      <w:r>
        <w:rPr>
          <w:sz w:val="24"/>
          <w:szCs w:val="24"/>
        </w:rPr>
        <w:t>в библиотеке №16</w:t>
      </w:r>
      <w:r>
        <w:rPr>
          <w:b/>
          <w:sz w:val="24"/>
          <w:szCs w:val="24"/>
        </w:rPr>
        <w:t xml:space="preserve"> </w:t>
      </w:r>
      <w:r>
        <w:rPr>
          <w:sz w:val="24"/>
          <w:szCs w:val="24"/>
        </w:rPr>
        <w:t xml:space="preserve">привлек внимание школьников своей необычностью: в его основе был заложен сюжет путешествия главного героя сказки Андрея Усачева «Приключения маленького человечка». Маленький человечек «переходил» от одного информационного блока к другому, комментируя их и составляя при этом рекомендательный список для чтения по правовой грамотности. </w:t>
      </w:r>
    </w:p>
    <w:p w14:paraId="58F7712F" w14:textId="6FE69DAD" w:rsidR="00F463DE" w:rsidRDefault="00F463DE" w:rsidP="00F463DE">
      <w:pPr>
        <w:ind w:firstLine="708"/>
        <w:jc w:val="both"/>
        <w:rPr>
          <w:sz w:val="24"/>
          <w:szCs w:val="24"/>
        </w:rPr>
      </w:pPr>
      <w:r>
        <w:rPr>
          <w:sz w:val="24"/>
          <w:szCs w:val="24"/>
        </w:rPr>
        <w:t xml:space="preserve">В рамках Всероссийского дня правовой помощи детям и Всемирного дня прав ребёнка, в библиотеке №1 прошёл информационный час </w:t>
      </w:r>
      <w:r>
        <w:rPr>
          <w:b/>
          <w:sz w:val="24"/>
          <w:szCs w:val="24"/>
        </w:rPr>
        <w:t>«Ты не прав, если не знаешь своих прав»</w:t>
      </w:r>
      <w:r>
        <w:rPr>
          <w:sz w:val="24"/>
          <w:szCs w:val="24"/>
        </w:rPr>
        <w:t>. Вниманию юных читателей представлена информация об истории календарной даты и рассказано о книге российского адвоката и правоведа П</w:t>
      </w:r>
      <w:r w:rsidR="00730B70">
        <w:rPr>
          <w:sz w:val="24"/>
          <w:szCs w:val="24"/>
        </w:rPr>
        <w:t>.</w:t>
      </w:r>
      <w:r>
        <w:rPr>
          <w:sz w:val="24"/>
          <w:szCs w:val="24"/>
        </w:rPr>
        <w:t xml:space="preserve"> Астахова «Права ребёнка».</w:t>
      </w:r>
    </w:p>
    <w:p w14:paraId="27BDF523" w14:textId="77777777" w:rsidR="00F463DE" w:rsidRDefault="00F463DE" w:rsidP="00F463DE">
      <w:pPr>
        <w:ind w:firstLine="708"/>
        <w:jc w:val="both"/>
        <w:rPr>
          <w:bCs/>
          <w:sz w:val="24"/>
          <w:szCs w:val="24"/>
        </w:rPr>
      </w:pPr>
      <w:r>
        <w:rPr>
          <w:sz w:val="24"/>
          <w:szCs w:val="24"/>
        </w:rPr>
        <w:t xml:space="preserve">На мероприятии </w:t>
      </w:r>
      <w:r>
        <w:rPr>
          <w:b/>
          <w:sz w:val="24"/>
          <w:szCs w:val="24"/>
        </w:rPr>
        <w:t>«Азбука прав ребёнка»</w:t>
      </w:r>
      <w:r>
        <w:rPr>
          <w:sz w:val="24"/>
          <w:szCs w:val="24"/>
        </w:rPr>
        <w:t xml:space="preserve"> в библиотеке №4</w:t>
      </w:r>
      <w:r>
        <w:rPr>
          <w:bCs/>
          <w:sz w:val="24"/>
          <w:szCs w:val="24"/>
        </w:rPr>
        <w:t xml:space="preserve"> дети познакомились с основными документами, в которых закреплены их права, узнали и свои обязанности, а затем проверили свои знания, отвечая на вопросы «Занимательного правоведения».</w:t>
      </w:r>
    </w:p>
    <w:p w14:paraId="3D720A1E" w14:textId="77777777" w:rsidR="00F463DE" w:rsidRDefault="00F463DE" w:rsidP="00F463DE">
      <w:pPr>
        <w:ind w:firstLine="708"/>
        <w:jc w:val="both"/>
        <w:rPr>
          <w:bCs/>
          <w:sz w:val="24"/>
          <w:szCs w:val="24"/>
        </w:rPr>
      </w:pPr>
      <w:r>
        <w:rPr>
          <w:bCs/>
          <w:sz w:val="24"/>
          <w:szCs w:val="24"/>
        </w:rPr>
        <w:lastRenderedPageBreak/>
        <w:t xml:space="preserve">В библиотеке №18 им. А.М. Горького прошла просветительская акция для детей и взрослых </w:t>
      </w:r>
      <w:r>
        <w:rPr>
          <w:b/>
          <w:bCs/>
          <w:sz w:val="24"/>
          <w:szCs w:val="24"/>
        </w:rPr>
        <w:t>«Знай свои права»</w:t>
      </w:r>
      <w:r>
        <w:rPr>
          <w:bCs/>
          <w:sz w:val="24"/>
          <w:szCs w:val="24"/>
        </w:rPr>
        <w:t>, в ходе которой ребята разного возраста узнали о том, какие права и обязанности у них есть, а родителям, бабушкам и дедушкам, сотрудники библиотеки напомнили, как важно уделять внимание правовому воспитанию детей и вовремя объяснить им об ответственности за свои поступки. Каждый участник акции получил красочную информационную листовку.</w:t>
      </w:r>
    </w:p>
    <w:p w14:paraId="5AFB08E6" w14:textId="3AE7D097" w:rsidR="00F463DE" w:rsidRDefault="00F463DE" w:rsidP="00F463DE">
      <w:pPr>
        <w:ind w:firstLine="708"/>
        <w:jc w:val="both"/>
        <w:rPr>
          <w:sz w:val="24"/>
          <w:szCs w:val="24"/>
        </w:rPr>
      </w:pPr>
      <w:r>
        <w:rPr>
          <w:sz w:val="24"/>
          <w:szCs w:val="24"/>
        </w:rPr>
        <w:t xml:space="preserve">В библиотеке №19 прошел правовой турнир </w:t>
      </w:r>
      <w:r>
        <w:rPr>
          <w:b/>
          <w:sz w:val="24"/>
          <w:szCs w:val="24"/>
        </w:rPr>
        <w:t>«Пусть всегда будет закон»</w:t>
      </w:r>
      <w:r>
        <w:rPr>
          <w:sz w:val="24"/>
          <w:szCs w:val="24"/>
        </w:rPr>
        <w:t xml:space="preserve">. Учащиеся начальных классов познакомились с Конвенцией о правах ребенка и историей ее создания и проявили полученные знания в командных состязаниях. </w:t>
      </w:r>
    </w:p>
    <w:p w14:paraId="6B913DE3" w14:textId="20A05563" w:rsidR="00F463DE" w:rsidRDefault="00F463DE" w:rsidP="00F463DE">
      <w:pPr>
        <w:ind w:firstLine="708"/>
        <w:jc w:val="both"/>
        <w:rPr>
          <w:bCs/>
          <w:sz w:val="24"/>
          <w:szCs w:val="24"/>
        </w:rPr>
      </w:pPr>
      <w:r>
        <w:rPr>
          <w:bCs/>
          <w:sz w:val="24"/>
          <w:szCs w:val="24"/>
        </w:rPr>
        <w:t>19 ноября в рамках Всероссийского дня защиты прав ребенка в библиотеке им.</w:t>
      </w:r>
      <w:r w:rsidR="00114BBB">
        <w:rPr>
          <w:bCs/>
          <w:sz w:val="24"/>
          <w:szCs w:val="24"/>
        </w:rPr>
        <w:t> </w:t>
      </w:r>
      <w:r>
        <w:rPr>
          <w:bCs/>
          <w:sz w:val="24"/>
          <w:szCs w:val="24"/>
        </w:rPr>
        <w:t xml:space="preserve">А.С. Пушкина состоялись </w:t>
      </w:r>
      <w:r>
        <w:rPr>
          <w:b/>
          <w:bCs/>
          <w:sz w:val="24"/>
          <w:szCs w:val="24"/>
        </w:rPr>
        <w:t>бесплатные юридические консультации</w:t>
      </w:r>
      <w:r>
        <w:rPr>
          <w:bCs/>
          <w:sz w:val="24"/>
          <w:szCs w:val="24"/>
        </w:rPr>
        <w:t>, в том числе по вопросам, связанным с защитой прав несовершеннолетних. На вопросы всех желающих в этот день отвечали юрист Центра социальной помощи семье и детям А</w:t>
      </w:r>
      <w:r w:rsidR="00114BBB">
        <w:rPr>
          <w:bCs/>
          <w:sz w:val="24"/>
          <w:szCs w:val="24"/>
        </w:rPr>
        <w:t>.</w:t>
      </w:r>
      <w:r>
        <w:rPr>
          <w:bCs/>
          <w:sz w:val="24"/>
          <w:szCs w:val="24"/>
        </w:rPr>
        <w:t xml:space="preserve"> Красноперова, юрист Центра занятости населения Е</w:t>
      </w:r>
      <w:r w:rsidR="00114BBB">
        <w:rPr>
          <w:bCs/>
          <w:sz w:val="24"/>
          <w:szCs w:val="24"/>
        </w:rPr>
        <w:t>.</w:t>
      </w:r>
      <w:r>
        <w:rPr>
          <w:bCs/>
          <w:sz w:val="24"/>
          <w:szCs w:val="24"/>
        </w:rPr>
        <w:t xml:space="preserve"> Курочкина, старший инспектор ГИБДД УМВД по Кировской области капитан полиции А</w:t>
      </w:r>
      <w:r w:rsidR="00114BBB">
        <w:rPr>
          <w:bCs/>
          <w:sz w:val="24"/>
          <w:szCs w:val="24"/>
        </w:rPr>
        <w:t>.</w:t>
      </w:r>
      <w:r>
        <w:rPr>
          <w:bCs/>
          <w:sz w:val="24"/>
          <w:szCs w:val="24"/>
        </w:rPr>
        <w:t xml:space="preserve"> Братухин и старший инспектор ПДН УМВД России по городу Кирову майор Е</w:t>
      </w:r>
      <w:r w:rsidR="00114BBB">
        <w:rPr>
          <w:bCs/>
          <w:sz w:val="24"/>
          <w:szCs w:val="24"/>
        </w:rPr>
        <w:t>.</w:t>
      </w:r>
      <w:r>
        <w:rPr>
          <w:bCs/>
          <w:sz w:val="24"/>
          <w:szCs w:val="24"/>
        </w:rPr>
        <w:t xml:space="preserve"> Сохранных. Со студентами Волго-Вятского колледжа информатики, финансов, права, управления Александр Андреевич и Евгения Вячесл</w:t>
      </w:r>
      <w:r w:rsidR="002F5520">
        <w:rPr>
          <w:bCs/>
          <w:sz w:val="24"/>
          <w:szCs w:val="24"/>
        </w:rPr>
        <w:t>а</w:t>
      </w:r>
      <w:r>
        <w:rPr>
          <w:bCs/>
          <w:sz w:val="24"/>
          <w:szCs w:val="24"/>
        </w:rPr>
        <w:t>вовна поговорили об основных правилах безопасного передвижения пешехода и водителя, а также о правонарушениях среди несовершеннолетних и ответственности за них.</w:t>
      </w:r>
    </w:p>
    <w:p w14:paraId="3E00219B" w14:textId="77777777" w:rsidR="00F463DE" w:rsidRDefault="00F463DE" w:rsidP="00F463DE">
      <w:pPr>
        <w:ind w:firstLine="708"/>
        <w:jc w:val="both"/>
        <w:rPr>
          <w:sz w:val="24"/>
          <w:szCs w:val="24"/>
        </w:rPr>
      </w:pPr>
      <w:r>
        <w:rPr>
          <w:sz w:val="24"/>
          <w:szCs w:val="24"/>
        </w:rPr>
        <w:t xml:space="preserve">Всемирному дню ребенка был приурочен час информации </w:t>
      </w:r>
      <w:r>
        <w:rPr>
          <w:b/>
          <w:sz w:val="24"/>
          <w:szCs w:val="24"/>
        </w:rPr>
        <w:t xml:space="preserve">«Законы, которые нам помогают» </w:t>
      </w:r>
      <w:r>
        <w:rPr>
          <w:sz w:val="24"/>
          <w:szCs w:val="24"/>
        </w:rPr>
        <w:t xml:space="preserve">(Библиотека №16), </w:t>
      </w:r>
      <w:r>
        <w:rPr>
          <w:b/>
          <w:sz w:val="24"/>
          <w:szCs w:val="24"/>
        </w:rPr>
        <w:t xml:space="preserve">«В мире прав и обязанностей» </w:t>
      </w:r>
      <w:r>
        <w:rPr>
          <w:sz w:val="24"/>
          <w:szCs w:val="24"/>
        </w:rPr>
        <w:t xml:space="preserve">(библиотека №19), деловая игра </w:t>
      </w:r>
      <w:r>
        <w:rPr>
          <w:b/>
          <w:sz w:val="24"/>
          <w:szCs w:val="24"/>
        </w:rPr>
        <w:t xml:space="preserve">«Имеем ли мы право» </w:t>
      </w:r>
      <w:r>
        <w:rPr>
          <w:sz w:val="24"/>
          <w:szCs w:val="24"/>
        </w:rPr>
        <w:t>(библиотека №20)</w:t>
      </w:r>
    </w:p>
    <w:p w14:paraId="2615FFC4" w14:textId="77777777" w:rsidR="00F463DE" w:rsidRDefault="00F463DE" w:rsidP="00F463DE">
      <w:pPr>
        <w:ind w:firstLine="708"/>
        <w:jc w:val="both"/>
        <w:rPr>
          <w:color w:val="000000"/>
          <w:sz w:val="24"/>
          <w:szCs w:val="24"/>
          <w:shd w:val="clear" w:color="auto" w:fill="FFFFFF"/>
        </w:rPr>
      </w:pPr>
      <w:r>
        <w:rPr>
          <w:color w:val="000000"/>
          <w:sz w:val="24"/>
          <w:szCs w:val="24"/>
          <w:shd w:val="clear" w:color="auto" w:fill="FFFFFF"/>
        </w:rPr>
        <w:t>Работа по повышению правовой культуры избирателей является одним из важнейших направлений деятельности библиотеки. В тесном взаимодействии с избирательной комиссией, используя разнообразные формы просветительской деятельности, библиотеки ведут работу по повышению культуры избирателей, позитивному отношению к избирательным компаниям, придерживаясь при этом основного принципа – оставаться политически нейтральным ко всем кандидатам.</w:t>
      </w:r>
    </w:p>
    <w:p w14:paraId="3501CE7B" w14:textId="77777777" w:rsidR="00F463DE" w:rsidRDefault="00F463DE" w:rsidP="00F463DE">
      <w:pPr>
        <w:ind w:firstLine="708"/>
        <w:jc w:val="both"/>
        <w:rPr>
          <w:color w:val="000000"/>
          <w:sz w:val="24"/>
          <w:szCs w:val="24"/>
          <w:shd w:val="clear" w:color="auto" w:fill="FFFFFF"/>
        </w:rPr>
      </w:pPr>
      <w:r>
        <w:rPr>
          <w:sz w:val="24"/>
          <w:szCs w:val="24"/>
        </w:rPr>
        <w:t>В сентябре 2021 года в России прошел Единый день голосования – вся страна избирала депутатов Государственной Думы Российской Федерации, в Кировской области определялся состав депутатов Законодательного собрания региона.</w:t>
      </w:r>
    </w:p>
    <w:p w14:paraId="215B1B14" w14:textId="0E5F5122" w:rsidR="00F463DE" w:rsidRDefault="00F463DE" w:rsidP="00F463DE">
      <w:pPr>
        <w:ind w:firstLine="708"/>
        <w:jc w:val="both"/>
        <w:rPr>
          <w:sz w:val="24"/>
          <w:szCs w:val="24"/>
        </w:rPr>
      </w:pPr>
      <w:r>
        <w:rPr>
          <w:sz w:val="24"/>
          <w:szCs w:val="24"/>
        </w:rPr>
        <w:t xml:space="preserve">Для участников городского добровольческого центра «Луч» в библиотеке №3 было организовано мероприятие </w:t>
      </w:r>
      <w:r>
        <w:rPr>
          <w:b/>
          <w:sz w:val="24"/>
          <w:szCs w:val="24"/>
        </w:rPr>
        <w:t xml:space="preserve">«Сделать выбор </w:t>
      </w:r>
      <w:r w:rsidR="00EA54DF">
        <w:rPr>
          <w:b/>
          <w:sz w:val="24"/>
          <w:szCs w:val="24"/>
        </w:rPr>
        <w:t>–</w:t>
      </w:r>
      <w:r>
        <w:rPr>
          <w:b/>
          <w:sz w:val="24"/>
          <w:szCs w:val="24"/>
        </w:rPr>
        <w:t xml:space="preserve"> наш долг и наше право»</w:t>
      </w:r>
      <w:r>
        <w:rPr>
          <w:sz w:val="24"/>
          <w:szCs w:val="24"/>
        </w:rPr>
        <w:t xml:space="preserve"> при участии депутата Законодательного собрания </w:t>
      </w:r>
      <w:r w:rsidR="00114BBB">
        <w:rPr>
          <w:sz w:val="24"/>
          <w:szCs w:val="24"/>
        </w:rPr>
        <w:t xml:space="preserve">Ю.А. </w:t>
      </w:r>
      <w:r>
        <w:rPr>
          <w:sz w:val="24"/>
          <w:szCs w:val="24"/>
        </w:rPr>
        <w:t xml:space="preserve">Балыбердина и заместителя председателя Кировской городской избирательной комиссии </w:t>
      </w:r>
      <w:r w:rsidR="00114BBB">
        <w:rPr>
          <w:sz w:val="24"/>
          <w:szCs w:val="24"/>
        </w:rPr>
        <w:t xml:space="preserve">А.В. </w:t>
      </w:r>
      <w:r>
        <w:rPr>
          <w:sz w:val="24"/>
          <w:szCs w:val="24"/>
        </w:rPr>
        <w:t>Злобина</w:t>
      </w:r>
      <w:r w:rsidR="00114BBB">
        <w:rPr>
          <w:sz w:val="24"/>
          <w:szCs w:val="24"/>
        </w:rPr>
        <w:t>.</w:t>
      </w:r>
      <w:r>
        <w:rPr>
          <w:sz w:val="24"/>
          <w:szCs w:val="24"/>
        </w:rPr>
        <w:t xml:space="preserve"> Мероприятие проходило с целью ознакомить молодых людей, будущих избирателей, с законодательством Российской Федерации, с порядком проведения избирательной кампании, привлечь внимание к выборам, повысить гражданскую ответственность и сформировать активную жизненную позицию молодых людей.</w:t>
      </w:r>
    </w:p>
    <w:p w14:paraId="3F2A924D" w14:textId="093098CD" w:rsidR="00F463DE" w:rsidRDefault="00F463DE" w:rsidP="00F463DE">
      <w:pPr>
        <w:ind w:firstLine="708"/>
        <w:jc w:val="both"/>
        <w:rPr>
          <w:sz w:val="24"/>
          <w:szCs w:val="24"/>
        </w:rPr>
      </w:pPr>
      <w:r>
        <w:rPr>
          <w:sz w:val="24"/>
          <w:szCs w:val="24"/>
        </w:rPr>
        <w:t xml:space="preserve">В библиотеке №9 прошла интеллектуальная игра </w:t>
      </w:r>
      <w:r>
        <w:rPr>
          <w:b/>
          <w:sz w:val="24"/>
          <w:szCs w:val="24"/>
        </w:rPr>
        <w:t>«</w:t>
      </w:r>
      <w:r>
        <w:rPr>
          <w:b/>
          <w:sz w:val="24"/>
          <w:szCs w:val="24"/>
          <w:lang w:val="en-US"/>
        </w:rPr>
        <w:t>PRO</w:t>
      </w:r>
      <w:r>
        <w:rPr>
          <w:b/>
          <w:sz w:val="24"/>
          <w:szCs w:val="24"/>
        </w:rPr>
        <w:t>выборы»</w:t>
      </w:r>
      <w:r>
        <w:rPr>
          <w:sz w:val="24"/>
          <w:szCs w:val="24"/>
        </w:rPr>
        <w:t>, в которой приняли участие две команды учащихся кировского Колледжа промышленности и автомобильного сервиса. В первом туре «Законодатели» студенты показали знания основ и принципов избирательного права. Второй тур «Избирательная лингвистика» предполагал решения правовых ребусов. В третьем туре «Наблюдатели» команды показали свои умения ориентироваться в ситуациях, которые могут возникнуть на избирательном участке в день выборов, определили способы предотвращения нарушений избирательного законодательства. Экспертами турнира выступили представители избирательных комиссий города Кирова.</w:t>
      </w:r>
    </w:p>
    <w:p w14:paraId="05891AE5" w14:textId="59C48CBE" w:rsidR="00F463DE" w:rsidRPr="00EA54DF" w:rsidRDefault="00EA54DF" w:rsidP="00EA54DF">
      <w:pPr>
        <w:ind w:firstLine="708"/>
        <w:jc w:val="both"/>
        <w:rPr>
          <w:rFonts w:eastAsia="Times New Roman"/>
          <w:sz w:val="24"/>
          <w:szCs w:val="24"/>
        </w:rPr>
      </w:pPr>
      <w:r>
        <w:rPr>
          <w:sz w:val="24"/>
          <w:szCs w:val="24"/>
        </w:rPr>
        <w:t>В преддверии выборов в</w:t>
      </w:r>
      <w:r w:rsidR="00F463DE">
        <w:rPr>
          <w:sz w:val="24"/>
          <w:szCs w:val="24"/>
        </w:rPr>
        <w:t xml:space="preserve"> библиотеке №13 прошла экспресс-викторина </w:t>
      </w:r>
      <w:r>
        <w:rPr>
          <w:b/>
          <w:sz w:val="24"/>
          <w:szCs w:val="24"/>
        </w:rPr>
        <w:t xml:space="preserve">«Выборы в вопросах и ответах», </w:t>
      </w:r>
      <w:r w:rsidRPr="00EA54DF">
        <w:rPr>
          <w:sz w:val="24"/>
          <w:szCs w:val="24"/>
        </w:rPr>
        <w:t>а в библиотеке №6 –</w:t>
      </w:r>
      <w:r w:rsidR="00F463DE">
        <w:rPr>
          <w:sz w:val="24"/>
          <w:szCs w:val="24"/>
        </w:rPr>
        <w:t xml:space="preserve"> онлайн-час правовой культуры </w:t>
      </w:r>
      <w:r w:rsidR="00F463DE">
        <w:rPr>
          <w:b/>
          <w:sz w:val="24"/>
          <w:szCs w:val="24"/>
        </w:rPr>
        <w:t>«Время будущего избирателя»</w:t>
      </w:r>
      <w:r w:rsidR="00F463DE">
        <w:rPr>
          <w:sz w:val="24"/>
          <w:szCs w:val="24"/>
        </w:rPr>
        <w:t>.</w:t>
      </w:r>
    </w:p>
    <w:p w14:paraId="77D9711F" w14:textId="77777777" w:rsidR="00F463DE" w:rsidRDefault="00F463DE" w:rsidP="00F463DE">
      <w:pPr>
        <w:ind w:firstLine="708"/>
        <w:jc w:val="both"/>
        <w:rPr>
          <w:rFonts w:eastAsiaTheme="minorHAnsi"/>
          <w:sz w:val="24"/>
          <w:szCs w:val="24"/>
        </w:rPr>
      </w:pPr>
      <w:r>
        <w:rPr>
          <w:sz w:val="24"/>
          <w:szCs w:val="24"/>
        </w:rPr>
        <w:t>Правила дорожного движения – одни из самых важных правил в жизни современного человека.</w:t>
      </w:r>
    </w:p>
    <w:p w14:paraId="6BD5995C" w14:textId="36C6BBD5" w:rsidR="00F463DE" w:rsidRDefault="00F463DE" w:rsidP="00F463DE">
      <w:pPr>
        <w:pStyle w:val="af4"/>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В библиотеке №7 состоялся час безопасности</w:t>
      </w:r>
      <w:r w:rsidR="00EA54DF">
        <w:rPr>
          <w:rFonts w:ascii="Times New Roman" w:hAnsi="Times New Roman"/>
          <w:b/>
          <w:sz w:val="24"/>
          <w:szCs w:val="24"/>
        </w:rPr>
        <w:t xml:space="preserve"> «Азбука пешехода». </w:t>
      </w:r>
      <w:r>
        <w:rPr>
          <w:rFonts w:ascii="Times New Roman" w:hAnsi="Times New Roman"/>
          <w:sz w:val="24"/>
          <w:szCs w:val="24"/>
        </w:rPr>
        <w:t>Целью мероприятия было повышение уровня безопасности дорожного движения, предупреждение детского травматизма на дорогах. Участники мероприятия вспомнили основные обязанности и права пешеходов, знаки дорожного движения, назначение сигналов светофора и обсудили типичные ошибки в поведении юных пешеходов на улице.</w:t>
      </w:r>
    </w:p>
    <w:p w14:paraId="7C695C39" w14:textId="77777777" w:rsidR="00F463DE" w:rsidRDefault="00F463DE" w:rsidP="00F463DE">
      <w:pPr>
        <w:ind w:firstLine="709"/>
        <w:jc w:val="both"/>
        <w:rPr>
          <w:sz w:val="24"/>
          <w:szCs w:val="24"/>
        </w:rPr>
      </w:pPr>
      <w:r>
        <w:rPr>
          <w:sz w:val="24"/>
          <w:szCs w:val="24"/>
        </w:rPr>
        <w:t>На уроке безопасности</w:t>
      </w:r>
      <w:r>
        <w:rPr>
          <w:b/>
          <w:i/>
          <w:sz w:val="24"/>
          <w:szCs w:val="24"/>
        </w:rPr>
        <w:t xml:space="preserve"> </w:t>
      </w:r>
      <w:r>
        <w:rPr>
          <w:b/>
          <w:sz w:val="24"/>
          <w:szCs w:val="24"/>
        </w:rPr>
        <w:t xml:space="preserve">«Азбука дорожных наук» </w:t>
      </w:r>
      <w:r>
        <w:rPr>
          <w:sz w:val="24"/>
          <w:szCs w:val="24"/>
        </w:rPr>
        <w:t>в библиотеке №16</w:t>
      </w:r>
      <w:r>
        <w:rPr>
          <w:b/>
          <w:sz w:val="24"/>
          <w:szCs w:val="24"/>
        </w:rPr>
        <w:t xml:space="preserve"> </w:t>
      </w:r>
      <w:r>
        <w:rPr>
          <w:sz w:val="24"/>
          <w:szCs w:val="24"/>
        </w:rPr>
        <w:t>ребята совершили путешествие в страну Светофорию, повторили, что означают три цвета светофора, перечислили правила передвижения по тротуару и через проезжую часть (пешком и на велосипеде), запомнили запрещающие, предупреждающие, предписывающие и указательные дорожные знаки.</w:t>
      </w:r>
    </w:p>
    <w:p w14:paraId="7103F602" w14:textId="77777777" w:rsidR="00F463DE" w:rsidRDefault="00F463DE" w:rsidP="00F463DE">
      <w:pPr>
        <w:ind w:firstLine="708"/>
        <w:jc w:val="both"/>
        <w:rPr>
          <w:sz w:val="24"/>
          <w:szCs w:val="24"/>
        </w:rPr>
      </w:pPr>
      <w:r>
        <w:rPr>
          <w:sz w:val="24"/>
          <w:szCs w:val="24"/>
        </w:rPr>
        <w:t xml:space="preserve">В библиотеке №21 прошёл познавательный час </w:t>
      </w:r>
      <w:r>
        <w:rPr>
          <w:b/>
          <w:sz w:val="24"/>
          <w:szCs w:val="24"/>
        </w:rPr>
        <w:t>«Внимание! Дорога!».</w:t>
      </w:r>
      <w:r>
        <w:rPr>
          <w:sz w:val="24"/>
          <w:szCs w:val="24"/>
        </w:rPr>
        <w:t xml:space="preserve"> Дети познакомились со светофором, «зеброй» и дорожными знаками. В игровой форме разбирались правила поведения на дороге пешехода, пассажира и велосипедиста. Ребята искали нарушителей на рисунках, отгадывали кроссворд, решали автозадачки. А в конце мероприятия сдавали экзамен по правилам дорожного движения для велосипедистов.</w:t>
      </w:r>
    </w:p>
    <w:p w14:paraId="40019BF2" w14:textId="3E6B0996" w:rsidR="00F463DE" w:rsidRDefault="00F463DE" w:rsidP="00F463DE">
      <w:pPr>
        <w:tabs>
          <w:tab w:val="left" w:pos="0"/>
        </w:tabs>
        <w:ind w:firstLine="567"/>
        <w:jc w:val="both"/>
        <w:rPr>
          <w:rFonts w:eastAsia="Times New Roman"/>
          <w:bCs/>
          <w:sz w:val="24"/>
          <w:szCs w:val="24"/>
        </w:rPr>
      </w:pPr>
      <w:r>
        <w:rPr>
          <w:bCs/>
          <w:sz w:val="24"/>
          <w:szCs w:val="24"/>
        </w:rPr>
        <w:t xml:space="preserve">Сотрудники библиотеки №22 провели для учащихся 2 класса школы №16 познавательный час </w:t>
      </w:r>
      <w:r>
        <w:rPr>
          <w:b/>
          <w:bCs/>
          <w:sz w:val="24"/>
          <w:szCs w:val="24"/>
        </w:rPr>
        <w:t>«Правила дорожные детям знать положено»</w:t>
      </w:r>
      <w:r>
        <w:rPr>
          <w:bCs/>
          <w:sz w:val="24"/>
          <w:szCs w:val="24"/>
        </w:rPr>
        <w:t>. Ребята отправились в виртуальное путешествие по улицам города, во время которого вспомнили правила дорожного движения, дорожные знаки. С интересом слушали рассказ Н. Носова «Автомобиль», стихи С. Михалкова «Дядя Стёпа», «Бездельник светофор», стихи С. Волкова «Про правила дорожного движения». Отгадывали загадки о видах транспорта, участвовали в играх «Светик-трёхцветик», «Запрещается-разрешается» и др.</w:t>
      </w:r>
    </w:p>
    <w:p w14:paraId="18C85813" w14:textId="77777777" w:rsidR="00F463DE" w:rsidRDefault="00F463DE" w:rsidP="00F463DE">
      <w:pPr>
        <w:ind w:firstLine="708"/>
        <w:jc w:val="both"/>
        <w:rPr>
          <w:bCs/>
          <w:color w:val="000000"/>
          <w:sz w:val="24"/>
          <w:szCs w:val="24"/>
        </w:rPr>
      </w:pPr>
      <w:r>
        <w:rPr>
          <w:rFonts w:eastAsia="Times New Roman"/>
          <w:sz w:val="24"/>
          <w:szCs w:val="24"/>
        </w:rPr>
        <w:t xml:space="preserve">По правилам дорожного движения проведены: </w:t>
      </w:r>
      <w:r>
        <w:rPr>
          <w:sz w:val="24"/>
          <w:szCs w:val="24"/>
        </w:rPr>
        <w:t>викторина</w:t>
      </w:r>
      <w:r>
        <w:rPr>
          <w:b/>
          <w:sz w:val="24"/>
          <w:szCs w:val="24"/>
        </w:rPr>
        <w:t xml:space="preserve"> «Правила дорожные – друзья надёжные» </w:t>
      </w:r>
      <w:r>
        <w:rPr>
          <w:sz w:val="24"/>
          <w:szCs w:val="24"/>
        </w:rPr>
        <w:t xml:space="preserve">(библиотека №17), онлайн-игра </w:t>
      </w:r>
      <w:r>
        <w:rPr>
          <w:b/>
          <w:sz w:val="24"/>
          <w:szCs w:val="24"/>
        </w:rPr>
        <w:t xml:space="preserve">«Знаки дорожного движения» </w:t>
      </w:r>
      <w:r>
        <w:rPr>
          <w:sz w:val="24"/>
          <w:szCs w:val="24"/>
        </w:rPr>
        <w:t xml:space="preserve">(библиотека №19), </w:t>
      </w:r>
      <w:r>
        <w:rPr>
          <w:bCs/>
          <w:color w:val="000000"/>
          <w:sz w:val="24"/>
          <w:szCs w:val="24"/>
        </w:rPr>
        <w:t>познавательная игра</w:t>
      </w:r>
      <w:r>
        <w:rPr>
          <w:b/>
          <w:bCs/>
          <w:color w:val="000000"/>
          <w:sz w:val="24"/>
          <w:szCs w:val="24"/>
        </w:rPr>
        <w:t xml:space="preserve"> «Правила дорожные детям знать положено» </w:t>
      </w:r>
      <w:r>
        <w:rPr>
          <w:bCs/>
          <w:color w:val="000000"/>
          <w:sz w:val="24"/>
          <w:szCs w:val="24"/>
        </w:rPr>
        <w:t>(библиотека №23).</w:t>
      </w:r>
    </w:p>
    <w:p w14:paraId="58E79D7A" w14:textId="2A193545" w:rsidR="00F463DE" w:rsidRDefault="00F463DE" w:rsidP="00F463DE">
      <w:pPr>
        <w:ind w:firstLine="709"/>
        <w:jc w:val="both"/>
        <w:rPr>
          <w:rFonts w:eastAsiaTheme="minorHAnsi"/>
          <w:sz w:val="24"/>
          <w:szCs w:val="24"/>
          <w:shd w:val="clear" w:color="auto" w:fill="FFFFFF"/>
        </w:rPr>
      </w:pPr>
      <w:r>
        <w:rPr>
          <w:sz w:val="24"/>
          <w:szCs w:val="24"/>
        </w:rPr>
        <w:t xml:space="preserve">Во время проведения онлайн-викторины </w:t>
      </w:r>
      <w:r>
        <w:rPr>
          <w:b/>
          <w:sz w:val="24"/>
          <w:szCs w:val="24"/>
        </w:rPr>
        <w:t>«Помни правила движения, как таблицу умножения»</w:t>
      </w:r>
      <w:r>
        <w:rPr>
          <w:sz w:val="24"/>
          <w:szCs w:val="24"/>
        </w:rPr>
        <w:t xml:space="preserve"> на странице библиотеки №2 В</w:t>
      </w:r>
      <w:r w:rsidR="002B5AFB">
        <w:rPr>
          <w:sz w:val="24"/>
          <w:szCs w:val="24"/>
        </w:rPr>
        <w:t>К</w:t>
      </w:r>
      <w:r>
        <w:rPr>
          <w:sz w:val="24"/>
          <w:szCs w:val="24"/>
        </w:rPr>
        <w:t xml:space="preserve">онтакте у посетителей была возможность проверить свои знания о </w:t>
      </w:r>
      <w:r>
        <w:rPr>
          <w:sz w:val="24"/>
          <w:szCs w:val="24"/>
          <w:shd w:val="clear" w:color="auto" w:fill="FFFFFF"/>
        </w:rPr>
        <w:t xml:space="preserve">правилах поведения на дороге, продолжить пословицы, связанные с темой ПДД и вспомнить название литературных произведений на данную тему. </w:t>
      </w:r>
    </w:p>
    <w:p w14:paraId="48914396" w14:textId="172F13E6" w:rsidR="00F463DE" w:rsidRDefault="00F463DE" w:rsidP="00F463DE">
      <w:pPr>
        <w:ind w:firstLine="708"/>
        <w:jc w:val="both"/>
        <w:rPr>
          <w:sz w:val="24"/>
          <w:szCs w:val="24"/>
        </w:rPr>
      </w:pPr>
      <w:r>
        <w:rPr>
          <w:rStyle w:val="c1"/>
          <w:color w:val="000000"/>
          <w:sz w:val="24"/>
          <w:szCs w:val="24"/>
        </w:rPr>
        <w:t xml:space="preserve">На странице библиотеки №8 </w:t>
      </w:r>
      <w:r w:rsidR="002B5AFB">
        <w:rPr>
          <w:rStyle w:val="c1"/>
          <w:color w:val="000000"/>
          <w:sz w:val="24"/>
          <w:szCs w:val="24"/>
        </w:rPr>
        <w:t>ВКонтакте</w:t>
      </w:r>
      <w:r>
        <w:rPr>
          <w:rStyle w:val="c1"/>
          <w:color w:val="000000"/>
          <w:sz w:val="24"/>
          <w:szCs w:val="24"/>
        </w:rPr>
        <w:t xml:space="preserve"> была проведена викторина </w:t>
      </w:r>
      <w:r>
        <w:rPr>
          <w:b/>
          <w:sz w:val="24"/>
          <w:szCs w:val="24"/>
        </w:rPr>
        <w:t>«Кто сказал, что сложные, правила дорожные</w:t>
      </w:r>
      <w:r>
        <w:rPr>
          <w:rStyle w:val="c1"/>
          <w:color w:val="000000"/>
          <w:sz w:val="24"/>
          <w:szCs w:val="24"/>
        </w:rPr>
        <w:t xml:space="preserve"> по правилам дорожного движения, где каждый желающий смог ответить на представленные вопросы и понять, какой он знаток правил дорожного движения.</w:t>
      </w:r>
    </w:p>
    <w:p w14:paraId="07DAAB69" w14:textId="77777777" w:rsidR="00F463DE" w:rsidRDefault="00F463DE" w:rsidP="00F463DE">
      <w:pPr>
        <w:ind w:firstLine="708"/>
        <w:jc w:val="both"/>
        <w:rPr>
          <w:sz w:val="24"/>
          <w:szCs w:val="24"/>
        </w:rPr>
      </w:pPr>
      <w:r>
        <w:rPr>
          <w:sz w:val="24"/>
          <w:szCs w:val="24"/>
        </w:rPr>
        <w:t xml:space="preserve">В библиотеках проходят занятия для социально незащищенных групп населения, в первую очередь, для пенсионеров: получение государственных и муниципальных услуг в электронном виде, запись на врачебный прием на сайте «Электронная регистратура», осуществление интернет-платежей; общение с помощью социальных сетей и электронной почты с друзьями и родными. </w:t>
      </w:r>
    </w:p>
    <w:p w14:paraId="6AEE8D6B" w14:textId="77777777" w:rsidR="00F463DE" w:rsidRDefault="00F463DE" w:rsidP="00F463DE">
      <w:pPr>
        <w:ind w:firstLine="708"/>
        <w:jc w:val="both"/>
        <w:rPr>
          <w:sz w:val="24"/>
          <w:szCs w:val="24"/>
        </w:rPr>
      </w:pPr>
      <w:r>
        <w:rPr>
          <w:rFonts w:eastAsia="Times New Roman"/>
          <w:sz w:val="24"/>
          <w:szCs w:val="24"/>
        </w:rPr>
        <w:t xml:space="preserve">В библиотеке №15 </w:t>
      </w:r>
      <w:r>
        <w:rPr>
          <w:sz w:val="24"/>
          <w:szCs w:val="24"/>
        </w:rPr>
        <w:t>прошла консультация «</w:t>
      </w:r>
      <w:r>
        <w:rPr>
          <w:b/>
          <w:sz w:val="24"/>
          <w:szCs w:val="24"/>
        </w:rPr>
        <w:t>Правовая неотложка: права и льготы для пенсионеров</w:t>
      </w:r>
      <w:r>
        <w:rPr>
          <w:sz w:val="24"/>
          <w:szCs w:val="24"/>
        </w:rPr>
        <w:t>», сотрудники библиотеки рассказали о социальной защищенности пенсионеров Российской Федерации: о льготах в сфере налогообложении, в бесплатном обеспечении лекарственными средствами, при проезде в общественном транспорте.</w:t>
      </w:r>
    </w:p>
    <w:p w14:paraId="5CB43D80" w14:textId="77777777" w:rsidR="00F463DE" w:rsidRDefault="00F463DE" w:rsidP="00F463DE">
      <w:pPr>
        <w:ind w:firstLine="708"/>
        <w:jc w:val="both"/>
        <w:rPr>
          <w:sz w:val="24"/>
          <w:szCs w:val="24"/>
        </w:rPr>
      </w:pPr>
      <w:r>
        <w:rPr>
          <w:sz w:val="24"/>
          <w:szCs w:val="24"/>
        </w:rPr>
        <w:t xml:space="preserve">Информационный онлайн-обзор </w:t>
      </w:r>
      <w:r>
        <w:rPr>
          <w:b/>
          <w:sz w:val="24"/>
          <w:szCs w:val="24"/>
        </w:rPr>
        <w:t xml:space="preserve">«Закон и порядок», </w:t>
      </w:r>
      <w:r>
        <w:rPr>
          <w:sz w:val="24"/>
          <w:szCs w:val="24"/>
        </w:rPr>
        <w:t>подготовленный сотрудниками библиотеки им. А.С. Пушкина на основе материалов СПС Консультант Плюс и ИПС Гарант, был посвящен защите работниками своих трудовых прав. Публикация разъясняла значение понятий «аванс», «заработная плата», содержала краткие пояснения Минтруда РФ о сроках оплаты больничных листов и другие животрепещущие вопросы. Были указаны контактные телефоны Государственной инспекции труда и Прокуратуры Кировской области – организаций, куда работник имеет право обратиться в случае ущемления его трудовых прав.</w:t>
      </w:r>
    </w:p>
    <w:p w14:paraId="09A84C9E" w14:textId="77777777" w:rsidR="00F463DE" w:rsidRDefault="00F463DE" w:rsidP="00F463DE">
      <w:pPr>
        <w:ind w:firstLine="708"/>
        <w:jc w:val="both"/>
        <w:rPr>
          <w:bCs/>
          <w:sz w:val="24"/>
          <w:szCs w:val="24"/>
        </w:rPr>
      </w:pPr>
      <w:r>
        <w:rPr>
          <w:bCs/>
          <w:sz w:val="24"/>
          <w:szCs w:val="24"/>
        </w:rPr>
        <w:t>В формате онлайн на страницах библиотек учреждения ВКонтакте публиковались телефоны доверия, информационные посты по финансовой грамотности, защите прав потребителей, избирательному праву, авторскому праву.</w:t>
      </w:r>
    </w:p>
    <w:p w14:paraId="188FF935" w14:textId="77777777" w:rsidR="00F463DE" w:rsidRDefault="00F463DE" w:rsidP="00F463DE">
      <w:pPr>
        <w:ind w:firstLine="708"/>
        <w:jc w:val="both"/>
        <w:rPr>
          <w:color w:val="FF0000"/>
          <w:sz w:val="24"/>
          <w:szCs w:val="24"/>
          <w:shd w:val="clear" w:color="auto" w:fill="F2F2F2"/>
        </w:rPr>
      </w:pPr>
    </w:p>
    <w:tbl>
      <w:tblPr>
        <w:tblW w:w="0" w:type="auto"/>
        <w:tblInd w:w="108" w:type="dxa"/>
        <w:tblLook w:val="04A0" w:firstRow="1" w:lastRow="0" w:firstColumn="1" w:lastColumn="0" w:noHBand="0" w:noVBand="1"/>
      </w:tblPr>
      <w:tblGrid>
        <w:gridCol w:w="4283"/>
        <w:gridCol w:w="2636"/>
        <w:gridCol w:w="2318"/>
      </w:tblGrid>
      <w:tr w:rsidR="00F463DE" w14:paraId="60BFF28D"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66581562" w14:textId="77777777" w:rsidR="00F463DE" w:rsidRDefault="00F463DE">
            <w:pPr>
              <w:jc w:val="center"/>
              <w:rPr>
                <w:sz w:val="24"/>
                <w:szCs w:val="24"/>
              </w:rPr>
            </w:pPr>
            <w:r>
              <w:rPr>
                <w:sz w:val="24"/>
                <w:szCs w:val="24"/>
              </w:rPr>
              <w:lastRenderedPageBreak/>
              <w:t>Наименование показателя</w:t>
            </w:r>
          </w:p>
        </w:tc>
        <w:tc>
          <w:tcPr>
            <w:tcW w:w="2636" w:type="dxa"/>
            <w:tcBorders>
              <w:top w:val="single" w:sz="4" w:space="0" w:color="auto"/>
              <w:left w:val="single" w:sz="4" w:space="0" w:color="auto"/>
              <w:bottom w:val="single" w:sz="4" w:space="0" w:color="auto"/>
              <w:right w:val="single" w:sz="4" w:space="0" w:color="auto"/>
            </w:tcBorders>
            <w:hideMark/>
          </w:tcPr>
          <w:p w14:paraId="5C39341B" w14:textId="77777777" w:rsidR="00F463DE" w:rsidRDefault="00F463DE">
            <w:pPr>
              <w:jc w:val="center"/>
              <w:rPr>
                <w:sz w:val="24"/>
                <w:szCs w:val="24"/>
              </w:rPr>
            </w:pPr>
            <w:r>
              <w:rPr>
                <w:sz w:val="24"/>
                <w:szCs w:val="24"/>
              </w:rPr>
              <w:t>Количество</w:t>
            </w:r>
          </w:p>
          <w:p w14:paraId="1990D20B" w14:textId="77777777" w:rsidR="00F463DE" w:rsidRDefault="00F463DE">
            <w:pPr>
              <w:jc w:val="center"/>
              <w:rPr>
                <w:sz w:val="24"/>
                <w:szCs w:val="24"/>
              </w:rPr>
            </w:pPr>
            <w:r>
              <w:rPr>
                <w:sz w:val="24"/>
                <w:szCs w:val="24"/>
              </w:rPr>
              <w:t>в режиме офлайн</w:t>
            </w:r>
          </w:p>
        </w:tc>
        <w:tc>
          <w:tcPr>
            <w:tcW w:w="2318" w:type="dxa"/>
            <w:tcBorders>
              <w:top w:val="single" w:sz="4" w:space="0" w:color="auto"/>
              <w:left w:val="single" w:sz="4" w:space="0" w:color="auto"/>
              <w:bottom w:val="single" w:sz="4" w:space="0" w:color="auto"/>
              <w:right w:val="single" w:sz="4" w:space="0" w:color="auto"/>
            </w:tcBorders>
            <w:hideMark/>
          </w:tcPr>
          <w:p w14:paraId="63D6A87D" w14:textId="77777777" w:rsidR="00F463DE" w:rsidRDefault="00F463DE">
            <w:pPr>
              <w:jc w:val="center"/>
              <w:rPr>
                <w:sz w:val="24"/>
                <w:szCs w:val="24"/>
              </w:rPr>
            </w:pPr>
            <w:r>
              <w:rPr>
                <w:sz w:val="24"/>
                <w:szCs w:val="24"/>
              </w:rPr>
              <w:t>Количество</w:t>
            </w:r>
          </w:p>
          <w:p w14:paraId="3D0AC1F7" w14:textId="77777777" w:rsidR="00F463DE" w:rsidRDefault="00F463DE">
            <w:pPr>
              <w:jc w:val="center"/>
              <w:rPr>
                <w:sz w:val="24"/>
                <w:szCs w:val="24"/>
              </w:rPr>
            </w:pPr>
            <w:r>
              <w:rPr>
                <w:sz w:val="24"/>
                <w:szCs w:val="24"/>
              </w:rPr>
              <w:t>в режиме онлайн</w:t>
            </w:r>
          </w:p>
        </w:tc>
      </w:tr>
      <w:tr w:rsidR="00F463DE" w14:paraId="60E69969"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3EC8F28D" w14:textId="77777777" w:rsidR="00F463DE" w:rsidRDefault="00F463DE">
            <w:pPr>
              <w:jc w:val="both"/>
              <w:rPr>
                <w:sz w:val="24"/>
                <w:szCs w:val="24"/>
              </w:rPr>
            </w:pPr>
            <w:r>
              <w:rPr>
                <w:sz w:val="24"/>
                <w:szCs w:val="24"/>
              </w:rPr>
              <w:t>Массовые мероприятия</w:t>
            </w:r>
          </w:p>
        </w:tc>
        <w:tc>
          <w:tcPr>
            <w:tcW w:w="2636" w:type="dxa"/>
            <w:tcBorders>
              <w:top w:val="single" w:sz="4" w:space="0" w:color="auto"/>
              <w:left w:val="single" w:sz="4" w:space="0" w:color="auto"/>
              <w:bottom w:val="single" w:sz="4" w:space="0" w:color="auto"/>
              <w:right w:val="single" w:sz="4" w:space="0" w:color="auto"/>
            </w:tcBorders>
            <w:hideMark/>
          </w:tcPr>
          <w:p w14:paraId="3E0DD135"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63</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331FAAC2"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170</w:t>
            </w:r>
            <w:r>
              <w:rPr>
                <w:sz w:val="24"/>
                <w:szCs w:val="24"/>
              </w:rPr>
              <w:fldChar w:fldCharType="end"/>
            </w:r>
          </w:p>
        </w:tc>
      </w:tr>
      <w:tr w:rsidR="00F463DE" w14:paraId="5E207DE0"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09982F2F" w14:textId="77777777" w:rsidR="00F463DE" w:rsidRDefault="00F463DE">
            <w:pPr>
              <w:jc w:val="right"/>
              <w:rPr>
                <w:rFonts w:eastAsiaTheme="minorHAnsi"/>
                <w:sz w:val="24"/>
                <w:szCs w:val="24"/>
              </w:rPr>
            </w:pPr>
            <w:r>
              <w:rPr>
                <w:sz w:val="24"/>
                <w:szCs w:val="24"/>
              </w:rPr>
              <w:t>в т.ч. для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hideMark/>
          </w:tcPr>
          <w:p w14:paraId="2E56CFFA"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53</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5375829C"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64</w:t>
            </w:r>
            <w:r>
              <w:rPr>
                <w:sz w:val="24"/>
                <w:szCs w:val="24"/>
              </w:rPr>
              <w:fldChar w:fldCharType="end"/>
            </w:r>
          </w:p>
        </w:tc>
      </w:tr>
      <w:tr w:rsidR="00F463DE" w14:paraId="5E1D4BC5"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1F89E719" w14:textId="77777777" w:rsidR="00F463DE" w:rsidRDefault="00F463DE">
            <w:pPr>
              <w:jc w:val="right"/>
              <w:rPr>
                <w:rFonts w:eastAsiaTheme="minorHAnsi"/>
                <w:sz w:val="24"/>
                <w:szCs w:val="24"/>
              </w:rPr>
            </w:pPr>
            <w:r>
              <w:rPr>
                <w:sz w:val="24"/>
                <w:szCs w:val="24"/>
              </w:rPr>
              <w:t>в т.ч. для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hideMark/>
          </w:tcPr>
          <w:p w14:paraId="08737311"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50120381"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0</w:t>
            </w:r>
            <w:r>
              <w:rPr>
                <w:sz w:val="24"/>
                <w:szCs w:val="24"/>
              </w:rPr>
              <w:fldChar w:fldCharType="end"/>
            </w:r>
          </w:p>
        </w:tc>
      </w:tr>
      <w:tr w:rsidR="00F463DE" w14:paraId="46A9C78A"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24F0B197" w14:textId="77777777" w:rsidR="00F463DE" w:rsidRDefault="00F463DE">
            <w:pPr>
              <w:rPr>
                <w:rFonts w:eastAsiaTheme="minorHAnsi"/>
                <w:sz w:val="24"/>
                <w:szCs w:val="24"/>
              </w:rPr>
            </w:pPr>
            <w:r>
              <w:rPr>
                <w:sz w:val="24"/>
                <w:szCs w:val="24"/>
              </w:rPr>
              <w:t>Количество посещений массовых мероприятий</w:t>
            </w:r>
          </w:p>
        </w:tc>
        <w:tc>
          <w:tcPr>
            <w:tcW w:w="2636" w:type="dxa"/>
            <w:tcBorders>
              <w:top w:val="single" w:sz="4" w:space="0" w:color="auto"/>
              <w:left w:val="single" w:sz="4" w:space="0" w:color="auto"/>
              <w:bottom w:val="single" w:sz="4" w:space="0" w:color="auto"/>
              <w:right w:val="single" w:sz="4" w:space="0" w:color="auto"/>
            </w:tcBorders>
            <w:hideMark/>
          </w:tcPr>
          <w:p w14:paraId="40D9AC59"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1745</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79B59889"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41749</w:t>
            </w:r>
            <w:r>
              <w:rPr>
                <w:sz w:val="24"/>
                <w:szCs w:val="24"/>
              </w:rPr>
              <w:fldChar w:fldCharType="end"/>
            </w:r>
          </w:p>
        </w:tc>
      </w:tr>
      <w:tr w:rsidR="00F463DE" w14:paraId="0E41EFFF"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7A58D810" w14:textId="77777777" w:rsidR="00F463DE" w:rsidRDefault="00F463DE">
            <w:pPr>
              <w:jc w:val="right"/>
              <w:rPr>
                <w:rFonts w:eastAsiaTheme="minorHAnsi"/>
                <w:sz w:val="24"/>
                <w:szCs w:val="24"/>
              </w:rPr>
            </w:pPr>
            <w:r>
              <w:rPr>
                <w:sz w:val="24"/>
                <w:szCs w:val="24"/>
              </w:rPr>
              <w:t>в т.ч.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hideMark/>
          </w:tcPr>
          <w:p w14:paraId="3D65E356"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1213</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08CF2819"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7621</w:t>
            </w:r>
            <w:r>
              <w:rPr>
                <w:sz w:val="24"/>
                <w:szCs w:val="24"/>
              </w:rPr>
              <w:fldChar w:fldCharType="end"/>
            </w:r>
          </w:p>
        </w:tc>
      </w:tr>
      <w:tr w:rsidR="00F463DE" w14:paraId="2ACAC76B"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12A0C3DC" w14:textId="77777777" w:rsidR="00F463DE" w:rsidRDefault="00F463DE">
            <w:pPr>
              <w:jc w:val="right"/>
              <w:rPr>
                <w:rFonts w:eastAsiaTheme="minorHAnsi"/>
                <w:sz w:val="24"/>
                <w:szCs w:val="24"/>
              </w:rPr>
            </w:pPr>
            <w:r>
              <w:rPr>
                <w:sz w:val="24"/>
                <w:szCs w:val="24"/>
              </w:rPr>
              <w:t xml:space="preserve"> т.ч.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hideMark/>
          </w:tcPr>
          <w:p w14:paraId="3C868791"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30</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100BABCE"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0</w:t>
            </w:r>
            <w:r>
              <w:rPr>
                <w:sz w:val="24"/>
                <w:szCs w:val="24"/>
              </w:rPr>
              <w:fldChar w:fldCharType="end"/>
            </w:r>
          </w:p>
        </w:tc>
      </w:tr>
      <w:tr w:rsidR="00F463DE" w14:paraId="127E6EDF"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40511595" w14:textId="77777777" w:rsidR="00F463DE" w:rsidRDefault="00F463DE">
            <w:pPr>
              <w:jc w:val="both"/>
              <w:rPr>
                <w:rFonts w:eastAsiaTheme="minorHAnsi"/>
                <w:sz w:val="24"/>
                <w:szCs w:val="24"/>
              </w:rPr>
            </w:pPr>
            <w:r>
              <w:rPr>
                <w:sz w:val="24"/>
                <w:szCs w:val="24"/>
              </w:rPr>
              <w:t>Выставки</w:t>
            </w:r>
          </w:p>
        </w:tc>
        <w:tc>
          <w:tcPr>
            <w:tcW w:w="2636" w:type="dxa"/>
            <w:tcBorders>
              <w:top w:val="single" w:sz="4" w:space="0" w:color="auto"/>
              <w:left w:val="single" w:sz="4" w:space="0" w:color="auto"/>
              <w:bottom w:val="single" w:sz="4" w:space="0" w:color="auto"/>
              <w:right w:val="single" w:sz="4" w:space="0" w:color="auto"/>
            </w:tcBorders>
            <w:hideMark/>
          </w:tcPr>
          <w:p w14:paraId="01B5DA70"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48</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38899DFB"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25</w:t>
            </w:r>
            <w:r>
              <w:rPr>
                <w:sz w:val="24"/>
                <w:szCs w:val="24"/>
              </w:rPr>
              <w:fldChar w:fldCharType="end"/>
            </w:r>
          </w:p>
        </w:tc>
      </w:tr>
      <w:tr w:rsidR="00F463DE" w14:paraId="3980C459"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17700C79" w14:textId="77777777" w:rsidR="00F463DE" w:rsidRDefault="00F463DE">
            <w:pPr>
              <w:jc w:val="both"/>
              <w:rPr>
                <w:rFonts w:eastAsiaTheme="minorHAnsi"/>
                <w:sz w:val="24"/>
                <w:szCs w:val="24"/>
              </w:rPr>
            </w:pPr>
            <w:r>
              <w:rPr>
                <w:sz w:val="24"/>
                <w:szCs w:val="24"/>
              </w:rPr>
              <w:t>Стенды</w:t>
            </w:r>
          </w:p>
        </w:tc>
        <w:tc>
          <w:tcPr>
            <w:tcW w:w="2636" w:type="dxa"/>
            <w:tcBorders>
              <w:top w:val="single" w:sz="4" w:space="0" w:color="auto"/>
              <w:left w:val="single" w:sz="4" w:space="0" w:color="auto"/>
              <w:bottom w:val="single" w:sz="4" w:space="0" w:color="auto"/>
              <w:right w:val="single" w:sz="4" w:space="0" w:color="auto"/>
            </w:tcBorders>
            <w:hideMark/>
          </w:tcPr>
          <w:p w14:paraId="409B3EEC"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25</w:t>
            </w:r>
            <w:r>
              <w:rPr>
                <w:sz w:val="24"/>
                <w:szCs w:val="24"/>
              </w:rPr>
              <w:fldChar w:fldCharType="end"/>
            </w:r>
          </w:p>
        </w:tc>
        <w:tc>
          <w:tcPr>
            <w:tcW w:w="2318" w:type="dxa"/>
            <w:tcBorders>
              <w:top w:val="single" w:sz="4" w:space="0" w:color="auto"/>
              <w:left w:val="single" w:sz="4" w:space="0" w:color="auto"/>
              <w:bottom w:val="single" w:sz="4" w:space="0" w:color="auto"/>
              <w:right w:val="single" w:sz="4" w:space="0" w:color="auto"/>
            </w:tcBorders>
            <w:hideMark/>
          </w:tcPr>
          <w:p w14:paraId="1EC9A9B8" w14:textId="77777777" w:rsidR="00F463DE" w:rsidRDefault="00F463DE">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0</w:t>
            </w:r>
            <w:r>
              <w:rPr>
                <w:sz w:val="24"/>
                <w:szCs w:val="24"/>
              </w:rPr>
              <w:fldChar w:fldCharType="end"/>
            </w:r>
          </w:p>
        </w:tc>
      </w:tr>
    </w:tbl>
    <w:p w14:paraId="3A3C081D" w14:textId="2C100D1D" w:rsidR="002B5AFB" w:rsidRPr="002B5AFB" w:rsidRDefault="002B5AFB" w:rsidP="00F463DE">
      <w:pPr>
        <w:jc w:val="both"/>
        <w:rPr>
          <w:sz w:val="24"/>
          <w:szCs w:val="24"/>
          <w:lang w:eastAsia="en-US"/>
        </w:rPr>
      </w:pPr>
    </w:p>
    <w:p w14:paraId="4662C1BD" w14:textId="77777777" w:rsidR="00F463DE" w:rsidRDefault="00F463DE" w:rsidP="00F463DE">
      <w:pPr>
        <w:ind w:firstLine="708"/>
        <w:jc w:val="both"/>
        <w:rPr>
          <w:rFonts w:eastAsiaTheme="minorHAnsi"/>
          <w:b/>
          <w:sz w:val="24"/>
          <w:szCs w:val="24"/>
        </w:rPr>
      </w:pPr>
      <w:r>
        <w:rPr>
          <w:b/>
          <w:sz w:val="24"/>
          <w:szCs w:val="24"/>
        </w:rPr>
        <w:t>4.1.3.</w:t>
      </w:r>
      <w:r>
        <w:rPr>
          <w:b/>
          <w:sz w:val="24"/>
          <w:szCs w:val="24"/>
        </w:rPr>
        <w:tab/>
        <w:t>«Мы живем среди людей»: формирование толерантного сознания населения, развитие национальных культур</w:t>
      </w:r>
    </w:p>
    <w:p w14:paraId="55AF47ED" w14:textId="77777777" w:rsidR="00F463DE" w:rsidRDefault="00F463DE" w:rsidP="00F463DE">
      <w:pPr>
        <w:ind w:firstLine="708"/>
        <w:jc w:val="both"/>
        <w:rPr>
          <w:b/>
          <w:sz w:val="24"/>
          <w:szCs w:val="24"/>
        </w:rPr>
      </w:pPr>
    </w:p>
    <w:p w14:paraId="406727E3" w14:textId="77777777" w:rsidR="00F463DE" w:rsidRDefault="00F463DE" w:rsidP="00F463DE">
      <w:pPr>
        <w:ind w:firstLine="708"/>
        <w:jc w:val="both"/>
        <w:rPr>
          <w:b/>
          <w:sz w:val="24"/>
          <w:szCs w:val="24"/>
        </w:rPr>
      </w:pPr>
      <w:r>
        <w:rPr>
          <w:sz w:val="24"/>
          <w:szCs w:val="24"/>
        </w:rPr>
        <w:t>Библиотеки обслуживают население без дискриминации по культурному, национальному или языковому принципу. Самыми востребованными формами в отчётном году стали уроки и часы толерантности, уроки нравственности, уроки доброты, часы размышления, познавательно-игровые программы, игры-путешествия и др.</w:t>
      </w:r>
    </w:p>
    <w:p w14:paraId="507212AB" w14:textId="77777777" w:rsidR="00F463DE" w:rsidRDefault="00F463DE" w:rsidP="00F463DE">
      <w:pPr>
        <w:ind w:firstLine="708"/>
        <w:jc w:val="both"/>
        <w:rPr>
          <w:sz w:val="24"/>
          <w:szCs w:val="24"/>
        </w:rPr>
      </w:pPr>
      <w:r>
        <w:rPr>
          <w:sz w:val="24"/>
          <w:szCs w:val="24"/>
        </w:rPr>
        <w:t xml:space="preserve">Ежегодно библиотека №9 принимает активное участие в проведении мероприятий в рамках Международного дня толерантности. Во время проведения акции </w:t>
      </w:r>
      <w:r>
        <w:rPr>
          <w:b/>
          <w:sz w:val="24"/>
          <w:szCs w:val="24"/>
        </w:rPr>
        <w:t>«Мы из одной реальности»</w:t>
      </w:r>
      <w:r>
        <w:rPr>
          <w:sz w:val="24"/>
          <w:szCs w:val="24"/>
        </w:rPr>
        <w:t xml:space="preserve"> читатели библиотеки знакомились с выставкой «О вкусах не спорят», на которой были представлены книги о кухнях народов мира. Желающие приняли участие в игре «Народная мудрость», опросе «А вы знакомы с понятием «толерантность?». </w:t>
      </w:r>
    </w:p>
    <w:p w14:paraId="434316D8"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Кульминацией Дня толерантности стало занятие </w:t>
      </w:r>
      <w:r>
        <w:rPr>
          <w:b/>
          <w:sz w:val="24"/>
          <w:szCs w:val="24"/>
          <w:shd w:val="clear" w:color="auto" w:fill="FFFFFF"/>
        </w:rPr>
        <w:t>«Позволь другим быть другими»</w:t>
      </w:r>
      <w:r>
        <w:rPr>
          <w:sz w:val="24"/>
          <w:szCs w:val="24"/>
          <w:shd w:val="clear" w:color="auto" w:fill="FFFFFF"/>
        </w:rPr>
        <w:t xml:space="preserve">. Студенты Колледжа промышленности и автомобильного сервиса стали участниками необычного действия – им был предложен ряд упражнений, направленных на осознание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w:t>
      </w:r>
    </w:p>
    <w:p w14:paraId="7FD02572" w14:textId="77777777" w:rsidR="00F463DE" w:rsidRDefault="00F463DE" w:rsidP="00F463DE">
      <w:pPr>
        <w:ind w:firstLine="708"/>
        <w:jc w:val="both"/>
        <w:rPr>
          <w:b/>
          <w:sz w:val="24"/>
          <w:szCs w:val="24"/>
        </w:rPr>
      </w:pPr>
      <w:r>
        <w:rPr>
          <w:sz w:val="24"/>
          <w:szCs w:val="24"/>
        </w:rPr>
        <w:t>В библиотеке №13 в акции</w:t>
      </w:r>
      <w:r>
        <w:rPr>
          <w:b/>
          <w:sz w:val="24"/>
          <w:szCs w:val="24"/>
        </w:rPr>
        <w:t xml:space="preserve"> «Разноцветные ладошки»</w:t>
      </w:r>
      <w:r>
        <w:rPr>
          <w:sz w:val="24"/>
          <w:szCs w:val="24"/>
        </w:rPr>
        <w:t xml:space="preserve"> приняли участие и взрослые и дети. Участники узнали, что такое «толерантность» и высказали своё мнение о важности данного понятия в жизни современного человека. Участники вырезали и наклеивали символические ладошки с теплыми пожеланиями, которые крепились к большому «сердцу» на плакате. </w:t>
      </w:r>
    </w:p>
    <w:p w14:paraId="6F398378" w14:textId="77777777" w:rsidR="00F463DE" w:rsidRDefault="00F463DE" w:rsidP="00F463DE">
      <w:pPr>
        <w:jc w:val="both"/>
        <w:rPr>
          <w:sz w:val="24"/>
          <w:szCs w:val="24"/>
        </w:rPr>
      </w:pPr>
      <w:r>
        <w:rPr>
          <w:sz w:val="24"/>
          <w:szCs w:val="24"/>
        </w:rPr>
        <w:tab/>
        <w:t xml:space="preserve">Востребованными формами проведения мероприятий стали познавательные программы, игры-путешествия. </w:t>
      </w:r>
    </w:p>
    <w:p w14:paraId="0C757295" w14:textId="77777777" w:rsidR="00F463DE" w:rsidRDefault="00F463DE" w:rsidP="00F463DE">
      <w:pPr>
        <w:jc w:val="both"/>
        <w:rPr>
          <w:sz w:val="24"/>
          <w:szCs w:val="24"/>
        </w:rPr>
      </w:pPr>
      <w:r>
        <w:rPr>
          <w:sz w:val="24"/>
          <w:szCs w:val="24"/>
        </w:rPr>
        <w:t xml:space="preserve"> </w:t>
      </w:r>
      <w:r>
        <w:rPr>
          <w:sz w:val="24"/>
          <w:szCs w:val="24"/>
        </w:rPr>
        <w:tab/>
        <w:t>Во время совершения этнопутешествия</w:t>
      </w:r>
      <w:r>
        <w:rPr>
          <w:b/>
          <w:sz w:val="24"/>
          <w:szCs w:val="24"/>
        </w:rPr>
        <w:t xml:space="preserve"> «Мы живем на Вятке» </w:t>
      </w:r>
      <w:r>
        <w:rPr>
          <w:sz w:val="24"/>
          <w:szCs w:val="24"/>
        </w:rPr>
        <w:t>школьники в библиотеке №16 познакомились с коренными народами Вятского края: русскими, татарами, удмуртами, марийцами. Ребята совершили «погружение» в необычный, житейский этномир, узнали о традициях и обычаях этих народов, ответили на вопросы викторины «Народы Вятки», посмотрели видеоролик «Народы России и ближнего зарубежья».</w:t>
      </w:r>
    </w:p>
    <w:p w14:paraId="10B96578" w14:textId="77777777" w:rsidR="00F463DE" w:rsidRDefault="00F463DE" w:rsidP="00F463DE">
      <w:pPr>
        <w:ind w:firstLine="708"/>
        <w:jc w:val="both"/>
        <w:rPr>
          <w:sz w:val="24"/>
          <w:szCs w:val="24"/>
        </w:rPr>
      </w:pPr>
      <w:r>
        <w:rPr>
          <w:sz w:val="24"/>
          <w:szCs w:val="24"/>
        </w:rPr>
        <w:t xml:space="preserve">В библиотеке №24 в увлекательное путешествие </w:t>
      </w:r>
      <w:r>
        <w:rPr>
          <w:b/>
          <w:sz w:val="24"/>
          <w:szCs w:val="24"/>
        </w:rPr>
        <w:t>«Дружат дети всей земли»</w:t>
      </w:r>
      <w:r>
        <w:rPr>
          <w:sz w:val="24"/>
          <w:szCs w:val="24"/>
        </w:rPr>
        <w:t xml:space="preserve"> отправились учащиеся начальных классов, чтобы изучить удивительную страну Толерантность. Ребята узнали много интересного о дружбе детей разных народов, населяющих нашу планету. С помощью волшебного четырехцветика дети побывали в разных странах. Сделали самолет на память о встрече японскими детьми, станцевали веселый танец «Чунга-чанга» с африканскими ребятами, поиграли в эскимосскую игру «Белый медведь». Вернувшись из путешествия, дети сделали вывод: все люди любят свою семью, свой дом и хотят жить весело, радостно и дружить друг с другом.</w:t>
      </w:r>
    </w:p>
    <w:p w14:paraId="33766DEF" w14:textId="77777777" w:rsidR="00F463DE" w:rsidRDefault="00F463DE" w:rsidP="00F463DE">
      <w:pPr>
        <w:ind w:firstLine="708"/>
        <w:jc w:val="both"/>
        <w:rPr>
          <w:b/>
          <w:sz w:val="24"/>
          <w:szCs w:val="24"/>
        </w:rPr>
      </w:pPr>
      <w:r>
        <w:rPr>
          <w:bCs/>
          <w:sz w:val="24"/>
          <w:szCs w:val="24"/>
        </w:rPr>
        <w:lastRenderedPageBreak/>
        <w:t>Литературно-познавательная программа</w:t>
      </w:r>
      <w:r>
        <w:rPr>
          <w:b/>
          <w:sz w:val="24"/>
          <w:szCs w:val="24"/>
          <w:shd w:val="clear" w:color="auto" w:fill="FFFFFF"/>
        </w:rPr>
        <w:t xml:space="preserve"> «Без друзей меня чуть-чуть, а с друзьями много»</w:t>
      </w:r>
      <w:r>
        <w:rPr>
          <w:sz w:val="24"/>
          <w:szCs w:val="24"/>
          <w:shd w:val="clear" w:color="auto" w:fill="FFFFFF"/>
        </w:rPr>
        <w:t xml:space="preserve"> была организована в библиотеке №7. </w:t>
      </w:r>
      <w:r>
        <w:rPr>
          <w:sz w:val="24"/>
          <w:szCs w:val="24"/>
        </w:rPr>
        <w:t xml:space="preserve">Участники путешествовали по станциям страны «Дружба», весёлые стихи и загадки сопровождали путешествие, узнали, как появилась понятие «дружба» и кто её придумал. Любимые герои сказок познакомили ребят с самыми интересными поговорками о дружбе. Мультфильм «Самый большой друг» научил детей дружить.  Завершением программы стал мастер-класс «Солнышко дружбы», гости сделали яркие открытки-солнышки и написали пожелания для друзей. </w:t>
      </w:r>
    </w:p>
    <w:p w14:paraId="61642C49" w14:textId="77777777" w:rsidR="00F463DE" w:rsidRDefault="00F463DE" w:rsidP="00F463DE">
      <w:pPr>
        <w:ind w:right="-57" w:firstLine="708"/>
        <w:jc w:val="both"/>
        <w:textAlignment w:val="baseline"/>
        <w:rPr>
          <w:sz w:val="24"/>
          <w:szCs w:val="24"/>
        </w:rPr>
      </w:pPr>
      <w:r>
        <w:rPr>
          <w:sz w:val="24"/>
          <w:szCs w:val="24"/>
        </w:rPr>
        <w:t xml:space="preserve">Сотрудники библиотеки №16 провели для детей конкурсно-игровую программу </w:t>
      </w:r>
      <w:r>
        <w:rPr>
          <w:b/>
          <w:sz w:val="24"/>
          <w:szCs w:val="24"/>
        </w:rPr>
        <w:t>«Дружат дети всей страны».</w:t>
      </w:r>
      <w:r>
        <w:rPr>
          <w:sz w:val="24"/>
          <w:szCs w:val="24"/>
        </w:rPr>
        <w:t xml:space="preserve"> На примере сказок Андерсена «Гадкий утёнок», «Дюймовочка», </w:t>
      </w:r>
      <w:hyperlink r:id="rId10" w:tgtFrame="_blank" w:history="1">
        <w:r w:rsidRPr="00551E68">
          <w:rPr>
            <w:rStyle w:val="af6"/>
            <w:color w:val="auto"/>
            <w:sz w:val="24"/>
            <w:szCs w:val="24"/>
            <w:u w:val="none"/>
          </w:rPr>
          <w:t>«Что случилось с крокодилом»</w:t>
        </w:r>
      </w:hyperlink>
      <w:r w:rsidRPr="00551E68">
        <w:rPr>
          <w:sz w:val="24"/>
          <w:szCs w:val="24"/>
        </w:rPr>
        <w:t xml:space="preserve"> </w:t>
      </w:r>
      <w:hyperlink r:id="rId11" w:tgtFrame="_blank" w:history="1">
        <w:r w:rsidRPr="00551E68">
          <w:rPr>
            <w:rStyle w:val="af6"/>
            <w:color w:val="auto"/>
            <w:sz w:val="24"/>
            <w:szCs w:val="24"/>
            <w:u w:val="none"/>
          </w:rPr>
          <w:t xml:space="preserve">М. Москвиной, </w:t>
        </w:r>
      </w:hyperlink>
      <w:r>
        <w:rPr>
          <w:sz w:val="24"/>
          <w:szCs w:val="24"/>
        </w:rPr>
        <w:t xml:space="preserve">стихотворения А. Барто «Два снежка» дети вместе с библиотекарями дали определение слов толерантность и терпимость. С помощью книг посмотрели на мир глазами «не такого как все» человека, прониклись его ситуацией и попробовали стать чуточку лучше, терпимее. Рассказ библиотекарей сопровождался играми: «Я отличаюсь», «Чем мы похожи», «Комплименты», «Добрые слова», веселыми эстафетами и др. </w:t>
      </w:r>
    </w:p>
    <w:p w14:paraId="5B03CAC7" w14:textId="77777777" w:rsidR="00F463DE" w:rsidRDefault="00F463DE" w:rsidP="00F463DE">
      <w:pPr>
        <w:ind w:firstLine="708"/>
        <w:jc w:val="both"/>
        <w:rPr>
          <w:rFonts w:eastAsia="Times New Roman"/>
          <w:sz w:val="24"/>
          <w:szCs w:val="24"/>
        </w:rPr>
      </w:pPr>
      <w:r>
        <w:rPr>
          <w:rFonts w:eastAsia="Times New Roman"/>
          <w:sz w:val="24"/>
          <w:szCs w:val="24"/>
        </w:rPr>
        <w:t xml:space="preserve">Для летних лагерей детским отделом ЦГБ им. А.С. Пушкина была разработана игровая программа </w:t>
      </w:r>
      <w:r>
        <w:rPr>
          <w:rFonts w:eastAsia="Times New Roman"/>
          <w:b/>
          <w:sz w:val="24"/>
          <w:szCs w:val="24"/>
        </w:rPr>
        <w:t>«Игры народов мира»</w:t>
      </w:r>
      <w:r>
        <w:rPr>
          <w:rFonts w:eastAsia="Times New Roman"/>
          <w:sz w:val="24"/>
          <w:szCs w:val="24"/>
        </w:rPr>
        <w:t xml:space="preserve">. На мероприятии через игры «Отдай платочек», «Аркан ойын», «Колечко» и др. ребята знакомились с культурой разных народов: Азербайджана, Казахстана, Украины и, конечно, России. </w:t>
      </w:r>
      <w:r>
        <w:rPr>
          <w:rFonts w:eastAsia="Times New Roman"/>
          <w:sz w:val="24"/>
          <w:szCs w:val="24"/>
        </w:rPr>
        <w:tab/>
      </w:r>
    </w:p>
    <w:p w14:paraId="3B872177" w14:textId="77777777" w:rsidR="00F463DE" w:rsidRDefault="00F463DE" w:rsidP="00F463DE">
      <w:pPr>
        <w:ind w:firstLine="708"/>
        <w:jc w:val="both"/>
        <w:rPr>
          <w:rFonts w:eastAsiaTheme="minorHAnsi"/>
          <w:b/>
          <w:sz w:val="24"/>
          <w:szCs w:val="24"/>
          <w:lang w:eastAsia="en-US"/>
        </w:rPr>
      </w:pPr>
      <w:r>
        <w:rPr>
          <w:sz w:val="24"/>
          <w:szCs w:val="24"/>
        </w:rPr>
        <w:t xml:space="preserve">Урок толерантности </w:t>
      </w:r>
      <w:r>
        <w:rPr>
          <w:b/>
          <w:sz w:val="24"/>
          <w:szCs w:val="24"/>
        </w:rPr>
        <w:t>«Дружат дети всей земли»</w:t>
      </w:r>
      <w:r>
        <w:rPr>
          <w:sz w:val="24"/>
          <w:szCs w:val="24"/>
        </w:rPr>
        <w:t xml:space="preserve"> состоялся для детей в библиотеке №14. Сначала ребята ответили на вопросы: «Как вы понимаете слово «дружба»? «Много ли у вас друзей?», «Как вы выбираете себе друга?». В ходе беседы дети пришли к выводу, что друзей не выбирают по цвету кожи, а выбирают за человеческие качества: доброту, отзывчивость, трудолюбие. Для пятиклассников школы № 62 состоялся урок толерантности </w:t>
      </w:r>
      <w:r>
        <w:rPr>
          <w:b/>
          <w:sz w:val="24"/>
          <w:szCs w:val="24"/>
        </w:rPr>
        <w:t xml:space="preserve">«Будь толерантен всегда и во всем». </w:t>
      </w:r>
      <w:r>
        <w:rPr>
          <w:sz w:val="24"/>
          <w:szCs w:val="24"/>
        </w:rPr>
        <w:t>Библиотекарь познакомила ребят с понятием «толерантность»,</w:t>
      </w:r>
      <w:r>
        <w:rPr>
          <w:b/>
          <w:sz w:val="24"/>
          <w:szCs w:val="24"/>
        </w:rPr>
        <w:t xml:space="preserve"> </w:t>
      </w:r>
      <w:r>
        <w:rPr>
          <w:sz w:val="24"/>
          <w:szCs w:val="24"/>
        </w:rPr>
        <w:t>рассказала им об</w:t>
      </w:r>
      <w:r>
        <w:rPr>
          <w:b/>
          <w:sz w:val="24"/>
          <w:szCs w:val="24"/>
        </w:rPr>
        <w:t xml:space="preserve"> </w:t>
      </w:r>
      <w:r>
        <w:rPr>
          <w:sz w:val="24"/>
          <w:szCs w:val="24"/>
        </w:rPr>
        <w:t>основных чертах толерантной личности, о толерантном поведении: уважении друг к другу, к обычаям, традициям и культуре разных народов, толерантном отношении одноклассников между собой. Участники послушали и обсудили притчу «Все оставляет свой след», повествующую о любви, доброте и милосердии. Тест «Я и Другой» определил степень терпимости и уважения к чужому мнению. Завершилось мероприятие игрой «Пять добрых слов».</w:t>
      </w:r>
    </w:p>
    <w:p w14:paraId="4A1B9EA8" w14:textId="77777777" w:rsidR="00F463DE" w:rsidRDefault="00F463DE" w:rsidP="00F463DE">
      <w:pPr>
        <w:ind w:firstLine="708"/>
        <w:jc w:val="both"/>
        <w:rPr>
          <w:b/>
          <w:sz w:val="24"/>
          <w:szCs w:val="24"/>
        </w:rPr>
      </w:pPr>
      <w:r>
        <w:rPr>
          <w:sz w:val="24"/>
          <w:szCs w:val="24"/>
          <w:shd w:val="clear" w:color="auto" w:fill="FFFFFF"/>
        </w:rPr>
        <w:t>В Международный день толерантности для учащихся проведены мероприятия: «</w:t>
      </w:r>
      <w:r>
        <w:rPr>
          <w:b/>
          <w:sz w:val="24"/>
          <w:szCs w:val="24"/>
          <w:shd w:val="clear" w:color="auto" w:fill="FFFFFF"/>
        </w:rPr>
        <w:t xml:space="preserve">Мы разные – в этом наше богатство» </w:t>
      </w:r>
      <w:r>
        <w:rPr>
          <w:sz w:val="24"/>
          <w:szCs w:val="24"/>
          <w:shd w:val="clear" w:color="auto" w:fill="FFFFFF"/>
        </w:rPr>
        <w:t>(библиотека №16),</w:t>
      </w:r>
      <w:r>
        <w:rPr>
          <w:b/>
          <w:sz w:val="24"/>
          <w:szCs w:val="24"/>
        </w:rPr>
        <w:t xml:space="preserve"> «Все мы разные, все мы равные» </w:t>
      </w:r>
      <w:r>
        <w:rPr>
          <w:sz w:val="24"/>
          <w:szCs w:val="24"/>
        </w:rPr>
        <w:t xml:space="preserve">(библиотека №8), </w:t>
      </w:r>
      <w:r>
        <w:rPr>
          <w:b/>
          <w:sz w:val="24"/>
          <w:szCs w:val="24"/>
        </w:rPr>
        <w:t>«У нас единая планета, у нас единая семья»</w:t>
      </w:r>
      <w:r>
        <w:rPr>
          <w:sz w:val="24"/>
          <w:szCs w:val="24"/>
        </w:rPr>
        <w:t xml:space="preserve"> (библиотека №12),</w:t>
      </w:r>
      <w:r>
        <w:rPr>
          <w:b/>
          <w:sz w:val="24"/>
          <w:szCs w:val="24"/>
        </w:rPr>
        <w:t xml:space="preserve"> «Путь к миру и согласию»</w:t>
      </w:r>
      <w:r>
        <w:rPr>
          <w:sz w:val="24"/>
          <w:szCs w:val="24"/>
        </w:rPr>
        <w:t xml:space="preserve"> (библиотека №17),</w:t>
      </w:r>
      <w:r>
        <w:rPr>
          <w:b/>
          <w:sz w:val="24"/>
          <w:szCs w:val="24"/>
        </w:rPr>
        <w:t xml:space="preserve"> «Радуга дружбы </w:t>
      </w:r>
      <w:r>
        <w:rPr>
          <w:sz w:val="24"/>
          <w:szCs w:val="24"/>
        </w:rPr>
        <w:t>(библиотека №18),</w:t>
      </w:r>
      <w:r>
        <w:rPr>
          <w:b/>
          <w:sz w:val="24"/>
          <w:szCs w:val="24"/>
        </w:rPr>
        <w:t xml:space="preserve"> «Дарите людям доброту»</w:t>
      </w:r>
      <w:r>
        <w:rPr>
          <w:sz w:val="24"/>
          <w:szCs w:val="24"/>
        </w:rPr>
        <w:t xml:space="preserve">, </w:t>
      </w:r>
      <w:r>
        <w:rPr>
          <w:b/>
          <w:sz w:val="24"/>
          <w:szCs w:val="24"/>
        </w:rPr>
        <w:t>«Кругосветка 5 «А» на остров дружбы»</w:t>
      </w:r>
      <w:r>
        <w:rPr>
          <w:sz w:val="24"/>
          <w:szCs w:val="24"/>
        </w:rPr>
        <w:t xml:space="preserve"> и</w:t>
      </w:r>
      <w:r>
        <w:rPr>
          <w:b/>
          <w:sz w:val="24"/>
          <w:szCs w:val="24"/>
        </w:rPr>
        <w:t xml:space="preserve"> «Дружат дети на планете!» </w:t>
      </w:r>
      <w:r>
        <w:rPr>
          <w:sz w:val="24"/>
          <w:szCs w:val="24"/>
        </w:rPr>
        <w:t xml:space="preserve">(библиотека №19), </w:t>
      </w:r>
      <w:r>
        <w:rPr>
          <w:b/>
          <w:sz w:val="24"/>
          <w:szCs w:val="24"/>
        </w:rPr>
        <w:t xml:space="preserve">«Зову людей творить добро» </w:t>
      </w:r>
      <w:r>
        <w:rPr>
          <w:sz w:val="24"/>
          <w:szCs w:val="24"/>
        </w:rPr>
        <w:t xml:space="preserve">(библиотека №21), </w:t>
      </w:r>
      <w:r>
        <w:rPr>
          <w:b/>
          <w:sz w:val="24"/>
          <w:szCs w:val="24"/>
        </w:rPr>
        <w:t>«Хоровод дружбы»</w:t>
      </w:r>
      <w:r>
        <w:rPr>
          <w:sz w:val="24"/>
          <w:szCs w:val="24"/>
        </w:rPr>
        <w:t xml:space="preserve"> (библиотека №22), </w:t>
      </w:r>
      <w:r>
        <w:rPr>
          <w:b/>
          <w:sz w:val="24"/>
          <w:szCs w:val="24"/>
        </w:rPr>
        <w:t xml:space="preserve">«Традиции народов разных стран» </w:t>
      </w:r>
      <w:r>
        <w:rPr>
          <w:sz w:val="24"/>
          <w:szCs w:val="24"/>
        </w:rPr>
        <w:t>(библиотека №23).</w:t>
      </w:r>
      <w:r w:rsidR="00551E68">
        <w:rPr>
          <w:sz w:val="24"/>
          <w:szCs w:val="24"/>
        </w:rPr>
        <w:t xml:space="preserve"> </w:t>
      </w:r>
      <w:r>
        <w:rPr>
          <w:sz w:val="24"/>
          <w:szCs w:val="24"/>
          <w:shd w:val="clear" w:color="auto" w:fill="FFFFFF"/>
        </w:rPr>
        <w:t>В ходе уроков толерантности слушатели узнали историю праздника, познакомились с понятием «толерантность», его происхождением, узнали, что означает слово «толерантность» на разных языках мира, определили, какими качествами должна обладать толерантная личность и рассказали о своих добрых поступках, которые они совершили в своей жизни.</w:t>
      </w:r>
      <w:r>
        <w:rPr>
          <w:sz w:val="24"/>
          <w:szCs w:val="24"/>
        </w:rPr>
        <w:t xml:space="preserve"> </w:t>
      </w:r>
      <w:r>
        <w:rPr>
          <w:sz w:val="24"/>
          <w:szCs w:val="24"/>
          <w:shd w:val="clear" w:color="auto" w:fill="FFFFFF"/>
        </w:rPr>
        <w:t>Школьников знакомили с книгами С. Маршака, А. Барто, Л. Улицкой, А. Усачева и др., тематика которых помогает понять, что каждый из нас неповторим и ко всем окружающим нужно относиться уважительно, быть добрыми и терпимыми друг к другу. Ребята принимали участие в различных играх и викторинах В завершение мероприятий слушатели рисовали цветок толерантности, смайлики и смотрели видеоролики о доброте, любви и милосердии.</w:t>
      </w:r>
    </w:p>
    <w:p w14:paraId="20A2775D" w14:textId="77777777" w:rsidR="00F463DE" w:rsidRDefault="00F463DE" w:rsidP="00F463DE">
      <w:pPr>
        <w:ind w:firstLine="708"/>
        <w:jc w:val="both"/>
        <w:rPr>
          <w:sz w:val="24"/>
          <w:szCs w:val="24"/>
        </w:rPr>
      </w:pPr>
      <w:r>
        <w:rPr>
          <w:sz w:val="24"/>
          <w:szCs w:val="24"/>
        </w:rPr>
        <w:t>Целенаправленно содействует межкультурному воспитанию, обучению и коммуникации Центр национальных культур библиотеки №3, активно сотрудничая с общественными национально-культурными объединениями и организациями города.</w:t>
      </w:r>
    </w:p>
    <w:p w14:paraId="13C9E695" w14:textId="77777777" w:rsidR="00F463DE" w:rsidRDefault="00F463DE" w:rsidP="00F463DE">
      <w:pPr>
        <w:ind w:firstLine="708"/>
        <w:jc w:val="both"/>
        <w:rPr>
          <w:b/>
          <w:sz w:val="24"/>
          <w:szCs w:val="24"/>
        </w:rPr>
      </w:pPr>
      <w:r>
        <w:rPr>
          <w:sz w:val="24"/>
          <w:szCs w:val="24"/>
        </w:rPr>
        <w:t xml:space="preserve">В рамках данного тематического направления проведён конкурс детского рисунка </w:t>
      </w:r>
      <w:r>
        <w:rPr>
          <w:b/>
          <w:sz w:val="24"/>
          <w:szCs w:val="24"/>
        </w:rPr>
        <w:t xml:space="preserve">«Россия – страна дружных соседей», </w:t>
      </w:r>
      <w:r>
        <w:rPr>
          <w:sz w:val="24"/>
          <w:szCs w:val="24"/>
        </w:rPr>
        <w:t>объявленный в рамках Международного десятилетия сближения культур и организованный с целью воспитания толерантного отношения детей к культуре и традициям народов разных национальностей.</w:t>
      </w:r>
      <w:r>
        <w:rPr>
          <w:b/>
          <w:sz w:val="24"/>
          <w:szCs w:val="24"/>
        </w:rPr>
        <w:t xml:space="preserve"> </w:t>
      </w:r>
      <w:r>
        <w:rPr>
          <w:sz w:val="24"/>
          <w:szCs w:val="24"/>
        </w:rPr>
        <w:t xml:space="preserve">Участники конкурса - </w:t>
      </w:r>
      <w:r>
        <w:rPr>
          <w:sz w:val="24"/>
          <w:szCs w:val="24"/>
        </w:rPr>
        <w:lastRenderedPageBreak/>
        <w:t>воспитанники детских садов, учащиеся школ, лицеев, и студий города Кирова в возрасте от 4 до 17 лет, представили работы в трёх номинациях: «Национальный костюм – наследие предков», «Традиции и праздники», «Дружба народов – единство страны». В работах детей отражена многонациональная Россия: коренные и малые народы, а также их национальные праздники и костюмы во всём многообразии. Посетителям выставки детского конкурса предлагались книги из фонда библиотеки о национальных особенностях и культуре народов, проживающих на территории России. В конкурсе приняло участие 20 детей.</w:t>
      </w:r>
    </w:p>
    <w:p w14:paraId="439F93A8" w14:textId="77777777" w:rsidR="00F463DE" w:rsidRDefault="00F463DE" w:rsidP="00F463DE">
      <w:pPr>
        <w:ind w:firstLine="708"/>
        <w:jc w:val="both"/>
        <w:rPr>
          <w:b/>
          <w:sz w:val="24"/>
          <w:szCs w:val="24"/>
        </w:rPr>
      </w:pPr>
      <w:r>
        <w:rPr>
          <w:bCs/>
          <w:sz w:val="24"/>
          <w:szCs w:val="24"/>
        </w:rPr>
        <w:t xml:space="preserve">В ЦГБ им. А.С. Пушкина прошла первая встреча </w:t>
      </w:r>
      <w:r>
        <w:rPr>
          <w:b/>
          <w:bCs/>
          <w:sz w:val="24"/>
          <w:szCs w:val="24"/>
        </w:rPr>
        <w:t>городского английского разговорного клуба</w:t>
      </w:r>
      <w:r>
        <w:rPr>
          <w:bCs/>
          <w:sz w:val="24"/>
          <w:szCs w:val="24"/>
        </w:rPr>
        <w:t>, который объединяет молодых людей, интересующихся иностранным языком и желающих не только заняться разговорной практикой, но и расширить круг своего общения. Участников встречи, которая объединила активных учащихся и выпускников кировских вузов и, конечно же, студентов из-за рубежа (Египет, Нигерия, Пакистан), ждала насыщенная праздничная и одновременно очень полезная программа. Гости библиотеки проверили свою смекалку, находя ответы на интересные загадки на английском языке. На разговор в паре давалось всего 3 минуты, после чего партнёры менялись. Благодаря такому способу состоялось множество новых знакомств между людьми из разных стран и городов. Вне зависимости от уровня владения английским языком все участники ушли с позитивными впечатлениями и новыми знаниями.</w:t>
      </w:r>
    </w:p>
    <w:p w14:paraId="5BF07057"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Для России как многонационального государства очень важны праздники, посвященные созданию атмосферы дружбы и взаимопонимания между народами. </w:t>
      </w:r>
    </w:p>
    <w:p w14:paraId="3212B16B" w14:textId="77777777" w:rsidR="00F463DE" w:rsidRDefault="00F463DE" w:rsidP="00F463DE">
      <w:pPr>
        <w:ind w:firstLine="708"/>
        <w:jc w:val="both"/>
        <w:rPr>
          <w:b/>
          <w:sz w:val="24"/>
          <w:szCs w:val="24"/>
        </w:rPr>
      </w:pPr>
      <w:r>
        <w:rPr>
          <w:sz w:val="24"/>
          <w:szCs w:val="24"/>
        </w:rPr>
        <w:t xml:space="preserve">В День спонтанного проявления доброты на странице ВКонтакте библиотеки №20 был размещён информационный пост </w:t>
      </w:r>
      <w:r>
        <w:rPr>
          <w:b/>
          <w:sz w:val="24"/>
          <w:szCs w:val="24"/>
        </w:rPr>
        <w:t>«Жизнь дана на добрые дела».</w:t>
      </w:r>
      <w:r>
        <w:rPr>
          <w:sz w:val="24"/>
          <w:szCs w:val="24"/>
        </w:rPr>
        <w:t xml:space="preserve"> Пользователи познакомились с историей и традициями праздника, посмотрели видеоролик с одноимённым названием.</w:t>
      </w:r>
    </w:p>
    <w:p w14:paraId="122D1A5C" w14:textId="77777777" w:rsidR="00F463DE" w:rsidRDefault="00F463DE" w:rsidP="00F463DE">
      <w:pPr>
        <w:ind w:firstLine="708"/>
        <w:jc w:val="both"/>
        <w:rPr>
          <w:sz w:val="24"/>
          <w:szCs w:val="24"/>
        </w:rPr>
      </w:pPr>
      <w:r>
        <w:rPr>
          <w:sz w:val="24"/>
          <w:szCs w:val="24"/>
        </w:rPr>
        <w:t xml:space="preserve">В режиме онлайн пользователям библиотеки № 8 был представлен информационный пост </w:t>
      </w:r>
      <w:r>
        <w:rPr>
          <w:b/>
          <w:sz w:val="24"/>
          <w:szCs w:val="24"/>
        </w:rPr>
        <w:t>«Язык родной, дружи со мной»,</w:t>
      </w:r>
      <w:r>
        <w:rPr>
          <w:sz w:val="24"/>
          <w:szCs w:val="24"/>
        </w:rPr>
        <w:t xml:space="preserve"> приуроченный к Международному дню родного языка. Вниманию пользователей был представлен снятый сотрудниками библиотеки видеоролик, где ведущий рассказал об истории Международного дня родного языка. Также в течение дня на странице ВК выкладывалась информация в рубриках «Цитаты о русском языке» и «Говори правильно, пиши правильно!».</w:t>
      </w:r>
    </w:p>
    <w:p w14:paraId="6758EFA5"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В Международный день толерантности: пользователи странички ВКонтакте библиотеки №2 отвечали на вопросы онлайн-викторины </w:t>
      </w:r>
      <w:r>
        <w:rPr>
          <w:b/>
          <w:sz w:val="24"/>
          <w:szCs w:val="24"/>
          <w:shd w:val="clear" w:color="auto" w:fill="FFFFFF"/>
        </w:rPr>
        <w:t>«Толерантность – путь к пониманию»</w:t>
      </w:r>
      <w:r>
        <w:rPr>
          <w:sz w:val="24"/>
          <w:szCs w:val="24"/>
          <w:shd w:val="clear" w:color="auto" w:fill="FFFFFF"/>
        </w:rPr>
        <w:t>.</w:t>
      </w:r>
      <w:r>
        <w:rPr>
          <w:sz w:val="24"/>
          <w:szCs w:val="24"/>
        </w:rPr>
        <w:t xml:space="preserve"> Библиотека № 6 предложила вниманию онлайн пользователей виртуальную познавательную викторину </w:t>
      </w:r>
      <w:r>
        <w:rPr>
          <w:b/>
          <w:sz w:val="24"/>
          <w:szCs w:val="24"/>
        </w:rPr>
        <w:t>«Приветствия разных народов мира»</w:t>
      </w:r>
      <w:r>
        <w:rPr>
          <w:sz w:val="24"/>
          <w:szCs w:val="24"/>
        </w:rPr>
        <w:t>. Участники смогли познакомиться с традициями и необычными формами приветствия, являющегося составляющей частью толерантности, которые используют люди разных стран и таким образом выражают уважение друг другу. Д</w:t>
      </w:r>
      <w:r>
        <w:rPr>
          <w:rFonts w:eastAsia="Times New Roman"/>
          <w:sz w:val="24"/>
          <w:szCs w:val="24"/>
        </w:rPr>
        <w:t xml:space="preserve">ля детской странички ВКонтакте ЦГБ им. А. С. Пушкина был подготовлен информационный пост </w:t>
      </w:r>
      <w:r>
        <w:rPr>
          <w:rFonts w:eastAsia="Times New Roman"/>
          <w:b/>
          <w:sz w:val="24"/>
          <w:szCs w:val="24"/>
        </w:rPr>
        <w:t>«Простые правила толерантности».</w:t>
      </w:r>
      <w:r>
        <w:rPr>
          <w:rFonts w:eastAsia="Times New Roman"/>
          <w:sz w:val="24"/>
          <w:szCs w:val="24"/>
        </w:rPr>
        <w:t xml:space="preserve"> Пост раскрывал для детей смысл этого понятия и особенности его значения в других языках. Также рассматривались основные правила, характеризующие толерантное поведение человека в обществе: взаимное уважение, умение слушать, приветливость и др.</w:t>
      </w:r>
    </w:p>
    <w:p w14:paraId="59EE7DEF" w14:textId="77777777" w:rsidR="00F463DE" w:rsidRDefault="00F463DE" w:rsidP="00F463DE">
      <w:pPr>
        <w:contextualSpacing/>
        <w:jc w:val="both"/>
        <w:rPr>
          <w:bCs/>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7D91819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D62105E"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261AB81F" w14:textId="77777777" w:rsidR="00F463DE" w:rsidRDefault="00F463DE">
            <w:pPr>
              <w:jc w:val="center"/>
              <w:rPr>
                <w:sz w:val="24"/>
                <w:szCs w:val="24"/>
              </w:rPr>
            </w:pPr>
            <w:r>
              <w:rPr>
                <w:sz w:val="24"/>
                <w:szCs w:val="24"/>
              </w:rPr>
              <w:t>Количество</w:t>
            </w:r>
          </w:p>
          <w:p w14:paraId="6A164C29"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7474A4FF" w14:textId="77777777" w:rsidR="00F463DE" w:rsidRDefault="00F463DE">
            <w:pPr>
              <w:jc w:val="center"/>
              <w:rPr>
                <w:sz w:val="24"/>
                <w:szCs w:val="24"/>
              </w:rPr>
            </w:pPr>
            <w:r>
              <w:rPr>
                <w:sz w:val="24"/>
                <w:szCs w:val="24"/>
              </w:rPr>
              <w:t>Количество</w:t>
            </w:r>
          </w:p>
          <w:p w14:paraId="39EABE40" w14:textId="77777777" w:rsidR="00F463DE" w:rsidRDefault="00F463DE">
            <w:pPr>
              <w:jc w:val="center"/>
              <w:rPr>
                <w:sz w:val="24"/>
                <w:szCs w:val="24"/>
              </w:rPr>
            </w:pPr>
            <w:r>
              <w:rPr>
                <w:sz w:val="24"/>
                <w:szCs w:val="24"/>
              </w:rPr>
              <w:t>в режиме онлайн</w:t>
            </w:r>
          </w:p>
        </w:tc>
      </w:tr>
      <w:tr w:rsidR="00F463DE" w14:paraId="3DE3651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224ECEC"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6DA1F1C6" w14:textId="77777777" w:rsidR="00F463DE" w:rsidRDefault="00F463DE">
            <w:pPr>
              <w:jc w:val="center"/>
              <w:rPr>
                <w:sz w:val="24"/>
                <w:szCs w:val="24"/>
              </w:rPr>
            </w:pPr>
            <w:r>
              <w:rPr>
                <w:sz w:val="24"/>
                <w:szCs w:val="24"/>
              </w:rPr>
              <w:t>78</w:t>
            </w:r>
          </w:p>
        </w:tc>
        <w:tc>
          <w:tcPr>
            <w:tcW w:w="2223" w:type="dxa"/>
            <w:tcBorders>
              <w:top w:val="single" w:sz="4" w:space="0" w:color="auto"/>
              <w:left w:val="single" w:sz="4" w:space="0" w:color="auto"/>
              <w:bottom w:val="single" w:sz="4" w:space="0" w:color="auto"/>
              <w:right w:val="single" w:sz="4" w:space="0" w:color="auto"/>
            </w:tcBorders>
            <w:hideMark/>
          </w:tcPr>
          <w:p w14:paraId="78C5232D" w14:textId="77777777" w:rsidR="00F463DE" w:rsidRDefault="00F463DE">
            <w:pPr>
              <w:jc w:val="center"/>
              <w:rPr>
                <w:sz w:val="24"/>
                <w:szCs w:val="24"/>
              </w:rPr>
            </w:pPr>
            <w:r>
              <w:rPr>
                <w:sz w:val="24"/>
                <w:szCs w:val="24"/>
              </w:rPr>
              <w:t>141</w:t>
            </w:r>
          </w:p>
        </w:tc>
      </w:tr>
      <w:tr w:rsidR="00F463DE" w14:paraId="2C863CD6"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7A9106C"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0BE7D182" w14:textId="77777777" w:rsidR="00F463DE" w:rsidRDefault="00F463DE">
            <w:pPr>
              <w:jc w:val="center"/>
              <w:rPr>
                <w:sz w:val="24"/>
                <w:szCs w:val="24"/>
              </w:rPr>
            </w:pPr>
            <w:r>
              <w:rPr>
                <w:sz w:val="24"/>
                <w:szCs w:val="24"/>
              </w:rPr>
              <w:t>69</w:t>
            </w:r>
          </w:p>
        </w:tc>
        <w:tc>
          <w:tcPr>
            <w:tcW w:w="2223" w:type="dxa"/>
            <w:tcBorders>
              <w:top w:val="single" w:sz="4" w:space="0" w:color="auto"/>
              <w:left w:val="single" w:sz="4" w:space="0" w:color="auto"/>
              <w:bottom w:val="single" w:sz="4" w:space="0" w:color="auto"/>
              <w:right w:val="single" w:sz="4" w:space="0" w:color="auto"/>
            </w:tcBorders>
            <w:hideMark/>
          </w:tcPr>
          <w:p w14:paraId="575D2CA3" w14:textId="77777777" w:rsidR="00F463DE" w:rsidRDefault="00F463DE">
            <w:pPr>
              <w:jc w:val="center"/>
              <w:rPr>
                <w:sz w:val="24"/>
                <w:szCs w:val="24"/>
              </w:rPr>
            </w:pPr>
            <w:r>
              <w:rPr>
                <w:sz w:val="24"/>
                <w:szCs w:val="24"/>
              </w:rPr>
              <w:t>59</w:t>
            </w:r>
          </w:p>
        </w:tc>
      </w:tr>
      <w:tr w:rsidR="00F463DE" w14:paraId="1185DB9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4D8AC7E"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775E33F0" w14:textId="77777777" w:rsidR="00F463DE" w:rsidRDefault="00F463DE">
            <w:pPr>
              <w:jc w:val="center"/>
              <w:rPr>
                <w:sz w:val="24"/>
                <w:szCs w:val="24"/>
              </w:rPr>
            </w:pPr>
            <w:r>
              <w:rPr>
                <w:sz w:val="24"/>
                <w:szCs w:val="24"/>
              </w:rPr>
              <w:t>1</w:t>
            </w:r>
          </w:p>
        </w:tc>
        <w:tc>
          <w:tcPr>
            <w:tcW w:w="2223" w:type="dxa"/>
            <w:tcBorders>
              <w:top w:val="single" w:sz="4" w:space="0" w:color="auto"/>
              <w:left w:val="single" w:sz="4" w:space="0" w:color="auto"/>
              <w:bottom w:val="single" w:sz="4" w:space="0" w:color="auto"/>
              <w:right w:val="single" w:sz="4" w:space="0" w:color="auto"/>
            </w:tcBorders>
            <w:hideMark/>
          </w:tcPr>
          <w:p w14:paraId="73FB7A0B" w14:textId="77777777" w:rsidR="00F463DE" w:rsidRDefault="00F463DE">
            <w:pPr>
              <w:jc w:val="center"/>
              <w:rPr>
                <w:sz w:val="24"/>
                <w:szCs w:val="24"/>
              </w:rPr>
            </w:pPr>
            <w:r>
              <w:rPr>
                <w:sz w:val="24"/>
                <w:szCs w:val="24"/>
              </w:rPr>
              <w:t>19</w:t>
            </w:r>
          </w:p>
        </w:tc>
      </w:tr>
      <w:tr w:rsidR="00F463DE" w14:paraId="5CBB669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7457FAD"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203FF18E" w14:textId="77777777" w:rsidR="00F463DE" w:rsidRDefault="00F463DE">
            <w:pPr>
              <w:jc w:val="center"/>
              <w:rPr>
                <w:sz w:val="24"/>
                <w:szCs w:val="24"/>
              </w:rPr>
            </w:pPr>
            <w:r>
              <w:rPr>
                <w:sz w:val="24"/>
                <w:szCs w:val="24"/>
              </w:rPr>
              <w:t>2248</w:t>
            </w:r>
          </w:p>
        </w:tc>
        <w:tc>
          <w:tcPr>
            <w:tcW w:w="2223" w:type="dxa"/>
            <w:tcBorders>
              <w:top w:val="single" w:sz="4" w:space="0" w:color="auto"/>
              <w:left w:val="single" w:sz="4" w:space="0" w:color="auto"/>
              <w:bottom w:val="single" w:sz="4" w:space="0" w:color="auto"/>
              <w:right w:val="single" w:sz="4" w:space="0" w:color="auto"/>
            </w:tcBorders>
            <w:hideMark/>
          </w:tcPr>
          <w:p w14:paraId="5022A908" w14:textId="77777777" w:rsidR="00F463DE" w:rsidRDefault="00F463DE">
            <w:pPr>
              <w:jc w:val="center"/>
              <w:rPr>
                <w:sz w:val="24"/>
                <w:szCs w:val="24"/>
              </w:rPr>
            </w:pPr>
            <w:r>
              <w:rPr>
                <w:sz w:val="24"/>
                <w:szCs w:val="24"/>
              </w:rPr>
              <w:t>35522</w:t>
            </w:r>
          </w:p>
        </w:tc>
      </w:tr>
      <w:tr w:rsidR="00F463DE" w14:paraId="63E2AAB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C5B3155"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71803D21" w14:textId="77777777" w:rsidR="00F463DE" w:rsidRDefault="00F463DE">
            <w:pPr>
              <w:jc w:val="center"/>
              <w:rPr>
                <w:sz w:val="24"/>
                <w:szCs w:val="24"/>
              </w:rPr>
            </w:pPr>
            <w:r>
              <w:rPr>
                <w:sz w:val="24"/>
                <w:szCs w:val="24"/>
              </w:rPr>
              <w:t>1513</w:t>
            </w:r>
          </w:p>
        </w:tc>
        <w:tc>
          <w:tcPr>
            <w:tcW w:w="2223" w:type="dxa"/>
            <w:tcBorders>
              <w:top w:val="single" w:sz="4" w:space="0" w:color="auto"/>
              <w:left w:val="single" w:sz="4" w:space="0" w:color="auto"/>
              <w:bottom w:val="single" w:sz="4" w:space="0" w:color="auto"/>
              <w:right w:val="single" w:sz="4" w:space="0" w:color="auto"/>
            </w:tcBorders>
            <w:hideMark/>
          </w:tcPr>
          <w:p w14:paraId="5FB5FE1E" w14:textId="77777777" w:rsidR="00F463DE" w:rsidRDefault="00F463DE">
            <w:pPr>
              <w:jc w:val="center"/>
              <w:rPr>
                <w:sz w:val="24"/>
                <w:szCs w:val="24"/>
              </w:rPr>
            </w:pPr>
            <w:r>
              <w:rPr>
                <w:sz w:val="24"/>
                <w:szCs w:val="24"/>
              </w:rPr>
              <w:t>9970</w:t>
            </w:r>
          </w:p>
        </w:tc>
      </w:tr>
      <w:tr w:rsidR="00F463DE" w14:paraId="6CDC8D0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9BC75A5" w14:textId="77777777" w:rsidR="00F463DE" w:rsidRDefault="00F463DE">
            <w:pPr>
              <w:jc w:val="right"/>
              <w:rPr>
                <w:sz w:val="24"/>
                <w:szCs w:val="24"/>
              </w:rPr>
            </w:pPr>
            <w:r>
              <w:rPr>
                <w:sz w:val="24"/>
                <w:szCs w:val="24"/>
              </w:rPr>
              <w:lastRenderedPageBreak/>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1DF9E6C7" w14:textId="77777777" w:rsidR="00F463DE" w:rsidRDefault="00F463DE">
            <w:pPr>
              <w:jc w:val="center"/>
              <w:rPr>
                <w:sz w:val="24"/>
                <w:szCs w:val="24"/>
              </w:rPr>
            </w:pPr>
            <w:r>
              <w:rPr>
                <w:sz w:val="24"/>
                <w:szCs w:val="24"/>
              </w:rPr>
              <w:t>10</w:t>
            </w:r>
          </w:p>
        </w:tc>
        <w:tc>
          <w:tcPr>
            <w:tcW w:w="2223" w:type="dxa"/>
            <w:tcBorders>
              <w:top w:val="single" w:sz="4" w:space="0" w:color="auto"/>
              <w:left w:val="single" w:sz="4" w:space="0" w:color="auto"/>
              <w:bottom w:val="single" w:sz="4" w:space="0" w:color="auto"/>
              <w:right w:val="single" w:sz="4" w:space="0" w:color="auto"/>
            </w:tcBorders>
            <w:hideMark/>
          </w:tcPr>
          <w:p w14:paraId="17171DBD" w14:textId="77777777" w:rsidR="00F463DE" w:rsidRDefault="00F463DE">
            <w:pPr>
              <w:jc w:val="center"/>
              <w:rPr>
                <w:sz w:val="24"/>
                <w:szCs w:val="24"/>
              </w:rPr>
            </w:pPr>
            <w:r>
              <w:rPr>
                <w:sz w:val="24"/>
                <w:szCs w:val="24"/>
              </w:rPr>
              <w:t>20</w:t>
            </w:r>
          </w:p>
        </w:tc>
      </w:tr>
      <w:tr w:rsidR="00F463DE" w14:paraId="1ED184B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41B8702"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0F173192" w14:textId="77777777" w:rsidR="00F463DE" w:rsidRDefault="00F463DE">
            <w:pPr>
              <w:jc w:val="center"/>
              <w:rPr>
                <w:sz w:val="24"/>
                <w:szCs w:val="24"/>
              </w:rPr>
            </w:pPr>
            <w:r>
              <w:rPr>
                <w:sz w:val="24"/>
                <w:szCs w:val="24"/>
              </w:rPr>
              <w:t>61</w:t>
            </w:r>
          </w:p>
        </w:tc>
        <w:tc>
          <w:tcPr>
            <w:tcW w:w="2223" w:type="dxa"/>
            <w:tcBorders>
              <w:top w:val="single" w:sz="4" w:space="0" w:color="auto"/>
              <w:left w:val="single" w:sz="4" w:space="0" w:color="auto"/>
              <w:bottom w:val="single" w:sz="4" w:space="0" w:color="auto"/>
              <w:right w:val="single" w:sz="4" w:space="0" w:color="auto"/>
            </w:tcBorders>
            <w:hideMark/>
          </w:tcPr>
          <w:p w14:paraId="07D5595A" w14:textId="77777777" w:rsidR="00F463DE" w:rsidRDefault="00F463DE">
            <w:pPr>
              <w:jc w:val="center"/>
              <w:rPr>
                <w:sz w:val="24"/>
                <w:szCs w:val="24"/>
              </w:rPr>
            </w:pPr>
            <w:r>
              <w:rPr>
                <w:sz w:val="24"/>
                <w:szCs w:val="24"/>
              </w:rPr>
              <w:t>3</w:t>
            </w:r>
          </w:p>
        </w:tc>
      </w:tr>
      <w:tr w:rsidR="00F463DE" w14:paraId="49B1AF68"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6DD7B6E"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59D51D13" w14:textId="77777777" w:rsidR="00F463DE" w:rsidRDefault="00F463DE">
            <w:pPr>
              <w:jc w:val="center"/>
              <w:rPr>
                <w:sz w:val="24"/>
                <w:szCs w:val="24"/>
              </w:rPr>
            </w:pPr>
            <w:r>
              <w:rPr>
                <w:sz w:val="24"/>
                <w:szCs w:val="24"/>
              </w:rPr>
              <w:t>8</w:t>
            </w:r>
          </w:p>
        </w:tc>
        <w:tc>
          <w:tcPr>
            <w:tcW w:w="2223" w:type="dxa"/>
            <w:tcBorders>
              <w:top w:val="single" w:sz="4" w:space="0" w:color="auto"/>
              <w:left w:val="single" w:sz="4" w:space="0" w:color="auto"/>
              <w:bottom w:val="single" w:sz="4" w:space="0" w:color="auto"/>
              <w:right w:val="single" w:sz="4" w:space="0" w:color="auto"/>
            </w:tcBorders>
            <w:hideMark/>
          </w:tcPr>
          <w:p w14:paraId="5FC9543E" w14:textId="77777777" w:rsidR="00F463DE" w:rsidRDefault="00F463DE">
            <w:pPr>
              <w:jc w:val="center"/>
              <w:rPr>
                <w:sz w:val="24"/>
                <w:szCs w:val="24"/>
              </w:rPr>
            </w:pPr>
            <w:r>
              <w:rPr>
                <w:sz w:val="24"/>
                <w:szCs w:val="24"/>
              </w:rPr>
              <w:t>0</w:t>
            </w:r>
          </w:p>
        </w:tc>
      </w:tr>
    </w:tbl>
    <w:p w14:paraId="40A2FD4D" w14:textId="77777777" w:rsidR="00F463DE" w:rsidRDefault="00F463DE" w:rsidP="00F463DE">
      <w:pPr>
        <w:rPr>
          <w:sz w:val="24"/>
          <w:szCs w:val="24"/>
          <w:lang w:eastAsia="en-US"/>
        </w:rPr>
      </w:pPr>
    </w:p>
    <w:p w14:paraId="47DC489E" w14:textId="77777777" w:rsidR="00F463DE" w:rsidRDefault="00F463DE" w:rsidP="00F463DE">
      <w:pPr>
        <w:ind w:firstLine="708"/>
        <w:jc w:val="both"/>
        <w:rPr>
          <w:b/>
          <w:sz w:val="24"/>
          <w:szCs w:val="24"/>
        </w:rPr>
      </w:pPr>
      <w:r>
        <w:rPr>
          <w:b/>
          <w:sz w:val="24"/>
          <w:szCs w:val="24"/>
        </w:rPr>
        <w:t>4.1.4.</w:t>
      </w:r>
      <w:r>
        <w:rPr>
          <w:b/>
          <w:sz w:val="24"/>
          <w:szCs w:val="24"/>
        </w:rPr>
        <w:tab/>
        <w:t>«Мир без насилия»: профилактика экстремизма и терроризма</w:t>
      </w:r>
    </w:p>
    <w:p w14:paraId="68DAA079" w14:textId="77777777" w:rsidR="00F463DE" w:rsidRDefault="00F463DE" w:rsidP="00F463DE">
      <w:pPr>
        <w:ind w:firstLine="708"/>
        <w:jc w:val="both"/>
        <w:rPr>
          <w:b/>
          <w:sz w:val="24"/>
          <w:szCs w:val="24"/>
        </w:rPr>
      </w:pPr>
    </w:p>
    <w:p w14:paraId="264B4250" w14:textId="427DCAA3" w:rsidR="00F463DE" w:rsidRDefault="00F463DE" w:rsidP="00F463DE">
      <w:pPr>
        <w:ind w:firstLine="708"/>
        <w:jc w:val="both"/>
        <w:rPr>
          <w:b/>
          <w:sz w:val="24"/>
          <w:szCs w:val="24"/>
        </w:rPr>
      </w:pPr>
      <w:r>
        <w:rPr>
          <w:sz w:val="24"/>
          <w:szCs w:val="24"/>
        </w:rPr>
        <w:t xml:space="preserve">3 сентября в День солидарности в борьбе с терроризмом в библиотеках состоялась корпоративная акция </w:t>
      </w:r>
      <w:r>
        <w:rPr>
          <w:b/>
          <w:sz w:val="24"/>
          <w:szCs w:val="24"/>
        </w:rPr>
        <w:t>«Мы за мир и дружбу!»</w:t>
      </w:r>
      <w:r>
        <w:rPr>
          <w:sz w:val="24"/>
          <w:szCs w:val="24"/>
        </w:rPr>
        <w:t xml:space="preserve"> с целью привлечения внимания к проблемам современного мира и главной угрозе человечества – терроризму. В памятную дату библиотекари предложили читателям, посетившим в этот день библиотеку, принять участие в мастер-классах по изготовлению Цветка Мира и Дружбы, как напоминание о том, как хрупок наш сегодняшний мир и как важно его беречь. С помощью бумаги, фоамирана, ткани и проволоки дети творили своими руками брошь из разноцветных лепестков, сердцевину которой украшала эмблема «Мы за мир». Акцию сопровождали демонстрация тематических документальных фильмов и роликов, книжные выставки и информационные стенды, напоминания о трагическом событии в Беслане. На всех страницах библиотек в ВКонтакте были размещены информационные посты, посвященные памятной дате, а также видео-памятки по профилактике экстремизма и терроризма:</w:t>
      </w:r>
      <w:r>
        <w:rPr>
          <w:b/>
          <w:sz w:val="24"/>
          <w:szCs w:val="24"/>
        </w:rPr>
        <w:t xml:space="preserve"> «Смертельные шаги террора»</w:t>
      </w:r>
      <w:r>
        <w:rPr>
          <w:sz w:val="24"/>
          <w:szCs w:val="24"/>
        </w:rPr>
        <w:t xml:space="preserve"> (библиотека №9),</w:t>
      </w:r>
      <w:r>
        <w:rPr>
          <w:b/>
          <w:sz w:val="24"/>
          <w:szCs w:val="24"/>
        </w:rPr>
        <w:t xml:space="preserve"> «Терроризм – зло против человечества» </w:t>
      </w:r>
      <w:r>
        <w:rPr>
          <w:sz w:val="24"/>
          <w:szCs w:val="24"/>
        </w:rPr>
        <w:t>(библиотеки №8, 23),</w:t>
      </w:r>
      <w:r>
        <w:rPr>
          <w:b/>
          <w:sz w:val="24"/>
          <w:szCs w:val="24"/>
        </w:rPr>
        <w:t xml:space="preserve"> «Коротко о важном» </w:t>
      </w:r>
      <w:r>
        <w:rPr>
          <w:sz w:val="24"/>
          <w:szCs w:val="24"/>
        </w:rPr>
        <w:t>(библиотека №12, 23),</w:t>
      </w:r>
      <w:r>
        <w:rPr>
          <w:b/>
          <w:sz w:val="24"/>
          <w:szCs w:val="24"/>
        </w:rPr>
        <w:t xml:space="preserve"> «Терроризм, теракт, террор» </w:t>
      </w:r>
      <w:r>
        <w:rPr>
          <w:sz w:val="24"/>
          <w:szCs w:val="24"/>
        </w:rPr>
        <w:t>(библиотека №7). Подписчики узнали, что делать, если оказались в заложниках, о поведении в захваченном террористами здании, автобусе, о мерах предосторожности во время действий спецслужб по освобождению заложников, о действиях при обнаружении подозрительного предмета.</w:t>
      </w:r>
    </w:p>
    <w:p w14:paraId="303BB04F" w14:textId="0454495D" w:rsidR="00F463DE" w:rsidRDefault="00F463DE" w:rsidP="00F463DE">
      <w:pPr>
        <w:ind w:firstLine="708"/>
        <w:jc w:val="both"/>
        <w:rPr>
          <w:b/>
          <w:sz w:val="24"/>
          <w:szCs w:val="24"/>
        </w:rPr>
      </w:pPr>
      <w:r>
        <w:rPr>
          <w:sz w:val="24"/>
          <w:szCs w:val="24"/>
        </w:rPr>
        <w:t xml:space="preserve">Урок патриотизма в библиотеке № 4 </w:t>
      </w:r>
      <w:r>
        <w:rPr>
          <w:b/>
          <w:sz w:val="24"/>
          <w:szCs w:val="24"/>
        </w:rPr>
        <w:t>«Беслан – наша общая боль»</w:t>
      </w:r>
      <w:r>
        <w:rPr>
          <w:sz w:val="24"/>
          <w:szCs w:val="24"/>
        </w:rPr>
        <w:t xml:space="preserve"> был посвящен маленьким жителям Беслана, чьи имена навсегда останутся в памяти человечества, их учителям, наставникам, несгибаемым отцам и матерям Беслана. </w:t>
      </w:r>
    </w:p>
    <w:p w14:paraId="7CE797D8" w14:textId="77777777" w:rsidR="00F463DE" w:rsidRDefault="00F463DE" w:rsidP="00F463DE">
      <w:pPr>
        <w:ind w:firstLine="708"/>
        <w:jc w:val="both"/>
        <w:rPr>
          <w:b/>
          <w:sz w:val="24"/>
          <w:szCs w:val="24"/>
        </w:rPr>
      </w:pPr>
      <w:r>
        <w:rPr>
          <w:sz w:val="24"/>
          <w:szCs w:val="24"/>
        </w:rPr>
        <w:t xml:space="preserve">Для подростков школы </w:t>
      </w:r>
      <w:r>
        <w:rPr>
          <w:sz w:val="24"/>
          <w:szCs w:val="24"/>
          <w:shd w:val="clear" w:color="auto" w:fill="FFFFFF"/>
        </w:rPr>
        <w:t>№9 в библиотеке №12</w:t>
      </w:r>
      <w:r>
        <w:rPr>
          <w:sz w:val="24"/>
          <w:szCs w:val="24"/>
        </w:rPr>
        <w:t xml:space="preserve"> прошел урок-предупреждение</w:t>
      </w:r>
      <w:r>
        <w:rPr>
          <w:b/>
          <w:sz w:val="24"/>
          <w:szCs w:val="24"/>
        </w:rPr>
        <w:t xml:space="preserve"> «Россия без террора»</w:t>
      </w:r>
      <w:r>
        <w:rPr>
          <w:sz w:val="24"/>
          <w:szCs w:val="24"/>
        </w:rPr>
        <w:t xml:space="preserve">. Основной задачей мероприятия было формирование у ребят негативного отношения к насилию и агрессии в любой форме. Школьники узнали, что терроризм и экстремизм сегодня стали серьёзнейшей проблемой. Подростки согласились с тем, что именно молодые люди чаще всего становятся проводниками чуждой и опасной для нашего общества идеологии, посмотрели видеоролик «Террор в России», в котором рассказывалось о крупных терактах, произошедших за последние годы во всем мире. </w:t>
      </w:r>
    </w:p>
    <w:p w14:paraId="5BB92ECE" w14:textId="77777777" w:rsidR="00F463DE" w:rsidRDefault="00F463DE" w:rsidP="00F463DE">
      <w:pPr>
        <w:ind w:firstLine="708"/>
        <w:jc w:val="both"/>
        <w:rPr>
          <w:sz w:val="24"/>
          <w:szCs w:val="24"/>
        </w:rPr>
      </w:pPr>
      <w:r>
        <w:rPr>
          <w:sz w:val="24"/>
          <w:szCs w:val="24"/>
        </w:rPr>
        <w:t xml:space="preserve">В библиотеке №13 для учащихся школы №8 был проведён урок мира </w:t>
      </w:r>
      <w:r>
        <w:rPr>
          <w:b/>
          <w:sz w:val="24"/>
          <w:szCs w:val="24"/>
        </w:rPr>
        <w:t>«Миру – Мир»,</w:t>
      </w:r>
      <w:r>
        <w:rPr>
          <w:sz w:val="24"/>
          <w:szCs w:val="24"/>
        </w:rPr>
        <w:t xml:space="preserve"> на котором слушателям рассказали о необходимости сохранения и укрепления мира, как высшей ценности для сего человечества. Урок поднимал вечный вопрос Войны и Мира и будущего нашей планеты. На уроке вспомнили о миллионных жертвах Великой Отечественной войны, о страшных жертвах в современных военных конфликтах и террористических актах.</w:t>
      </w:r>
    </w:p>
    <w:p w14:paraId="6A45800E" w14:textId="77777777" w:rsidR="00F463DE" w:rsidRDefault="00F463DE" w:rsidP="00F463DE">
      <w:pPr>
        <w:ind w:firstLine="708"/>
        <w:jc w:val="both"/>
        <w:rPr>
          <w:sz w:val="24"/>
          <w:szCs w:val="24"/>
        </w:rPr>
      </w:pPr>
      <w:r>
        <w:rPr>
          <w:sz w:val="24"/>
          <w:szCs w:val="24"/>
        </w:rPr>
        <w:t xml:space="preserve">В целях обеспечения безопасности, предупреждения и пресечения возможных террористических проявлений на странице ВКонтакте библиотеки №18 был выложен фильм антитеррористической тематики </w:t>
      </w:r>
      <w:r>
        <w:rPr>
          <w:b/>
          <w:sz w:val="24"/>
          <w:szCs w:val="24"/>
        </w:rPr>
        <w:t>«Выкуп».</w:t>
      </w:r>
    </w:p>
    <w:p w14:paraId="074E9685" w14:textId="77777777" w:rsidR="00F463DE" w:rsidRDefault="00F463DE" w:rsidP="00F463DE">
      <w:pPr>
        <w:ind w:firstLine="708"/>
        <w:jc w:val="both"/>
        <w:rPr>
          <w:sz w:val="24"/>
          <w:szCs w:val="24"/>
        </w:rPr>
      </w:pPr>
      <w:r>
        <w:rPr>
          <w:sz w:val="24"/>
          <w:szCs w:val="24"/>
        </w:rPr>
        <w:t xml:space="preserve">В день памяти погибших бойцов 104-го полка 76-й гвардейской Псковской дивизии ВДВ (Вторая чеченская война) состоялись мероприятия в офлайн и онлайн форматах. </w:t>
      </w:r>
    </w:p>
    <w:p w14:paraId="6CF12256" w14:textId="77777777" w:rsidR="00F463DE" w:rsidRDefault="00F463DE" w:rsidP="00F463DE">
      <w:pPr>
        <w:ind w:firstLine="708"/>
        <w:jc w:val="both"/>
        <w:rPr>
          <w:sz w:val="24"/>
          <w:szCs w:val="24"/>
        </w:rPr>
      </w:pPr>
      <w:r>
        <w:rPr>
          <w:rFonts w:eastAsia="Times New Roman"/>
          <w:sz w:val="24"/>
          <w:szCs w:val="24"/>
        </w:rPr>
        <w:t xml:space="preserve">Сотрудники ЦГБ им. А.С. Пушкина провели акцию памяти «Вспомним о роте, ушедшей в бессмертие», урок мужества «Никто кроме них», а в библиотеках-филиалах состоялись следующие мероприятия: </w:t>
      </w:r>
      <w:r>
        <w:rPr>
          <w:sz w:val="24"/>
          <w:szCs w:val="24"/>
        </w:rPr>
        <w:t xml:space="preserve">поэтический коллаж «Юность, ушедшая в небо» (библиотека №6), </w:t>
      </w:r>
      <w:r>
        <w:rPr>
          <w:sz w:val="24"/>
          <w:szCs w:val="24"/>
          <w:shd w:val="clear" w:color="auto" w:fill="FFFFFF"/>
        </w:rPr>
        <w:t>беседа «Подвиг 6 роты - бой у высоты 776» (библиотека №16).</w:t>
      </w:r>
    </w:p>
    <w:p w14:paraId="79BF3C05" w14:textId="77777777" w:rsidR="00F463DE" w:rsidRDefault="00F463DE" w:rsidP="00F463DE">
      <w:pPr>
        <w:ind w:firstLine="708"/>
        <w:jc w:val="both"/>
        <w:rPr>
          <w:sz w:val="24"/>
          <w:szCs w:val="24"/>
        </w:rPr>
      </w:pPr>
      <w:r>
        <w:rPr>
          <w:sz w:val="24"/>
          <w:szCs w:val="24"/>
        </w:rPr>
        <w:t>На встрече</w:t>
      </w:r>
      <w:r>
        <w:rPr>
          <w:b/>
          <w:sz w:val="24"/>
          <w:szCs w:val="24"/>
        </w:rPr>
        <w:t xml:space="preserve"> «Шестая рота. Дорога в бессмертие» </w:t>
      </w:r>
      <w:r>
        <w:rPr>
          <w:sz w:val="24"/>
          <w:szCs w:val="24"/>
        </w:rPr>
        <w:t>в библиотеке №3</w:t>
      </w:r>
      <w:r>
        <w:rPr>
          <w:b/>
          <w:sz w:val="24"/>
          <w:szCs w:val="24"/>
        </w:rPr>
        <w:t xml:space="preserve"> </w:t>
      </w:r>
      <w:r>
        <w:rPr>
          <w:sz w:val="24"/>
          <w:szCs w:val="24"/>
        </w:rPr>
        <w:t xml:space="preserve">участник чеченских событий А.С. Хромушин рассказал о десантниках шестой роты, которые вступили в неравный бой с боевиками под Улус-Кертом. Шестая рота предотвратила прорыв 2,5 тысяч членов незаконных бандформирований. Из 90 бойцов 84 погибли. За проявленное мужество 22 военнослужащим было присвоено звание Героя России, 69 солдат и офицеров награждены </w:t>
      </w:r>
      <w:r>
        <w:rPr>
          <w:sz w:val="24"/>
          <w:szCs w:val="24"/>
        </w:rPr>
        <w:lastRenderedPageBreak/>
        <w:t>орденами Мужества, 63 из них — посмертно. Завершилась встреча просмотром фильма «Шестая рота. Дорога в бессмертие».</w:t>
      </w:r>
    </w:p>
    <w:p w14:paraId="386E728B" w14:textId="3551CA5B" w:rsidR="00F463DE" w:rsidRDefault="00F463DE" w:rsidP="00F463DE">
      <w:pPr>
        <w:ind w:firstLine="708"/>
        <w:jc w:val="both"/>
        <w:rPr>
          <w:sz w:val="24"/>
          <w:szCs w:val="24"/>
        </w:rPr>
      </w:pPr>
      <w:r>
        <w:rPr>
          <w:sz w:val="24"/>
          <w:szCs w:val="24"/>
        </w:rPr>
        <w:t>«Эхо Аргунского ущелья»: информационная онлайн-презентация (ЦГБ им.</w:t>
      </w:r>
      <w:r w:rsidR="00986DA7">
        <w:rPr>
          <w:sz w:val="24"/>
          <w:szCs w:val="24"/>
        </w:rPr>
        <w:t> </w:t>
      </w:r>
      <w:r>
        <w:rPr>
          <w:sz w:val="24"/>
          <w:szCs w:val="24"/>
        </w:rPr>
        <w:t>А.С.</w:t>
      </w:r>
      <w:r w:rsidR="00986DA7">
        <w:rPr>
          <w:sz w:val="24"/>
          <w:szCs w:val="24"/>
        </w:rPr>
        <w:t> </w:t>
      </w:r>
      <w:r>
        <w:rPr>
          <w:sz w:val="24"/>
          <w:szCs w:val="24"/>
        </w:rPr>
        <w:t>Пушкина),</w:t>
      </w:r>
      <w:r>
        <w:rPr>
          <w:sz w:val="24"/>
          <w:szCs w:val="24"/>
          <w:shd w:val="clear" w:color="auto" w:fill="FFFFFF"/>
        </w:rPr>
        <w:t xml:space="preserve"> информационные посты: «Бой за высоту 776» (библиотека №1),</w:t>
      </w:r>
      <w:r>
        <w:rPr>
          <w:sz w:val="24"/>
          <w:szCs w:val="24"/>
        </w:rPr>
        <w:t xml:space="preserve"> «Подвиг 6 роты – шаг в бессмертие» (библиотека №4,</w:t>
      </w:r>
      <w:r w:rsidR="00986DA7">
        <w:rPr>
          <w:sz w:val="24"/>
          <w:szCs w:val="24"/>
        </w:rPr>
        <w:t xml:space="preserve"> </w:t>
      </w:r>
      <w:r>
        <w:rPr>
          <w:sz w:val="24"/>
          <w:szCs w:val="24"/>
        </w:rPr>
        <w:t>20), «Шаг в бессмертие» (библиотека №7,</w:t>
      </w:r>
      <w:r w:rsidR="00986DA7">
        <w:rPr>
          <w:sz w:val="24"/>
          <w:szCs w:val="24"/>
        </w:rPr>
        <w:t xml:space="preserve"> </w:t>
      </w:r>
      <w:r>
        <w:rPr>
          <w:sz w:val="24"/>
          <w:szCs w:val="24"/>
        </w:rPr>
        <w:t>18),</w:t>
      </w:r>
      <w:r>
        <w:rPr>
          <w:sz w:val="24"/>
          <w:szCs w:val="24"/>
          <w:shd w:val="clear" w:color="auto" w:fill="FFFFFF"/>
        </w:rPr>
        <w:t xml:space="preserve"> «Подвиг</w:t>
      </w:r>
      <w:r w:rsidR="00986DA7">
        <w:rPr>
          <w:sz w:val="24"/>
          <w:szCs w:val="24"/>
          <w:shd w:val="clear" w:color="auto" w:fill="FFFFFF"/>
        </w:rPr>
        <w:t xml:space="preserve"> </w:t>
      </w:r>
      <w:r>
        <w:rPr>
          <w:sz w:val="24"/>
          <w:szCs w:val="24"/>
          <w:shd w:val="clear" w:color="auto" w:fill="FFFFFF"/>
        </w:rPr>
        <w:t>6 роты» (библиотека №8), «Стоявшие насмерть: подвиг кировчан, погибших в Аргунском ущелье» (библиотека № 9),</w:t>
      </w:r>
      <w:r>
        <w:rPr>
          <w:rStyle w:val="af9"/>
          <w:sz w:val="24"/>
          <w:szCs w:val="24"/>
        </w:rPr>
        <w:t xml:space="preserve"> </w:t>
      </w:r>
      <w:r>
        <w:rPr>
          <w:rStyle w:val="af9"/>
          <w:i w:val="0"/>
          <w:sz w:val="24"/>
          <w:szCs w:val="24"/>
        </w:rPr>
        <w:t>«Его именем названа улица: Роман</w:t>
      </w:r>
      <w:r w:rsidR="00986DA7">
        <w:rPr>
          <w:i/>
          <w:sz w:val="24"/>
          <w:szCs w:val="24"/>
          <w:shd w:val="clear" w:color="auto" w:fill="FFFFFF"/>
        </w:rPr>
        <w:t xml:space="preserve"> </w:t>
      </w:r>
      <w:r>
        <w:rPr>
          <w:rStyle w:val="af9"/>
          <w:i w:val="0"/>
          <w:sz w:val="24"/>
          <w:szCs w:val="24"/>
        </w:rPr>
        <w:t>Ердяков» (библиотеки №11,</w:t>
      </w:r>
      <w:r w:rsidR="00986DA7">
        <w:rPr>
          <w:rStyle w:val="af9"/>
          <w:i w:val="0"/>
          <w:sz w:val="24"/>
          <w:szCs w:val="24"/>
        </w:rPr>
        <w:t xml:space="preserve"> </w:t>
      </w:r>
      <w:r>
        <w:rPr>
          <w:rStyle w:val="af9"/>
          <w:i w:val="0"/>
          <w:sz w:val="24"/>
          <w:szCs w:val="24"/>
        </w:rPr>
        <w:t>17),</w:t>
      </w:r>
      <w:r>
        <w:rPr>
          <w:bCs/>
          <w:sz w:val="24"/>
          <w:szCs w:val="24"/>
        </w:rPr>
        <w:t xml:space="preserve"> </w:t>
      </w:r>
      <w:r>
        <w:rPr>
          <w:sz w:val="24"/>
          <w:szCs w:val="24"/>
        </w:rPr>
        <w:t>«Шестая рота – слезы на глазах» (библиотека № 15),</w:t>
      </w:r>
      <w:r>
        <w:rPr>
          <w:bCs/>
          <w:sz w:val="24"/>
          <w:szCs w:val="24"/>
        </w:rPr>
        <w:t xml:space="preserve"> «Стояли насмерть»: информационный пост и просмотр документального фильма «Высота 776» (библиотека № 14), </w:t>
      </w:r>
      <w:r>
        <w:rPr>
          <w:bCs/>
          <w:sz w:val="24"/>
          <w:szCs w:val="24"/>
          <w:shd w:val="clear" w:color="auto" w:fill="FFFFFF"/>
        </w:rPr>
        <w:t xml:space="preserve"> «Шестой</w:t>
      </w:r>
      <w:r>
        <w:rPr>
          <w:rStyle w:val="apple-converted-space"/>
          <w:shd w:val="clear" w:color="auto" w:fill="FFFFFF"/>
        </w:rPr>
        <w:t> </w:t>
      </w:r>
      <w:r>
        <w:rPr>
          <w:bCs/>
          <w:sz w:val="24"/>
          <w:szCs w:val="24"/>
          <w:shd w:val="clear" w:color="auto" w:fill="FFFFFF"/>
        </w:rPr>
        <w:t>роте</w:t>
      </w:r>
      <w:r>
        <w:rPr>
          <w:rStyle w:val="apple-converted-space"/>
          <w:shd w:val="clear" w:color="auto" w:fill="FFFFFF"/>
        </w:rPr>
        <w:t> </w:t>
      </w:r>
      <w:r>
        <w:rPr>
          <w:sz w:val="24"/>
          <w:szCs w:val="24"/>
          <w:shd w:val="clear" w:color="auto" w:fill="FFFFFF"/>
        </w:rPr>
        <w:t>посвящается...»</w:t>
      </w:r>
      <w:r>
        <w:rPr>
          <w:rStyle w:val="apple-converted-space"/>
          <w:shd w:val="clear" w:color="auto" w:fill="FFFFFF"/>
        </w:rPr>
        <w:t>:</w:t>
      </w:r>
      <w:r>
        <w:rPr>
          <w:sz w:val="24"/>
          <w:szCs w:val="24"/>
        </w:rPr>
        <w:t xml:space="preserve"> информационный пост с просмотром видеофильма «Вера, Надежда, Любовь, памяти 6 роты» (библиотека №5), «Высота 776»: видеосюжет о подвиге бойцов 6 роты (библиотека № 13) </w:t>
      </w:r>
      <w:r>
        <w:rPr>
          <w:rStyle w:val="af9"/>
          <w:sz w:val="24"/>
          <w:szCs w:val="24"/>
        </w:rPr>
        <w:t xml:space="preserve"> –</w:t>
      </w:r>
      <w:r>
        <w:rPr>
          <w:rStyle w:val="af9"/>
          <w:i w:val="0"/>
          <w:sz w:val="24"/>
          <w:szCs w:val="24"/>
        </w:rPr>
        <w:t xml:space="preserve"> так почтили память погибших десантников библиотекари на страницах ВКонтакте. </w:t>
      </w:r>
    </w:p>
    <w:p w14:paraId="002D198A" w14:textId="0D7F3684" w:rsidR="00F463DE" w:rsidRDefault="00F463DE" w:rsidP="00F463DE">
      <w:pPr>
        <w:ind w:firstLine="709"/>
        <w:jc w:val="both"/>
        <w:rPr>
          <w:sz w:val="24"/>
          <w:szCs w:val="24"/>
        </w:rPr>
      </w:pPr>
      <w:r>
        <w:rPr>
          <w:sz w:val="24"/>
          <w:szCs w:val="24"/>
        </w:rPr>
        <w:t xml:space="preserve">К дню освобождения советскими войсками концентрационного лагеря Освенцим и международному дню памяти жертв Холокоста в библиотеке №3 состоялась традиционная встреча-реквием </w:t>
      </w:r>
      <w:r>
        <w:rPr>
          <w:b/>
          <w:sz w:val="24"/>
          <w:szCs w:val="24"/>
        </w:rPr>
        <w:t xml:space="preserve">«Горький набат памяти». </w:t>
      </w:r>
      <w:r>
        <w:rPr>
          <w:sz w:val="24"/>
          <w:szCs w:val="24"/>
        </w:rPr>
        <w:t>В мероприятии приняли участие члены еврейской национально-культурной автономии города Кирова, потомки еврейских узников, для кого трагические события холокоста во</w:t>
      </w:r>
      <w:r w:rsidR="0015627D">
        <w:rPr>
          <w:sz w:val="24"/>
          <w:szCs w:val="24"/>
        </w:rPr>
        <w:t xml:space="preserve">енного времени особенно близки. </w:t>
      </w:r>
      <w:r>
        <w:rPr>
          <w:sz w:val="24"/>
          <w:szCs w:val="24"/>
        </w:rPr>
        <w:t>Представлены книги из фонда библиотеки, повествующие о трагических событиях дней войны в истории еврейского народа.</w:t>
      </w:r>
    </w:p>
    <w:p w14:paraId="5D396AD8" w14:textId="5892A396" w:rsidR="00F463DE" w:rsidRDefault="00F463DE" w:rsidP="00F463DE">
      <w:pPr>
        <w:ind w:firstLine="708"/>
        <w:jc w:val="both"/>
        <w:rPr>
          <w:sz w:val="24"/>
          <w:szCs w:val="24"/>
        </w:rPr>
      </w:pPr>
      <w:r>
        <w:rPr>
          <w:sz w:val="24"/>
          <w:szCs w:val="24"/>
        </w:rPr>
        <w:t xml:space="preserve">В библиотеке №1 состоялся исторический экскурс </w:t>
      </w:r>
      <w:r>
        <w:rPr>
          <w:b/>
          <w:sz w:val="24"/>
          <w:szCs w:val="24"/>
        </w:rPr>
        <w:t>«Правда истории: память и боль»</w:t>
      </w:r>
      <w:r>
        <w:rPr>
          <w:sz w:val="24"/>
          <w:szCs w:val="24"/>
        </w:rPr>
        <w:t xml:space="preserve">, посвященный Дню памяти жертв политических репрессий. Старшеклассники школы </w:t>
      </w:r>
      <w:r>
        <w:rPr>
          <w:bCs/>
          <w:sz w:val="24"/>
          <w:szCs w:val="24"/>
        </w:rPr>
        <w:t xml:space="preserve">№60 узнали о хронологии событий с 1918 года по 1989 год, о </w:t>
      </w:r>
      <w:r>
        <w:rPr>
          <w:sz w:val="24"/>
          <w:szCs w:val="24"/>
        </w:rPr>
        <w:t>самых крупных исправительно-трудовых лагерях и бесчеловечном содержании в них заключённых. Учащиеся познакомились с литературными произведениями репрессированных писателей и поэтов. Мероприятие сопровождалось чтением отрывков воспоминаний В. Шаламова и А.</w:t>
      </w:r>
      <w:r w:rsidR="00986DA7">
        <w:rPr>
          <w:sz w:val="24"/>
          <w:szCs w:val="24"/>
        </w:rPr>
        <w:t> </w:t>
      </w:r>
      <w:r>
        <w:rPr>
          <w:sz w:val="24"/>
          <w:szCs w:val="24"/>
        </w:rPr>
        <w:t>Солженицына.</w:t>
      </w:r>
    </w:p>
    <w:p w14:paraId="7EC4C4A5" w14:textId="77777777" w:rsidR="00F463DE" w:rsidRDefault="00F463DE" w:rsidP="00F463DE">
      <w:pPr>
        <w:jc w:val="both"/>
        <w:rPr>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49562D5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DB8F6E9"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1BE523FC" w14:textId="77777777" w:rsidR="00F463DE" w:rsidRDefault="00F463DE">
            <w:pPr>
              <w:jc w:val="center"/>
              <w:rPr>
                <w:sz w:val="24"/>
                <w:szCs w:val="24"/>
              </w:rPr>
            </w:pPr>
            <w:r>
              <w:rPr>
                <w:sz w:val="24"/>
                <w:szCs w:val="24"/>
              </w:rPr>
              <w:t>Количество</w:t>
            </w:r>
          </w:p>
          <w:p w14:paraId="40A23E22"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2B36720C" w14:textId="77777777" w:rsidR="00F463DE" w:rsidRDefault="00F463DE">
            <w:pPr>
              <w:jc w:val="center"/>
              <w:rPr>
                <w:sz w:val="24"/>
                <w:szCs w:val="24"/>
              </w:rPr>
            </w:pPr>
            <w:r>
              <w:rPr>
                <w:sz w:val="24"/>
                <w:szCs w:val="24"/>
              </w:rPr>
              <w:t>Количество</w:t>
            </w:r>
          </w:p>
          <w:p w14:paraId="62C20C13" w14:textId="77777777" w:rsidR="00F463DE" w:rsidRDefault="00F463DE">
            <w:pPr>
              <w:jc w:val="center"/>
              <w:rPr>
                <w:sz w:val="24"/>
                <w:szCs w:val="24"/>
              </w:rPr>
            </w:pPr>
            <w:r>
              <w:rPr>
                <w:sz w:val="24"/>
                <w:szCs w:val="24"/>
              </w:rPr>
              <w:t>в режиме онлайн</w:t>
            </w:r>
          </w:p>
        </w:tc>
      </w:tr>
      <w:tr w:rsidR="00F463DE" w14:paraId="369C085E"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A152BEF"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69432971" w14:textId="77777777" w:rsidR="00F463DE" w:rsidRDefault="00F463DE">
            <w:pPr>
              <w:jc w:val="center"/>
              <w:rPr>
                <w:sz w:val="24"/>
                <w:szCs w:val="24"/>
              </w:rPr>
            </w:pPr>
            <w:r>
              <w:rPr>
                <w:sz w:val="24"/>
                <w:szCs w:val="24"/>
              </w:rPr>
              <w:t>31</w:t>
            </w:r>
          </w:p>
        </w:tc>
        <w:tc>
          <w:tcPr>
            <w:tcW w:w="2223" w:type="dxa"/>
            <w:tcBorders>
              <w:top w:val="single" w:sz="4" w:space="0" w:color="auto"/>
              <w:left w:val="single" w:sz="4" w:space="0" w:color="auto"/>
              <w:bottom w:val="single" w:sz="4" w:space="0" w:color="auto"/>
              <w:right w:val="single" w:sz="4" w:space="0" w:color="auto"/>
            </w:tcBorders>
            <w:hideMark/>
          </w:tcPr>
          <w:p w14:paraId="5099C80A" w14:textId="77777777" w:rsidR="00F463DE" w:rsidRDefault="00F463DE">
            <w:pPr>
              <w:jc w:val="center"/>
              <w:rPr>
                <w:sz w:val="24"/>
                <w:szCs w:val="24"/>
              </w:rPr>
            </w:pPr>
            <w:r>
              <w:rPr>
                <w:sz w:val="24"/>
                <w:szCs w:val="24"/>
              </w:rPr>
              <w:t>94</w:t>
            </w:r>
          </w:p>
        </w:tc>
      </w:tr>
      <w:tr w:rsidR="00F463DE" w14:paraId="1FB6976F"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AF9C4BC"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7AFD17D1" w14:textId="77777777" w:rsidR="00F463DE" w:rsidRDefault="00F463DE">
            <w:pPr>
              <w:jc w:val="center"/>
              <w:rPr>
                <w:sz w:val="24"/>
                <w:szCs w:val="24"/>
              </w:rPr>
            </w:pPr>
            <w:r>
              <w:rPr>
                <w:sz w:val="24"/>
                <w:szCs w:val="24"/>
              </w:rPr>
              <w:t>24</w:t>
            </w:r>
          </w:p>
        </w:tc>
        <w:tc>
          <w:tcPr>
            <w:tcW w:w="2223" w:type="dxa"/>
            <w:tcBorders>
              <w:top w:val="single" w:sz="4" w:space="0" w:color="auto"/>
              <w:left w:val="single" w:sz="4" w:space="0" w:color="auto"/>
              <w:bottom w:val="single" w:sz="4" w:space="0" w:color="auto"/>
              <w:right w:val="single" w:sz="4" w:space="0" w:color="auto"/>
            </w:tcBorders>
            <w:hideMark/>
          </w:tcPr>
          <w:p w14:paraId="5A879D9E" w14:textId="77777777" w:rsidR="00F463DE" w:rsidRDefault="00F463DE">
            <w:pPr>
              <w:jc w:val="center"/>
              <w:rPr>
                <w:sz w:val="24"/>
                <w:szCs w:val="24"/>
              </w:rPr>
            </w:pPr>
            <w:r>
              <w:rPr>
                <w:sz w:val="24"/>
                <w:szCs w:val="24"/>
              </w:rPr>
              <w:t>48</w:t>
            </w:r>
          </w:p>
        </w:tc>
      </w:tr>
      <w:tr w:rsidR="00F463DE" w14:paraId="52D95EEC"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ADC396B"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2D938B46"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1052C843" w14:textId="77777777" w:rsidR="00F463DE" w:rsidRDefault="00F463DE">
            <w:pPr>
              <w:jc w:val="center"/>
              <w:rPr>
                <w:sz w:val="24"/>
                <w:szCs w:val="24"/>
              </w:rPr>
            </w:pPr>
            <w:r>
              <w:rPr>
                <w:sz w:val="24"/>
                <w:szCs w:val="24"/>
              </w:rPr>
              <w:t>1</w:t>
            </w:r>
          </w:p>
        </w:tc>
      </w:tr>
      <w:tr w:rsidR="00F463DE" w14:paraId="149CFF4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81B607E"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4D51BD08" w14:textId="77777777" w:rsidR="00F463DE" w:rsidRDefault="00F463DE">
            <w:pPr>
              <w:jc w:val="center"/>
              <w:rPr>
                <w:sz w:val="24"/>
                <w:szCs w:val="24"/>
              </w:rPr>
            </w:pPr>
            <w:r>
              <w:rPr>
                <w:sz w:val="24"/>
                <w:szCs w:val="24"/>
              </w:rPr>
              <w:t>528</w:t>
            </w:r>
          </w:p>
        </w:tc>
        <w:tc>
          <w:tcPr>
            <w:tcW w:w="2223" w:type="dxa"/>
            <w:tcBorders>
              <w:top w:val="single" w:sz="4" w:space="0" w:color="auto"/>
              <w:left w:val="single" w:sz="4" w:space="0" w:color="auto"/>
              <w:bottom w:val="single" w:sz="4" w:space="0" w:color="auto"/>
              <w:right w:val="single" w:sz="4" w:space="0" w:color="auto"/>
            </w:tcBorders>
            <w:hideMark/>
          </w:tcPr>
          <w:p w14:paraId="53CDAE1A" w14:textId="77777777" w:rsidR="00F463DE" w:rsidRDefault="00F463DE">
            <w:pPr>
              <w:jc w:val="center"/>
              <w:rPr>
                <w:sz w:val="24"/>
                <w:szCs w:val="24"/>
              </w:rPr>
            </w:pPr>
            <w:r>
              <w:rPr>
                <w:sz w:val="24"/>
                <w:szCs w:val="24"/>
              </w:rPr>
              <w:t>21417</w:t>
            </w:r>
          </w:p>
        </w:tc>
      </w:tr>
      <w:tr w:rsidR="00F463DE" w14:paraId="3258D26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5F911FD"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1F340BA7" w14:textId="77777777" w:rsidR="00F463DE" w:rsidRDefault="00F463DE">
            <w:pPr>
              <w:jc w:val="center"/>
              <w:rPr>
                <w:sz w:val="24"/>
                <w:szCs w:val="24"/>
              </w:rPr>
            </w:pPr>
            <w:r>
              <w:rPr>
                <w:sz w:val="24"/>
                <w:szCs w:val="24"/>
              </w:rPr>
              <w:t>487</w:t>
            </w:r>
          </w:p>
        </w:tc>
        <w:tc>
          <w:tcPr>
            <w:tcW w:w="2223" w:type="dxa"/>
            <w:tcBorders>
              <w:top w:val="single" w:sz="4" w:space="0" w:color="auto"/>
              <w:left w:val="single" w:sz="4" w:space="0" w:color="auto"/>
              <w:bottom w:val="single" w:sz="4" w:space="0" w:color="auto"/>
              <w:right w:val="single" w:sz="4" w:space="0" w:color="auto"/>
            </w:tcBorders>
            <w:hideMark/>
          </w:tcPr>
          <w:p w14:paraId="2AAFB8FF" w14:textId="77777777" w:rsidR="00F463DE" w:rsidRDefault="00F463DE">
            <w:pPr>
              <w:jc w:val="center"/>
              <w:rPr>
                <w:sz w:val="24"/>
                <w:szCs w:val="24"/>
              </w:rPr>
            </w:pPr>
            <w:r>
              <w:rPr>
                <w:sz w:val="24"/>
                <w:szCs w:val="24"/>
              </w:rPr>
              <w:t>7570</w:t>
            </w:r>
          </w:p>
        </w:tc>
      </w:tr>
      <w:tr w:rsidR="00F463DE" w14:paraId="195B027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48B6825"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432720EB"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4F26AA2B" w14:textId="77777777" w:rsidR="00F463DE" w:rsidRDefault="00F463DE">
            <w:pPr>
              <w:jc w:val="center"/>
              <w:rPr>
                <w:sz w:val="24"/>
                <w:szCs w:val="24"/>
              </w:rPr>
            </w:pPr>
            <w:r>
              <w:rPr>
                <w:sz w:val="24"/>
                <w:szCs w:val="24"/>
              </w:rPr>
              <w:t>0</w:t>
            </w:r>
          </w:p>
        </w:tc>
      </w:tr>
      <w:tr w:rsidR="00F463DE" w14:paraId="21791ADE"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379AC8D"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7DDD6E97" w14:textId="77777777" w:rsidR="00F463DE" w:rsidRDefault="00F463DE">
            <w:pPr>
              <w:jc w:val="center"/>
              <w:rPr>
                <w:sz w:val="24"/>
                <w:szCs w:val="24"/>
              </w:rPr>
            </w:pPr>
            <w:r>
              <w:rPr>
                <w:sz w:val="24"/>
                <w:szCs w:val="24"/>
              </w:rPr>
              <w:t>25</w:t>
            </w:r>
          </w:p>
        </w:tc>
        <w:tc>
          <w:tcPr>
            <w:tcW w:w="2223" w:type="dxa"/>
            <w:tcBorders>
              <w:top w:val="single" w:sz="4" w:space="0" w:color="auto"/>
              <w:left w:val="single" w:sz="4" w:space="0" w:color="auto"/>
              <w:bottom w:val="single" w:sz="4" w:space="0" w:color="auto"/>
              <w:right w:val="single" w:sz="4" w:space="0" w:color="auto"/>
            </w:tcBorders>
            <w:hideMark/>
          </w:tcPr>
          <w:p w14:paraId="32E8A119" w14:textId="77777777" w:rsidR="00F463DE" w:rsidRDefault="00F463DE">
            <w:pPr>
              <w:jc w:val="center"/>
              <w:rPr>
                <w:sz w:val="24"/>
                <w:szCs w:val="24"/>
              </w:rPr>
            </w:pPr>
            <w:r>
              <w:rPr>
                <w:sz w:val="24"/>
                <w:szCs w:val="24"/>
              </w:rPr>
              <w:t>2</w:t>
            </w:r>
          </w:p>
        </w:tc>
      </w:tr>
      <w:tr w:rsidR="00F463DE" w14:paraId="34F8AEB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E0887DF"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68514BF4" w14:textId="77777777" w:rsidR="00F463DE" w:rsidRDefault="00F463DE">
            <w:pPr>
              <w:jc w:val="center"/>
              <w:rPr>
                <w:sz w:val="24"/>
                <w:szCs w:val="24"/>
              </w:rPr>
            </w:pPr>
            <w:r>
              <w:rPr>
                <w:sz w:val="24"/>
                <w:szCs w:val="24"/>
              </w:rPr>
              <w:t>9</w:t>
            </w:r>
          </w:p>
        </w:tc>
        <w:tc>
          <w:tcPr>
            <w:tcW w:w="2223" w:type="dxa"/>
            <w:tcBorders>
              <w:top w:val="single" w:sz="4" w:space="0" w:color="auto"/>
              <w:left w:val="single" w:sz="4" w:space="0" w:color="auto"/>
              <w:bottom w:val="single" w:sz="4" w:space="0" w:color="auto"/>
              <w:right w:val="single" w:sz="4" w:space="0" w:color="auto"/>
            </w:tcBorders>
            <w:hideMark/>
          </w:tcPr>
          <w:p w14:paraId="11DBB698" w14:textId="77777777" w:rsidR="00F463DE" w:rsidRDefault="00F463DE">
            <w:pPr>
              <w:jc w:val="center"/>
              <w:rPr>
                <w:sz w:val="24"/>
                <w:szCs w:val="24"/>
              </w:rPr>
            </w:pPr>
            <w:r>
              <w:rPr>
                <w:sz w:val="24"/>
                <w:szCs w:val="24"/>
              </w:rPr>
              <w:t>1</w:t>
            </w:r>
          </w:p>
        </w:tc>
      </w:tr>
    </w:tbl>
    <w:p w14:paraId="4353D050" w14:textId="77777777" w:rsidR="00F463DE" w:rsidRDefault="00F463DE" w:rsidP="00F463DE">
      <w:pPr>
        <w:jc w:val="both"/>
        <w:rPr>
          <w:rFonts w:asciiTheme="minorHAnsi" w:hAnsiTheme="minorHAnsi" w:cstheme="minorBidi"/>
          <w:sz w:val="24"/>
          <w:szCs w:val="24"/>
        </w:rPr>
      </w:pPr>
    </w:p>
    <w:p w14:paraId="016B767E" w14:textId="77777777" w:rsidR="00F463DE" w:rsidRDefault="00F463DE" w:rsidP="00F463DE">
      <w:pPr>
        <w:ind w:firstLine="708"/>
        <w:jc w:val="both"/>
        <w:rPr>
          <w:rFonts w:eastAsiaTheme="minorHAnsi"/>
          <w:sz w:val="24"/>
          <w:szCs w:val="24"/>
          <w:lang w:eastAsia="en-US"/>
        </w:rPr>
      </w:pPr>
      <w:r>
        <w:rPr>
          <w:b/>
          <w:sz w:val="24"/>
          <w:szCs w:val="24"/>
        </w:rPr>
        <w:t>4.1.5.</w:t>
      </w:r>
      <w:r>
        <w:rPr>
          <w:b/>
          <w:sz w:val="24"/>
          <w:szCs w:val="24"/>
        </w:rPr>
        <w:tab/>
        <w:t>«Азбука здоровья»: пропаганда здорового образа жизни, профилактика социально опасных заболеваний</w:t>
      </w:r>
    </w:p>
    <w:p w14:paraId="12AD62B1" w14:textId="77777777" w:rsidR="00F463DE" w:rsidRDefault="00F463DE" w:rsidP="00F463DE">
      <w:pPr>
        <w:ind w:firstLine="708"/>
        <w:jc w:val="both"/>
        <w:rPr>
          <w:sz w:val="24"/>
          <w:szCs w:val="24"/>
        </w:rPr>
      </w:pPr>
    </w:p>
    <w:p w14:paraId="20AFEC82" w14:textId="77777777" w:rsidR="00F463DE" w:rsidRDefault="00F463DE" w:rsidP="00F463DE">
      <w:pPr>
        <w:ind w:firstLine="708"/>
        <w:jc w:val="both"/>
        <w:rPr>
          <w:sz w:val="24"/>
          <w:szCs w:val="24"/>
        </w:rPr>
      </w:pPr>
      <w:r>
        <w:rPr>
          <w:sz w:val="24"/>
          <w:szCs w:val="24"/>
        </w:rPr>
        <w:t>Цель программы - популяризация здорового образа жизни, формирование у кировчан, особенно у подростков и молодежи, бережного отношения к своему здоровью как основному фактору успеха на последующих этапах жизни.</w:t>
      </w:r>
    </w:p>
    <w:p w14:paraId="1810EBCB" w14:textId="77777777" w:rsidR="00F463DE" w:rsidRDefault="00F463DE" w:rsidP="00F463DE">
      <w:pPr>
        <w:ind w:firstLine="708"/>
        <w:jc w:val="both"/>
        <w:rPr>
          <w:sz w:val="24"/>
          <w:szCs w:val="24"/>
        </w:rPr>
      </w:pPr>
      <w:r>
        <w:rPr>
          <w:sz w:val="24"/>
          <w:szCs w:val="24"/>
        </w:rPr>
        <w:t>Мероприятия организуются в библиотеках по следующим направлениям: профилактика наркомании, СПИДа; профилактика табакокурения и алкоголизма; профилактика инфекционных заболеваний; популяризация здорового образа жизни; содействие безопасности жизнедеятельности.</w:t>
      </w:r>
    </w:p>
    <w:p w14:paraId="5C327B30" w14:textId="77777777" w:rsidR="00F463DE" w:rsidRDefault="00F463DE" w:rsidP="00F463DE">
      <w:pPr>
        <w:ind w:firstLine="708"/>
        <w:jc w:val="both"/>
        <w:rPr>
          <w:sz w:val="24"/>
          <w:szCs w:val="24"/>
        </w:rPr>
      </w:pPr>
      <w:r>
        <w:rPr>
          <w:sz w:val="24"/>
          <w:szCs w:val="24"/>
        </w:rPr>
        <w:lastRenderedPageBreak/>
        <w:t>Актуальными формами работы пропаганде здорового образа жизни для детей и подростков в библиотеках стали уроки здоровья, познавательные уроки и беседы, познавательно-игровые программы,</w:t>
      </w:r>
      <w:r>
        <w:rPr>
          <w:sz w:val="24"/>
          <w:szCs w:val="24"/>
          <w:shd w:val="clear" w:color="auto" w:fill="FFFFFF"/>
        </w:rPr>
        <w:t xml:space="preserve"> в</w:t>
      </w:r>
      <w:r>
        <w:rPr>
          <w:sz w:val="24"/>
          <w:szCs w:val="24"/>
        </w:rPr>
        <w:t>идеоуроки.</w:t>
      </w:r>
    </w:p>
    <w:p w14:paraId="17ACB79F" w14:textId="5FAD96D5" w:rsidR="00F463DE" w:rsidRDefault="00F463DE" w:rsidP="00F463DE">
      <w:pPr>
        <w:ind w:firstLine="708"/>
        <w:jc w:val="both"/>
        <w:rPr>
          <w:sz w:val="24"/>
          <w:szCs w:val="24"/>
        </w:rPr>
      </w:pPr>
      <w:r>
        <w:rPr>
          <w:b/>
          <w:sz w:val="24"/>
          <w:szCs w:val="24"/>
        </w:rPr>
        <w:t>«Закаляйся, детвора!»</w:t>
      </w:r>
      <w:r>
        <w:rPr>
          <w:sz w:val="24"/>
          <w:szCs w:val="24"/>
        </w:rPr>
        <w:t xml:space="preserve">: час здоровья в библиотеке №13 был адресован школьникам начальных классов. В ходе этого занятия дети узнали о том, что такое закаливание, почему оно полезно для здоровья. Ребята вспомнили разнообразные способы закаливания: обтирание и обливание, контрастный душ и купание в водоёмах, закаливание солнцем и босохождение. Урок здоровья </w:t>
      </w:r>
      <w:r>
        <w:rPr>
          <w:b/>
          <w:sz w:val="24"/>
          <w:szCs w:val="24"/>
        </w:rPr>
        <w:t>«Холода – не беда!»</w:t>
      </w:r>
      <w:r>
        <w:rPr>
          <w:sz w:val="24"/>
          <w:szCs w:val="24"/>
        </w:rPr>
        <w:t xml:space="preserve"> прошёл для учащихся школы №26. Благодаря яркой и красочной презентации дети поняли, что лозунг «Если хочешь быть здоров – закаляйся!» для них очень подходит. Дети с удовольствием отгадывали загадки о зимних видах спорта, хором заканчивали поговорки о здоровом образе жизни. </w:t>
      </w:r>
    </w:p>
    <w:p w14:paraId="580CFC04" w14:textId="77777777" w:rsidR="00F463DE" w:rsidRDefault="00F463DE" w:rsidP="00F463DE">
      <w:pPr>
        <w:ind w:firstLine="709"/>
        <w:jc w:val="both"/>
        <w:rPr>
          <w:sz w:val="24"/>
          <w:szCs w:val="24"/>
        </w:rPr>
      </w:pPr>
      <w:r>
        <w:rPr>
          <w:sz w:val="24"/>
          <w:szCs w:val="24"/>
        </w:rPr>
        <w:t>В библиотеке №16 лавной задачей урока здоровья</w:t>
      </w:r>
      <w:r>
        <w:rPr>
          <w:b/>
          <w:sz w:val="24"/>
          <w:szCs w:val="24"/>
        </w:rPr>
        <w:t xml:space="preserve"> «Витаминиада»</w:t>
      </w:r>
      <w:r>
        <w:rPr>
          <w:sz w:val="24"/>
          <w:szCs w:val="24"/>
        </w:rPr>
        <w:t xml:space="preserve"> было показать, что сохранять свое здоровье можно весело и с удовольствием. Юные читатели собрали корзинку полезных организму продуктов, узнали, как правильно питаться и о самых важных витаминах, которые помогают поддерживать иммунитет, и в каких продуктах их можно найти. Полученные теоретические знания дети закрепили с помощью викторины, а подвижные игры помогли им усвоить базовые упражнения для развития силы и выносливости. </w:t>
      </w:r>
      <w:r>
        <w:rPr>
          <w:b/>
          <w:sz w:val="24"/>
          <w:szCs w:val="24"/>
        </w:rPr>
        <w:t>«Добрые советы на доброе</w:t>
      </w:r>
      <w:r>
        <w:rPr>
          <w:sz w:val="24"/>
          <w:szCs w:val="24"/>
        </w:rPr>
        <w:t xml:space="preserve"> </w:t>
      </w:r>
      <w:r>
        <w:rPr>
          <w:b/>
          <w:sz w:val="24"/>
          <w:szCs w:val="24"/>
        </w:rPr>
        <w:t xml:space="preserve">здоровье» </w:t>
      </w:r>
      <w:r>
        <w:rPr>
          <w:sz w:val="24"/>
          <w:szCs w:val="24"/>
        </w:rPr>
        <w:t>получили подростки во время проведения урока в библиотеке №17.</w:t>
      </w:r>
    </w:p>
    <w:p w14:paraId="052D1A92" w14:textId="77777777" w:rsidR="00F463DE" w:rsidRDefault="00F463DE" w:rsidP="00F463DE">
      <w:pPr>
        <w:ind w:firstLine="708"/>
        <w:jc w:val="both"/>
        <w:rPr>
          <w:b/>
          <w:sz w:val="24"/>
          <w:szCs w:val="24"/>
        </w:rPr>
      </w:pPr>
      <w:r>
        <w:rPr>
          <w:sz w:val="24"/>
          <w:szCs w:val="24"/>
        </w:rPr>
        <w:t>В время летних каникул для школьников, посещающих летние лагеря, были проведены следующие мероприятия. Воспитанию у читателей библиотеки №16 ответственности за свое здоровье был посвящен</w:t>
      </w:r>
      <w:r>
        <w:rPr>
          <w:i/>
          <w:sz w:val="24"/>
          <w:szCs w:val="24"/>
        </w:rPr>
        <w:t xml:space="preserve"> </w:t>
      </w:r>
      <w:r>
        <w:rPr>
          <w:sz w:val="24"/>
          <w:szCs w:val="24"/>
        </w:rPr>
        <w:t>познавательный час</w:t>
      </w:r>
      <w:r>
        <w:rPr>
          <w:b/>
          <w:sz w:val="24"/>
          <w:szCs w:val="24"/>
        </w:rPr>
        <w:t xml:space="preserve"> «Лето прекрасно, когда безопасно».</w:t>
      </w:r>
      <w:r>
        <w:rPr>
          <w:sz w:val="24"/>
          <w:szCs w:val="24"/>
        </w:rPr>
        <w:t xml:space="preserve"> Детям рассказали о возможных опасностях, которые могут поджидать их на каникулах, и повторили с ними правила безопасного поведения на улицах города и на природе.</w:t>
      </w:r>
    </w:p>
    <w:p w14:paraId="2E6102D8" w14:textId="3D0DCA7F" w:rsidR="00F463DE" w:rsidRDefault="00F463DE" w:rsidP="00F463DE">
      <w:pPr>
        <w:ind w:firstLine="708"/>
        <w:jc w:val="both"/>
        <w:rPr>
          <w:sz w:val="24"/>
          <w:szCs w:val="24"/>
        </w:rPr>
      </w:pPr>
      <w:r>
        <w:rPr>
          <w:b/>
          <w:sz w:val="24"/>
          <w:szCs w:val="24"/>
        </w:rPr>
        <w:t>«Твоя безопасность, подросток!»</w:t>
      </w:r>
      <w:r>
        <w:rPr>
          <w:sz w:val="24"/>
          <w:szCs w:val="24"/>
        </w:rPr>
        <w:t xml:space="preserve"> – так называлась встреча с инспектором по делам несовершеннолетних Е. Колесник для старшеклассников летнего лагеря школы №56, которая состоялась в библиотеке №18. Инспектор рассказала ребятам о том, как не стать жертвой преступления: были подняты вопросы безопасности жизни и здоровья ребят, а также ответственности учеников за сохранность личных вещей и настоятельно рекомендовала соблюдать правила поведения на улице, в общественных местах. </w:t>
      </w:r>
    </w:p>
    <w:p w14:paraId="5AB6EDF6" w14:textId="4AACD60D" w:rsidR="00F463DE" w:rsidRDefault="00F463DE" w:rsidP="00F463DE">
      <w:pPr>
        <w:ind w:firstLine="708"/>
        <w:jc w:val="both"/>
        <w:rPr>
          <w:sz w:val="24"/>
          <w:szCs w:val="24"/>
        </w:rPr>
      </w:pPr>
      <w:r>
        <w:rPr>
          <w:sz w:val="24"/>
          <w:szCs w:val="24"/>
        </w:rPr>
        <w:t xml:space="preserve">Во время летних каникул были проведены игровые программы на свежем воздухе для детей школьных лагерей </w:t>
      </w:r>
      <w:r>
        <w:rPr>
          <w:b/>
          <w:sz w:val="24"/>
          <w:szCs w:val="24"/>
        </w:rPr>
        <w:t xml:space="preserve">«Быстрее. Выше. Сильнее» </w:t>
      </w:r>
      <w:r>
        <w:rPr>
          <w:sz w:val="24"/>
          <w:szCs w:val="24"/>
        </w:rPr>
        <w:t>(библиотека №21),</w:t>
      </w:r>
      <w:r>
        <w:rPr>
          <w:bCs/>
          <w:sz w:val="24"/>
          <w:szCs w:val="24"/>
        </w:rPr>
        <w:t xml:space="preserve"> </w:t>
      </w:r>
      <w:r>
        <w:rPr>
          <w:b/>
          <w:bCs/>
          <w:sz w:val="24"/>
          <w:szCs w:val="24"/>
        </w:rPr>
        <w:t xml:space="preserve">«Волшебные правила здоровья» </w:t>
      </w:r>
      <w:r>
        <w:rPr>
          <w:bCs/>
          <w:sz w:val="24"/>
          <w:szCs w:val="24"/>
        </w:rPr>
        <w:t>(библиотека №23)</w:t>
      </w:r>
      <w:r>
        <w:rPr>
          <w:sz w:val="24"/>
          <w:szCs w:val="24"/>
        </w:rPr>
        <w:t>. Ребята смогли участвовали в веселых подвижных играх, состязаниях на ловкость и выносливость.</w:t>
      </w:r>
    </w:p>
    <w:p w14:paraId="36D3D9DF" w14:textId="77777777" w:rsidR="00F463DE" w:rsidRDefault="00F463DE" w:rsidP="00F463DE">
      <w:pPr>
        <w:ind w:firstLine="708"/>
        <w:jc w:val="both"/>
        <w:rPr>
          <w:sz w:val="24"/>
          <w:szCs w:val="24"/>
        </w:rPr>
      </w:pPr>
      <w:r>
        <w:rPr>
          <w:sz w:val="24"/>
          <w:szCs w:val="24"/>
        </w:rPr>
        <w:t xml:space="preserve">В Международный день отказа от курения библиотека №14 провела, ставшей уже традиционной, акцию </w:t>
      </w:r>
      <w:r>
        <w:rPr>
          <w:b/>
          <w:sz w:val="24"/>
          <w:szCs w:val="24"/>
        </w:rPr>
        <w:t xml:space="preserve">«Мы говорим: «Нет» вредным привычкам». </w:t>
      </w:r>
      <w:r>
        <w:rPr>
          <w:sz w:val="24"/>
          <w:szCs w:val="24"/>
        </w:rPr>
        <w:t xml:space="preserve">Библиотекари раздавали закладки для книг с информацией о вреде курения, рассказывали, какой вред курение наносит здоровью человека и призывали бросить пагубную привычку, а тех, кто не курит – никогда не брать в руки сигарету. В библиотеке №17 состоялся урок-предупреждение </w:t>
      </w:r>
      <w:r>
        <w:rPr>
          <w:b/>
          <w:sz w:val="24"/>
          <w:szCs w:val="24"/>
        </w:rPr>
        <w:t>«Сигарета вне закона»</w:t>
      </w:r>
      <w:r>
        <w:rPr>
          <w:sz w:val="24"/>
          <w:szCs w:val="24"/>
        </w:rPr>
        <w:t xml:space="preserve"> для учащихся школы №18. Встреча и просмотр видеоролика «Тебе выбирать…» дали возможность слушателям ещё раз задуматься о вреде курения. </w:t>
      </w:r>
    </w:p>
    <w:p w14:paraId="785A223D" w14:textId="77777777" w:rsidR="00F463DE" w:rsidRDefault="00F463DE" w:rsidP="00F463DE">
      <w:pPr>
        <w:ind w:firstLine="708"/>
        <w:jc w:val="both"/>
        <w:rPr>
          <w:sz w:val="24"/>
          <w:szCs w:val="24"/>
        </w:rPr>
      </w:pPr>
      <w:r>
        <w:rPr>
          <w:sz w:val="24"/>
          <w:szCs w:val="24"/>
        </w:rPr>
        <w:t xml:space="preserve">К Всемирному Дню борьбы со СПИДом в библиотеке №12 прошел урок здоровья </w:t>
      </w:r>
      <w:r>
        <w:rPr>
          <w:b/>
          <w:sz w:val="24"/>
          <w:szCs w:val="24"/>
        </w:rPr>
        <w:t>«Знать сегодня, чтобы жить завтра»</w:t>
      </w:r>
      <w:r>
        <w:rPr>
          <w:sz w:val="24"/>
          <w:szCs w:val="24"/>
        </w:rPr>
        <w:t>. Специалист Кировского Центра по профилактике и борьбе со СПИД Е. Сметанина провела со старшеклассниками беседу о методах профилактики заболевания СПИДом, возможностях и праве подростков пройти тест на ВИЧ-статус в нашем городе.</w:t>
      </w:r>
    </w:p>
    <w:p w14:paraId="34E08362" w14:textId="77777777" w:rsidR="00F463DE" w:rsidRDefault="00F463DE" w:rsidP="00F463DE">
      <w:pPr>
        <w:ind w:firstLine="708"/>
        <w:jc w:val="both"/>
        <w:rPr>
          <w:rFonts w:eastAsiaTheme="minorHAnsi"/>
          <w:sz w:val="24"/>
          <w:szCs w:val="24"/>
          <w:lang w:eastAsia="en-US"/>
        </w:rPr>
      </w:pPr>
      <w:r>
        <w:rPr>
          <w:b/>
          <w:sz w:val="24"/>
          <w:szCs w:val="24"/>
        </w:rPr>
        <w:t>«Алкоголизм, наркотики, никотин – наши враги номер один»</w:t>
      </w:r>
      <w:r>
        <w:rPr>
          <w:sz w:val="24"/>
          <w:szCs w:val="24"/>
        </w:rPr>
        <w:t xml:space="preserve">: час открытого разговора со специалистом Кировского областного наркологического диспансера состоялся в библиотеке №6. Мероприятие носило профилактическую направленность, на котором подросткам, было подробно рассказано о последствиях употребления пагубных веществ для здоровья человека вообще и на подростковый организм, в частности. </w:t>
      </w:r>
    </w:p>
    <w:p w14:paraId="241D1EF2" w14:textId="77777777" w:rsidR="00F463DE" w:rsidRDefault="00F463DE" w:rsidP="00F463DE">
      <w:pPr>
        <w:ind w:firstLine="708"/>
        <w:jc w:val="both"/>
        <w:rPr>
          <w:sz w:val="24"/>
          <w:szCs w:val="24"/>
        </w:rPr>
      </w:pPr>
      <w:r>
        <w:rPr>
          <w:sz w:val="24"/>
          <w:szCs w:val="24"/>
        </w:rPr>
        <w:lastRenderedPageBreak/>
        <w:t xml:space="preserve">В библиотеке прошла встреча с настоятелем храма в честь Сорока мучеников Севастийских, консультантом по зависимостям иереем Сергеем Вдовиным </w:t>
      </w:r>
      <w:r>
        <w:rPr>
          <w:b/>
          <w:sz w:val="24"/>
          <w:szCs w:val="24"/>
        </w:rPr>
        <w:t>«В семье зависимый. Как быть?»</w:t>
      </w:r>
      <w:r>
        <w:rPr>
          <w:sz w:val="24"/>
          <w:szCs w:val="24"/>
        </w:rPr>
        <w:t>. Отец Сергий рассказал о самых разных зависимостях, проблемах, с которыми сталкиваются родственники таких людей, привел примеры, как можно помочь зависимым людям.</w:t>
      </w:r>
    </w:p>
    <w:p w14:paraId="0C38E350" w14:textId="77777777" w:rsidR="00F463DE" w:rsidRDefault="00F463DE" w:rsidP="00F463DE">
      <w:pPr>
        <w:shd w:val="clear" w:color="auto" w:fill="FFFFFF"/>
        <w:ind w:firstLine="708"/>
        <w:jc w:val="both"/>
        <w:rPr>
          <w:sz w:val="24"/>
          <w:szCs w:val="24"/>
        </w:rPr>
      </w:pPr>
      <w:r>
        <w:rPr>
          <w:sz w:val="24"/>
          <w:szCs w:val="24"/>
        </w:rPr>
        <w:t xml:space="preserve">Для взрослого населения проводились: информационные часы, тематические встречи, оздоровительные занятия, встречи с врачами-специалистами обзоры книг по данной тематике, спортивные праздники. </w:t>
      </w:r>
    </w:p>
    <w:p w14:paraId="7D752CC8" w14:textId="77777777" w:rsidR="00F463DE" w:rsidRDefault="00F463DE" w:rsidP="00F463DE">
      <w:pPr>
        <w:ind w:firstLine="708"/>
        <w:jc w:val="both"/>
        <w:rPr>
          <w:sz w:val="24"/>
          <w:szCs w:val="24"/>
        </w:rPr>
      </w:pPr>
      <w:r>
        <w:rPr>
          <w:sz w:val="24"/>
          <w:szCs w:val="24"/>
        </w:rPr>
        <w:t xml:space="preserve">Спортивный дворовый праздник </w:t>
      </w:r>
      <w:r>
        <w:rPr>
          <w:b/>
          <w:sz w:val="24"/>
          <w:szCs w:val="24"/>
        </w:rPr>
        <w:t>«ФизкультУра!»</w:t>
      </w:r>
      <w:r>
        <w:rPr>
          <w:sz w:val="24"/>
          <w:szCs w:val="24"/>
        </w:rPr>
        <w:t xml:space="preserve"> собрал жителей дома по адресу ул. Комсомольская, 8 вместе активно провести воскресный вечер. Сотрудники библиотеки №3, центр местной активности и волонтёры подростково-молодёжного клуб «Альтаир» подготовили спортивные игры для всех возрастов. Участников ждали игры в городки, спортивные эстафеты, езда на велосипеде с препятствиями, перетягивание каната, настольные игры и другие активности. Каждый гость праздника получил в подарок яркую эмблему-клевер и подарки за участие</w:t>
      </w:r>
    </w:p>
    <w:p w14:paraId="1343E1C1" w14:textId="77777777" w:rsidR="00F463DE" w:rsidRDefault="00F463DE" w:rsidP="00F463DE">
      <w:pPr>
        <w:ind w:firstLine="708"/>
        <w:jc w:val="both"/>
        <w:rPr>
          <w:sz w:val="24"/>
          <w:szCs w:val="24"/>
        </w:rPr>
      </w:pPr>
      <w:r>
        <w:rPr>
          <w:sz w:val="24"/>
          <w:szCs w:val="24"/>
        </w:rPr>
        <w:t xml:space="preserve">В День физкультурника на площадке перед библиотекой №4 совместно с конькобежной школы «Динамо» прошёл флешмоб </w:t>
      </w:r>
      <w:r>
        <w:rPr>
          <w:b/>
          <w:sz w:val="24"/>
          <w:szCs w:val="24"/>
        </w:rPr>
        <w:t xml:space="preserve">«Дружи со спортом». </w:t>
      </w:r>
      <w:r>
        <w:rPr>
          <w:sz w:val="24"/>
          <w:szCs w:val="24"/>
        </w:rPr>
        <w:t>Чтобы приобщить, всех желающих к здоровому образу жизни, участники флешмоба показали массу вариантов спортивного досуга: упражнения, которые можно сделать дома, пробежки, гимнастику на свежем воздухе, танцы под веселую задорную музыку.</w:t>
      </w:r>
    </w:p>
    <w:p w14:paraId="2E386E93" w14:textId="77777777" w:rsidR="00F463DE" w:rsidRDefault="00F463DE" w:rsidP="00F463DE">
      <w:pPr>
        <w:ind w:firstLine="708"/>
        <w:jc w:val="both"/>
        <w:rPr>
          <w:sz w:val="24"/>
          <w:szCs w:val="24"/>
        </w:rPr>
      </w:pPr>
      <w:r>
        <w:rPr>
          <w:sz w:val="24"/>
          <w:szCs w:val="24"/>
        </w:rPr>
        <w:t>День информации</w:t>
      </w:r>
      <w:r>
        <w:rPr>
          <w:b/>
          <w:sz w:val="24"/>
          <w:szCs w:val="24"/>
        </w:rPr>
        <w:t xml:space="preserve"> «Говорим здоровью: «Да!»</w:t>
      </w:r>
      <w:r>
        <w:rPr>
          <w:sz w:val="24"/>
          <w:szCs w:val="24"/>
        </w:rPr>
        <w:t xml:space="preserve">, организованный в библиотеке №17 </w:t>
      </w:r>
    </w:p>
    <w:p w14:paraId="45F6BF7D" w14:textId="79AF0EDA" w:rsidR="00F463DE" w:rsidRDefault="00F463DE" w:rsidP="00F463DE">
      <w:pPr>
        <w:jc w:val="both"/>
        <w:rPr>
          <w:sz w:val="24"/>
          <w:szCs w:val="24"/>
        </w:rPr>
      </w:pPr>
      <w:r>
        <w:rPr>
          <w:sz w:val="24"/>
          <w:szCs w:val="24"/>
        </w:rPr>
        <w:t>познакомил читателей с литературой о здоровом образе жизни и его составляющих. Большой интерес вызвала акция «Рецепт в подарок» – «Овощи на столе». Из 60 предложенных оригинальных рецептов блюд читатели выбрали более 30 и поблагодарили за подарки. Каждому была вручена памятка «Фрукты – кладезь витаминов».</w:t>
      </w:r>
    </w:p>
    <w:p w14:paraId="261D0032" w14:textId="094239FA" w:rsidR="00F463DE" w:rsidRDefault="00F463DE" w:rsidP="00F463DE">
      <w:pPr>
        <w:ind w:firstLine="708"/>
        <w:jc w:val="both"/>
        <w:rPr>
          <w:sz w:val="24"/>
          <w:szCs w:val="24"/>
        </w:rPr>
      </w:pPr>
      <w:r>
        <w:rPr>
          <w:sz w:val="24"/>
          <w:szCs w:val="24"/>
        </w:rPr>
        <w:t xml:space="preserve">В библиотеке №18 состоялась акция </w:t>
      </w:r>
      <w:r>
        <w:rPr>
          <w:b/>
          <w:sz w:val="24"/>
          <w:szCs w:val="24"/>
        </w:rPr>
        <w:t>«Дорога к доброму здоровью».</w:t>
      </w:r>
      <w:r>
        <w:rPr>
          <w:sz w:val="24"/>
          <w:szCs w:val="24"/>
        </w:rPr>
        <w:t xml:space="preserve"> Сотрудники абонемента для взрослых подготовили книжную выставку по здоровому образу жизни. В читальном зале были представлены справочные издания по медицине, актуальные статьи из периодических изданий и информационные буклеты Центра общественного здоровья и медицинской профилактики Кировской области. Врач Центра Т. Коптева рассказала участникам акции о факторах здорового образа жизни, о важности диспансеризации в предупреждении заболеваний, необходимости физической активности, правильном питании, представила новые выпуски газеты «Профилактика сегодня».</w:t>
      </w:r>
    </w:p>
    <w:p w14:paraId="419D3337" w14:textId="23EBF8BA" w:rsidR="00F463DE" w:rsidRDefault="00F463DE" w:rsidP="00F463DE">
      <w:pPr>
        <w:ind w:firstLine="708"/>
        <w:jc w:val="both"/>
        <w:rPr>
          <w:sz w:val="24"/>
          <w:szCs w:val="24"/>
          <w:lang w:eastAsia="en-US"/>
        </w:rPr>
      </w:pPr>
      <w:r>
        <w:rPr>
          <w:sz w:val="24"/>
          <w:szCs w:val="24"/>
        </w:rPr>
        <w:t xml:space="preserve">Для взрослых пользователей библиотеки №15 прошел час здоровья </w:t>
      </w:r>
      <w:r>
        <w:rPr>
          <w:b/>
          <w:sz w:val="24"/>
          <w:szCs w:val="24"/>
        </w:rPr>
        <w:t xml:space="preserve">«Интересно о полезном». </w:t>
      </w:r>
      <w:r>
        <w:rPr>
          <w:sz w:val="24"/>
          <w:szCs w:val="24"/>
        </w:rPr>
        <w:t xml:space="preserve">Особое внимание было уделено проблеме защиты от вирусных инфекций и мерах борьбы с ними. Слушателей ознакомили с книгами о здоровом образе жизни. </w:t>
      </w:r>
    </w:p>
    <w:p w14:paraId="46C28F89" w14:textId="77777777" w:rsidR="00F463DE" w:rsidRDefault="00F463DE" w:rsidP="00F463DE">
      <w:pPr>
        <w:ind w:firstLine="708"/>
        <w:jc w:val="both"/>
        <w:rPr>
          <w:b/>
          <w:sz w:val="24"/>
          <w:szCs w:val="24"/>
        </w:rPr>
      </w:pPr>
      <w:r>
        <w:rPr>
          <w:sz w:val="24"/>
          <w:szCs w:val="24"/>
        </w:rPr>
        <w:t xml:space="preserve">Для взрослой категории читателей абонемента библиотеки №7 проходили информационные обзоры книг </w:t>
      </w:r>
      <w:r>
        <w:rPr>
          <w:b/>
          <w:sz w:val="24"/>
          <w:szCs w:val="24"/>
        </w:rPr>
        <w:t xml:space="preserve">«Как оставаться молодым», «Зрение и забота о нём», «Берегите своё сердце». </w:t>
      </w:r>
    </w:p>
    <w:p w14:paraId="31094A58" w14:textId="77777777" w:rsidR="00F463DE" w:rsidRDefault="00F463DE" w:rsidP="00F463DE">
      <w:pPr>
        <w:ind w:firstLine="708"/>
        <w:jc w:val="both"/>
        <w:rPr>
          <w:sz w:val="24"/>
          <w:szCs w:val="24"/>
        </w:rPr>
      </w:pPr>
      <w:r>
        <w:rPr>
          <w:sz w:val="24"/>
          <w:szCs w:val="24"/>
        </w:rPr>
        <w:t xml:space="preserve">В партнёрстве с Кировской региональной общественной организацией инвалидов больных рассеянным склерозом в библиотеке №3 завершилось обучение волонтёров здоровья в рамках проекта </w:t>
      </w:r>
      <w:r>
        <w:rPr>
          <w:b/>
          <w:sz w:val="24"/>
          <w:szCs w:val="24"/>
        </w:rPr>
        <w:t>«Твой ход!»</w:t>
      </w:r>
      <w:r>
        <w:rPr>
          <w:sz w:val="24"/>
          <w:szCs w:val="24"/>
        </w:rPr>
        <w:t>. Участниками проекта стали 22 волонтёра. Под руководством специалистов волонтёры здоровья изучили техники скандинавской ходьбы, методики построения индивидуальных и групповых занятий, принципы работы с разными возрастными группами, способы мотивации на занятия. Результатом обучения волонтёров здоровья стала организация специальных клубов здоровья, которые появились в библиотеках города: «Шаг вперёд!» (библиотека №1), «Здоровье» (библиотека №3), «Легкий шаг» (библиотека №5), «Вересок» (библиотека №4), «Своя тропа к здоровью» (библиотека №9), «Энергия здоровья» (библиотека №18), «Формула здоровья» (библиотека №23). Руководители клубов проводят практические занятия по скандинавской ходьбе, часы здоровья, которые сопровождаются полезной информацией, содержащей советы по ведению здорового образа жизни. Для многих спортсменов занятия по скандинавской ходьбе стали местом встреч, местом общения.</w:t>
      </w:r>
    </w:p>
    <w:p w14:paraId="4C75E810" w14:textId="77777777" w:rsidR="00F463DE" w:rsidRDefault="00F463DE" w:rsidP="00F463DE">
      <w:pPr>
        <w:ind w:firstLine="708"/>
        <w:jc w:val="both"/>
        <w:rPr>
          <w:sz w:val="24"/>
          <w:szCs w:val="24"/>
        </w:rPr>
      </w:pPr>
      <w:r>
        <w:rPr>
          <w:sz w:val="24"/>
          <w:szCs w:val="24"/>
        </w:rPr>
        <w:lastRenderedPageBreak/>
        <w:t>В период пандемии на страницах библиотек ВКонтакте продолжалась активная работа в рамках пропаганды здорового образа жизни и по профилактике наркомании, табакокурения, алкоголизма.</w:t>
      </w:r>
    </w:p>
    <w:p w14:paraId="62547C56" w14:textId="16604488" w:rsidR="00F463DE" w:rsidRDefault="00F463DE" w:rsidP="00F463DE">
      <w:pPr>
        <w:ind w:firstLine="708"/>
        <w:jc w:val="both"/>
        <w:rPr>
          <w:sz w:val="24"/>
          <w:szCs w:val="24"/>
        </w:rPr>
      </w:pPr>
      <w:r>
        <w:rPr>
          <w:sz w:val="24"/>
          <w:szCs w:val="24"/>
        </w:rPr>
        <w:t xml:space="preserve">К </w:t>
      </w:r>
      <w:r>
        <w:rPr>
          <w:sz w:val="24"/>
          <w:szCs w:val="24"/>
          <w:shd w:val="clear" w:color="auto" w:fill="FFFFFF"/>
        </w:rPr>
        <w:t xml:space="preserve">Международному дню борьбы с наркоманией </w:t>
      </w:r>
      <w:r>
        <w:rPr>
          <w:sz w:val="24"/>
          <w:szCs w:val="24"/>
        </w:rPr>
        <w:t xml:space="preserve">на странице библиотеки в ВКонтакте библиотеки №22 был выложен информационный </w:t>
      </w:r>
      <w:r w:rsidRPr="001450ED">
        <w:rPr>
          <w:sz w:val="24"/>
          <w:szCs w:val="24"/>
        </w:rPr>
        <w:t>пост</w:t>
      </w:r>
      <w:r>
        <w:rPr>
          <w:b/>
          <w:sz w:val="24"/>
          <w:szCs w:val="24"/>
        </w:rPr>
        <w:t xml:space="preserve"> «Сделай здоровый выбор»</w:t>
      </w:r>
      <w:r>
        <w:rPr>
          <w:sz w:val="24"/>
          <w:szCs w:val="24"/>
        </w:rPr>
        <w:t xml:space="preserve">, об отношении Русской Православной Церкви к проблеме наркозависимых и дана информация о едином </w:t>
      </w:r>
      <w:r>
        <w:rPr>
          <w:sz w:val="24"/>
          <w:szCs w:val="24"/>
          <w:shd w:val="clear" w:color="auto" w:fill="FFFFFF"/>
        </w:rPr>
        <w:t>федеральном</w:t>
      </w:r>
      <w:r>
        <w:rPr>
          <w:sz w:val="24"/>
          <w:szCs w:val="24"/>
        </w:rPr>
        <w:t xml:space="preserve"> телефоне </w:t>
      </w:r>
      <w:r>
        <w:rPr>
          <w:sz w:val="24"/>
          <w:szCs w:val="24"/>
          <w:shd w:val="clear" w:color="auto" w:fill="FFFFFF"/>
        </w:rPr>
        <w:t xml:space="preserve">церковной помощи наркозависимым. </w:t>
      </w:r>
    </w:p>
    <w:p w14:paraId="5F69E481" w14:textId="7CEE16C7" w:rsidR="00F463DE" w:rsidRDefault="00F463DE" w:rsidP="001450ED">
      <w:pPr>
        <w:ind w:firstLine="708"/>
        <w:jc w:val="both"/>
        <w:rPr>
          <w:sz w:val="24"/>
          <w:szCs w:val="24"/>
        </w:rPr>
      </w:pPr>
      <w:r>
        <w:rPr>
          <w:sz w:val="24"/>
          <w:szCs w:val="24"/>
        </w:rPr>
        <w:t xml:space="preserve">В Международный день борьбы с наркозависимостью информационный пост на странице ВКонтакте библиотеки №6 </w:t>
      </w:r>
      <w:r>
        <w:rPr>
          <w:b/>
          <w:sz w:val="24"/>
          <w:szCs w:val="24"/>
        </w:rPr>
        <w:t>«Мир без наркотиков – мир счастливых людей»</w:t>
      </w:r>
      <w:r>
        <w:rPr>
          <w:sz w:val="24"/>
          <w:szCs w:val="24"/>
        </w:rPr>
        <w:t xml:space="preserve"> рассказал о разрушающем действии наркотиков на организм и личность человека особенно подростков, куда обратиться за помощью, если знакомые или друзья пристрастились к наркотикам. Также был проведен обзор имеющейся в библиотеке литературы на тему наркомании и здорового образа жизни.</w:t>
      </w:r>
    </w:p>
    <w:p w14:paraId="7C700B3E" w14:textId="4EBF75BA" w:rsidR="00F463DE" w:rsidRDefault="00F463DE" w:rsidP="00F463DE">
      <w:pPr>
        <w:ind w:firstLine="708"/>
        <w:jc w:val="both"/>
        <w:rPr>
          <w:sz w:val="24"/>
          <w:szCs w:val="24"/>
        </w:rPr>
      </w:pPr>
      <w:r>
        <w:rPr>
          <w:sz w:val="24"/>
          <w:szCs w:val="24"/>
        </w:rPr>
        <w:t>На странице ВКонтакте библиотеки №23 был</w:t>
      </w:r>
      <w:r w:rsidR="001450ED">
        <w:rPr>
          <w:sz w:val="24"/>
          <w:szCs w:val="24"/>
        </w:rPr>
        <w:t>а</w:t>
      </w:r>
      <w:r>
        <w:rPr>
          <w:sz w:val="24"/>
          <w:szCs w:val="24"/>
        </w:rPr>
        <w:t xml:space="preserve"> размещен</w:t>
      </w:r>
      <w:r w:rsidR="001450ED">
        <w:rPr>
          <w:sz w:val="24"/>
          <w:szCs w:val="24"/>
        </w:rPr>
        <w:t>а</w:t>
      </w:r>
      <w:r>
        <w:rPr>
          <w:sz w:val="24"/>
          <w:szCs w:val="24"/>
        </w:rPr>
        <w:t xml:space="preserve"> памятка «Это должен знать каждый», в которой рассказывалось о негативном воздействии на здоровье наркотических веществ, социальные и правовые последствия их употребления.</w:t>
      </w:r>
    </w:p>
    <w:p w14:paraId="716C3651" w14:textId="09DA32AF" w:rsidR="00F463DE" w:rsidRDefault="00F463DE" w:rsidP="00F463DE">
      <w:pPr>
        <w:ind w:firstLine="708"/>
        <w:jc w:val="both"/>
        <w:rPr>
          <w:sz w:val="24"/>
          <w:szCs w:val="24"/>
        </w:rPr>
      </w:pPr>
      <w:r>
        <w:rPr>
          <w:sz w:val="24"/>
          <w:szCs w:val="24"/>
        </w:rPr>
        <w:t xml:space="preserve">В рамках празднования Дня здоровья и отказа от излишеств в еде вниманию подписчиков библиотеки №1 представлен интерактивный пост </w:t>
      </w:r>
      <w:r>
        <w:rPr>
          <w:b/>
          <w:bCs/>
          <w:sz w:val="24"/>
          <w:szCs w:val="24"/>
        </w:rPr>
        <w:t>«Осторожно – фаст-фуд!»</w:t>
      </w:r>
      <w:r>
        <w:rPr>
          <w:bCs/>
          <w:sz w:val="24"/>
          <w:szCs w:val="24"/>
        </w:rPr>
        <w:t xml:space="preserve"> от фитнес-инструктора и нутрицолога сети клубов Gym Station Е. Киреевой. Специалист дала советы, как избавиться от привычки питаться вредной едой. Пост сопровождался подборкой книг о здоровом питании.</w:t>
      </w:r>
      <w:r>
        <w:rPr>
          <w:sz w:val="24"/>
          <w:szCs w:val="24"/>
        </w:rPr>
        <w:t xml:space="preserve"> В группе ВКонтакте библиотеки №5 прошел </w:t>
      </w:r>
      <w:r>
        <w:rPr>
          <w:bCs/>
          <w:sz w:val="24"/>
          <w:szCs w:val="24"/>
        </w:rPr>
        <w:t>онлайн флешмоб</w:t>
      </w:r>
      <w:r>
        <w:rPr>
          <w:b/>
          <w:bCs/>
          <w:sz w:val="24"/>
          <w:szCs w:val="24"/>
        </w:rPr>
        <w:t xml:space="preserve"> «Здорово быть здоровым»</w:t>
      </w:r>
      <w:r>
        <w:rPr>
          <w:sz w:val="24"/>
          <w:szCs w:val="24"/>
        </w:rPr>
        <w:t xml:space="preserve">, в рамках которого сотрудниками библиотеки был снят видео-коллаж о пользе цитрусовых для здоровья. </w:t>
      </w:r>
    </w:p>
    <w:p w14:paraId="5F6CB7BC" w14:textId="77777777" w:rsidR="00F463DE" w:rsidRDefault="00F463DE" w:rsidP="00F463DE">
      <w:pPr>
        <w:ind w:firstLine="708"/>
        <w:jc w:val="both"/>
        <w:rPr>
          <w:sz w:val="24"/>
          <w:szCs w:val="24"/>
        </w:rPr>
      </w:pPr>
      <w:r>
        <w:rPr>
          <w:sz w:val="24"/>
          <w:szCs w:val="24"/>
        </w:rPr>
        <w:t>Юным подписчикам ВКонтакте библиотека №12 предложила посмотреть</w:t>
      </w:r>
      <w:r>
        <w:rPr>
          <w:b/>
          <w:sz w:val="24"/>
          <w:szCs w:val="24"/>
        </w:rPr>
        <w:t xml:space="preserve"> </w:t>
      </w:r>
      <w:r>
        <w:rPr>
          <w:sz w:val="24"/>
          <w:szCs w:val="24"/>
          <w:shd w:val="clear" w:color="auto" w:fill="FFFFFF"/>
        </w:rPr>
        <w:t xml:space="preserve">доступный для просмотра </w:t>
      </w:r>
      <w:r>
        <w:rPr>
          <w:sz w:val="24"/>
          <w:szCs w:val="24"/>
        </w:rPr>
        <w:t>кукольный спектакль</w:t>
      </w:r>
      <w:r>
        <w:rPr>
          <w:b/>
          <w:sz w:val="24"/>
          <w:szCs w:val="24"/>
        </w:rPr>
        <w:t xml:space="preserve"> «Мы не замарашки»</w:t>
      </w:r>
      <w:r>
        <w:rPr>
          <w:sz w:val="24"/>
          <w:szCs w:val="24"/>
        </w:rPr>
        <w:t>, в котором рассказывается о пользе соблюдения гигиены и о важности хорошего настроения.</w:t>
      </w:r>
      <w:r>
        <w:rPr>
          <w:sz w:val="24"/>
          <w:szCs w:val="24"/>
          <w:shd w:val="clear" w:color="auto" w:fill="FFFFFF"/>
        </w:rPr>
        <w:t xml:space="preserve"> </w:t>
      </w:r>
    </w:p>
    <w:p w14:paraId="4CFFB796" w14:textId="77777777" w:rsidR="00F463DE" w:rsidRDefault="00F463DE" w:rsidP="00F463DE">
      <w:pPr>
        <w:ind w:firstLine="708"/>
        <w:jc w:val="both"/>
        <w:rPr>
          <w:sz w:val="24"/>
          <w:szCs w:val="24"/>
        </w:rPr>
      </w:pPr>
      <w:r>
        <w:rPr>
          <w:rFonts w:eastAsia="Times New Roman"/>
          <w:sz w:val="24"/>
          <w:szCs w:val="24"/>
        </w:rPr>
        <w:t xml:space="preserve">Из онлайн-теста </w:t>
      </w:r>
      <w:r>
        <w:rPr>
          <w:rFonts w:eastAsia="Times New Roman"/>
          <w:b/>
          <w:sz w:val="24"/>
          <w:szCs w:val="24"/>
        </w:rPr>
        <w:t>«Твое здоровье – твое будущее»</w:t>
      </w:r>
      <w:r>
        <w:rPr>
          <w:rFonts w:eastAsia="Times New Roman"/>
          <w:sz w:val="24"/>
          <w:szCs w:val="24"/>
        </w:rPr>
        <w:t>, который был подготовлен для детской странички ВКонтакте ЦГБ им. А.С. Пушкина, можно было узнать, в каких продуктах больше всего витамина А, что полезнее всего есть на завтрак, какой вид спорта считается самым «умным», как вести себя при обморожении и много других составляющих здорового образа жизни.</w:t>
      </w:r>
    </w:p>
    <w:p w14:paraId="0932DAE0" w14:textId="77777777" w:rsidR="00F463DE" w:rsidRDefault="00F463DE" w:rsidP="00F463DE">
      <w:pPr>
        <w:ind w:firstLine="708"/>
        <w:jc w:val="both"/>
        <w:rPr>
          <w:sz w:val="24"/>
          <w:szCs w:val="24"/>
        </w:rPr>
      </w:pPr>
      <w:r>
        <w:rPr>
          <w:sz w:val="24"/>
          <w:szCs w:val="24"/>
        </w:rPr>
        <w:t xml:space="preserve">В социальной сети ВКонтакте библиотеки №19 к Дню здоровья вышла интерактивная викторина </w:t>
      </w:r>
      <w:r>
        <w:rPr>
          <w:b/>
          <w:sz w:val="24"/>
          <w:szCs w:val="24"/>
        </w:rPr>
        <w:t>«Здоровье на тарелке».</w:t>
      </w:r>
      <w:r>
        <w:rPr>
          <w:sz w:val="24"/>
          <w:szCs w:val="24"/>
        </w:rPr>
        <w:t xml:space="preserve"> Подписчики узнавали о важном значении в рационе ребенка полезных продуктов и проверяли свои знания о здоровом питании, разделяя вместе с малышом карточки полезной и вредной пищи. </w:t>
      </w:r>
    </w:p>
    <w:p w14:paraId="7F036DA2" w14:textId="77777777" w:rsidR="00F463DE" w:rsidRDefault="00F463DE" w:rsidP="00F463DE">
      <w:pPr>
        <w:jc w:val="both"/>
        <w:rPr>
          <w:b/>
          <w:bCs/>
          <w:sz w:val="24"/>
          <w:szCs w:val="24"/>
        </w:rPr>
      </w:pPr>
      <w:r>
        <w:rPr>
          <w:b/>
          <w:bCs/>
          <w:sz w:val="24"/>
          <w:szCs w:val="24"/>
        </w:rPr>
        <w:tab/>
      </w:r>
      <w:r>
        <w:rPr>
          <w:sz w:val="24"/>
          <w:szCs w:val="24"/>
        </w:rPr>
        <w:t xml:space="preserve">На странице ВКонтакте </w:t>
      </w:r>
      <w:r>
        <w:rPr>
          <w:sz w:val="24"/>
          <w:szCs w:val="24"/>
          <w:lang w:eastAsia="zh-CN"/>
        </w:rPr>
        <w:t>библиотеки №7</w:t>
      </w:r>
      <w:r>
        <w:rPr>
          <w:sz w:val="24"/>
          <w:szCs w:val="24"/>
        </w:rPr>
        <w:t xml:space="preserve"> была помещена презентация виртуальной книжной выставки </w:t>
      </w:r>
      <w:r>
        <w:rPr>
          <w:b/>
          <w:sz w:val="24"/>
          <w:szCs w:val="24"/>
        </w:rPr>
        <w:t>«Зимние развлечения. Польза спорта».</w:t>
      </w:r>
      <w:r>
        <w:rPr>
          <w:sz w:val="24"/>
          <w:szCs w:val="24"/>
        </w:rPr>
        <w:t xml:space="preserve"> </w:t>
      </w:r>
    </w:p>
    <w:p w14:paraId="111CEF90" w14:textId="3FEF0771" w:rsidR="00F463DE" w:rsidRDefault="00F463DE" w:rsidP="001450ED">
      <w:pPr>
        <w:ind w:firstLine="708"/>
        <w:jc w:val="both"/>
        <w:rPr>
          <w:sz w:val="24"/>
          <w:szCs w:val="24"/>
          <w:shd w:val="clear" w:color="auto" w:fill="FFFFFF"/>
        </w:rPr>
      </w:pPr>
      <w:r>
        <w:rPr>
          <w:sz w:val="24"/>
          <w:szCs w:val="24"/>
          <w:shd w:val="clear" w:color="auto" w:fill="FFFFFF"/>
        </w:rPr>
        <w:t xml:space="preserve">Донести до детей основные понятия об опасностях, правильно оценить свои возможности и принять обоснованные решения безопасного поведения в различных ситуациях помогли интерактивные плакаты: </w:t>
      </w:r>
      <w:r>
        <w:rPr>
          <w:b/>
          <w:bCs/>
          <w:sz w:val="24"/>
          <w:szCs w:val="24"/>
        </w:rPr>
        <w:t xml:space="preserve">«Жизнь без опасностей» </w:t>
      </w:r>
      <w:r>
        <w:rPr>
          <w:bCs/>
          <w:sz w:val="24"/>
          <w:szCs w:val="24"/>
        </w:rPr>
        <w:t>(библиотека №8) и</w:t>
      </w:r>
      <w:r w:rsidR="001450ED">
        <w:rPr>
          <w:bCs/>
          <w:sz w:val="24"/>
          <w:szCs w:val="24"/>
        </w:rPr>
        <w:t xml:space="preserve"> </w:t>
      </w:r>
      <w:r>
        <w:rPr>
          <w:b/>
          <w:bCs/>
          <w:sz w:val="24"/>
          <w:szCs w:val="24"/>
        </w:rPr>
        <w:t>«Ты сильнее»</w:t>
      </w:r>
      <w:r>
        <w:rPr>
          <w:bCs/>
          <w:sz w:val="24"/>
          <w:szCs w:val="24"/>
        </w:rPr>
        <w:t xml:space="preserve"> (библиотека №19).</w:t>
      </w:r>
    </w:p>
    <w:p w14:paraId="1E1F34CA" w14:textId="3F2DBF98" w:rsidR="00F463DE" w:rsidRDefault="00F463DE" w:rsidP="00F463DE">
      <w:pPr>
        <w:ind w:firstLine="708"/>
        <w:jc w:val="both"/>
        <w:rPr>
          <w:sz w:val="24"/>
          <w:szCs w:val="24"/>
        </w:rPr>
      </w:pPr>
      <w:r>
        <w:rPr>
          <w:sz w:val="24"/>
          <w:szCs w:val="24"/>
        </w:rPr>
        <w:t xml:space="preserve">Оформлялись тематические книжно-иллюстративные выставки, стенды с обзорами литературы, направленные на пропаганду и формирование здорового образа жизни людей. </w:t>
      </w:r>
    </w:p>
    <w:p w14:paraId="2E38FC2E" w14:textId="375A09C5" w:rsidR="00F463DE" w:rsidRDefault="001450ED" w:rsidP="00F463DE">
      <w:pPr>
        <w:ind w:firstLine="708"/>
        <w:jc w:val="both"/>
        <w:rPr>
          <w:sz w:val="24"/>
          <w:szCs w:val="24"/>
        </w:rPr>
      </w:pPr>
      <w:r>
        <w:rPr>
          <w:sz w:val="24"/>
          <w:szCs w:val="24"/>
        </w:rPr>
        <w:t xml:space="preserve">В библиотеке №19 </w:t>
      </w:r>
      <w:r w:rsidR="00F463DE">
        <w:rPr>
          <w:sz w:val="24"/>
          <w:szCs w:val="24"/>
        </w:rPr>
        <w:t xml:space="preserve">состоялось открытие выставки работ учащихся отделения изобразительного искусства Радужнинской школы искусств </w:t>
      </w:r>
      <w:r w:rsidR="00F463DE">
        <w:rPr>
          <w:b/>
          <w:sz w:val="24"/>
          <w:szCs w:val="24"/>
        </w:rPr>
        <w:t>«Я здоровье берегу, сам себе я помогу!».</w:t>
      </w:r>
      <w:r>
        <w:rPr>
          <w:sz w:val="24"/>
          <w:szCs w:val="24"/>
        </w:rPr>
        <w:t xml:space="preserve"> </w:t>
      </w:r>
      <w:r w:rsidR="00F463DE">
        <w:rPr>
          <w:sz w:val="24"/>
          <w:szCs w:val="24"/>
        </w:rPr>
        <w:t>Творческие работы сопровождались спортивными ребусами, загадками, кроссвордами и раскрасками.</w:t>
      </w:r>
    </w:p>
    <w:p w14:paraId="5B2F3F89" w14:textId="77777777" w:rsidR="00F463DE" w:rsidRDefault="00F463DE" w:rsidP="00F463DE">
      <w:pPr>
        <w:ind w:firstLine="708"/>
        <w:jc w:val="both"/>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rPr>
        <w:t xml:space="preserve">К знаменательному событию, XXXII летним Олимпийским играм, которые проходили в Японии, информационно-библиографический отдел ЦГБ им. А.С. Пушкина подготовил виртуальную выставку </w:t>
      </w:r>
      <w:r>
        <w:rPr>
          <w:b/>
          <w:sz w:val="24"/>
          <w:szCs w:val="24"/>
        </w:rPr>
        <w:t>«Игры с пятью кольцами»,</w:t>
      </w:r>
      <w:r>
        <w:rPr>
          <w:sz w:val="24"/>
          <w:szCs w:val="24"/>
        </w:rPr>
        <w:t xml:space="preserve"> которая знакомила с книгами, посвященными выдающимся спортсменам всех стран и их спортивным достижениям. </w:t>
      </w:r>
    </w:p>
    <w:p w14:paraId="3EA547E8" w14:textId="77777777" w:rsidR="00F463DE" w:rsidRDefault="00F463DE" w:rsidP="00F463DE">
      <w:pPr>
        <w:ind w:firstLine="708"/>
        <w:jc w:val="both"/>
        <w:rPr>
          <w:sz w:val="24"/>
          <w:szCs w:val="24"/>
        </w:rPr>
      </w:pPr>
      <w:r>
        <w:rPr>
          <w:sz w:val="24"/>
          <w:szCs w:val="24"/>
        </w:rPr>
        <w:lastRenderedPageBreak/>
        <w:t>Благодаря разнообразным библиотечным мероприятиям и информационной работе совместно с учебными и медицинскими учреждениями, сотрудники муниципальных библиотек стараются формировать устойчивый интерес к здоровому образу жизни.</w:t>
      </w:r>
    </w:p>
    <w:p w14:paraId="65C460A7" w14:textId="77777777" w:rsidR="00F463DE" w:rsidRDefault="00F463DE" w:rsidP="00F463DE">
      <w:pPr>
        <w:jc w:val="both"/>
        <w:rPr>
          <w:sz w:val="24"/>
          <w:szCs w:val="24"/>
        </w:rPr>
      </w:pPr>
    </w:p>
    <w:tbl>
      <w:tblPr>
        <w:tblW w:w="0" w:type="auto"/>
        <w:tblInd w:w="108" w:type="dxa"/>
        <w:tblLook w:val="04A0" w:firstRow="1" w:lastRow="0" w:firstColumn="1" w:lastColumn="0" w:noHBand="0" w:noVBand="1"/>
      </w:tblPr>
      <w:tblGrid>
        <w:gridCol w:w="4283"/>
        <w:gridCol w:w="2636"/>
        <w:gridCol w:w="2318"/>
      </w:tblGrid>
      <w:tr w:rsidR="00F463DE" w14:paraId="2E5CAAD2"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39BCCA8C" w14:textId="77777777" w:rsidR="00F463DE" w:rsidRDefault="00F463DE">
            <w:pPr>
              <w:jc w:val="center"/>
              <w:rPr>
                <w:sz w:val="24"/>
                <w:szCs w:val="24"/>
              </w:rPr>
            </w:pPr>
            <w:r>
              <w:rPr>
                <w:sz w:val="24"/>
                <w:szCs w:val="24"/>
              </w:rPr>
              <w:t>Наименование показателя</w:t>
            </w:r>
          </w:p>
        </w:tc>
        <w:tc>
          <w:tcPr>
            <w:tcW w:w="2636" w:type="dxa"/>
            <w:tcBorders>
              <w:top w:val="single" w:sz="4" w:space="0" w:color="auto"/>
              <w:left w:val="single" w:sz="4" w:space="0" w:color="auto"/>
              <w:bottom w:val="single" w:sz="4" w:space="0" w:color="auto"/>
              <w:right w:val="single" w:sz="4" w:space="0" w:color="auto"/>
            </w:tcBorders>
            <w:hideMark/>
          </w:tcPr>
          <w:p w14:paraId="1AB33B92" w14:textId="77777777" w:rsidR="00F463DE" w:rsidRDefault="00F463DE">
            <w:pPr>
              <w:jc w:val="center"/>
              <w:rPr>
                <w:sz w:val="24"/>
                <w:szCs w:val="24"/>
              </w:rPr>
            </w:pPr>
            <w:r>
              <w:rPr>
                <w:sz w:val="24"/>
                <w:szCs w:val="24"/>
              </w:rPr>
              <w:t>Количество</w:t>
            </w:r>
          </w:p>
          <w:p w14:paraId="69011A4A" w14:textId="77777777" w:rsidR="00F463DE" w:rsidRDefault="00F463DE">
            <w:pPr>
              <w:jc w:val="center"/>
              <w:rPr>
                <w:sz w:val="24"/>
                <w:szCs w:val="24"/>
              </w:rPr>
            </w:pPr>
            <w:r>
              <w:rPr>
                <w:sz w:val="24"/>
                <w:szCs w:val="24"/>
              </w:rPr>
              <w:t>в режиме офлайн</w:t>
            </w:r>
          </w:p>
        </w:tc>
        <w:tc>
          <w:tcPr>
            <w:tcW w:w="2318" w:type="dxa"/>
            <w:tcBorders>
              <w:top w:val="single" w:sz="4" w:space="0" w:color="auto"/>
              <w:left w:val="single" w:sz="4" w:space="0" w:color="auto"/>
              <w:bottom w:val="single" w:sz="4" w:space="0" w:color="auto"/>
              <w:right w:val="single" w:sz="4" w:space="0" w:color="auto"/>
            </w:tcBorders>
            <w:hideMark/>
          </w:tcPr>
          <w:p w14:paraId="6A5A894F" w14:textId="77777777" w:rsidR="00F463DE" w:rsidRDefault="00F463DE">
            <w:pPr>
              <w:jc w:val="center"/>
              <w:rPr>
                <w:sz w:val="24"/>
                <w:szCs w:val="24"/>
              </w:rPr>
            </w:pPr>
            <w:r>
              <w:rPr>
                <w:sz w:val="24"/>
                <w:szCs w:val="24"/>
              </w:rPr>
              <w:t>Количество</w:t>
            </w:r>
          </w:p>
          <w:p w14:paraId="2E528247" w14:textId="77777777" w:rsidR="00F463DE" w:rsidRDefault="00F463DE">
            <w:pPr>
              <w:jc w:val="center"/>
              <w:rPr>
                <w:sz w:val="24"/>
                <w:szCs w:val="24"/>
              </w:rPr>
            </w:pPr>
            <w:r>
              <w:rPr>
                <w:sz w:val="24"/>
                <w:szCs w:val="24"/>
              </w:rPr>
              <w:t>в режиме онлайн</w:t>
            </w:r>
          </w:p>
        </w:tc>
      </w:tr>
      <w:tr w:rsidR="00F463DE" w14:paraId="4FB88BDB"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341209A4" w14:textId="77777777" w:rsidR="00F463DE" w:rsidRDefault="00F463DE">
            <w:pPr>
              <w:jc w:val="both"/>
              <w:rPr>
                <w:sz w:val="24"/>
                <w:szCs w:val="24"/>
              </w:rPr>
            </w:pPr>
            <w:r>
              <w:rPr>
                <w:sz w:val="24"/>
                <w:szCs w:val="24"/>
              </w:rPr>
              <w:t>Массовые мероприятия</w:t>
            </w:r>
          </w:p>
        </w:tc>
        <w:tc>
          <w:tcPr>
            <w:tcW w:w="2636" w:type="dxa"/>
            <w:tcBorders>
              <w:top w:val="single" w:sz="4" w:space="0" w:color="auto"/>
              <w:left w:val="single" w:sz="4" w:space="0" w:color="auto"/>
              <w:bottom w:val="single" w:sz="4" w:space="0" w:color="auto"/>
              <w:right w:val="single" w:sz="4" w:space="0" w:color="auto"/>
            </w:tcBorders>
            <w:hideMark/>
          </w:tcPr>
          <w:p w14:paraId="330899C4" w14:textId="77777777" w:rsidR="00F463DE" w:rsidRDefault="00F463DE">
            <w:pPr>
              <w:jc w:val="center"/>
              <w:rPr>
                <w:sz w:val="24"/>
                <w:szCs w:val="24"/>
              </w:rPr>
            </w:pPr>
            <w:r>
              <w:rPr>
                <w:sz w:val="24"/>
                <w:szCs w:val="24"/>
              </w:rPr>
              <w:t>137</w:t>
            </w:r>
          </w:p>
        </w:tc>
        <w:tc>
          <w:tcPr>
            <w:tcW w:w="2318" w:type="dxa"/>
            <w:tcBorders>
              <w:top w:val="single" w:sz="4" w:space="0" w:color="auto"/>
              <w:left w:val="single" w:sz="4" w:space="0" w:color="auto"/>
              <w:bottom w:val="single" w:sz="4" w:space="0" w:color="auto"/>
              <w:right w:val="single" w:sz="4" w:space="0" w:color="auto"/>
            </w:tcBorders>
            <w:hideMark/>
          </w:tcPr>
          <w:p w14:paraId="6BFFCF17" w14:textId="77777777" w:rsidR="00F463DE" w:rsidRDefault="00F463DE">
            <w:pPr>
              <w:jc w:val="center"/>
              <w:rPr>
                <w:sz w:val="24"/>
                <w:szCs w:val="24"/>
              </w:rPr>
            </w:pPr>
            <w:r>
              <w:rPr>
                <w:sz w:val="24"/>
                <w:szCs w:val="24"/>
              </w:rPr>
              <w:t>248</w:t>
            </w:r>
          </w:p>
        </w:tc>
      </w:tr>
      <w:tr w:rsidR="00F463DE" w14:paraId="009531A0"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75DA3CFA" w14:textId="77777777" w:rsidR="00F463DE" w:rsidRDefault="00F463DE">
            <w:pPr>
              <w:jc w:val="right"/>
              <w:rPr>
                <w:sz w:val="24"/>
                <w:szCs w:val="24"/>
              </w:rPr>
            </w:pPr>
            <w:r>
              <w:rPr>
                <w:sz w:val="24"/>
                <w:szCs w:val="24"/>
              </w:rPr>
              <w:t>в т.ч. для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hideMark/>
          </w:tcPr>
          <w:p w14:paraId="50623CA7" w14:textId="77777777" w:rsidR="00F463DE" w:rsidRDefault="00F463DE">
            <w:pPr>
              <w:jc w:val="center"/>
              <w:rPr>
                <w:sz w:val="24"/>
                <w:szCs w:val="24"/>
              </w:rPr>
            </w:pPr>
            <w:r>
              <w:rPr>
                <w:sz w:val="24"/>
                <w:szCs w:val="24"/>
              </w:rPr>
              <w:t>23</w:t>
            </w:r>
          </w:p>
        </w:tc>
        <w:tc>
          <w:tcPr>
            <w:tcW w:w="2318" w:type="dxa"/>
            <w:tcBorders>
              <w:top w:val="single" w:sz="4" w:space="0" w:color="auto"/>
              <w:left w:val="single" w:sz="4" w:space="0" w:color="auto"/>
              <w:bottom w:val="single" w:sz="4" w:space="0" w:color="auto"/>
              <w:right w:val="single" w:sz="4" w:space="0" w:color="auto"/>
            </w:tcBorders>
            <w:hideMark/>
          </w:tcPr>
          <w:p w14:paraId="63BDB9FE" w14:textId="77777777" w:rsidR="00F463DE" w:rsidRDefault="00F463DE">
            <w:pPr>
              <w:jc w:val="center"/>
              <w:rPr>
                <w:sz w:val="24"/>
                <w:szCs w:val="24"/>
              </w:rPr>
            </w:pPr>
            <w:r>
              <w:rPr>
                <w:sz w:val="24"/>
                <w:szCs w:val="24"/>
              </w:rPr>
              <w:t>96</w:t>
            </w:r>
          </w:p>
        </w:tc>
      </w:tr>
      <w:tr w:rsidR="00F463DE" w14:paraId="2AA1D89A"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769D6D43"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hideMark/>
          </w:tcPr>
          <w:p w14:paraId="10758EA4" w14:textId="77777777" w:rsidR="00F463DE" w:rsidRDefault="00F463DE">
            <w:pPr>
              <w:jc w:val="center"/>
              <w:rPr>
                <w:sz w:val="24"/>
                <w:szCs w:val="24"/>
              </w:rPr>
            </w:pPr>
            <w:r>
              <w:rPr>
                <w:sz w:val="24"/>
                <w:szCs w:val="24"/>
              </w:rPr>
              <w:t>11</w:t>
            </w:r>
          </w:p>
        </w:tc>
        <w:tc>
          <w:tcPr>
            <w:tcW w:w="2318" w:type="dxa"/>
            <w:tcBorders>
              <w:top w:val="single" w:sz="4" w:space="0" w:color="auto"/>
              <w:left w:val="single" w:sz="4" w:space="0" w:color="auto"/>
              <w:bottom w:val="single" w:sz="4" w:space="0" w:color="auto"/>
              <w:right w:val="single" w:sz="4" w:space="0" w:color="auto"/>
            </w:tcBorders>
            <w:hideMark/>
          </w:tcPr>
          <w:p w14:paraId="08EDECCB" w14:textId="77777777" w:rsidR="00F463DE" w:rsidRDefault="00F463DE">
            <w:pPr>
              <w:jc w:val="center"/>
              <w:rPr>
                <w:sz w:val="24"/>
                <w:szCs w:val="24"/>
              </w:rPr>
            </w:pPr>
            <w:r>
              <w:rPr>
                <w:sz w:val="24"/>
                <w:szCs w:val="24"/>
              </w:rPr>
              <w:t>3</w:t>
            </w:r>
          </w:p>
        </w:tc>
      </w:tr>
      <w:tr w:rsidR="00F463DE" w14:paraId="014EC553"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1DFF4FE8" w14:textId="77777777" w:rsidR="00F463DE" w:rsidRDefault="00F463DE">
            <w:pPr>
              <w:rPr>
                <w:sz w:val="24"/>
                <w:szCs w:val="24"/>
              </w:rPr>
            </w:pPr>
            <w:r>
              <w:rPr>
                <w:sz w:val="24"/>
                <w:szCs w:val="24"/>
              </w:rPr>
              <w:t>Количество посещений массовых мероприятий</w:t>
            </w:r>
          </w:p>
        </w:tc>
        <w:tc>
          <w:tcPr>
            <w:tcW w:w="2636" w:type="dxa"/>
            <w:tcBorders>
              <w:top w:val="single" w:sz="4" w:space="0" w:color="auto"/>
              <w:left w:val="single" w:sz="4" w:space="0" w:color="auto"/>
              <w:bottom w:val="single" w:sz="4" w:space="0" w:color="auto"/>
              <w:right w:val="single" w:sz="4" w:space="0" w:color="auto"/>
            </w:tcBorders>
            <w:hideMark/>
          </w:tcPr>
          <w:p w14:paraId="66A94774" w14:textId="77777777" w:rsidR="00F463DE" w:rsidRDefault="00F463DE">
            <w:pPr>
              <w:jc w:val="center"/>
              <w:rPr>
                <w:sz w:val="24"/>
                <w:szCs w:val="24"/>
              </w:rPr>
            </w:pPr>
            <w:r>
              <w:rPr>
                <w:sz w:val="24"/>
                <w:szCs w:val="24"/>
              </w:rPr>
              <w:t>2960</w:t>
            </w:r>
          </w:p>
        </w:tc>
        <w:tc>
          <w:tcPr>
            <w:tcW w:w="2318" w:type="dxa"/>
            <w:tcBorders>
              <w:top w:val="single" w:sz="4" w:space="0" w:color="auto"/>
              <w:left w:val="single" w:sz="4" w:space="0" w:color="auto"/>
              <w:bottom w:val="single" w:sz="4" w:space="0" w:color="auto"/>
              <w:right w:val="single" w:sz="4" w:space="0" w:color="auto"/>
            </w:tcBorders>
            <w:hideMark/>
          </w:tcPr>
          <w:p w14:paraId="0727149F" w14:textId="77777777" w:rsidR="00F463DE" w:rsidRDefault="00F463DE">
            <w:pPr>
              <w:jc w:val="center"/>
              <w:rPr>
                <w:sz w:val="24"/>
                <w:szCs w:val="24"/>
              </w:rPr>
            </w:pPr>
            <w:r>
              <w:rPr>
                <w:sz w:val="24"/>
                <w:szCs w:val="24"/>
              </w:rPr>
              <w:t>53676</w:t>
            </w:r>
          </w:p>
        </w:tc>
      </w:tr>
      <w:tr w:rsidR="00F463DE" w14:paraId="19A31C90"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45F49F0C" w14:textId="77777777" w:rsidR="00F463DE" w:rsidRDefault="00F463DE">
            <w:pPr>
              <w:jc w:val="right"/>
              <w:rPr>
                <w:sz w:val="24"/>
                <w:szCs w:val="24"/>
              </w:rPr>
            </w:pPr>
            <w:r>
              <w:rPr>
                <w:sz w:val="24"/>
                <w:szCs w:val="24"/>
              </w:rPr>
              <w:t>в т.ч. детской и юношеской аудитории</w:t>
            </w:r>
          </w:p>
        </w:tc>
        <w:tc>
          <w:tcPr>
            <w:tcW w:w="2636" w:type="dxa"/>
            <w:tcBorders>
              <w:top w:val="single" w:sz="4" w:space="0" w:color="auto"/>
              <w:left w:val="single" w:sz="4" w:space="0" w:color="auto"/>
              <w:bottom w:val="single" w:sz="4" w:space="0" w:color="auto"/>
              <w:right w:val="single" w:sz="4" w:space="0" w:color="auto"/>
            </w:tcBorders>
            <w:hideMark/>
          </w:tcPr>
          <w:p w14:paraId="54867B68" w14:textId="77777777" w:rsidR="00F463DE" w:rsidRDefault="00F463DE">
            <w:pPr>
              <w:jc w:val="center"/>
              <w:rPr>
                <w:sz w:val="24"/>
                <w:szCs w:val="24"/>
              </w:rPr>
            </w:pPr>
            <w:r>
              <w:rPr>
                <w:sz w:val="24"/>
                <w:szCs w:val="24"/>
              </w:rPr>
              <w:t>1554</w:t>
            </w:r>
          </w:p>
        </w:tc>
        <w:tc>
          <w:tcPr>
            <w:tcW w:w="2318" w:type="dxa"/>
            <w:tcBorders>
              <w:top w:val="single" w:sz="4" w:space="0" w:color="auto"/>
              <w:left w:val="single" w:sz="4" w:space="0" w:color="auto"/>
              <w:bottom w:val="single" w:sz="4" w:space="0" w:color="auto"/>
              <w:right w:val="single" w:sz="4" w:space="0" w:color="auto"/>
            </w:tcBorders>
            <w:hideMark/>
          </w:tcPr>
          <w:p w14:paraId="4639273D" w14:textId="77777777" w:rsidR="00F463DE" w:rsidRDefault="00F463DE">
            <w:pPr>
              <w:jc w:val="center"/>
              <w:rPr>
                <w:sz w:val="24"/>
                <w:szCs w:val="24"/>
              </w:rPr>
            </w:pPr>
            <w:r>
              <w:rPr>
                <w:sz w:val="24"/>
                <w:szCs w:val="24"/>
              </w:rPr>
              <w:t>13761</w:t>
            </w:r>
          </w:p>
        </w:tc>
      </w:tr>
      <w:tr w:rsidR="00F463DE" w14:paraId="07BC2073"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218B8C24" w14:textId="77777777" w:rsidR="00F463DE" w:rsidRDefault="00F463DE">
            <w:pPr>
              <w:jc w:val="right"/>
              <w:rPr>
                <w:sz w:val="24"/>
                <w:szCs w:val="24"/>
              </w:rPr>
            </w:pPr>
            <w:r>
              <w:rPr>
                <w:sz w:val="24"/>
                <w:szCs w:val="24"/>
              </w:rPr>
              <w:t xml:space="preserve"> т.ч. лиц с ограниченными возможностями здоровья</w:t>
            </w:r>
          </w:p>
        </w:tc>
        <w:tc>
          <w:tcPr>
            <w:tcW w:w="2636" w:type="dxa"/>
            <w:tcBorders>
              <w:top w:val="single" w:sz="4" w:space="0" w:color="auto"/>
              <w:left w:val="single" w:sz="4" w:space="0" w:color="auto"/>
              <w:bottom w:val="single" w:sz="4" w:space="0" w:color="auto"/>
              <w:right w:val="single" w:sz="4" w:space="0" w:color="auto"/>
            </w:tcBorders>
            <w:hideMark/>
          </w:tcPr>
          <w:p w14:paraId="018C1407" w14:textId="77777777" w:rsidR="00F463DE" w:rsidRDefault="00F463DE">
            <w:pPr>
              <w:jc w:val="center"/>
              <w:rPr>
                <w:sz w:val="24"/>
                <w:szCs w:val="24"/>
              </w:rPr>
            </w:pPr>
            <w:r>
              <w:rPr>
                <w:sz w:val="24"/>
                <w:szCs w:val="24"/>
              </w:rPr>
              <w:t>107</w:t>
            </w:r>
          </w:p>
        </w:tc>
        <w:tc>
          <w:tcPr>
            <w:tcW w:w="2318" w:type="dxa"/>
            <w:tcBorders>
              <w:top w:val="single" w:sz="4" w:space="0" w:color="auto"/>
              <w:left w:val="single" w:sz="4" w:space="0" w:color="auto"/>
              <w:bottom w:val="single" w:sz="4" w:space="0" w:color="auto"/>
              <w:right w:val="single" w:sz="4" w:space="0" w:color="auto"/>
            </w:tcBorders>
            <w:hideMark/>
          </w:tcPr>
          <w:p w14:paraId="75E906F0" w14:textId="77777777" w:rsidR="00F463DE" w:rsidRDefault="00F463DE">
            <w:pPr>
              <w:jc w:val="center"/>
              <w:rPr>
                <w:sz w:val="24"/>
                <w:szCs w:val="24"/>
              </w:rPr>
            </w:pPr>
            <w:r>
              <w:rPr>
                <w:sz w:val="24"/>
                <w:szCs w:val="24"/>
              </w:rPr>
              <w:t>51</w:t>
            </w:r>
          </w:p>
        </w:tc>
      </w:tr>
      <w:tr w:rsidR="00F463DE" w14:paraId="2C371A6A"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57359326" w14:textId="77777777" w:rsidR="00F463DE" w:rsidRDefault="00F463DE">
            <w:pPr>
              <w:jc w:val="both"/>
              <w:rPr>
                <w:sz w:val="24"/>
                <w:szCs w:val="24"/>
              </w:rPr>
            </w:pPr>
            <w:r>
              <w:rPr>
                <w:sz w:val="24"/>
                <w:szCs w:val="24"/>
              </w:rPr>
              <w:t>Выставки</w:t>
            </w:r>
          </w:p>
        </w:tc>
        <w:tc>
          <w:tcPr>
            <w:tcW w:w="2636" w:type="dxa"/>
            <w:tcBorders>
              <w:top w:val="single" w:sz="4" w:space="0" w:color="auto"/>
              <w:left w:val="single" w:sz="4" w:space="0" w:color="auto"/>
              <w:bottom w:val="single" w:sz="4" w:space="0" w:color="auto"/>
              <w:right w:val="single" w:sz="4" w:space="0" w:color="auto"/>
            </w:tcBorders>
            <w:hideMark/>
          </w:tcPr>
          <w:p w14:paraId="3D5AFB90" w14:textId="77777777" w:rsidR="00F463DE" w:rsidRDefault="00F463DE">
            <w:pPr>
              <w:jc w:val="center"/>
              <w:rPr>
                <w:sz w:val="24"/>
                <w:szCs w:val="24"/>
              </w:rPr>
            </w:pPr>
            <w:r>
              <w:rPr>
                <w:sz w:val="24"/>
                <w:szCs w:val="24"/>
              </w:rPr>
              <w:t>102</w:t>
            </w:r>
          </w:p>
        </w:tc>
        <w:tc>
          <w:tcPr>
            <w:tcW w:w="2318" w:type="dxa"/>
            <w:tcBorders>
              <w:top w:val="single" w:sz="4" w:space="0" w:color="auto"/>
              <w:left w:val="single" w:sz="4" w:space="0" w:color="auto"/>
              <w:bottom w:val="single" w:sz="4" w:space="0" w:color="auto"/>
              <w:right w:val="single" w:sz="4" w:space="0" w:color="auto"/>
            </w:tcBorders>
            <w:hideMark/>
          </w:tcPr>
          <w:p w14:paraId="66718639" w14:textId="77777777" w:rsidR="00F463DE" w:rsidRDefault="00F463DE">
            <w:pPr>
              <w:jc w:val="center"/>
              <w:rPr>
                <w:sz w:val="24"/>
                <w:szCs w:val="24"/>
              </w:rPr>
            </w:pPr>
            <w:r>
              <w:rPr>
                <w:sz w:val="24"/>
                <w:szCs w:val="24"/>
              </w:rPr>
              <w:t>5</w:t>
            </w:r>
          </w:p>
        </w:tc>
      </w:tr>
      <w:tr w:rsidR="00F463DE" w14:paraId="51391CBE" w14:textId="77777777" w:rsidTr="00F463DE">
        <w:tc>
          <w:tcPr>
            <w:tcW w:w="4283" w:type="dxa"/>
            <w:tcBorders>
              <w:top w:val="single" w:sz="4" w:space="0" w:color="auto"/>
              <w:left w:val="single" w:sz="4" w:space="0" w:color="auto"/>
              <w:bottom w:val="single" w:sz="4" w:space="0" w:color="auto"/>
              <w:right w:val="single" w:sz="4" w:space="0" w:color="auto"/>
            </w:tcBorders>
            <w:hideMark/>
          </w:tcPr>
          <w:p w14:paraId="58FD28F3" w14:textId="77777777" w:rsidR="00F463DE" w:rsidRDefault="00F463DE">
            <w:pPr>
              <w:jc w:val="both"/>
              <w:rPr>
                <w:sz w:val="24"/>
                <w:szCs w:val="24"/>
              </w:rPr>
            </w:pPr>
            <w:r>
              <w:rPr>
                <w:sz w:val="24"/>
                <w:szCs w:val="24"/>
              </w:rPr>
              <w:t>Стенды</w:t>
            </w:r>
          </w:p>
        </w:tc>
        <w:tc>
          <w:tcPr>
            <w:tcW w:w="2636" w:type="dxa"/>
            <w:tcBorders>
              <w:top w:val="single" w:sz="4" w:space="0" w:color="auto"/>
              <w:left w:val="single" w:sz="4" w:space="0" w:color="auto"/>
              <w:bottom w:val="single" w:sz="4" w:space="0" w:color="auto"/>
              <w:right w:val="single" w:sz="4" w:space="0" w:color="auto"/>
            </w:tcBorders>
            <w:hideMark/>
          </w:tcPr>
          <w:p w14:paraId="0318E752" w14:textId="77777777" w:rsidR="00F463DE" w:rsidRDefault="00F463DE">
            <w:pPr>
              <w:jc w:val="center"/>
              <w:rPr>
                <w:sz w:val="24"/>
                <w:szCs w:val="24"/>
              </w:rPr>
            </w:pPr>
            <w:r>
              <w:rPr>
                <w:sz w:val="24"/>
                <w:szCs w:val="24"/>
              </w:rPr>
              <w:t>13</w:t>
            </w:r>
          </w:p>
        </w:tc>
        <w:tc>
          <w:tcPr>
            <w:tcW w:w="2318" w:type="dxa"/>
            <w:tcBorders>
              <w:top w:val="single" w:sz="4" w:space="0" w:color="auto"/>
              <w:left w:val="single" w:sz="4" w:space="0" w:color="auto"/>
              <w:bottom w:val="single" w:sz="4" w:space="0" w:color="auto"/>
              <w:right w:val="single" w:sz="4" w:space="0" w:color="auto"/>
            </w:tcBorders>
            <w:hideMark/>
          </w:tcPr>
          <w:p w14:paraId="6D6EDD9F" w14:textId="77777777" w:rsidR="00F463DE" w:rsidRDefault="00F463DE">
            <w:pPr>
              <w:jc w:val="center"/>
              <w:rPr>
                <w:sz w:val="24"/>
                <w:szCs w:val="24"/>
              </w:rPr>
            </w:pPr>
            <w:r>
              <w:rPr>
                <w:sz w:val="24"/>
                <w:szCs w:val="24"/>
              </w:rPr>
              <w:t>0</w:t>
            </w:r>
          </w:p>
        </w:tc>
      </w:tr>
    </w:tbl>
    <w:p w14:paraId="171078DF" w14:textId="77777777" w:rsidR="00F463DE" w:rsidRDefault="00F463DE" w:rsidP="00F463DE">
      <w:pPr>
        <w:ind w:firstLine="708"/>
        <w:jc w:val="both"/>
        <w:rPr>
          <w:b/>
          <w:sz w:val="24"/>
          <w:szCs w:val="24"/>
          <w:lang w:eastAsia="en-US"/>
        </w:rPr>
      </w:pPr>
    </w:p>
    <w:p w14:paraId="6DF9C04D" w14:textId="77777777" w:rsidR="00F463DE" w:rsidRDefault="00F463DE" w:rsidP="00F463DE">
      <w:pPr>
        <w:ind w:firstLine="708"/>
        <w:jc w:val="both"/>
        <w:rPr>
          <w:b/>
          <w:sz w:val="24"/>
          <w:szCs w:val="24"/>
        </w:rPr>
      </w:pPr>
      <w:r>
        <w:rPr>
          <w:b/>
          <w:sz w:val="24"/>
          <w:szCs w:val="24"/>
        </w:rPr>
        <w:t>4.1.6.</w:t>
      </w:r>
      <w:r>
        <w:rPr>
          <w:b/>
          <w:sz w:val="24"/>
          <w:szCs w:val="24"/>
        </w:rPr>
        <w:tab/>
        <w:t>«Пока не высушен родник»: экологическое просвещение населения</w:t>
      </w:r>
    </w:p>
    <w:p w14:paraId="21533A24" w14:textId="77777777" w:rsidR="00F463DE" w:rsidRDefault="00F463DE" w:rsidP="00F463DE">
      <w:pPr>
        <w:ind w:firstLine="708"/>
        <w:jc w:val="both"/>
        <w:rPr>
          <w:sz w:val="24"/>
          <w:szCs w:val="24"/>
        </w:rPr>
      </w:pPr>
    </w:p>
    <w:p w14:paraId="10EA4DC6" w14:textId="77777777" w:rsidR="00F463DE" w:rsidRDefault="00F463DE" w:rsidP="00F463DE">
      <w:pPr>
        <w:ind w:firstLine="708"/>
        <w:jc w:val="both"/>
        <w:rPr>
          <w:sz w:val="24"/>
          <w:szCs w:val="24"/>
        </w:rPr>
      </w:pPr>
      <w:r>
        <w:rPr>
          <w:sz w:val="24"/>
          <w:szCs w:val="24"/>
        </w:rPr>
        <w:t>Библиотеки являются частью системы экологического просвещения, образования и формирования экологической культуры населения.</w:t>
      </w:r>
    </w:p>
    <w:p w14:paraId="07B65E7A" w14:textId="62E3C6C3" w:rsidR="00F463DE" w:rsidRDefault="00F463DE" w:rsidP="00F463DE">
      <w:pPr>
        <w:ind w:firstLine="709"/>
        <w:jc w:val="both"/>
        <w:rPr>
          <w:sz w:val="24"/>
          <w:szCs w:val="24"/>
        </w:rPr>
      </w:pPr>
      <w:r>
        <w:rPr>
          <w:sz w:val="24"/>
          <w:szCs w:val="24"/>
        </w:rPr>
        <w:t xml:space="preserve">Цель программы </w:t>
      </w:r>
      <w:r w:rsidR="00AD350E">
        <w:rPr>
          <w:sz w:val="24"/>
          <w:szCs w:val="24"/>
        </w:rPr>
        <w:t>–</w:t>
      </w:r>
      <w:r>
        <w:rPr>
          <w:sz w:val="24"/>
          <w:szCs w:val="24"/>
        </w:rPr>
        <w:t xml:space="preserve"> формирование у читателей культуры общения с животными, развитие экологического мышления и познавательного интереса к природе, желания общаться с ней, понимания ее ценности для человека, причастности к сохранению и защите братьев наших меньших.</w:t>
      </w:r>
    </w:p>
    <w:p w14:paraId="7A5334F9" w14:textId="77777777" w:rsidR="00F463DE" w:rsidRDefault="00F463DE" w:rsidP="00F463DE">
      <w:pPr>
        <w:ind w:firstLine="709"/>
        <w:jc w:val="both"/>
        <w:rPr>
          <w:sz w:val="24"/>
          <w:szCs w:val="24"/>
        </w:rPr>
      </w:pPr>
      <w:r>
        <w:rPr>
          <w:sz w:val="24"/>
          <w:szCs w:val="24"/>
        </w:rPr>
        <w:t>Особое внимание в библиотеках уделяется датам экологического календаря: Всемирному дню Земли, Дню заповедников и национальных парков, Международному дню птиц, Всемирному дню кошек, Всемирному дню бездомных животных, Международному дню домашних животных и др. В библиотеках проходят экологические информационные часы, уроки, акции, познавательные программы, исследовательские занятия, виртуальные путешествия, просмотры документальных, художественных фильмов, посвящённых живой природе, громкие чтения произведений, мастер-классы по изготовлению поделок, выставки фотографий.</w:t>
      </w:r>
    </w:p>
    <w:p w14:paraId="65243FAC" w14:textId="17493AA5" w:rsidR="00F463DE" w:rsidRDefault="00F463DE" w:rsidP="00F463DE">
      <w:pPr>
        <w:ind w:firstLine="708"/>
        <w:jc w:val="both"/>
        <w:rPr>
          <w:sz w:val="24"/>
          <w:szCs w:val="24"/>
        </w:rPr>
      </w:pPr>
      <w:r>
        <w:rPr>
          <w:sz w:val="24"/>
          <w:szCs w:val="24"/>
        </w:rPr>
        <w:t xml:space="preserve">К Дню заповедников и национальных парков информационный пост </w:t>
      </w:r>
      <w:r>
        <w:rPr>
          <w:b/>
          <w:sz w:val="24"/>
          <w:szCs w:val="24"/>
        </w:rPr>
        <w:t>«Энциклопедия заповедных мест России»</w:t>
      </w:r>
      <w:r>
        <w:rPr>
          <w:sz w:val="24"/>
          <w:szCs w:val="24"/>
        </w:rPr>
        <w:t>, размещенный на странице ВКонтакте библиотеки №13, дал подписчикам возможность познакомиться с заповедниками России, расположенными в самых разных уголках нашей страны: Баргузинским, Кроноцким, Нургушем и др.</w:t>
      </w:r>
      <w:r w:rsidR="00AD350E">
        <w:rPr>
          <w:sz w:val="24"/>
          <w:szCs w:val="24"/>
        </w:rPr>
        <w:t>; б</w:t>
      </w:r>
      <w:r>
        <w:rPr>
          <w:sz w:val="24"/>
          <w:szCs w:val="24"/>
        </w:rPr>
        <w:t>ыли представлены ссылки на са</w:t>
      </w:r>
      <w:r w:rsidR="00AD350E">
        <w:rPr>
          <w:sz w:val="24"/>
          <w:szCs w:val="24"/>
        </w:rPr>
        <w:t>йты всех названных заповедников</w:t>
      </w:r>
      <w:r>
        <w:rPr>
          <w:sz w:val="24"/>
          <w:szCs w:val="24"/>
        </w:rPr>
        <w:t>.</w:t>
      </w:r>
    </w:p>
    <w:p w14:paraId="3AAB9635" w14:textId="77777777" w:rsidR="00F463DE" w:rsidRDefault="00F463DE" w:rsidP="00F463DE">
      <w:pPr>
        <w:ind w:firstLine="708"/>
        <w:jc w:val="both"/>
        <w:rPr>
          <w:sz w:val="24"/>
          <w:szCs w:val="24"/>
        </w:rPr>
      </w:pPr>
      <w:r>
        <w:rPr>
          <w:sz w:val="24"/>
          <w:szCs w:val="24"/>
        </w:rPr>
        <w:t xml:space="preserve">К Всероссийскому дню зимующих птиц в культурно-экологической акции </w:t>
      </w:r>
      <w:r>
        <w:rPr>
          <w:b/>
          <w:sz w:val="24"/>
          <w:szCs w:val="24"/>
        </w:rPr>
        <w:t xml:space="preserve">«Покормите птиц» </w:t>
      </w:r>
      <w:r>
        <w:rPr>
          <w:sz w:val="24"/>
          <w:szCs w:val="24"/>
        </w:rPr>
        <w:t>приняли участие</w:t>
      </w:r>
      <w:r w:rsidRPr="00AD350E">
        <w:rPr>
          <w:sz w:val="24"/>
          <w:szCs w:val="24"/>
        </w:rPr>
        <w:t xml:space="preserve"> </w:t>
      </w:r>
      <w:r>
        <w:rPr>
          <w:sz w:val="24"/>
          <w:szCs w:val="24"/>
        </w:rPr>
        <w:t>самые маленькие читатели библиотеки №4</w:t>
      </w:r>
      <w:r w:rsidRPr="00AD350E">
        <w:rPr>
          <w:sz w:val="24"/>
          <w:szCs w:val="24"/>
        </w:rPr>
        <w:t>.</w:t>
      </w:r>
      <w:r>
        <w:rPr>
          <w:sz w:val="24"/>
          <w:szCs w:val="24"/>
        </w:rPr>
        <w:t xml:space="preserve"> Малыши вместе с мамами узнали о зимующих птицах Кировской области, чем они питаются зимой, из чего можно сделать кормушки и чем можно их кормить. Участники акции изготовили и повесили кормушки с зерном для птиц у библиотеки. В библиотеке №17 состоялся экологический час </w:t>
      </w:r>
      <w:r>
        <w:rPr>
          <w:b/>
          <w:sz w:val="24"/>
          <w:szCs w:val="24"/>
        </w:rPr>
        <w:t>«Помоги зимующим птицам»</w:t>
      </w:r>
      <w:r>
        <w:rPr>
          <w:sz w:val="24"/>
          <w:szCs w:val="24"/>
        </w:rPr>
        <w:t xml:space="preserve"> для учащихся 3 класса. Для ребят были подготовлены конкурсы и викторины. </w:t>
      </w:r>
    </w:p>
    <w:p w14:paraId="63AE383B" w14:textId="6F850722" w:rsidR="00F463DE" w:rsidRDefault="00F463DE" w:rsidP="00F463DE">
      <w:pPr>
        <w:ind w:firstLine="708"/>
        <w:jc w:val="both"/>
        <w:rPr>
          <w:sz w:val="24"/>
          <w:szCs w:val="24"/>
        </w:rPr>
      </w:pPr>
      <w:r>
        <w:rPr>
          <w:sz w:val="24"/>
          <w:szCs w:val="24"/>
          <w:shd w:val="clear" w:color="auto" w:fill="FFFFFF"/>
        </w:rPr>
        <w:t xml:space="preserve">В феврале отмечается День ежа – метеоролога России. </w:t>
      </w:r>
      <w:r>
        <w:rPr>
          <w:bCs/>
          <w:sz w:val="24"/>
          <w:szCs w:val="24"/>
        </w:rPr>
        <w:t xml:space="preserve">С помощью видео-презентации </w:t>
      </w:r>
      <w:r>
        <w:rPr>
          <w:b/>
          <w:bCs/>
          <w:sz w:val="24"/>
          <w:szCs w:val="24"/>
        </w:rPr>
        <w:t>«День ежа в России»</w:t>
      </w:r>
      <w:r>
        <w:rPr>
          <w:bCs/>
          <w:sz w:val="24"/>
          <w:szCs w:val="24"/>
        </w:rPr>
        <w:t xml:space="preserve"> сотрудники библиотеки №7 познакомили читателей с историей возникновения этого необычного праздника</w:t>
      </w:r>
      <w:r>
        <w:rPr>
          <w:sz w:val="24"/>
          <w:szCs w:val="24"/>
        </w:rPr>
        <w:t xml:space="preserve"> и с образом жизни ежей. С помощью книжной выставки «Истории с колючками» дети всп</w:t>
      </w:r>
      <w:r w:rsidR="00AD350E">
        <w:rPr>
          <w:sz w:val="24"/>
          <w:szCs w:val="24"/>
        </w:rPr>
        <w:t xml:space="preserve">оминали стихи, художественные </w:t>
      </w:r>
      <w:r>
        <w:rPr>
          <w:sz w:val="24"/>
          <w:szCs w:val="24"/>
        </w:rPr>
        <w:t>произведения о ежах, отгадывали загадки. Продолжением знакомства с колючим зверьком стал мастер-класс по изготовлению ёжиков из картона и цветной бумаги.</w:t>
      </w:r>
    </w:p>
    <w:p w14:paraId="2DB02C7E" w14:textId="77777777" w:rsidR="00F463DE" w:rsidRDefault="00F463DE" w:rsidP="00F463DE">
      <w:pPr>
        <w:ind w:firstLine="708"/>
        <w:jc w:val="both"/>
        <w:rPr>
          <w:sz w:val="24"/>
          <w:szCs w:val="24"/>
        </w:rPr>
      </w:pPr>
      <w:r>
        <w:rPr>
          <w:sz w:val="24"/>
          <w:szCs w:val="24"/>
        </w:rPr>
        <w:lastRenderedPageBreak/>
        <w:t xml:space="preserve">В Международный день полярного медведя индивидуальная экологическая викторина </w:t>
      </w:r>
      <w:r>
        <w:rPr>
          <w:b/>
          <w:sz w:val="24"/>
          <w:szCs w:val="24"/>
        </w:rPr>
        <w:t>«В гости к Умке»</w:t>
      </w:r>
      <w:r>
        <w:rPr>
          <w:sz w:val="24"/>
          <w:szCs w:val="24"/>
        </w:rPr>
        <w:t xml:space="preserve"> была проведена в библиотеке №13 с целью распространения информации о полярном медведе и привлечения внимания общества к необходимости охраны самого крупного наземного хищника планеты. А информационный пост на странице ВКонтакте библиотеки №15 «</w:t>
      </w:r>
      <w:r>
        <w:rPr>
          <w:b/>
          <w:sz w:val="24"/>
          <w:szCs w:val="24"/>
        </w:rPr>
        <w:t>В гости к белому</w:t>
      </w:r>
      <w:r>
        <w:rPr>
          <w:sz w:val="24"/>
          <w:szCs w:val="24"/>
        </w:rPr>
        <w:t xml:space="preserve"> </w:t>
      </w:r>
      <w:r>
        <w:rPr>
          <w:b/>
          <w:sz w:val="24"/>
          <w:szCs w:val="24"/>
        </w:rPr>
        <w:t>медведю</w:t>
      </w:r>
      <w:r>
        <w:rPr>
          <w:sz w:val="24"/>
          <w:szCs w:val="24"/>
        </w:rPr>
        <w:t>» рассказал о жизни медведей на Полярном круге.</w:t>
      </w:r>
    </w:p>
    <w:p w14:paraId="5AA79751" w14:textId="2B17873E" w:rsidR="00F463DE" w:rsidRDefault="00F463DE" w:rsidP="00F463DE">
      <w:pPr>
        <w:ind w:firstLine="708"/>
        <w:jc w:val="both"/>
        <w:rPr>
          <w:sz w:val="24"/>
          <w:szCs w:val="24"/>
        </w:rPr>
      </w:pPr>
      <w:r>
        <w:rPr>
          <w:sz w:val="24"/>
          <w:szCs w:val="24"/>
        </w:rPr>
        <w:t>К Всемирному дню Земли библиотека №15 пригласила читателей поучаствовать в экологическом ассорти «</w:t>
      </w:r>
      <w:r>
        <w:rPr>
          <w:b/>
          <w:sz w:val="24"/>
          <w:szCs w:val="24"/>
        </w:rPr>
        <w:t>Умная шляпа».</w:t>
      </w:r>
      <w:r>
        <w:rPr>
          <w:sz w:val="24"/>
          <w:szCs w:val="24"/>
        </w:rPr>
        <w:t xml:space="preserve"> Посетители активно отвечали на вопросы, отгадывали лесные загадки, отвечали на вопросы о животных, растениях, птицах, насекомых. Тому, кто затруднялся с ответом, библиотекарь предлагал обратиться за помощью к выставке книг по данной тематике. На странице библиотеки №6 </w:t>
      </w:r>
      <w:r w:rsidR="008A031D">
        <w:rPr>
          <w:sz w:val="24"/>
          <w:szCs w:val="24"/>
        </w:rPr>
        <w:t>ВКонтакте</w:t>
      </w:r>
      <w:r>
        <w:rPr>
          <w:sz w:val="24"/>
          <w:szCs w:val="24"/>
        </w:rPr>
        <w:t xml:space="preserve"> была опубликована медиапрезентация </w:t>
      </w:r>
      <w:r>
        <w:rPr>
          <w:b/>
          <w:sz w:val="24"/>
          <w:szCs w:val="24"/>
        </w:rPr>
        <w:t>«Прекрасная планета с названием Земля».</w:t>
      </w:r>
      <w:r>
        <w:rPr>
          <w:sz w:val="24"/>
          <w:szCs w:val="24"/>
        </w:rPr>
        <w:t xml:space="preserve"> В доступной и наглядной форме участники получили полезную информацию об истории появления актуальной даты, о глобальном загрязнении окружающей среды нашей планеты, факторах, приводящих к этому, влиянии на здоровье человека, об экологической безопасности населения, воспитании бережного отношения к природе. </w:t>
      </w:r>
    </w:p>
    <w:p w14:paraId="6A64EB72" w14:textId="6B2D55A6" w:rsidR="00F463DE" w:rsidRDefault="00F463DE" w:rsidP="00F463DE">
      <w:pPr>
        <w:ind w:firstLine="709"/>
        <w:jc w:val="both"/>
        <w:rPr>
          <w:sz w:val="24"/>
          <w:szCs w:val="24"/>
        </w:rPr>
      </w:pPr>
      <w:r>
        <w:rPr>
          <w:rFonts w:eastAsia="Times New Roman"/>
          <w:sz w:val="24"/>
          <w:szCs w:val="24"/>
        </w:rPr>
        <w:t xml:space="preserve"> К Международному дню птиц, 1 апреля, для детской странички ВКонтакте ЦГБ им.</w:t>
      </w:r>
      <w:r w:rsidR="008A031D">
        <w:rPr>
          <w:rFonts w:eastAsia="Times New Roman"/>
          <w:sz w:val="24"/>
          <w:szCs w:val="24"/>
        </w:rPr>
        <w:t> </w:t>
      </w:r>
      <w:r w:rsidR="00AD350E">
        <w:rPr>
          <w:rFonts w:eastAsia="Times New Roman"/>
          <w:sz w:val="24"/>
          <w:szCs w:val="24"/>
        </w:rPr>
        <w:t>А.</w:t>
      </w:r>
      <w:r>
        <w:rPr>
          <w:rFonts w:eastAsia="Times New Roman"/>
          <w:sz w:val="24"/>
          <w:szCs w:val="24"/>
        </w:rPr>
        <w:t xml:space="preserve">С. Пушкина была разработана онлайн-игра </w:t>
      </w:r>
      <w:r>
        <w:rPr>
          <w:rFonts w:eastAsia="Times New Roman"/>
          <w:b/>
          <w:sz w:val="24"/>
          <w:szCs w:val="24"/>
        </w:rPr>
        <w:t>«Птичья карусель»</w:t>
      </w:r>
      <w:r>
        <w:rPr>
          <w:rFonts w:eastAsia="Times New Roman"/>
          <w:sz w:val="24"/>
          <w:szCs w:val="24"/>
        </w:rPr>
        <w:t xml:space="preserve">, состоявшая из звуковой викторины «Голоса птиц» и кроссворда «Двадцать «пернатых» вопросов». </w:t>
      </w:r>
      <w:r>
        <w:rPr>
          <w:bCs/>
          <w:sz w:val="24"/>
          <w:szCs w:val="24"/>
        </w:rPr>
        <w:t>Игровая программа</w:t>
      </w:r>
      <w:r>
        <w:rPr>
          <w:b/>
          <w:bCs/>
          <w:sz w:val="24"/>
          <w:szCs w:val="24"/>
        </w:rPr>
        <w:t xml:space="preserve"> «В гости к пернатым друзьям» </w:t>
      </w:r>
      <w:r>
        <w:rPr>
          <w:bCs/>
          <w:sz w:val="24"/>
          <w:szCs w:val="24"/>
        </w:rPr>
        <w:t xml:space="preserve">в библиотеке №23 </w:t>
      </w:r>
      <w:r w:rsidR="00AD350E">
        <w:rPr>
          <w:bCs/>
          <w:sz w:val="24"/>
          <w:szCs w:val="24"/>
        </w:rPr>
        <w:t xml:space="preserve">сопровождалась беседой </w:t>
      </w:r>
      <w:r>
        <w:rPr>
          <w:sz w:val="24"/>
          <w:szCs w:val="24"/>
          <w:shd w:val="clear" w:color="auto" w:fill="FFFFFF"/>
        </w:rPr>
        <w:t xml:space="preserve">о видах птиц, их значении </w:t>
      </w:r>
      <w:r w:rsidR="00AD350E">
        <w:rPr>
          <w:sz w:val="24"/>
          <w:szCs w:val="24"/>
          <w:shd w:val="clear" w:color="auto" w:fill="FFFFFF"/>
        </w:rPr>
        <w:t>в мире природы и жизни человека</w:t>
      </w:r>
      <w:r>
        <w:rPr>
          <w:sz w:val="24"/>
          <w:szCs w:val="24"/>
          <w:shd w:val="clear" w:color="auto" w:fill="FFFFFF"/>
        </w:rPr>
        <w:t xml:space="preserve">. Затем, дети отвечали на вопросы викторины: </w:t>
      </w:r>
      <w:r>
        <w:rPr>
          <w:sz w:val="24"/>
          <w:szCs w:val="24"/>
        </w:rPr>
        <w:t>«Сказки, в которых присутствуют птицы», «Произведения, которые названы в честь птиц», «Басни И. Крылова с птичьими названиями» и др.</w:t>
      </w:r>
    </w:p>
    <w:p w14:paraId="3CA95945" w14:textId="77777777" w:rsidR="00F463DE" w:rsidRDefault="00F463DE" w:rsidP="00F463DE">
      <w:pPr>
        <w:ind w:firstLine="708"/>
        <w:jc w:val="both"/>
        <w:rPr>
          <w:rFonts w:eastAsia="Times New Roman"/>
          <w:sz w:val="24"/>
          <w:szCs w:val="24"/>
        </w:rPr>
      </w:pPr>
      <w:r>
        <w:rPr>
          <w:sz w:val="24"/>
          <w:szCs w:val="24"/>
        </w:rPr>
        <w:t xml:space="preserve">Дню памяти погибших в радиационных авариях и катастрофах, трагической дате – 35-летию со дня события на чернобыльской атомной электростанции, были посвящены информационные посты ЦГБ им. А.С. Пушкина и библиотеки №1 </w:t>
      </w:r>
      <w:r>
        <w:rPr>
          <w:b/>
          <w:sz w:val="24"/>
          <w:szCs w:val="24"/>
        </w:rPr>
        <w:t>«Чернобыль: трагедия, подвиг, предупреждение».</w:t>
      </w:r>
      <w:r>
        <w:rPr>
          <w:sz w:val="24"/>
          <w:szCs w:val="24"/>
        </w:rPr>
        <w:t xml:space="preserve"> Подписчики групп узнали о масштабах экологического бедствия, работе по ликвидации радиационных заражений на месте аварии, о людях пострадавших от радиации.</w:t>
      </w:r>
    </w:p>
    <w:p w14:paraId="47D27246" w14:textId="77777777" w:rsidR="00F463DE" w:rsidRDefault="00F463DE" w:rsidP="00F463DE">
      <w:pPr>
        <w:ind w:firstLine="708"/>
        <w:jc w:val="both"/>
        <w:rPr>
          <w:rFonts w:eastAsiaTheme="minorHAnsi"/>
          <w:sz w:val="24"/>
          <w:szCs w:val="24"/>
          <w:lang w:eastAsia="en-US"/>
        </w:rPr>
      </w:pPr>
      <w:r>
        <w:rPr>
          <w:sz w:val="24"/>
          <w:szCs w:val="24"/>
        </w:rPr>
        <w:t xml:space="preserve">В июне, к Всемирному дню окружающей среды юные читатели библиотеки №1 приняли участие в акции </w:t>
      </w:r>
      <w:r>
        <w:rPr>
          <w:b/>
          <w:sz w:val="24"/>
          <w:szCs w:val="24"/>
        </w:rPr>
        <w:t>«За</w:t>
      </w:r>
      <w:r>
        <w:rPr>
          <w:sz w:val="24"/>
          <w:szCs w:val="24"/>
        </w:rPr>
        <w:t xml:space="preserve"> </w:t>
      </w:r>
      <w:r>
        <w:rPr>
          <w:b/>
          <w:sz w:val="24"/>
          <w:szCs w:val="24"/>
        </w:rPr>
        <w:t>природу в ответе и взрослые и дети».</w:t>
      </w:r>
      <w:r>
        <w:rPr>
          <w:sz w:val="24"/>
          <w:szCs w:val="24"/>
        </w:rPr>
        <w:t xml:space="preserve"> На зелёной зоне, прилегающей к библиотечной территории, дети отгадывали кроссворды, раскрашивали трафареты бабочек и писали на них призывы бережного отношения к природе. Была организована выставка, рассказывающая о проблемах загрязнения нашей планеты и необходимости бережного отношения к окружающей среде.</w:t>
      </w:r>
    </w:p>
    <w:p w14:paraId="6F76C8D5" w14:textId="77777777" w:rsidR="00F463DE" w:rsidRDefault="00F463DE" w:rsidP="00F463DE">
      <w:pPr>
        <w:ind w:firstLine="708"/>
        <w:jc w:val="both"/>
        <w:rPr>
          <w:rFonts w:eastAsia="Times New Roman"/>
          <w:sz w:val="24"/>
          <w:szCs w:val="24"/>
        </w:rPr>
      </w:pPr>
      <w:r>
        <w:rPr>
          <w:rFonts w:eastAsia="Times New Roman"/>
          <w:sz w:val="24"/>
          <w:szCs w:val="24"/>
        </w:rPr>
        <w:t xml:space="preserve">Вопросы экологической безопасности и благополучия в последнее время привлекают все больше внимания, а руководство страны называет их среди приоритетных. С 2019 по 2024 годы в России был запущен и реализуется масштабный национальный проект «Экология». Он нацелен на эффективное обращение с отходами производства и потребления, кардинальное снижение уровня загрязнения атмосферного воздуха в крупных промышленных центрах, повышение качества питьевой воды для населения, экологическое оздоровление водных объектов, сохранение биологического разнообразия. </w:t>
      </w:r>
    </w:p>
    <w:p w14:paraId="3B0398AD" w14:textId="77777777" w:rsidR="00F463DE" w:rsidRDefault="00F463DE" w:rsidP="00F463DE">
      <w:pPr>
        <w:ind w:firstLine="708"/>
        <w:jc w:val="both"/>
        <w:rPr>
          <w:rFonts w:eastAsiaTheme="minorHAnsi"/>
          <w:sz w:val="24"/>
          <w:szCs w:val="24"/>
          <w:lang w:eastAsia="en-US"/>
        </w:rPr>
      </w:pPr>
      <w:r>
        <w:rPr>
          <w:sz w:val="24"/>
          <w:szCs w:val="24"/>
        </w:rPr>
        <w:t xml:space="preserve">Экологическая добровольческая акция </w:t>
      </w:r>
      <w:r>
        <w:rPr>
          <w:b/>
          <w:sz w:val="24"/>
          <w:szCs w:val="24"/>
        </w:rPr>
        <w:t>«Дармарка»</w:t>
      </w:r>
      <w:r>
        <w:rPr>
          <w:sz w:val="24"/>
          <w:szCs w:val="24"/>
        </w:rPr>
        <w:t xml:space="preserve"> прошла в библиотеке №3. Участники обменивались книгами, игрушками, одеждой, цветами. На мастер-классах по апсайклингу создавали изделия из лоскутков ткани, шнура и пряжи. Сотрудники и волонтёры библиотеки рассказали об актуальности внедрения раздельного сбора мусора и важности его вторичной переработки.</w:t>
      </w:r>
    </w:p>
    <w:p w14:paraId="14050416" w14:textId="618CE075" w:rsidR="00F463DE" w:rsidRDefault="00F463DE" w:rsidP="00AD350E">
      <w:pPr>
        <w:ind w:firstLine="708"/>
        <w:jc w:val="both"/>
        <w:rPr>
          <w:sz w:val="24"/>
          <w:szCs w:val="24"/>
        </w:rPr>
      </w:pPr>
      <w:r>
        <w:rPr>
          <w:sz w:val="24"/>
          <w:szCs w:val="24"/>
        </w:rPr>
        <w:t xml:space="preserve">В библиотеке №9 проходила экологическая акция </w:t>
      </w:r>
      <w:r>
        <w:rPr>
          <w:b/>
          <w:sz w:val="24"/>
          <w:szCs w:val="24"/>
        </w:rPr>
        <w:t>«Мусору.Net»</w:t>
      </w:r>
      <w:r>
        <w:rPr>
          <w:sz w:val="24"/>
          <w:szCs w:val="24"/>
        </w:rPr>
        <w:t xml:space="preserve">. В течение недели неравнодушные граждане несли в библиотеку старые книги, журналы, бумагу и картон. Всего было собрано около тонны макулатуры, которая в дальнейшем была отправлена на переработку. </w:t>
      </w:r>
      <w:r w:rsidR="008523D7">
        <w:rPr>
          <w:sz w:val="24"/>
          <w:szCs w:val="24"/>
        </w:rPr>
        <w:t>Б</w:t>
      </w:r>
      <w:r>
        <w:rPr>
          <w:sz w:val="24"/>
          <w:szCs w:val="24"/>
        </w:rPr>
        <w:t>иблиотекари вышли на субботник, чтобы приб</w:t>
      </w:r>
      <w:r w:rsidR="008523D7">
        <w:rPr>
          <w:sz w:val="24"/>
          <w:szCs w:val="24"/>
        </w:rPr>
        <w:t xml:space="preserve">рать прилегающую территорию от </w:t>
      </w:r>
      <w:r>
        <w:rPr>
          <w:sz w:val="24"/>
          <w:szCs w:val="24"/>
        </w:rPr>
        <w:t xml:space="preserve">мусора. </w:t>
      </w:r>
      <w:r w:rsidR="00AD350E">
        <w:rPr>
          <w:sz w:val="24"/>
          <w:szCs w:val="24"/>
        </w:rPr>
        <w:t>В акции приняли участие 15 человек.</w:t>
      </w:r>
    </w:p>
    <w:p w14:paraId="1F7A6E4D" w14:textId="6ED24B8F" w:rsidR="00F463DE" w:rsidRDefault="00F463DE" w:rsidP="00F463DE">
      <w:pPr>
        <w:ind w:firstLine="708"/>
        <w:jc w:val="both"/>
        <w:rPr>
          <w:rFonts w:eastAsia="Times New Roman"/>
          <w:sz w:val="24"/>
          <w:szCs w:val="24"/>
        </w:rPr>
      </w:pPr>
      <w:r>
        <w:rPr>
          <w:sz w:val="24"/>
          <w:szCs w:val="24"/>
          <w:shd w:val="clear" w:color="auto" w:fill="FFFFFF"/>
        </w:rPr>
        <w:lastRenderedPageBreak/>
        <w:t xml:space="preserve">Библиотека №11 приняла участие в акции </w:t>
      </w:r>
      <w:r>
        <w:rPr>
          <w:b/>
          <w:sz w:val="24"/>
          <w:szCs w:val="24"/>
          <w:shd w:val="clear" w:color="auto" w:fill="FFFFFF"/>
        </w:rPr>
        <w:t>«Меняем плюс на минус»</w:t>
      </w:r>
      <w:r>
        <w:rPr>
          <w:sz w:val="24"/>
          <w:szCs w:val="24"/>
          <w:shd w:val="clear" w:color="auto" w:fill="FFFFFF"/>
        </w:rPr>
        <w:t xml:space="preserve"> совместно с Центром местной активности Октябрьского района. Активные и неравнодушные граждане сдали более 12</w:t>
      </w:r>
      <w:r w:rsidR="008523D7">
        <w:rPr>
          <w:sz w:val="24"/>
          <w:szCs w:val="24"/>
          <w:shd w:val="clear" w:color="auto" w:fill="FFFFFF"/>
        </w:rPr>
        <w:t> </w:t>
      </w:r>
      <w:r>
        <w:rPr>
          <w:sz w:val="24"/>
          <w:szCs w:val="24"/>
          <w:shd w:val="clear" w:color="auto" w:fill="FFFFFF"/>
        </w:rPr>
        <w:t>000</w:t>
      </w:r>
      <w:r w:rsidR="008523D7">
        <w:rPr>
          <w:sz w:val="24"/>
          <w:szCs w:val="24"/>
          <w:shd w:val="clear" w:color="auto" w:fill="FFFFFF"/>
        </w:rPr>
        <w:t xml:space="preserve"> использованных батареек</w:t>
      </w:r>
      <w:r>
        <w:rPr>
          <w:sz w:val="24"/>
          <w:szCs w:val="24"/>
          <w:shd w:val="clear" w:color="auto" w:fill="FFFFFF"/>
        </w:rPr>
        <w:t>.</w:t>
      </w:r>
    </w:p>
    <w:p w14:paraId="36E63D31" w14:textId="36347E6B" w:rsidR="00F463DE" w:rsidRDefault="00F463DE" w:rsidP="00F463DE">
      <w:pPr>
        <w:ind w:firstLine="709"/>
        <w:jc w:val="both"/>
        <w:rPr>
          <w:rFonts w:eastAsiaTheme="minorHAnsi"/>
          <w:sz w:val="24"/>
          <w:szCs w:val="24"/>
          <w:lang w:eastAsia="en-US"/>
        </w:rPr>
      </w:pPr>
      <w:r>
        <w:rPr>
          <w:sz w:val="24"/>
          <w:szCs w:val="24"/>
        </w:rPr>
        <w:t>В библиотеках прошли экологические уроки:</w:t>
      </w:r>
      <w:r>
        <w:rPr>
          <w:b/>
          <w:sz w:val="24"/>
          <w:szCs w:val="24"/>
        </w:rPr>
        <w:t xml:space="preserve"> «Разделяй с нами!» </w:t>
      </w:r>
      <w:r>
        <w:rPr>
          <w:sz w:val="24"/>
          <w:szCs w:val="24"/>
        </w:rPr>
        <w:t>(библиотека №3), «</w:t>
      </w:r>
      <w:r>
        <w:rPr>
          <w:b/>
          <w:sz w:val="24"/>
          <w:szCs w:val="24"/>
        </w:rPr>
        <w:t>Опасные отходы</w:t>
      </w:r>
      <w:r>
        <w:rPr>
          <w:sz w:val="24"/>
          <w:szCs w:val="24"/>
        </w:rPr>
        <w:t xml:space="preserve">» (библиотека №15), </w:t>
      </w:r>
      <w:r>
        <w:rPr>
          <w:b/>
          <w:sz w:val="24"/>
          <w:szCs w:val="24"/>
        </w:rPr>
        <w:t>«Сортируем</w:t>
      </w:r>
      <w:r w:rsidR="004F4B4A">
        <w:rPr>
          <w:b/>
          <w:sz w:val="24"/>
          <w:szCs w:val="24"/>
        </w:rPr>
        <w:t xml:space="preserve"> </w:t>
      </w:r>
      <w:r>
        <w:rPr>
          <w:b/>
          <w:sz w:val="24"/>
          <w:szCs w:val="24"/>
        </w:rPr>
        <w:t>мусор</w:t>
      </w:r>
      <w:r w:rsidR="004F4B4A">
        <w:rPr>
          <w:b/>
          <w:sz w:val="24"/>
          <w:szCs w:val="24"/>
        </w:rPr>
        <w:t xml:space="preserve"> </w:t>
      </w:r>
      <w:r>
        <w:rPr>
          <w:b/>
          <w:sz w:val="24"/>
          <w:szCs w:val="24"/>
        </w:rPr>
        <w:t xml:space="preserve">- бережем природу» </w:t>
      </w:r>
      <w:r>
        <w:rPr>
          <w:sz w:val="24"/>
          <w:szCs w:val="24"/>
        </w:rPr>
        <w:t>(библиотека №19),</w:t>
      </w:r>
      <w:r>
        <w:rPr>
          <w:b/>
          <w:sz w:val="24"/>
          <w:szCs w:val="24"/>
        </w:rPr>
        <w:t xml:space="preserve"> «Чистый город начинается с тебя»</w:t>
      </w:r>
      <w:r>
        <w:rPr>
          <w:sz w:val="24"/>
          <w:szCs w:val="24"/>
        </w:rPr>
        <w:t xml:space="preserve"> (библиотека №21), в ходе которых ребята познакомились с основными источниками загрязнения воды, воздуха и земли в городе, узнали о способах экономии воды и электроэнергии, а также грамотному обращению с отходами.</w:t>
      </w:r>
    </w:p>
    <w:p w14:paraId="39C643A3" w14:textId="77777777" w:rsidR="00F463DE" w:rsidRDefault="00F463DE" w:rsidP="00F463DE">
      <w:pPr>
        <w:ind w:firstLine="708"/>
        <w:jc w:val="both"/>
        <w:rPr>
          <w:sz w:val="24"/>
          <w:szCs w:val="24"/>
        </w:rPr>
      </w:pPr>
      <w:r>
        <w:rPr>
          <w:rFonts w:eastAsia="Times New Roman"/>
          <w:sz w:val="24"/>
          <w:szCs w:val="24"/>
        </w:rPr>
        <w:t xml:space="preserve">На детской страничке ВКонтакте ЦГБ им. А.С. Пушкина можно было стать участником онлайн-викторины </w:t>
      </w:r>
      <w:r>
        <w:rPr>
          <w:rFonts w:eastAsia="Times New Roman"/>
          <w:b/>
          <w:sz w:val="24"/>
          <w:szCs w:val="24"/>
        </w:rPr>
        <w:t>«Приобретаем экологические привычки»</w:t>
      </w:r>
      <w:r>
        <w:rPr>
          <w:rFonts w:eastAsia="Times New Roman"/>
          <w:sz w:val="24"/>
          <w:szCs w:val="24"/>
        </w:rPr>
        <w:t xml:space="preserve">. Вопросы викторины затронули актуальные темы экологии: что такое раздельный сбор мусора, что делать с вторсырьем и зачем приобретать экологические привычки. </w:t>
      </w:r>
    </w:p>
    <w:p w14:paraId="061D9EF5" w14:textId="37AF87FF" w:rsidR="00F463DE" w:rsidRDefault="00F463DE" w:rsidP="00F463DE">
      <w:pPr>
        <w:ind w:firstLine="708"/>
        <w:jc w:val="both"/>
        <w:rPr>
          <w:sz w:val="24"/>
          <w:szCs w:val="24"/>
        </w:rPr>
      </w:pPr>
      <w:r>
        <w:rPr>
          <w:sz w:val="24"/>
          <w:szCs w:val="24"/>
        </w:rPr>
        <w:t xml:space="preserve">На страничке группы ВКонтакте библиотеки №19 прошел квест </w:t>
      </w:r>
      <w:r>
        <w:rPr>
          <w:b/>
          <w:sz w:val="24"/>
          <w:szCs w:val="24"/>
        </w:rPr>
        <w:t>«Спасите землю».</w:t>
      </w:r>
      <w:r>
        <w:rPr>
          <w:sz w:val="24"/>
          <w:szCs w:val="24"/>
        </w:rPr>
        <w:t xml:space="preserve"> Детям предстояло спасти планету от мусора, для этого им необходимо пройти станции и выполнить различные задания. </w:t>
      </w:r>
    </w:p>
    <w:p w14:paraId="3967CF35" w14:textId="77777777" w:rsidR="00F463DE" w:rsidRDefault="00F463DE" w:rsidP="00F463DE">
      <w:pPr>
        <w:ind w:firstLine="708"/>
        <w:jc w:val="both"/>
        <w:rPr>
          <w:b/>
          <w:sz w:val="24"/>
          <w:szCs w:val="24"/>
        </w:rPr>
      </w:pPr>
      <w:r>
        <w:rPr>
          <w:sz w:val="24"/>
          <w:szCs w:val="24"/>
        </w:rPr>
        <w:t>Экологическая грамотность, заложенная сегодня – это долгая жизнь нашей планеты и человечества в будущем. Для того, чтобы эта мысль укрепилась в сознании детей, стала частью их жизни были проведены экологические часы и уроки.</w:t>
      </w:r>
    </w:p>
    <w:p w14:paraId="5E84F28D" w14:textId="77777777" w:rsidR="00F463DE" w:rsidRDefault="00F463DE" w:rsidP="00F463DE">
      <w:pPr>
        <w:ind w:firstLine="708"/>
        <w:jc w:val="both"/>
        <w:rPr>
          <w:sz w:val="24"/>
          <w:szCs w:val="24"/>
        </w:rPr>
      </w:pPr>
      <w:r>
        <w:rPr>
          <w:sz w:val="24"/>
          <w:szCs w:val="24"/>
        </w:rPr>
        <w:t xml:space="preserve">Увлекательные экологические путешествия </w:t>
      </w:r>
      <w:r>
        <w:rPr>
          <w:b/>
          <w:sz w:val="24"/>
          <w:szCs w:val="24"/>
        </w:rPr>
        <w:t xml:space="preserve">«Земля – наш общий дом» </w:t>
      </w:r>
      <w:r>
        <w:rPr>
          <w:sz w:val="24"/>
          <w:szCs w:val="24"/>
        </w:rPr>
        <w:t xml:space="preserve">в библиотеке №24 и </w:t>
      </w:r>
      <w:r>
        <w:rPr>
          <w:b/>
          <w:sz w:val="24"/>
          <w:szCs w:val="24"/>
        </w:rPr>
        <w:t>«Буду я природе другом</w:t>
      </w:r>
      <w:r>
        <w:rPr>
          <w:sz w:val="24"/>
          <w:szCs w:val="24"/>
        </w:rPr>
        <w:t>» в библиотеке №19 совершили учащиеся начальных классов. Преодолевая препятствия, дети прошли по станциям: «Водная», «Флора и фауна», «С высоты птичьего полета», «Экологический десант», «Лесная», «Здоровье», испытали свои силы и знания в играх и конкурсах. В завершении учащиеся создали правила поведения на природе и придумали знак охраны окружающей среды.</w:t>
      </w:r>
    </w:p>
    <w:p w14:paraId="2D5A044F" w14:textId="0C41CFE7" w:rsidR="00F463DE" w:rsidRDefault="00F463DE" w:rsidP="00F463DE">
      <w:pPr>
        <w:ind w:firstLine="708"/>
        <w:jc w:val="both"/>
        <w:rPr>
          <w:sz w:val="24"/>
          <w:szCs w:val="24"/>
        </w:rPr>
      </w:pPr>
      <w:r>
        <w:rPr>
          <w:sz w:val="24"/>
          <w:szCs w:val="24"/>
        </w:rPr>
        <w:t xml:space="preserve">Час экологии </w:t>
      </w:r>
      <w:r>
        <w:rPr>
          <w:b/>
          <w:sz w:val="24"/>
          <w:szCs w:val="24"/>
        </w:rPr>
        <w:t>«По страницам Красной книги»</w:t>
      </w:r>
      <w:r>
        <w:rPr>
          <w:sz w:val="24"/>
          <w:szCs w:val="24"/>
        </w:rPr>
        <w:t xml:space="preserve"> состоялся для детей детского сада №220 в библиотеке №14. </w:t>
      </w:r>
      <w:r>
        <w:rPr>
          <w:sz w:val="24"/>
          <w:szCs w:val="24"/>
          <w:shd w:val="clear" w:color="auto" w:fill="FFFFFF"/>
        </w:rPr>
        <w:t xml:space="preserve">Детям был показан видеоролик «Красная книга России». Затем ребята воочию познакомились с Красной книгой Кировской области. Мероприятие продолжила игра «Правила поведения в природе». </w:t>
      </w:r>
    </w:p>
    <w:p w14:paraId="7164128E" w14:textId="359A5B06" w:rsidR="00F463DE" w:rsidRDefault="00F463DE" w:rsidP="00F463DE">
      <w:pPr>
        <w:ind w:firstLine="708"/>
        <w:jc w:val="both"/>
        <w:rPr>
          <w:sz w:val="24"/>
          <w:szCs w:val="24"/>
        </w:rPr>
      </w:pPr>
      <w:r>
        <w:rPr>
          <w:sz w:val="24"/>
          <w:szCs w:val="24"/>
        </w:rPr>
        <w:t xml:space="preserve">Для подготовки детей к городскому туристическому слету </w:t>
      </w:r>
      <w:r>
        <w:rPr>
          <w:b/>
          <w:sz w:val="24"/>
          <w:szCs w:val="24"/>
        </w:rPr>
        <w:t>«Юный знаток природы – 2021»</w:t>
      </w:r>
      <w:r>
        <w:rPr>
          <w:sz w:val="24"/>
          <w:szCs w:val="24"/>
        </w:rPr>
        <w:t xml:space="preserve"> в библиотеке №9 прошел цикл мероприятий и консультаций: «</w:t>
      </w:r>
      <w:r>
        <w:rPr>
          <w:b/>
          <w:sz w:val="24"/>
          <w:szCs w:val="24"/>
        </w:rPr>
        <w:t xml:space="preserve">Природные сообщества Кировской области», «Флора и фауна», «Природа Гагаринского парка». </w:t>
      </w:r>
      <w:r>
        <w:rPr>
          <w:sz w:val="24"/>
          <w:szCs w:val="24"/>
        </w:rPr>
        <w:t xml:space="preserve">Основная тема консультаций </w:t>
      </w:r>
      <w:r w:rsidR="008523D7">
        <w:rPr>
          <w:sz w:val="24"/>
          <w:szCs w:val="24"/>
        </w:rPr>
        <w:t>–</w:t>
      </w:r>
      <w:r>
        <w:rPr>
          <w:b/>
          <w:sz w:val="24"/>
          <w:szCs w:val="24"/>
        </w:rPr>
        <w:t xml:space="preserve"> </w:t>
      </w:r>
      <w:r>
        <w:rPr>
          <w:sz w:val="24"/>
          <w:szCs w:val="24"/>
        </w:rPr>
        <w:t xml:space="preserve">«Раздельный сбор, маркировка мусора, правила поведения на природе». Ребятам рассказали о разнообразии бытового и промышленного мусора, какой «экологический след» оставляет он в природе. В ходе практического занятия дети научились правильно разделять мусор для его последующей переработки. </w:t>
      </w:r>
    </w:p>
    <w:p w14:paraId="2728B2D8" w14:textId="77777777" w:rsidR="00F463DE" w:rsidRDefault="00F463DE" w:rsidP="00F463DE">
      <w:pPr>
        <w:ind w:firstLine="708"/>
        <w:jc w:val="both"/>
        <w:rPr>
          <w:sz w:val="24"/>
          <w:szCs w:val="24"/>
        </w:rPr>
      </w:pPr>
      <w:r>
        <w:rPr>
          <w:sz w:val="24"/>
          <w:szCs w:val="24"/>
          <w:shd w:val="clear" w:color="auto" w:fill="FFFFFF"/>
        </w:rPr>
        <w:t xml:space="preserve">В библиотеке №11 прошло несколько мероприятий в онлайн формате к Году овощей и фруктов. В сентябре и октябре библиотека предложила принять участие в онлайн-челлендже </w:t>
      </w:r>
      <w:r>
        <w:rPr>
          <w:b/>
          <w:sz w:val="24"/>
          <w:szCs w:val="24"/>
          <w:shd w:val="clear" w:color="auto" w:fill="FFFFFF"/>
        </w:rPr>
        <w:t xml:space="preserve">«Погордимся своим урожаем!», </w:t>
      </w:r>
      <w:r>
        <w:rPr>
          <w:sz w:val="24"/>
          <w:szCs w:val="24"/>
          <w:shd w:val="clear" w:color="auto" w:fill="FFFFFF"/>
        </w:rPr>
        <w:t xml:space="preserve">познакомиться с виртуальной выставкой </w:t>
      </w:r>
      <w:r>
        <w:rPr>
          <w:b/>
          <w:sz w:val="24"/>
          <w:szCs w:val="24"/>
          <w:shd w:val="clear" w:color="auto" w:fill="FFFFFF"/>
        </w:rPr>
        <w:t>«Кто куда, а мы на дачу!».</w:t>
      </w:r>
    </w:p>
    <w:p w14:paraId="5F61D99D" w14:textId="13DAD86F" w:rsidR="00F463DE" w:rsidRDefault="008523D7" w:rsidP="00F463DE">
      <w:pPr>
        <w:ind w:firstLine="709"/>
        <w:jc w:val="both"/>
        <w:rPr>
          <w:sz w:val="24"/>
          <w:szCs w:val="24"/>
        </w:rPr>
      </w:pPr>
      <w:r>
        <w:rPr>
          <w:sz w:val="24"/>
          <w:szCs w:val="24"/>
        </w:rPr>
        <w:t>В ф</w:t>
      </w:r>
      <w:r w:rsidR="00F463DE">
        <w:rPr>
          <w:sz w:val="24"/>
          <w:szCs w:val="24"/>
        </w:rPr>
        <w:t>оточеллендж</w:t>
      </w:r>
      <w:r>
        <w:rPr>
          <w:sz w:val="24"/>
          <w:szCs w:val="24"/>
        </w:rPr>
        <w:t>е</w:t>
      </w:r>
      <w:r w:rsidR="00F463DE">
        <w:rPr>
          <w:sz w:val="24"/>
          <w:szCs w:val="24"/>
        </w:rPr>
        <w:t xml:space="preserve"> «</w:t>
      </w:r>
      <w:r w:rsidR="00F463DE">
        <w:rPr>
          <w:b/>
          <w:sz w:val="24"/>
          <w:szCs w:val="24"/>
        </w:rPr>
        <w:t>Вятский зимний лес — это чудо из чудес</w:t>
      </w:r>
      <w:r w:rsidR="00F463DE">
        <w:rPr>
          <w:sz w:val="24"/>
          <w:szCs w:val="24"/>
        </w:rPr>
        <w:t xml:space="preserve">» на страничке ВКонтакте библиотеки №15 участники конкурса поделились фотографиями, рассказали о таких местах, которые, может быть, кто-то не знал и не видел. </w:t>
      </w:r>
    </w:p>
    <w:p w14:paraId="47E6515F" w14:textId="77777777" w:rsidR="00F463DE" w:rsidRDefault="00F463DE" w:rsidP="00F463DE">
      <w:pPr>
        <w:ind w:firstLine="708"/>
        <w:jc w:val="both"/>
        <w:rPr>
          <w:sz w:val="24"/>
          <w:szCs w:val="24"/>
        </w:rPr>
      </w:pPr>
      <w:r>
        <w:rPr>
          <w:sz w:val="24"/>
          <w:szCs w:val="24"/>
        </w:rPr>
        <w:t xml:space="preserve">Традиционными становятся встречи и материалы к выставкам, предоставленными заповедником «Нургуш». </w:t>
      </w:r>
    </w:p>
    <w:p w14:paraId="69CC9495" w14:textId="77777777" w:rsidR="00F463DE" w:rsidRDefault="00F463DE" w:rsidP="00F463DE">
      <w:pPr>
        <w:ind w:firstLine="708"/>
        <w:jc w:val="both"/>
        <w:rPr>
          <w:sz w:val="24"/>
          <w:szCs w:val="24"/>
        </w:rPr>
      </w:pPr>
      <w:r>
        <w:rPr>
          <w:sz w:val="24"/>
          <w:szCs w:val="24"/>
        </w:rPr>
        <w:t>Сотрудники отдела экологического просвещения ФГБУ «Государственный заповедник «Нургуш» познакомили гостей библиотеки №9 с красотой водных ресурсов маленькой частички нашей огромной планеты. Рассказали присутствующим о его истории, флоре и фауне, направлениях деятельности. Для всех желающих была проведена игра-викторина «Птицы заповедника «Нургуш».</w:t>
      </w:r>
    </w:p>
    <w:p w14:paraId="686D079F" w14:textId="77777777" w:rsidR="00F463DE" w:rsidRDefault="00F463DE" w:rsidP="00F463DE">
      <w:pPr>
        <w:ind w:firstLine="708"/>
        <w:jc w:val="both"/>
        <w:rPr>
          <w:sz w:val="24"/>
          <w:szCs w:val="24"/>
        </w:rPr>
      </w:pPr>
      <w:r>
        <w:rPr>
          <w:sz w:val="24"/>
          <w:szCs w:val="24"/>
        </w:rPr>
        <w:t xml:space="preserve">Экологический праздник Международный день биологического разнообразия прошел в онлайн-формате. Заповедник «Нургуш» вместе с коллегами из музеев, учреждений культуры и образования подготовил насыщенную научную и творческую программу. Сотрудники библиотеки №9 приняли активное участие в этом событии: в видеосюжете </w:t>
      </w:r>
      <w:r>
        <w:rPr>
          <w:sz w:val="24"/>
          <w:szCs w:val="24"/>
        </w:rPr>
        <w:lastRenderedPageBreak/>
        <w:t>представили книги о флоре и фауне Кировской области из фонда краеведческого отдела и записали мастер-класс по изготовлению игрушки «Солнечный зайчик».</w:t>
      </w:r>
    </w:p>
    <w:p w14:paraId="4257F05F" w14:textId="77777777" w:rsidR="008523D7" w:rsidRDefault="00F463DE" w:rsidP="008523D7">
      <w:pPr>
        <w:ind w:firstLine="709"/>
        <w:jc w:val="both"/>
        <w:rPr>
          <w:sz w:val="24"/>
          <w:szCs w:val="24"/>
        </w:rPr>
      </w:pPr>
      <w:r>
        <w:rPr>
          <w:sz w:val="24"/>
          <w:szCs w:val="24"/>
        </w:rPr>
        <w:t xml:space="preserve">Во время проведения экологической игры </w:t>
      </w:r>
      <w:r>
        <w:rPr>
          <w:b/>
          <w:sz w:val="24"/>
          <w:szCs w:val="24"/>
        </w:rPr>
        <w:t>«Заповедное дело»</w:t>
      </w:r>
      <w:r>
        <w:rPr>
          <w:sz w:val="24"/>
          <w:szCs w:val="24"/>
        </w:rPr>
        <w:t xml:space="preserve"> в библиотеке №22 ребята познакомились с заповедником «Нургуш» и заказниками Кировской области, узнали какие растения и животные подлежат охране и какие уникальные природные объек</w:t>
      </w:r>
      <w:r w:rsidR="008523D7">
        <w:rPr>
          <w:sz w:val="24"/>
          <w:szCs w:val="24"/>
        </w:rPr>
        <w:t xml:space="preserve">ты существуют в нашей области. </w:t>
      </w:r>
    </w:p>
    <w:p w14:paraId="1F882AFF" w14:textId="1A9E34AF" w:rsidR="00F463DE" w:rsidRDefault="008523D7" w:rsidP="008523D7">
      <w:pPr>
        <w:ind w:firstLine="709"/>
        <w:jc w:val="both"/>
        <w:rPr>
          <w:sz w:val="24"/>
          <w:szCs w:val="24"/>
        </w:rPr>
      </w:pPr>
      <w:r>
        <w:rPr>
          <w:sz w:val="24"/>
          <w:szCs w:val="24"/>
        </w:rPr>
        <w:t>Сотрудники библиотеки №</w:t>
      </w:r>
      <w:r w:rsidR="00F463DE">
        <w:rPr>
          <w:sz w:val="24"/>
          <w:szCs w:val="24"/>
        </w:rPr>
        <w:t>2 провели познавательный час «</w:t>
      </w:r>
      <w:r w:rsidR="00F463DE">
        <w:rPr>
          <w:b/>
          <w:sz w:val="24"/>
          <w:szCs w:val="24"/>
        </w:rPr>
        <w:t>На заповедных тропах Чимбулата»</w:t>
      </w:r>
      <w:r w:rsidR="00F463DE">
        <w:rPr>
          <w:sz w:val="24"/>
          <w:szCs w:val="24"/>
        </w:rPr>
        <w:t xml:space="preserve"> о </w:t>
      </w:r>
      <w:r w:rsidR="00F463DE">
        <w:rPr>
          <w:sz w:val="24"/>
          <w:szCs w:val="24"/>
          <w:shd w:val="clear" w:color="auto" w:fill="FFFFFF"/>
        </w:rPr>
        <w:t>ботанико-геологическом комплексе – месте обитания редких видов растений,</w:t>
      </w:r>
      <w:r w:rsidR="00F463DE">
        <w:rPr>
          <w:sz w:val="24"/>
          <w:szCs w:val="24"/>
        </w:rPr>
        <w:t xml:space="preserve"> занесенных в Красную книгу Кировской области. </w:t>
      </w:r>
    </w:p>
    <w:p w14:paraId="45E6400B" w14:textId="77777777" w:rsidR="00F463DE" w:rsidRDefault="00F463DE" w:rsidP="00F463DE">
      <w:pPr>
        <w:jc w:val="both"/>
        <w:rPr>
          <w:sz w:val="24"/>
          <w:szCs w:val="24"/>
        </w:rPr>
      </w:pPr>
      <w:r>
        <w:rPr>
          <w:sz w:val="24"/>
          <w:szCs w:val="24"/>
        </w:rPr>
        <w:tab/>
        <w:t xml:space="preserve">В рамках корпоративной онлайн-акции </w:t>
      </w:r>
      <w:r>
        <w:rPr>
          <w:b/>
          <w:sz w:val="24"/>
          <w:szCs w:val="24"/>
        </w:rPr>
        <w:t>«Лето в кедах с рюкзаком»</w:t>
      </w:r>
      <w:r>
        <w:rPr>
          <w:sz w:val="24"/>
          <w:szCs w:val="24"/>
        </w:rPr>
        <w:t xml:space="preserve"> подписчики группы ВКонтакте библиотеки № 27 совершили виртуальное путешествие по родному краю, посетив «природную жемчужину» Кировской области – заповедник «Нургуш». Они познакомились с гимном и историей создания государственного природного заповедника, его животным и растительным миром, узнали о происхождении названия этого уникального объекта.  </w:t>
      </w:r>
    </w:p>
    <w:p w14:paraId="2D33C3CF" w14:textId="27862BBA" w:rsidR="00F463DE" w:rsidRDefault="00F463DE" w:rsidP="00F463DE">
      <w:pPr>
        <w:tabs>
          <w:tab w:val="left" w:pos="709"/>
        </w:tabs>
        <w:jc w:val="both"/>
        <w:rPr>
          <w:sz w:val="24"/>
          <w:szCs w:val="24"/>
        </w:rPr>
      </w:pPr>
      <w:r>
        <w:rPr>
          <w:b/>
          <w:bCs/>
          <w:sz w:val="24"/>
          <w:szCs w:val="24"/>
        </w:rPr>
        <w:tab/>
      </w:r>
      <w:r>
        <w:rPr>
          <w:sz w:val="24"/>
          <w:szCs w:val="24"/>
        </w:rPr>
        <w:t xml:space="preserve">Посетители странички ВКонтакте библиотеки № 7 из информационного поста узнали о гидрологическом памятнике </w:t>
      </w:r>
      <w:r>
        <w:rPr>
          <w:bCs/>
          <w:sz w:val="24"/>
          <w:szCs w:val="24"/>
        </w:rPr>
        <w:t xml:space="preserve">природы регионального значения. </w:t>
      </w:r>
      <w:r>
        <w:rPr>
          <w:sz w:val="24"/>
          <w:szCs w:val="24"/>
        </w:rPr>
        <w:t xml:space="preserve">Это </w:t>
      </w:r>
      <w:r w:rsidR="004F4B4A">
        <w:rPr>
          <w:sz w:val="24"/>
          <w:szCs w:val="24"/>
        </w:rPr>
        <w:t>–</w:t>
      </w:r>
      <w:r>
        <w:rPr>
          <w:sz w:val="24"/>
          <w:szCs w:val="24"/>
        </w:rPr>
        <w:t xml:space="preserve"> Ежовский озерно-родниковый комплекс, который образуют более 20 родников. Родники и наполняемый ими пруд взяты под охрану для сохранения исторического природно-антропогенного комплекса. Были представлены и книги, в которых рассказывается об этом памятнике природы.</w:t>
      </w:r>
    </w:p>
    <w:p w14:paraId="35EB9F90" w14:textId="5B388217" w:rsidR="00F463DE" w:rsidRDefault="00F463DE" w:rsidP="00F463DE">
      <w:pPr>
        <w:pStyle w:val="af4"/>
        <w:ind w:firstLine="708"/>
        <w:jc w:val="both"/>
        <w:rPr>
          <w:rFonts w:ascii="Times New Roman" w:hAnsi="Times New Roman"/>
          <w:sz w:val="24"/>
          <w:szCs w:val="24"/>
          <w:shd w:val="clear" w:color="auto" w:fill="FFFFFF"/>
        </w:rPr>
      </w:pPr>
      <w:r>
        <w:rPr>
          <w:rFonts w:ascii="Times New Roman" w:hAnsi="Times New Roman"/>
          <w:sz w:val="24"/>
          <w:szCs w:val="24"/>
        </w:rPr>
        <w:t xml:space="preserve">Фотоматериалы заповедника «Нургуш» для выставок </w:t>
      </w:r>
      <w:r>
        <w:rPr>
          <w:rFonts w:ascii="Times New Roman" w:hAnsi="Times New Roman"/>
          <w:b/>
          <w:sz w:val="24"/>
          <w:szCs w:val="24"/>
          <w:shd w:val="clear" w:color="auto" w:fill="FFFFFF"/>
        </w:rPr>
        <w:t xml:space="preserve">«Русских птиц волшебных стая» </w:t>
      </w:r>
      <w:r>
        <w:rPr>
          <w:rFonts w:ascii="Times New Roman" w:hAnsi="Times New Roman"/>
          <w:sz w:val="24"/>
          <w:szCs w:val="24"/>
          <w:shd w:val="clear" w:color="auto" w:fill="FFFFFF"/>
        </w:rPr>
        <w:t>(библиотека №5)</w:t>
      </w:r>
      <w:r>
        <w:rPr>
          <w:rFonts w:ascii="Times New Roman" w:hAnsi="Times New Roman"/>
          <w:b/>
          <w:sz w:val="24"/>
          <w:szCs w:val="24"/>
        </w:rPr>
        <w:t xml:space="preserve"> «Голубые озера Нургуша» </w:t>
      </w:r>
      <w:r>
        <w:rPr>
          <w:rFonts w:ascii="Times New Roman" w:hAnsi="Times New Roman"/>
          <w:sz w:val="24"/>
          <w:szCs w:val="24"/>
        </w:rPr>
        <w:t>(библиотеки №9,</w:t>
      </w:r>
      <w:r w:rsidR="004F4B4A">
        <w:rPr>
          <w:rFonts w:ascii="Times New Roman" w:hAnsi="Times New Roman"/>
          <w:sz w:val="24"/>
          <w:szCs w:val="24"/>
        </w:rPr>
        <w:t xml:space="preserve"> </w:t>
      </w:r>
      <w:r>
        <w:rPr>
          <w:rFonts w:ascii="Times New Roman" w:hAnsi="Times New Roman"/>
          <w:sz w:val="24"/>
          <w:szCs w:val="24"/>
        </w:rPr>
        <w:t xml:space="preserve">19), </w:t>
      </w:r>
      <w:r>
        <w:rPr>
          <w:rFonts w:ascii="Times New Roman" w:hAnsi="Times New Roman"/>
          <w:b/>
          <w:sz w:val="24"/>
          <w:szCs w:val="24"/>
        </w:rPr>
        <w:t>«Душа и голос природы»</w:t>
      </w:r>
      <w:r>
        <w:rPr>
          <w:rFonts w:ascii="Times New Roman" w:hAnsi="Times New Roman"/>
          <w:sz w:val="24"/>
          <w:szCs w:val="24"/>
        </w:rPr>
        <w:t xml:space="preserve"> (библиотеки № 12,</w:t>
      </w:r>
      <w:r w:rsidR="004F4B4A">
        <w:rPr>
          <w:rFonts w:ascii="Times New Roman" w:hAnsi="Times New Roman"/>
          <w:sz w:val="24"/>
          <w:szCs w:val="24"/>
        </w:rPr>
        <w:t xml:space="preserve"> </w:t>
      </w:r>
      <w:r>
        <w:rPr>
          <w:rFonts w:ascii="Times New Roman" w:hAnsi="Times New Roman"/>
          <w:sz w:val="24"/>
          <w:szCs w:val="24"/>
        </w:rPr>
        <w:t>19), «</w:t>
      </w:r>
      <w:r>
        <w:rPr>
          <w:rFonts w:ascii="Times New Roman" w:hAnsi="Times New Roman"/>
          <w:b/>
          <w:sz w:val="24"/>
          <w:szCs w:val="24"/>
        </w:rPr>
        <w:t xml:space="preserve">Пятое царство» </w:t>
      </w:r>
      <w:r>
        <w:rPr>
          <w:rFonts w:ascii="Times New Roman" w:hAnsi="Times New Roman"/>
          <w:sz w:val="24"/>
          <w:szCs w:val="24"/>
        </w:rPr>
        <w:t xml:space="preserve">(библиотека №19), </w:t>
      </w:r>
      <w:r>
        <w:rPr>
          <w:rFonts w:ascii="Times New Roman" w:hAnsi="Times New Roman"/>
          <w:b/>
          <w:sz w:val="24"/>
          <w:szCs w:val="24"/>
        </w:rPr>
        <w:t xml:space="preserve">«Вечный лес» </w:t>
      </w:r>
      <w:r>
        <w:rPr>
          <w:rFonts w:ascii="Times New Roman" w:hAnsi="Times New Roman"/>
          <w:sz w:val="24"/>
          <w:szCs w:val="24"/>
        </w:rPr>
        <w:t>(библиотеки №5,</w:t>
      </w:r>
      <w:r w:rsidR="004F4B4A">
        <w:rPr>
          <w:rFonts w:ascii="Times New Roman" w:hAnsi="Times New Roman"/>
          <w:sz w:val="24"/>
          <w:szCs w:val="24"/>
        </w:rPr>
        <w:t xml:space="preserve"> </w:t>
      </w:r>
      <w:r>
        <w:rPr>
          <w:rFonts w:ascii="Times New Roman" w:hAnsi="Times New Roman"/>
          <w:sz w:val="24"/>
          <w:szCs w:val="24"/>
        </w:rPr>
        <w:t>11,</w:t>
      </w:r>
      <w:r w:rsidR="004F4B4A">
        <w:rPr>
          <w:rFonts w:ascii="Times New Roman" w:hAnsi="Times New Roman"/>
          <w:sz w:val="24"/>
          <w:szCs w:val="24"/>
        </w:rPr>
        <w:t xml:space="preserve"> </w:t>
      </w:r>
      <w:r>
        <w:rPr>
          <w:rFonts w:ascii="Times New Roman" w:hAnsi="Times New Roman"/>
          <w:sz w:val="24"/>
          <w:szCs w:val="24"/>
        </w:rPr>
        <w:t>12,</w:t>
      </w:r>
      <w:r w:rsidR="004F4B4A">
        <w:rPr>
          <w:rFonts w:ascii="Times New Roman" w:hAnsi="Times New Roman"/>
          <w:sz w:val="24"/>
          <w:szCs w:val="24"/>
        </w:rPr>
        <w:t xml:space="preserve"> </w:t>
      </w:r>
      <w:r>
        <w:rPr>
          <w:rFonts w:ascii="Times New Roman" w:hAnsi="Times New Roman"/>
          <w:sz w:val="24"/>
          <w:szCs w:val="24"/>
        </w:rPr>
        <w:t>16)</w:t>
      </w:r>
      <w:r>
        <w:rPr>
          <w:rFonts w:ascii="Times New Roman" w:hAnsi="Times New Roman"/>
          <w:b/>
          <w:sz w:val="24"/>
          <w:szCs w:val="24"/>
        </w:rPr>
        <w:t xml:space="preserve"> </w:t>
      </w:r>
      <w:r>
        <w:rPr>
          <w:rFonts w:ascii="Times New Roman" w:hAnsi="Times New Roman"/>
          <w:sz w:val="24"/>
          <w:szCs w:val="24"/>
        </w:rPr>
        <w:t>уже не первый раз сотрудники использовали в своей деятельности.</w:t>
      </w:r>
    </w:p>
    <w:p w14:paraId="2B55161B" w14:textId="77777777" w:rsidR="00F463DE" w:rsidRDefault="00F463DE" w:rsidP="00F463DE">
      <w:pPr>
        <w:jc w:val="both"/>
        <w:rPr>
          <w:sz w:val="24"/>
          <w:szCs w:val="24"/>
        </w:rPr>
      </w:pPr>
      <w:r>
        <w:rPr>
          <w:sz w:val="24"/>
          <w:szCs w:val="24"/>
        </w:rPr>
        <w:tab/>
        <w:t>Все более популярными формами проведения мероприятий становятся акции, субботники.</w:t>
      </w:r>
    </w:p>
    <w:p w14:paraId="7A3DC586" w14:textId="77777777" w:rsidR="00F463DE" w:rsidRDefault="00F463DE" w:rsidP="00F463DE">
      <w:pPr>
        <w:ind w:firstLine="708"/>
        <w:jc w:val="both"/>
        <w:rPr>
          <w:sz w:val="24"/>
          <w:szCs w:val="24"/>
        </w:rPr>
      </w:pPr>
      <w:r>
        <w:rPr>
          <w:sz w:val="24"/>
          <w:szCs w:val="24"/>
        </w:rPr>
        <w:t xml:space="preserve">В библиотеке №18 акция </w:t>
      </w:r>
      <w:r>
        <w:rPr>
          <w:b/>
          <w:sz w:val="24"/>
          <w:szCs w:val="24"/>
        </w:rPr>
        <w:t>«Экологическое волонтерство на Вятке»</w:t>
      </w:r>
      <w:r>
        <w:rPr>
          <w:sz w:val="24"/>
          <w:szCs w:val="24"/>
        </w:rPr>
        <w:t xml:space="preserve"> была приурочена к 50-летию со дня основания Международной экологической организации «Гринпис». Посетителей библиотеки также познакомили с экологическими инициативами волонтерских организаций города Кирова. На странице библиотеки Вконтакте была представлена информация о том, как можно стать волонтером «Гринпис». Размещен фотоотчет по итогам акции «Крышка-малышка», участником которой является библиотека. </w:t>
      </w:r>
    </w:p>
    <w:p w14:paraId="2ECF9CF8" w14:textId="77777777" w:rsidR="00F463DE" w:rsidRDefault="00F463DE" w:rsidP="00F463DE">
      <w:pPr>
        <w:ind w:firstLine="708"/>
        <w:jc w:val="both"/>
        <w:rPr>
          <w:sz w:val="24"/>
          <w:szCs w:val="24"/>
        </w:rPr>
      </w:pPr>
      <w:r>
        <w:rPr>
          <w:sz w:val="24"/>
          <w:szCs w:val="24"/>
        </w:rPr>
        <w:t>Сотрудники библиотеки №13 во время проведения экологической акции</w:t>
      </w:r>
      <w:r>
        <w:rPr>
          <w:b/>
          <w:sz w:val="24"/>
          <w:szCs w:val="24"/>
        </w:rPr>
        <w:t xml:space="preserve"> «Твой след на Земле»</w:t>
      </w:r>
      <w:r>
        <w:rPr>
          <w:sz w:val="24"/>
          <w:szCs w:val="24"/>
        </w:rPr>
        <w:t xml:space="preserve"> вышли на улицу, чтобы в устном обращении, а также с помощью листовок и флаеров напомнить жителям города о необходимости соблюдения чистоты и порядка на наших улицах, принятия участия в субботниках и благоустройства мест массового отдыха людей.</w:t>
      </w:r>
    </w:p>
    <w:p w14:paraId="6DC59029" w14:textId="77777777" w:rsidR="00F463DE" w:rsidRDefault="00F463DE" w:rsidP="00F463DE">
      <w:pPr>
        <w:ind w:firstLine="709"/>
        <w:jc w:val="both"/>
        <w:rPr>
          <w:b/>
          <w:sz w:val="24"/>
          <w:szCs w:val="24"/>
        </w:rPr>
      </w:pPr>
      <w:r>
        <w:rPr>
          <w:sz w:val="24"/>
          <w:szCs w:val="24"/>
        </w:rPr>
        <w:t xml:space="preserve">В сентябре, библиотеке №20, вместе с активистами Центра местной активности прошёл экологический субботник </w:t>
      </w:r>
      <w:r>
        <w:rPr>
          <w:b/>
          <w:sz w:val="24"/>
          <w:szCs w:val="24"/>
        </w:rPr>
        <w:t>«Зеленая Россия».</w:t>
      </w:r>
      <w:r>
        <w:rPr>
          <w:sz w:val="24"/>
          <w:szCs w:val="24"/>
        </w:rPr>
        <w:t xml:space="preserve"> Самыми активными участниками субботника стали девятиклассники школы №18. Участники субботника привели в порядок прогулочную территорию Северной Набережной. В рамках акции был проведен мастер-класс </w:t>
      </w:r>
      <w:r>
        <w:rPr>
          <w:b/>
          <w:sz w:val="24"/>
          <w:szCs w:val="24"/>
        </w:rPr>
        <w:t>«Полет фантазии»</w:t>
      </w:r>
      <w:r>
        <w:rPr>
          <w:sz w:val="24"/>
          <w:szCs w:val="24"/>
        </w:rPr>
        <w:t xml:space="preserve"> по изготовлению поделок из бросового материала.</w:t>
      </w:r>
    </w:p>
    <w:p w14:paraId="4F386C54" w14:textId="77777777" w:rsidR="00F463DE" w:rsidRDefault="00F463DE" w:rsidP="00F463DE">
      <w:pPr>
        <w:pStyle w:val="a8"/>
        <w:shd w:val="clear" w:color="auto" w:fill="FFFFFF"/>
        <w:spacing w:before="0" w:beforeAutospacing="0" w:after="0" w:afterAutospacing="0"/>
        <w:ind w:firstLine="708"/>
        <w:jc w:val="both"/>
        <w:rPr>
          <w:b/>
          <w:szCs w:val="24"/>
        </w:rPr>
      </w:pPr>
      <w:r>
        <w:t xml:space="preserve">В библиотеке №23 прошла акция </w:t>
      </w:r>
      <w:r>
        <w:rPr>
          <w:b/>
        </w:rPr>
        <w:t>«Добавь зеленого»</w:t>
      </w:r>
      <w:r>
        <w:t xml:space="preserve"> по обмену комнатными цветами и книжно-иллюстративная выставка по уходу за растениями. Мероприятие дало возможность познакомиться любителям комнатного цветоводства и поделиться опытом выращивания.</w:t>
      </w:r>
    </w:p>
    <w:p w14:paraId="42A0C109" w14:textId="21E3A4B1" w:rsidR="00F463DE" w:rsidRDefault="00F463DE" w:rsidP="00F463DE">
      <w:pPr>
        <w:ind w:firstLine="708"/>
        <w:jc w:val="both"/>
        <w:rPr>
          <w:sz w:val="24"/>
          <w:szCs w:val="24"/>
        </w:rPr>
      </w:pPr>
      <w:r>
        <w:rPr>
          <w:sz w:val="24"/>
          <w:szCs w:val="24"/>
        </w:rPr>
        <w:t xml:space="preserve">В библиотеках были оформлены выставки: </w:t>
      </w:r>
      <w:r>
        <w:rPr>
          <w:b/>
          <w:sz w:val="24"/>
          <w:szCs w:val="24"/>
        </w:rPr>
        <w:t>«А за окном, то дождь, то снег…»</w:t>
      </w:r>
      <w:r>
        <w:rPr>
          <w:sz w:val="24"/>
          <w:szCs w:val="24"/>
        </w:rPr>
        <w:t xml:space="preserve">, выставка-инсталляция </w:t>
      </w:r>
      <w:r>
        <w:rPr>
          <w:b/>
          <w:sz w:val="24"/>
          <w:szCs w:val="24"/>
        </w:rPr>
        <w:t>«В море плавают дельфины»</w:t>
      </w:r>
      <w:r>
        <w:rPr>
          <w:sz w:val="24"/>
          <w:szCs w:val="24"/>
        </w:rPr>
        <w:t xml:space="preserve"> (ЦГБ им. А.С. Пушкина), </w:t>
      </w:r>
      <w:r>
        <w:rPr>
          <w:b/>
          <w:sz w:val="24"/>
          <w:szCs w:val="24"/>
        </w:rPr>
        <w:t>«Экология родного края»</w:t>
      </w:r>
      <w:r>
        <w:rPr>
          <w:sz w:val="24"/>
          <w:szCs w:val="24"/>
        </w:rPr>
        <w:t xml:space="preserve"> (библиотека №4), </w:t>
      </w:r>
      <w:r>
        <w:rPr>
          <w:b/>
          <w:sz w:val="24"/>
          <w:szCs w:val="24"/>
        </w:rPr>
        <w:t>«Лето в кедах»,</w:t>
      </w:r>
      <w:r>
        <w:rPr>
          <w:sz w:val="24"/>
          <w:szCs w:val="24"/>
        </w:rPr>
        <w:t xml:space="preserve"> «</w:t>
      </w:r>
      <w:r>
        <w:rPr>
          <w:b/>
          <w:sz w:val="24"/>
          <w:szCs w:val="24"/>
        </w:rPr>
        <w:t>Душа и голоса природы»</w:t>
      </w:r>
      <w:r>
        <w:rPr>
          <w:sz w:val="24"/>
          <w:szCs w:val="24"/>
        </w:rPr>
        <w:t xml:space="preserve"> (библиотека №5),</w:t>
      </w:r>
      <w:r>
        <w:rPr>
          <w:bCs/>
          <w:sz w:val="24"/>
          <w:szCs w:val="24"/>
        </w:rPr>
        <w:t xml:space="preserve"> </w:t>
      </w:r>
      <w:r>
        <w:rPr>
          <w:b/>
          <w:sz w:val="24"/>
          <w:szCs w:val="24"/>
        </w:rPr>
        <w:t>«В царстве флоры и фауны»</w:t>
      </w:r>
      <w:r>
        <w:rPr>
          <w:b/>
          <w:bCs/>
          <w:sz w:val="24"/>
          <w:szCs w:val="24"/>
        </w:rPr>
        <w:t>, «</w:t>
      </w:r>
      <w:r>
        <w:rPr>
          <w:b/>
          <w:sz w:val="24"/>
          <w:szCs w:val="24"/>
        </w:rPr>
        <w:t>Животные в природе и литературе</w:t>
      </w:r>
      <w:r>
        <w:rPr>
          <w:b/>
          <w:bCs/>
          <w:sz w:val="24"/>
          <w:szCs w:val="24"/>
        </w:rPr>
        <w:t>»</w:t>
      </w:r>
      <w:r>
        <w:rPr>
          <w:bCs/>
          <w:sz w:val="24"/>
          <w:szCs w:val="24"/>
        </w:rPr>
        <w:t xml:space="preserve"> (библиотека №7),</w:t>
      </w:r>
      <w:r>
        <w:rPr>
          <w:sz w:val="24"/>
          <w:szCs w:val="24"/>
          <w:shd w:val="clear" w:color="auto" w:fill="FFFFFF"/>
        </w:rPr>
        <w:t xml:space="preserve"> </w:t>
      </w:r>
      <w:r>
        <w:rPr>
          <w:b/>
          <w:sz w:val="24"/>
          <w:szCs w:val="24"/>
        </w:rPr>
        <w:t xml:space="preserve">«РСО – раздельный сбор твердых коммунальных отходов», «Полна загадок чудесница-природа», «Цветами улыбается Земля», «Мы в ответе за тех, кого </w:t>
      </w:r>
      <w:r>
        <w:rPr>
          <w:b/>
          <w:sz w:val="24"/>
          <w:szCs w:val="24"/>
        </w:rPr>
        <w:lastRenderedPageBreak/>
        <w:t>приручили»</w:t>
      </w:r>
      <w:r>
        <w:rPr>
          <w:sz w:val="24"/>
          <w:szCs w:val="24"/>
        </w:rPr>
        <w:t xml:space="preserve"> (библиотека №15),</w:t>
      </w:r>
      <w:r>
        <w:rPr>
          <w:bCs/>
          <w:sz w:val="24"/>
          <w:szCs w:val="24"/>
        </w:rPr>
        <w:t xml:space="preserve"> </w:t>
      </w:r>
      <w:r>
        <w:rPr>
          <w:b/>
          <w:sz w:val="24"/>
          <w:szCs w:val="24"/>
        </w:rPr>
        <w:t xml:space="preserve">«Животный мир в природе и литературе», «Книга. Природа. Фантазия» </w:t>
      </w:r>
      <w:r>
        <w:rPr>
          <w:sz w:val="24"/>
          <w:szCs w:val="24"/>
        </w:rPr>
        <w:t>(библиотека №16),</w:t>
      </w:r>
      <w:r>
        <w:rPr>
          <w:b/>
          <w:sz w:val="24"/>
          <w:szCs w:val="24"/>
        </w:rPr>
        <w:t xml:space="preserve"> «Пернатые странники»</w:t>
      </w:r>
      <w:r>
        <w:rPr>
          <w:sz w:val="24"/>
          <w:szCs w:val="24"/>
        </w:rPr>
        <w:t xml:space="preserve"> (библиотека №17).</w:t>
      </w:r>
    </w:p>
    <w:p w14:paraId="2C1A4D0A" w14:textId="54B208CD" w:rsidR="00F463DE" w:rsidRPr="00A210E9" w:rsidRDefault="00F463DE" w:rsidP="00F463DE">
      <w:pPr>
        <w:ind w:firstLine="708"/>
        <w:jc w:val="both"/>
        <w:rPr>
          <w:sz w:val="24"/>
        </w:rPr>
      </w:pPr>
      <w:r>
        <w:rPr>
          <w:sz w:val="24"/>
          <w:szCs w:val="24"/>
        </w:rPr>
        <w:t xml:space="preserve">Максимально раскрыть перед читателями фонд библиотеки помогают </w:t>
      </w:r>
      <w:r>
        <w:rPr>
          <w:bCs/>
          <w:sz w:val="24"/>
          <w:szCs w:val="24"/>
        </w:rPr>
        <w:t xml:space="preserve">и онлайн-выставки на страницах библиотек в группе ВКонтакте: </w:t>
      </w:r>
      <w:r>
        <w:rPr>
          <w:sz w:val="24"/>
          <w:szCs w:val="24"/>
        </w:rPr>
        <w:t xml:space="preserve">выставки из цикла </w:t>
      </w:r>
      <w:r>
        <w:rPr>
          <w:b/>
          <w:sz w:val="24"/>
          <w:szCs w:val="24"/>
        </w:rPr>
        <w:t>«Мини-сад и огород в городской квартире»</w:t>
      </w:r>
      <w:r>
        <w:rPr>
          <w:sz w:val="24"/>
          <w:szCs w:val="24"/>
        </w:rPr>
        <w:t xml:space="preserve"> (2350 просмотров), </w:t>
      </w:r>
      <w:r>
        <w:rPr>
          <w:b/>
          <w:sz w:val="24"/>
          <w:szCs w:val="24"/>
        </w:rPr>
        <w:t>«Планета – наш дом»</w:t>
      </w:r>
      <w:r>
        <w:rPr>
          <w:sz w:val="24"/>
          <w:szCs w:val="24"/>
        </w:rPr>
        <w:t xml:space="preserve"> (400 просмотров) (ЦГБ им. А.С. Пушкина). В библиотеке №8 виртуальная выставка книг </w:t>
      </w:r>
      <w:r>
        <w:rPr>
          <w:b/>
          <w:sz w:val="24"/>
          <w:szCs w:val="24"/>
        </w:rPr>
        <w:t xml:space="preserve">«По морям, по волнам» </w:t>
      </w:r>
      <w:r w:rsidRPr="00A210E9">
        <w:rPr>
          <w:sz w:val="24"/>
          <w:szCs w:val="24"/>
        </w:rPr>
        <w:t xml:space="preserve">была </w:t>
      </w:r>
      <w:r w:rsidRPr="00A210E9">
        <w:rPr>
          <w:sz w:val="24"/>
        </w:rPr>
        <w:t>посвящена Всемирному дню</w:t>
      </w:r>
      <w:r w:rsidR="004F4B4A" w:rsidRPr="00A210E9">
        <w:rPr>
          <w:sz w:val="24"/>
        </w:rPr>
        <w:t xml:space="preserve"> </w:t>
      </w:r>
      <w:r w:rsidRPr="00A210E9">
        <w:rPr>
          <w:sz w:val="24"/>
        </w:rPr>
        <w:t>моря. Вниманию пользователей были представлены интересные и красочные книги о чарующем мире</w:t>
      </w:r>
      <w:r w:rsidR="004F4B4A" w:rsidRPr="00A210E9">
        <w:rPr>
          <w:sz w:val="24"/>
        </w:rPr>
        <w:t xml:space="preserve"> </w:t>
      </w:r>
      <w:r w:rsidRPr="00A210E9">
        <w:rPr>
          <w:sz w:val="24"/>
        </w:rPr>
        <w:t>моря, удивительных созданиях, живущих в его водах, а также художественные произведения А.С. Пушкина, К.М.</w:t>
      </w:r>
      <w:r w:rsidR="004F4B4A" w:rsidRPr="00A210E9">
        <w:rPr>
          <w:sz w:val="24"/>
        </w:rPr>
        <w:t> </w:t>
      </w:r>
      <w:r w:rsidRPr="00A210E9">
        <w:rPr>
          <w:sz w:val="24"/>
        </w:rPr>
        <w:t>Станюковича, Э. Хемингуэя, детские энциклопедии «Подводный мир», «Моря</w:t>
      </w:r>
      <w:r w:rsidR="00A210E9">
        <w:rPr>
          <w:sz w:val="24"/>
        </w:rPr>
        <w:t xml:space="preserve"> </w:t>
      </w:r>
      <w:r w:rsidRPr="00A210E9">
        <w:rPr>
          <w:sz w:val="24"/>
        </w:rPr>
        <w:t xml:space="preserve">и океаны» и другие издания. </w:t>
      </w:r>
    </w:p>
    <w:tbl>
      <w:tblPr>
        <w:tblW w:w="9385" w:type="dxa"/>
        <w:tblInd w:w="108" w:type="dxa"/>
        <w:tblLook w:val="04A0" w:firstRow="1" w:lastRow="0" w:firstColumn="1" w:lastColumn="0" w:noHBand="0" w:noVBand="1"/>
      </w:tblPr>
      <w:tblGrid>
        <w:gridCol w:w="4346"/>
        <w:gridCol w:w="2668"/>
        <w:gridCol w:w="2371"/>
      </w:tblGrid>
      <w:tr w:rsidR="00F463DE" w14:paraId="1B4EB1DC"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0B3F2958"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1121D3D6" w14:textId="77777777" w:rsidR="00F463DE" w:rsidRDefault="00F463DE">
            <w:pPr>
              <w:jc w:val="center"/>
              <w:rPr>
                <w:sz w:val="24"/>
                <w:szCs w:val="24"/>
              </w:rPr>
            </w:pPr>
            <w:r>
              <w:rPr>
                <w:sz w:val="24"/>
                <w:szCs w:val="24"/>
              </w:rPr>
              <w:t>Количество</w:t>
            </w:r>
          </w:p>
          <w:p w14:paraId="59C87B6D" w14:textId="77777777" w:rsidR="00F463DE" w:rsidRDefault="00F463DE">
            <w:pPr>
              <w:jc w:val="center"/>
              <w:rPr>
                <w:sz w:val="24"/>
                <w:szCs w:val="24"/>
              </w:rPr>
            </w:pPr>
            <w:r>
              <w:rPr>
                <w:sz w:val="24"/>
                <w:szCs w:val="24"/>
              </w:rPr>
              <w:t>в режиме офлайн</w:t>
            </w:r>
          </w:p>
        </w:tc>
        <w:tc>
          <w:tcPr>
            <w:tcW w:w="2371" w:type="dxa"/>
            <w:tcBorders>
              <w:top w:val="single" w:sz="4" w:space="0" w:color="auto"/>
              <w:left w:val="single" w:sz="4" w:space="0" w:color="auto"/>
              <w:bottom w:val="single" w:sz="4" w:space="0" w:color="auto"/>
              <w:right w:val="single" w:sz="4" w:space="0" w:color="auto"/>
            </w:tcBorders>
            <w:hideMark/>
          </w:tcPr>
          <w:p w14:paraId="7B33F7C2" w14:textId="77777777" w:rsidR="00F463DE" w:rsidRDefault="00F463DE">
            <w:pPr>
              <w:jc w:val="center"/>
              <w:rPr>
                <w:sz w:val="24"/>
                <w:szCs w:val="24"/>
              </w:rPr>
            </w:pPr>
            <w:r>
              <w:rPr>
                <w:sz w:val="24"/>
                <w:szCs w:val="24"/>
              </w:rPr>
              <w:t>Количество</w:t>
            </w:r>
          </w:p>
          <w:p w14:paraId="13B4D4A6" w14:textId="77777777" w:rsidR="00F463DE" w:rsidRDefault="00F463DE">
            <w:pPr>
              <w:jc w:val="center"/>
              <w:rPr>
                <w:sz w:val="24"/>
                <w:szCs w:val="24"/>
              </w:rPr>
            </w:pPr>
            <w:r>
              <w:rPr>
                <w:sz w:val="24"/>
                <w:szCs w:val="24"/>
              </w:rPr>
              <w:t>в режиме онлайн</w:t>
            </w:r>
          </w:p>
        </w:tc>
      </w:tr>
      <w:tr w:rsidR="00F463DE" w14:paraId="2A347564"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3509F853"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5A8852DB" w14:textId="77777777" w:rsidR="00F463DE" w:rsidRDefault="00F463DE">
            <w:pPr>
              <w:jc w:val="center"/>
              <w:rPr>
                <w:sz w:val="24"/>
                <w:szCs w:val="24"/>
              </w:rPr>
            </w:pPr>
            <w:r>
              <w:rPr>
                <w:sz w:val="24"/>
                <w:szCs w:val="24"/>
              </w:rPr>
              <w:t>69</w:t>
            </w:r>
          </w:p>
        </w:tc>
        <w:tc>
          <w:tcPr>
            <w:tcW w:w="2371" w:type="dxa"/>
            <w:tcBorders>
              <w:top w:val="single" w:sz="4" w:space="0" w:color="auto"/>
              <w:left w:val="single" w:sz="4" w:space="0" w:color="auto"/>
              <w:bottom w:val="single" w:sz="4" w:space="0" w:color="auto"/>
              <w:right w:val="single" w:sz="4" w:space="0" w:color="auto"/>
            </w:tcBorders>
            <w:hideMark/>
          </w:tcPr>
          <w:p w14:paraId="3ADF7912" w14:textId="77777777" w:rsidR="00F463DE" w:rsidRDefault="00F463DE">
            <w:pPr>
              <w:jc w:val="center"/>
              <w:rPr>
                <w:sz w:val="24"/>
                <w:szCs w:val="24"/>
              </w:rPr>
            </w:pPr>
            <w:r>
              <w:rPr>
                <w:sz w:val="24"/>
                <w:szCs w:val="24"/>
              </w:rPr>
              <w:t>415</w:t>
            </w:r>
          </w:p>
        </w:tc>
      </w:tr>
      <w:tr w:rsidR="00F463DE" w14:paraId="05595ADB"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39884C9A"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3CEF9087" w14:textId="77777777" w:rsidR="00F463DE" w:rsidRDefault="00F463DE">
            <w:pPr>
              <w:jc w:val="center"/>
              <w:rPr>
                <w:sz w:val="24"/>
                <w:szCs w:val="24"/>
              </w:rPr>
            </w:pPr>
            <w:r>
              <w:rPr>
                <w:sz w:val="24"/>
                <w:szCs w:val="24"/>
              </w:rPr>
              <w:t>55</w:t>
            </w:r>
          </w:p>
        </w:tc>
        <w:tc>
          <w:tcPr>
            <w:tcW w:w="2371" w:type="dxa"/>
            <w:tcBorders>
              <w:top w:val="single" w:sz="4" w:space="0" w:color="auto"/>
              <w:left w:val="single" w:sz="4" w:space="0" w:color="auto"/>
              <w:bottom w:val="single" w:sz="4" w:space="0" w:color="auto"/>
              <w:right w:val="single" w:sz="4" w:space="0" w:color="auto"/>
            </w:tcBorders>
            <w:hideMark/>
          </w:tcPr>
          <w:p w14:paraId="4D886A0D" w14:textId="77777777" w:rsidR="00F463DE" w:rsidRDefault="00F463DE">
            <w:pPr>
              <w:jc w:val="center"/>
              <w:rPr>
                <w:sz w:val="24"/>
                <w:szCs w:val="24"/>
              </w:rPr>
            </w:pPr>
            <w:r>
              <w:rPr>
                <w:sz w:val="24"/>
                <w:szCs w:val="24"/>
              </w:rPr>
              <w:t>179</w:t>
            </w:r>
          </w:p>
        </w:tc>
      </w:tr>
      <w:tr w:rsidR="00F463DE" w14:paraId="45E35AC7"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4FFF26C6"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0A7F6202" w14:textId="77777777" w:rsidR="00F463DE" w:rsidRDefault="00F463DE">
            <w:pPr>
              <w:jc w:val="center"/>
              <w:rPr>
                <w:sz w:val="24"/>
                <w:szCs w:val="24"/>
              </w:rPr>
            </w:pPr>
            <w:r>
              <w:rPr>
                <w:sz w:val="24"/>
                <w:szCs w:val="24"/>
              </w:rPr>
              <w:t>1</w:t>
            </w:r>
          </w:p>
        </w:tc>
        <w:tc>
          <w:tcPr>
            <w:tcW w:w="2371" w:type="dxa"/>
            <w:tcBorders>
              <w:top w:val="single" w:sz="4" w:space="0" w:color="auto"/>
              <w:left w:val="single" w:sz="4" w:space="0" w:color="auto"/>
              <w:bottom w:val="single" w:sz="4" w:space="0" w:color="auto"/>
              <w:right w:val="single" w:sz="4" w:space="0" w:color="auto"/>
            </w:tcBorders>
            <w:hideMark/>
          </w:tcPr>
          <w:p w14:paraId="53DFA5AA" w14:textId="77777777" w:rsidR="00F463DE" w:rsidRDefault="00F463DE">
            <w:pPr>
              <w:jc w:val="center"/>
              <w:rPr>
                <w:sz w:val="24"/>
                <w:szCs w:val="24"/>
              </w:rPr>
            </w:pPr>
            <w:r>
              <w:rPr>
                <w:sz w:val="24"/>
                <w:szCs w:val="24"/>
              </w:rPr>
              <w:t>0</w:t>
            </w:r>
          </w:p>
        </w:tc>
      </w:tr>
      <w:tr w:rsidR="00F463DE" w14:paraId="0111E3D6"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3E1E4CF9"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2B7BCDA4" w14:textId="77777777" w:rsidR="00F463DE" w:rsidRDefault="00F463DE">
            <w:pPr>
              <w:jc w:val="center"/>
              <w:rPr>
                <w:sz w:val="24"/>
                <w:szCs w:val="24"/>
              </w:rPr>
            </w:pPr>
            <w:r>
              <w:rPr>
                <w:sz w:val="24"/>
                <w:szCs w:val="24"/>
              </w:rPr>
              <w:t>5616</w:t>
            </w:r>
          </w:p>
        </w:tc>
        <w:tc>
          <w:tcPr>
            <w:tcW w:w="2371" w:type="dxa"/>
            <w:tcBorders>
              <w:top w:val="single" w:sz="4" w:space="0" w:color="auto"/>
              <w:left w:val="single" w:sz="4" w:space="0" w:color="auto"/>
              <w:bottom w:val="single" w:sz="4" w:space="0" w:color="auto"/>
              <w:right w:val="single" w:sz="4" w:space="0" w:color="auto"/>
            </w:tcBorders>
            <w:hideMark/>
          </w:tcPr>
          <w:p w14:paraId="478CD69B" w14:textId="77777777" w:rsidR="00F463DE" w:rsidRDefault="00F463DE">
            <w:pPr>
              <w:jc w:val="center"/>
              <w:rPr>
                <w:sz w:val="24"/>
                <w:szCs w:val="24"/>
              </w:rPr>
            </w:pPr>
            <w:r>
              <w:rPr>
                <w:sz w:val="24"/>
                <w:szCs w:val="24"/>
              </w:rPr>
              <w:t>89188</w:t>
            </w:r>
          </w:p>
        </w:tc>
      </w:tr>
      <w:tr w:rsidR="00F463DE" w14:paraId="312DF0F4"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265E2EF5"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063C38E9" w14:textId="77777777" w:rsidR="00F463DE" w:rsidRDefault="00F463DE">
            <w:pPr>
              <w:jc w:val="center"/>
              <w:rPr>
                <w:sz w:val="24"/>
                <w:szCs w:val="24"/>
              </w:rPr>
            </w:pPr>
            <w:r>
              <w:rPr>
                <w:sz w:val="24"/>
                <w:szCs w:val="24"/>
              </w:rPr>
              <w:t>2093</w:t>
            </w:r>
          </w:p>
        </w:tc>
        <w:tc>
          <w:tcPr>
            <w:tcW w:w="2371" w:type="dxa"/>
            <w:tcBorders>
              <w:top w:val="single" w:sz="4" w:space="0" w:color="auto"/>
              <w:left w:val="single" w:sz="4" w:space="0" w:color="auto"/>
              <w:bottom w:val="single" w:sz="4" w:space="0" w:color="auto"/>
              <w:right w:val="single" w:sz="4" w:space="0" w:color="auto"/>
            </w:tcBorders>
            <w:hideMark/>
          </w:tcPr>
          <w:p w14:paraId="4F6001B2" w14:textId="77777777" w:rsidR="00F463DE" w:rsidRDefault="00F463DE">
            <w:pPr>
              <w:jc w:val="center"/>
              <w:rPr>
                <w:sz w:val="24"/>
                <w:szCs w:val="24"/>
              </w:rPr>
            </w:pPr>
            <w:r>
              <w:rPr>
                <w:sz w:val="24"/>
                <w:szCs w:val="24"/>
              </w:rPr>
              <w:t>23144</w:t>
            </w:r>
          </w:p>
        </w:tc>
      </w:tr>
      <w:tr w:rsidR="00F463DE" w14:paraId="6D611CD9"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4A81965C"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68721977" w14:textId="77777777" w:rsidR="00F463DE" w:rsidRDefault="00F463DE">
            <w:pPr>
              <w:jc w:val="center"/>
              <w:rPr>
                <w:sz w:val="24"/>
                <w:szCs w:val="24"/>
              </w:rPr>
            </w:pPr>
            <w:r>
              <w:rPr>
                <w:sz w:val="24"/>
                <w:szCs w:val="24"/>
              </w:rPr>
              <w:t>0</w:t>
            </w:r>
          </w:p>
        </w:tc>
        <w:tc>
          <w:tcPr>
            <w:tcW w:w="2371" w:type="dxa"/>
            <w:tcBorders>
              <w:top w:val="single" w:sz="4" w:space="0" w:color="auto"/>
              <w:left w:val="single" w:sz="4" w:space="0" w:color="auto"/>
              <w:bottom w:val="single" w:sz="4" w:space="0" w:color="auto"/>
              <w:right w:val="single" w:sz="4" w:space="0" w:color="auto"/>
            </w:tcBorders>
            <w:hideMark/>
          </w:tcPr>
          <w:p w14:paraId="7C47E675" w14:textId="77777777" w:rsidR="00F463DE" w:rsidRDefault="00F463DE">
            <w:pPr>
              <w:jc w:val="center"/>
              <w:rPr>
                <w:sz w:val="24"/>
                <w:szCs w:val="24"/>
              </w:rPr>
            </w:pPr>
            <w:r>
              <w:rPr>
                <w:sz w:val="24"/>
                <w:szCs w:val="24"/>
              </w:rPr>
              <w:t>0</w:t>
            </w:r>
          </w:p>
        </w:tc>
      </w:tr>
      <w:tr w:rsidR="00F463DE" w14:paraId="36F261D2"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419CA4E5"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316ECCF8" w14:textId="77777777" w:rsidR="00F463DE" w:rsidRDefault="00F463DE">
            <w:pPr>
              <w:jc w:val="center"/>
              <w:rPr>
                <w:sz w:val="24"/>
                <w:szCs w:val="24"/>
              </w:rPr>
            </w:pPr>
            <w:r>
              <w:rPr>
                <w:sz w:val="24"/>
                <w:szCs w:val="24"/>
              </w:rPr>
              <w:t>186</w:t>
            </w:r>
          </w:p>
        </w:tc>
        <w:tc>
          <w:tcPr>
            <w:tcW w:w="2371" w:type="dxa"/>
            <w:tcBorders>
              <w:top w:val="single" w:sz="4" w:space="0" w:color="auto"/>
              <w:left w:val="single" w:sz="4" w:space="0" w:color="auto"/>
              <w:bottom w:val="single" w:sz="4" w:space="0" w:color="auto"/>
              <w:right w:val="single" w:sz="4" w:space="0" w:color="auto"/>
            </w:tcBorders>
            <w:hideMark/>
          </w:tcPr>
          <w:p w14:paraId="02BA0F87" w14:textId="77777777" w:rsidR="00F463DE" w:rsidRDefault="00F463DE">
            <w:pPr>
              <w:jc w:val="center"/>
              <w:rPr>
                <w:sz w:val="24"/>
                <w:szCs w:val="24"/>
              </w:rPr>
            </w:pPr>
            <w:r>
              <w:rPr>
                <w:sz w:val="24"/>
                <w:szCs w:val="24"/>
              </w:rPr>
              <w:t>24</w:t>
            </w:r>
          </w:p>
        </w:tc>
      </w:tr>
      <w:tr w:rsidR="00F463DE" w14:paraId="4586C931" w14:textId="77777777" w:rsidTr="00A210E9">
        <w:tc>
          <w:tcPr>
            <w:tcW w:w="4346" w:type="dxa"/>
            <w:tcBorders>
              <w:top w:val="single" w:sz="4" w:space="0" w:color="auto"/>
              <w:left w:val="single" w:sz="4" w:space="0" w:color="auto"/>
              <w:bottom w:val="single" w:sz="4" w:space="0" w:color="auto"/>
              <w:right w:val="single" w:sz="4" w:space="0" w:color="auto"/>
            </w:tcBorders>
            <w:hideMark/>
          </w:tcPr>
          <w:p w14:paraId="0B9F7C7A"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00770DDF" w14:textId="77777777" w:rsidR="00F463DE" w:rsidRDefault="00F463DE">
            <w:pPr>
              <w:jc w:val="center"/>
              <w:rPr>
                <w:sz w:val="24"/>
                <w:szCs w:val="24"/>
              </w:rPr>
            </w:pPr>
            <w:r>
              <w:rPr>
                <w:sz w:val="24"/>
                <w:szCs w:val="24"/>
              </w:rPr>
              <w:t>14</w:t>
            </w:r>
          </w:p>
        </w:tc>
        <w:tc>
          <w:tcPr>
            <w:tcW w:w="2371" w:type="dxa"/>
            <w:tcBorders>
              <w:top w:val="single" w:sz="4" w:space="0" w:color="auto"/>
              <w:left w:val="single" w:sz="4" w:space="0" w:color="auto"/>
              <w:bottom w:val="single" w:sz="4" w:space="0" w:color="auto"/>
              <w:right w:val="single" w:sz="4" w:space="0" w:color="auto"/>
            </w:tcBorders>
            <w:hideMark/>
          </w:tcPr>
          <w:p w14:paraId="725BC44E" w14:textId="77777777" w:rsidR="00F463DE" w:rsidRDefault="00F463DE">
            <w:pPr>
              <w:jc w:val="center"/>
              <w:rPr>
                <w:sz w:val="24"/>
                <w:szCs w:val="24"/>
              </w:rPr>
            </w:pPr>
            <w:r>
              <w:rPr>
                <w:sz w:val="24"/>
                <w:szCs w:val="24"/>
              </w:rPr>
              <w:t>0</w:t>
            </w:r>
          </w:p>
        </w:tc>
      </w:tr>
    </w:tbl>
    <w:p w14:paraId="3FB75821" w14:textId="77777777" w:rsidR="00C90148" w:rsidRDefault="00C90148" w:rsidP="004F4B4A">
      <w:pPr>
        <w:ind w:firstLine="709"/>
        <w:jc w:val="both"/>
        <w:rPr>
          <w:b/>
          <w:sz w:val="24"/>
          <w:szCs w:val="24"/>
        </w:rPr>
      </w:pPr>
    </w:p>
    <w:p w14:paraId="7FC39137" w14:textId="68EBF8DE" w:rsidR="00F463DE" w:rsidRDefault="00F463DE" w:rsidP="004F4B4A">
      <w:pPr>
        <w:ind w:firstLine="709"/>
        <w:jc w:val="both"/>
        <w:rPr>
          <w:b/>
          <w:sz w:val="24"/>
          <w:szCs w:val="24"/>
        </w:rPr>
      </w:pPr>
      <w:r>
        <w:rPr>
          <w:b/>
          <w:sz w:val="24"/>
          <w:szCs w:val="24"/>
        </w:rPr>
        <w:t>4.1.7. «Милосердие»: работа с инвалидами и другими маломобильными группами населения.</w:t>
      </w:r>
    </w:p>
    <w:p w14:paraId="0CA6DB74" w14:textId="77777777" w:rsidR="00F463DE" w:rsidRDefault="00F463DE" w:rsidP="00F463DE">
      <w:pPr>
        <w:jc w:val="both"/>
        <w:rPr>
          <w:b/>
          <w:sz w:val="24"/>
          <w:szCs w:val="24"/>
        </w:rPr>
      </w:pPr>
    </w:p>
    <w:p w14:paraId="783D96FA" w14:textId="77777777" w:rsidR="00F463DE" w:rsidRDefault="00F463DE" w:rsidP="00F463DE">
      <w:pPr>
        <w:ind w:firstLine="708"/>
        <w:jc w:val="both"/>
        <w:rPr>
          <w:sz w:val="24"/>
          <w:szCs w:val="24"/>
        </w:rPr>
      </w:pPr>
      <w:r>
        <w:rPr>
          <w:sz w:val="24"/>
          <w:szCs w:val="24"/>
        </w:rPr>
        <w:t xml:space="preserve">Главная цель библиотек – обеспечение доступности информации для населения, независимо от социального положения, местожительства, рода деятельности, возраста. </w:t>
      </w:r>
    </w:p>
    <w:p w14:paraId="6DD5EA9B" w14:textId="77777777" w:rsidR="00F463DE" w:rsidRDefault="00F463DE" w:rsidP="00F463DE">
      <w:pPr>
        <w:ind w:firstLine="708"/>
        <w:jc w:val="both"/>
        <w:rPr>
          <w:sz w:val="24"/>
          <w:szCs w:val="24"/>
        </w:rPr>
      </w:pPr>
      <w:r>
        <w:rPr>
          <w:sz w:val="24"/>
          <w:szCs w:val="24"/>
        </w:rPr>
        <w:t xml:space="preserve">В 2021 году организовано 46 мероприятий для людей с инвалидностью и пожилых, в которых приняли участие 819 человек. </w:t>
      </w:r>
    </w:p>
    <w:p w14:paraId="15E10200" w14:textId="77777777" w:rsidR="00C90148" w:rsidRDefault="00F463DE" w:rsidP="00C90148">
      <w:pPr>
        <w:ind w:firstLine="708"/>
        <w:jc w:val="both"/>
        <w:rPr>
          <w:sz w:val="24"/>
          <w:szCs w:val="24"/>
        </w:rPr>
      </w:pPr>
      <w:r>
        <w:rPr>
          <w:sz w:val="24"/>
          <w:szCs w:val="24"/>
        </w:rPr>
        <w:t>Формы, применяемые в работе с маломобильными группами населения, ориентированы не только на индивидуальную помощь, но и на организацию досуга, способствующего социал</w:t>
      </w:r>
      <w:r w:rsidR="00C90148">
        <w:rPr>
          <w:sz w:val="24"/>
          <w:szCs w:val="24"/>
        </w:rPr>
        <w:t xml:space="preserve">изации и адаптации в обществе. </w:t>
      </w:r>
    </w:p>
    <w:p w14:paraId="144D0868" w14:textId="3DE54265" w:rsidR="00F463DE" w:rsidRPr="00C90148" w:rsidRDefault="00F463DE" w:rsidP="00C90148">
      <w:pPr>
        <w:ind w:firstLine="708"/>
        <w:jc w:val="both"/>
        <w:rPr>
          <w:sz w:val="24"/>
          <w:szCs w:val="24"/>
        </w:rPr>
      </w:pPr>
      <w:r>
        <w:rPr>
          <w:b/>
          <w:sz w:val="24"/>
          <w:szCs w:val="24"/>
        </w:rPr>
        <w:t>Мероприятия для инвалидов.</w:t>
      </w:r>
    </w:p>
    <w:p w14:paraId="6A483C32" w14:textId="77777777" w:rsidR="00F463DE" w:rsidRDefault="00F463DE" w:rsidP="00F463DE">
      <w:pPr>
        <w:ind w:firstLine="708"/>
        <w:jc w:val="both"/>
        <w:rPr>
          <w:sz w:val="24"/>
          <w:szCs w:val="24"/>
        </w:rPr>
      </w:pPr>
      <w:r>
        <w:rPr>
          <w:sz w:val="24"/>
          <w:szCs w:val="24"/>
        </w:rPr>
        <w:t xml:space="preserve">Цикл мероприятий </w:t>
      </w:r>
      <w:r>
        <w:rPr>
          <w:b/>
          <w:sz w:val="24"/>
          <w:szCs w:val="24"/>
        </w:rPr>
        <w:t>«Шаги здоровья»</w:t>
      </w:r>
      <w:r>
        <w:rPr>
          <w:sz w:val="24"/>
          <w:szCs w:val="24"/>
        </w:rPr>
        <w:t xml:space="preserve"> по вовлечению больных рассеянным склерозом в занятия скандинавской ходьбой и оказанию им психологической помощи организован в библиотеке №3. Участниками занятий стали 15 пациентов с рассеянным склерозом, с которыми работали сертифицированные инструкторы по скандинавской ходьбе. Психологическую поддержку участники получили на индивидуальных консультациях и групповых тренингах с медицинским клиническим психологом В. Шиляевым, обучившим техникам самоконтроля и самомотивации, повышению самооценки, преодолению кризисных ситуаций. </w:t>
      </w:r>
    </w:p>
    <w:p w14:paraId="703A2FC4" w14:textId="77777777" w:rsidR="00F463DE" w:rsidRDefault="00F463DE" w:rsidP="00F463DE">
      <w:pPr>
        <w:ind w:firstLine="708"/>
        <w:jc w:val="both"/>
        <w:rPr>
          <w:sz w:val="24"/>
          <w:szCs w:val="24"/>
        </w:rPr>
      </w:pPr>
      <w:r>
        <w:rPr>
          <w:sz w:val="24"/>
          <w:szCs w:val="24"/>
        </w:rPr>
        <w:t xml:space="preserve">Акция </w:t>
      </w:r>
      <w:r>
        <w:rPr>
          <w:b/>
          <w:sz w:val="24"/>
          <w:szCs w:val="24"/>
        </w:rPr>
        <w:t>«Вам дарим доброту и радость»</w:t>
      </w:r>
      <w:r>
        <w:rPr>
          <w:sz w:val="24"/>
          <w:szCs w:val="24"/>
        </w:rPr>
        <w:t xml:space="preserve"> состоялась в преддверии Всемирного дня инвалидов в библиотеке №18. Представители районной общественной организации «Всероссийское общество инвалидов» поздравили ветеранов и инвалидов Октябрьского района, для которых была организована презентация </w:t>
      </w:r>
      <w:r>
        <w:rPr>
          <w:bCs/>
          <w:sz w:val="24"/>
          <w:szCs w:val="24"/>
        </w:rPr>
        <w:t xml:space="preserve">выставки </w:t>
      </w:r>
      <w:r>
        <w:rPr>
          <w:sz w:val="24"/>
          <w:szCs w:val="24"/>
        </w:rPr>
        <w:t xml:space="preserve">работ акварелей художника В. Бернадина. В библиотеке №14 на праздничной программе </w:t>
      </w:r>
      <w:r>
        <w:rPr>
          <w:b/>
          <w:sz w:val="24"/>
          <w:szCs w:val="24"/>
        </w:rPr>
        <w:t xml:space="preserve">«Ладони к солнцу» </w:t>
      </w:r>
      <w:r>
        <w:rPr>
          <w:sz w:val="24"/>
          <w:szCs w:val="24"/>
        </w:rPr>
        <w:t xml:space="preserve">конкурсы и игры чередовались с чтением оптимистичных стихов с добрыми пожеланиями. «Игра «Пожалуйста» была рассчитана на внимательность. В конкурсе «Сильная рука» представители каждой команды должны были собрать одной рукой большую газету в </w:t>
      </w:r>
      <w:r>
        <w:rPr>
          <w:sz w:val="24"/>
          <w:szCs w:val="24"/>
        </w:rPr>
        <w:lastRenderedPageBreak/>
        <w:t xml:space="preserve">маленький шарик. Продолжил мероприятие конкурс «Веселая дискотека». «Литературная викторина» выявила среди собравшихся лучшего читателя и эрудита. В конце программы каждый участник загадал свое заветное желание, написав его на лепестке «Цветика-семицветика». </w:t>
      </w:r>
      <w:r>
        <w:rPr>
          <w:bCs/>
          <w:sz w:val="24"/>
          <w:szCs w:val="24"/>
        </w:rPr>
        <w:t xml:space="preserve">Концерт </w:t>
      </w:r>
      <w:r>
        <w:rPr>
          <w:b/>
          <w:bCs/>
          <w:sz w:val="24"/>
          <w:szCs w:val="24"/>
        </w:rPr>
        <w:t>«Встречая лето»</w:t>
      </w:r>
      <w:r>
        <w:rPr>
          <w:bCs/>
          <w:sz w:val="24"/>
          <w:szCs w:val="24"/>
        </w:rPr>
        <w:t xml:space="preserve"> ансамбля хора Кировской областной организации Всероссийского общества инвалидов им. О.И. Эсауленко состоялся в ЦГБ им. А.С. Пушкина. </w:t>
      </w:r>
      <w:r>
        <w:rPr>
          <w:sz w:val="24"/>
          <w:szCs w:val="24"/>
        </w:rPr>
        <w:t>На м</w:t>
      </w:r>
      <w:r>
        <w:rPr>
          <w:color w:val="000000"/>
          <w:sz w:val="24"/>
          <w:szCs w:val="24"/>
        </w:rPr>
        <w:t xml:space="preserve">узыкальные онлайн-вечера </w:t>
      </w:r>
      <w:r>
        <w:rPr>
          <w:b/>
          <w:color w:val="000000"/>
          <w:sz w:val="24"/>
          <w:szCs w:val="24"/>
        </w:rPr>
        <w:t>«Листопада золотая карусель»</w:t>
      </w:r>
      <w:r>
        <w:rPr>
          <w:color w:val="000000"/>
          <w:sz w:val="24"/>
          <w:szCs w:val="24"/>
        </w:rPr>
        <w:t xml:space="preserve"> и </w:t>
      </w:r>
      <w:r>
        <w:rPr>
          <w:b/>
          <w:color w:val="000000"/>
          <w:sz w:val="24"/>
          <w:szCs w:val="24"/>
        </w:rPr>
        <w:t>«Души запасы золотые»</w:t>
      </w:r>
      <w:r>
        <w:rPr>
          <w:color w:val="000000"/>
          <w:sz w:val="24"/>
          <w:szCs w:val="24"/>
        </w:rPr>
        <w:t xml:space="preserve"> пригласила инвалидов заречной части города библиотека №6.  </w:t>
      </w:r>
    </w:p>
    <w:p w14:paraId="034757BC" w14:textId="77777777" w:rsidR="00F463DE" w:rsidRDefault="00F463DE" w:rsidP="00F463DE">
      <w:pPr>
        <w:ind w:firstLine="708"/>
        <w:jc w:val="both"/>
        <w:rPr>
          <w:sz w:val="24"/>
          <w:szCs w:val="24"/>
        </w:rPr>
      </w:pPr>
      <w:r>
        <w:rPr>
          <w:sz w:val="24"/>
          <w:szCs w:val="24"/>
        </w:rPr>
        <w:t xml:space="preserve">Выставка-акция книг Э. Асадова, Н. Островского, Ю. Тынянова </w:t>
      </w:r>
      <w:r>
        <w:rPr>
          <w:b/>
          <w:sz w:val="24"/>
          <w:szCs w:val="24"/>
        </w:rPr>
        <w:t>«Ах, как все относительно в мире этом!»</w:t>
      </w:r>
      <w:r>
        <w:rPr>
          <w:sz w:val="24"/>
          <w:szCs w:val="24"/>
        </w:rPr>
        <w:t xml:space="preserve"> в библиотеке №4 напомнила читателям об удивительных судьбах писателей с ограниченными возможностями передвижения, но с неограниченной силой духа. О</w:t>
      </w:r>
      <w:r>
        <w:rPr>
          <w:bCs/>
          <w:sz w:val="24"/>
          <w:szCs w:val="24"/>
        </w:rPr>
        <w:t xml:space="preserve">нлайн-выставка </w:t>
      </w:r>
      <w:r>
        <w:rPr>
          <w:b/>
          <w:sz w:val="24"/>
          <w:szCs w:val="24"/>
        </w:rPr>
        <w:t>«</w:t>
      </w:r>
      <w:r>
        <w:rPr>
          <w:b/>
          <w:color w:val="000000"/>
          <w:sz w:val="24"/>
          <w:szCs w:val="24"/>
          <w:shd w:val="clear" w:color="auto" w:fill="FFFFFF"/>
        </w:rPr>
        <w:t>Международный день белой трости</w:t>
      </w:r>
      <w:r>
        <w:rPr>
          <w:b/>
          <w:sz w:val="24"/>
          <w:szCs w:val="24"/>
        </w:rPr>
        <w:t xml:space="preserve">», </w:t>
      </w:r>
      <w:r>
        <w:rPr>
          <w:bCs/>
          <w:sz w:val="24"/>
          <w:szCs w:val="24"/>
        </w:rPr>
        <w:t xml:space="preserve">опубликованная на странице библиотеки №7, представившая книги </w:t>
      </w:r>
      <w:r>
        <w:rPr>
          <w:sz w:val="24"/>
          <w:szCs w:val="24"/>
        </w:rPr>
        <w:t xml:space="preserve">В. Гюго, В.Г. Короленко, В.П. Крапивина, А. Марининой и других авторов, помогла понять и глубже почувствовать мир людей, по той или иной причине потерявших зрение. На виртуальной выставке </w:t>
      </w:r>
      <w:r>
        <w:rPr>
          <w:b/>
          <w:sz w:val="24"/>
          <w:szCs w:val="24"/>
        </w:rPr>
        <w:t xml:space="preserve">«Сильные духом» </w:t>
      </w:r>
      <w:r>
        <w:rPr>
          <w:sz w:val="24"/>
          <w:szCs w:val="24"/>
        </w:rPr>
        <w:t>библиотека №1</w:t>
      </w:r>
      <w:r>
        <w:rPr>
          <w:b/>
          <w:sz w:val="24"/>
          <w:szCs w:val="24"/>
        </w:rPr>
        <w:t xml:space="preserve"> </w:t>
      </w:r>
      <w:r>
        <w:rPr>
          <w:sz w:val="24"/>
          <w:szCs w:val="24"/>
        </w:rPr>
        <w:t>представила книги детских писателей, рассказывающие о добре, милосердии.</w:t>
      </w:r>
    </w:p>
    <w:p w14:paraId="62FD7F91" w14:textId="77777777" w:rsidR="00F463DE" w:rsidRDefault="00F463DE" w:rsidP="00F463DE">
      <w:pPr>
        <w:ind w:firstLine="708"/>
        <w:jc w:val="both"/>
        <w:rPr>
          <w:sz w:val="24"/>
          <w:szCs w:val="24"/>
        </w:rPr>
      </w:pPr>
      <w:r>
        <w:rPr>
          <w:sz w:val="24"/>
          <w:szCs w:val="24"/>
        </w:rPr>
        <w:t xml:space="preserve">В библиотеке №18 представлена подборка книг о детях-инвалидах </w:t>
      </w:r>
      <w:r>
        <w:rPr>
          <w:b/>
          <w:sz w:val="24"/>
          <w:szCs w:val="24"/>
        </w:rPr>
        <w:t>«Мир особого детства».</w:t>
      </w:r>
      <w:r>
        <w:rPr>
          <w:sz w:val="24"/>
          <w:szCs w:val="24"/>
        </w:rPr>
        <w:t xml:space="preserve"> «Особый» мир героев этих произведений с их горестями и маленькими радостями, надеждами и разочарованиями, предательством взрослых и первой любовью не оставил равнодушным ни одного читателя.</w:t>
      </w:r>
    </w:p>
    <w:p w14:paraId="3BD2B057" w14:textId="77777777" w:rsidR="00F463DE" w:rsidRDefault="00F463DE" w:rsidP="001D166B">
      <w:pPr>
        <w:ind w:firstLine="708"/>
        <w:jc w:val="both"/>
        <w:rPr>
          <w:b/>
          <w:sz w:val="24"/>
          <w:szCs w:val="24"/>
        </w:rPr>
      </w:pPr>
      <w:r>
        <w:rPr>
          <w:b/>
          <w:sz w:val="24"/>
          <w:szCs w:val="24"/>
        </w:rPr>
        <w:t>Мероприятия для маломобильных групп населения.</w:t>
      </w:r>
    </w:p>
    <w:p w14:paraId="1CC3D6BE" w14:textId="77777777" w:rsidR="00F463DE" w:rsidRDefault="00F463DE" w:rsidP="00F463DE">
      <w:pPr>
        <w:jc w:val="both"/>
        <w:rPr>
          <w:sz w:val="24"/>
          <w:szCs w:val="24"/>
        </w:rPr>
      </w:pPr>
      <w:r>
        <w:rPr>
          <w:sz w:val="24"/>
          <w:szCs w:val="24"/>
        </w:rPr>
        <w:tab/>
        <w:t xml:space="preserve">Читателей старшего возраста в библиотеках традиционно чествуют в День пожилого человека. </w:t>
      </w:r>
    </w:p>
    <w:p w14:paraId="20120866" w14:textId="77777777" w:rsidR="00F463DE" w:rsidRDefault="00F463DE" w:rsidP="00F463DE">
      <w:pPr>
        <w:ind w:firstLine="708"/>
        <w:jc w:val="both"/>
        <w:rPr>
          <w:sz w:val="24"/>
          <w:szCs w:val="24"/>
        </w:rPr>
      </w:pPr>
      <w:r>
        <w:rPr>
          <w:bCs/>
          <w:sz w:val="24"/>
          <w:szCs w:val="24"/>
        </w:rPr>
        <w:t>В библиотеке №5 состоялась встреча пожилых людей на празднике</w:t>
      </w:r>
      <w:r>
        <w:rPr>
          <w:b/>
          <w:bCs/>
          <w:sz w:val="24"/>
          <w:szCs w:val="24"/>
        </w:rPr>
        <w:t xml:space="preserve"> «Наше вятское детство».</w:t>
      </w:r>
      <w:r>
        <w:rPr>
          <w:bCs/>
          <w:sz w:val="24"/>
          <w:szCs w:val="24"/>
        </w:rPr>
        <w:t xml:space="preserve"> Владимир и Лидия Чудиновских презентовали выставку творческих работ «Удивительное рядом»: картины, написанные маслом, гравюры из соломки, поделки из дерева и бересты. Малыши из клуба «Солнышко» подготовили театрализованное представление, а сотрудники детского сада исполнили песни советских композиторов.</w:t>
      </w:r>
      <w:r>
        <w:rPr>
          <w:sz w:val="24"/>
          <w:szCs w:val="24"/>
        </w:rPr>
        <w:t xml:space="preserve"> </w:t>
      </w:r>
      <w:r>
        <w:rPr>
          <w:bCs/>
          <w:sz w:val="24"/>
          <w:szCs w:val="24"/>
        </w:rPr>
        <w:t>Гости праздника с удовольствием делились воспоминаниями из детства, знакомились с произведениями кировских писателей, участвовали в викторине, фотографировались в фотозоне «Уют осенних вечеров».</w:t>
      </w:r>
      <w:r>
        <w:rPr>
          <w:sz w:val="24"/>
          <w:szCs w:val="24"/>
        </w:rPr>
        <w:t xml:space="preserve"> Праздник </w:t>
      </w:r>
      <w:r>
        <w:rPr>
          <w:b/>
          <w:sz w:val="24"/>
          <w:szCs w:val="24"/>
        </w:rPr>
        <w:t>«Теплая осень жизни»</w:t>
      </w:r>
      <w:r>
        <w:rPr>
          <w:sz w:val="24"/>
          <w:szCs w:val="24"/>
        </w:rPr>
        <w:t xml:space="preserve"> прошел в библиотеке №9. Читателям</w:t>
      </w:r>
      <w:r>
        <w:rPr>
          <w:b/>
          <w:sz w:val="24"/>
          <w:szCs w:val="24"/>
        </w:rPr>
        <w:t xml:space="preserve"> </w:t>
      </w:r>
      <w:r>
        <w:rPr>
          <w:sz w:val="24"/>
          <w:szCs w:val="24"/>
        </w:rPr>
        <w:t>вручали медали «Золотой возраст» и поздравительные открытки, каждый слышал в свой адрес искренние пожелания добра, здоровья и хорошего настроения.</w:t>
      </w:r>
      <w:r>
        <w:rPr>
          <w:b/>
          <w:sz w:val="24"/>
          <w:szCs w:val="24"/>
        </w:rPr>
        <w:t xml:space="preserve"> </w:t>
      </w:r>
      <w:r>
        <w:rPr>
          <w:sz w:val="24"/>
          <w:szCs w:val="24"/>
        </w:rPr>
        <w:t>Книжная выставка «Выбираем книгу осени» отражала книжные пристрастия читателей старшего возраста. В библиотеке №11</w:t>
      </w:r>
      <w:r>
        <w:rPr>
          <w:color w:val="000000"/>
          <w:sz w:val="24"/>
          <w:szCs w:val="24"/>
          <w:shd w:val="clear" w:color="auto" w:fill="FFFFFF"/>
        </w:rPr>
        <w:t xml:space="preserve"> состоялся концерт</w:t>
      </w:r>
      <w:r>
        <w:rPr>
          <w:b/>
          <w:color w:val="000000"/>
          <w:sz w:val="24"/>
          <w:szCs w:val="24"/>
          <w:shd w:val="clear" w:color="auto" w:fill="FFFFFF"/>
        </w:rPr>
        <w:t xml:space="preserve"> «Нам не жить друг без друга»</w:t>
      </w:r>
      <w:r>
        <w:rPr>
          <w:color w:val="000000"/>
          <w:sz w:val="24"/>
          <w:szCs w:val="24"/>
          <w:shd w:val="clear" w:color="auto" w:fill="FFFFFF"/>
        </w:rPr>
        <w:t xml:space="preserve"> с участием журналиста, краеведа, лауреата премии им. О.М. Любовикова, исполнителя авторских песен О. Четверикова.</w:t>
      </w:r>
      <w:r>
        <w:rPr>
          <w:color w:val="000000"/>
          <w:sz w:val="24"/>
          <w:szCs w:val="24"/>
        </w:rPr>
        <w:t xml:space="preserve"> </w:t>
      </w:r>
    </w:p>
    <w:p w14:paraId="6ED8EE91" w14:textId="77777777" w:rsidR="00F463DE" w:rsidRDefault="00F463DE" w:rsidP="00F463DE">
      <w:pPr>
        <w:ind w:firstLine="708"/>
        <w:jc w:val="both"/>
        <w:rPr>
          <w:sz w:val="24"/>
          <w:szCs w:val="24"/>
        </w:rPr>
      </w:pPr>
      <w:r>
        <w:rPr>
          <w:sz w:val="24"/>
          <w:szCs w:val="24"/>
        </w:rPr>
        <w:t>На литературно-музыкальном вечере</w:t>
      </w:r>
      <w:r>
        <w:rPr>
          <w:b/>
          <w:sz w:val="24"/>
          <w:szCs w:val="24"/>
        </w:rPr>
        <w:t xml:space="preserve"> «Для тех, кто года не считает»</w:t>
      </w:r>
      <w:r>
        <w:rPr>
          <w:sz w:val="24"/>
          <w:szCs w:val="24"/>
        </w:rPr>
        <w:t xml:space="preserve"> в библиотеке №12 </w:t>
      </w:r>
      <w:r>
        <w:rPr>
          <w:color w:val="000000"/>
          <w:sz w:val="24"/>
          <w:szCs w:val="24"/>
          <w:shd w:val="clear" w:color="auto" w:fill="FFFFFF"/>
        </w:rPr>
        <w:t>ветераны вспоминали молодые годы, пели любимые песни и частушки, рассматривали семейные альбомы, рассказывали о своих замечательных талантливых внуках.  Активные пенсионерки читали стихи, участвовали в инсценировках сказок, конкурсах и викторинах.</w:t>
      </w:r>
      <w:r>
        <w:rPr>
          <w:sz w:val="24"/>
          <w:szCs w:val="24"/>
        </w:rPr>
        <w:t xml:space="preserve"> Литературно-музыкальная композиция </w:t>
      </w:r>
      <w:r>
        <w:rPr>
          <w:b/>
          <w:sz w:val="24"/>
          <w:szCs w:val="24"/>
        </w:rPr>
        <w:t xml:space="preserve">«Осень – музыки пора» </w:t>
      </w:r>
      <w:r>
        <w:rPr>
          <w:sz w:val="24"/>
          <w:szCs w:val="24"/>
        </w:rPr>
        <w:t>в библиотеке №19</w:t>
      </w:r>
      <w:r>
        <w:rPr>
          <w:b/>
          <w:sz w:val="24"/>
          <w:szCs w:val="24"/>
        </w:rPr>
        <w:t xml:space="preserve"> </w:t>
      </w:r>
      <w:r>
        <w:rPr>
          <w:sz w:val="24"/>
          <w:szCs w:val="24"/>
        </w:rPr>
        <w:t xml:space="preserve">повернула время вспять, напомнив поэтические строки известных классиков о прекрасном времени года – осени и историю появления на свет популярных мелодий. Гости вечера с удовольствием участвовали в конкурсах «Цветы жизни», «Угадай песню по карточке», «А ну-ка запевай». Сюрпризом стала концертная программа в исполнении В. Чудиновских, посвященная любимым мелодиям молодости. Пожилых читателей библиотеки №20, организовавшей совместно с Центром местной активности праздничный вечер </w:t>
      </w:r>
      <w:r>
        <w:rPr>
          <w:b/>
          <w:sz w:val="24"/>
          <w:szCs w:val="24"/>
        </w:rPr>
        <w:t>«Души запасы золотые»</w:t>
      </w:r>
      <w:r>
        <w:rPr>
          <w:sz w:val="24"/>
          <w:szCs w:val="24"/>
        </w:rPr>
        <w:t xml:space="preserve">, поздравили депутат Кировской городской Думы С.В. Халевин и руководитель Центра местной активности Н.А. Федяева. Пожилые люди, собравшиеся в библиотеке №24 на литературно-музыкальный вечер </w:t>
      </w:r>
      <w:r>
        <w:rPr>
          <w:b/>
          <w:sz w:val="24"/>
          <w:szCs w:val="24"/>
        </w:rPr>
        <w:t>«Пусть музыка звучит в душе»</w:t>
      </w:r>
      <w:r>
        <w:rPr>
          <w:sz w:val="24"/>
          <w:szCs w:val="24"/>
        </w:rPr>
        <w:t xml:space="preserve">, с удовольствием слушали стихи и песни об осени, активно отвечали на вопросы музыкальной викторины, подпевали знакомым мелодиям и аплодировали ансамблю «Сударушка» Дома культуры. </w:t>
      </w:r>
    </w:p>
    <w:p w14:paraId="134535C0" w14:textId="77777777" w:rsidR="00F463DE" w:rsidRDefault="00F463DE" w:rsidP="00F463DE">
      <w:pPr>
        <w:ind w:firstLine="708"/>
        <w:jc w:val="both"/>
        <w:rPr>
          <w:sz w:val="24"/>
          <w:szCs w:val="24"/>
        </w:rPr>
      </w:pPr>
      <w:r>
        <w:rPr>
          <w:sz w:val="24"/>
          <w:szCs w:val="24"/>
        </w:rPr>
        <w:lastRenderedPageBreak/>
        <w:t xml:space="preserve">Мастер-класс </w:t>
      </w:r>
      <w:r>
        <w:rPr>
          <w:b/>
          <w:sz w:val="24"/>
          <w:szCs w:val="24"/>
        </w:rPr>
        <w:t>«Бабушка рядышком с дедушкой»</w:t>
      </w:r>
      <w:r>
        <w:rPr>
          <w:sz w:val="24"/>
          <w:szCs w:val="24"/>
        </w:rPr>
        <w:t xml:space="preserve"> по созданию поздравительной открытки организовала библиотека №21: дети, проявив фантазию и творчество, изготовили открытки, выразив в них любовь и благодарность своим бабушкам и дедушкам.</w:t>
      </w:r>
    </w:p>
    <w:p w14:paraId="612BD101" w14:textId="6F003D3E" w:rsidR="00F463DE" w:rsidRDefault="00F463DE" w:rsidP="00F463DE">
      <w:pPr>
        <w:ind w:firstLine="708"/>
        <w:jc w:val="both"/>
        <w:rPr>
          <w:color w:val="1A1A1A"/>
          <w:spacing w:val="2"/>
          <w:sz w:val="24"/>
          <w:szCs w:val="24"/>
        </w:rPr>
      </w:pPr>
      <w:r>
        <w:rPr>
          <w:color w:val="1A1A1A"/>
          <w:spacing w:val="2"/>
          <w:sz w:val="24"/>
          <w:szCs w:val="24"/>
        </w:rPr>
        <w:t>«</w:t>
      </w:r>
      <w:r>
        <w:rPr>
          <w:b/>
          <w:color w:val="1A1A1A"/>
          <w:spacing w:val="2"/>
          <w:sz w:val="24"/>
          <w:szCs w:val="24"/>
        </w:rPr>
        <w:t>Крещенские забавы</w:t>
      </w:r>
      <w:r>
        <w:rPr>
          <w:color w:val="1A1A1A"/>
          <w:spacing w:val="2"/>
          <w:sz w:val="24"/>
          <w:szCs w:val="24"/>
        </w:rPr>
        <w:t>» провела для пож</w:t>
      </w:r>
      <w:r w:rsidR="00C90148">
        <w:rPr>
          <w:color w:val="1A1A1A"/>
          <w:spacing w:val="2"/>
          <w:sz w:val="24"/>
          <w:szCs w:val="24"/>
        </w:rPr>
        <w:t xml:space="preserve">илых читателей библиотека №15. </w:t>
      </w:r>
      <w:r>
        <w:rPr>
          <w:color w:val="1A1A1A"/>
          <w:spacing w:val="2"/>
          <w:sz w:val="24"/>
          <w:szCs w:val="24"/>
        </w:rPr>
        <w:t xml:space="preserve">Гости поделись воспоминаниями, как в ХХ веке в селах и деревнях праздновали Крещенье. Звучали веселые шутки, участников радовали праздничными сюрпризами и удивительным тортом с предсказаниями для каждого на предстоящий год: кому-то счастье, кому-то здоровье, дружбу, интерес к природе, веселую и шумную компанию </w:t>
      </w:r>
      <w:r w:rsidR="00C90148">
        <w:rPr>
          <w:color w:val="1A1A1A"/>
          <w:spacing w:val="2"/>
          <w:sz w:val="24"/>
          <w:szCs w:val="24"/>
        </w:rPr>
        <w:t>–</w:t>
      </w:r>
      <w:r>
        <w:rPr>
          <w:color w:val="1A1A1A"/>
          <w:spacing w:val="2"/>
          <w:sz w:val="24"/>
          <w:szCs w:val="24"/>
        </w:rPr>
        <w:t xml:space="preserve"> все то, что необходимо в жизни каждого пожилого человека. </w:t>
      </w:r>
    </w:p>
    <w:p w14:paraId="68FDED6D" w14:textId="77777777" w:rsidR="00F463DE" w:rsidRDefault="00F463DE" w:rsidP="00F463DE">
      <w:pPr>
        <w:jc w:val="both"/>
        <w:rPr>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5A9BB2C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08A552C"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05F26C61" w14:textId="77777777" w:rsidR="00F463DE" w:rsidRDefault="00F463DE">
            <w:pPr>
              <w:jc w:val="center"/>
              <w:rPr>
                <w:sz w:val="24"/>
                <w:szCs w:val="24"/>
              </w:rPr>
            </w:pPr>
            <w:r>
              <w:rPr>
                <w:sz w:val="24"/>
                <w:szCs w:val="24"/>
              </w:rPr>
              <w:t>Количество</w:t>
            </w:r>
          </w:p>
          <w:p w14:paraId="40346E39"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36756842" w14:textId="77777777" w:rsidR="00F463DE" w:rsidRDefault="00F463DE">
            <w:pPr>
              <w:jc w:val="center"/>
              <w:rPr>
                <w:sz w:val="24"/>
                <w:szCs w:val="24"/>
              </w:rPr>
            </w:pPr>
            <w:r>
              <w:rPr>
                <w:sz w:val="24"/>
                <w:szCs w:val="24"/>
              </w:rPr>
              <w:t>Количество</w:t>
            </w:r>
          </w:p>
          <w:p w14:paraId="512D86DD" w14:textId="77777777" w:rsidR="00F463DE" w:rsidRDefault="00F463DE">
            <w:pPr>
              <w:jc w:val="center"/>
              <w:rPr>
                <w:sz w:val="24"/>
                <w:szCs w:val="24"/>
              </w:rPr>
            </w:pPr>
            <w:r>
              <w:rPr>
                <w:sz w:val="24"/>
                <w:szCs w:val="24"/>
              </w:rPr>
              <w:t>в режиме онлайн</w:t>
            </w:r>
          </w:p>
        </w:tc>
      </w:tr>
      <w:tr w:rsidR="00F463DE" w14:paraId="6D6BFC2E"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226B571"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420B8385" w14:textId="77777777" w:rsidR="00F463DE" w:rsidRDefault="00F463DE">
            <w:pPr>
              <w:jc w:val="center"/>
              <w:rPr>
                <w:sz w:val="24"/>
                <w:szCs w:val="24"/>
              </w:rPr>
            </w:pPr>
            <w:r>
              <w:rPr>
                <w:sz w:val="24"/>
                <w:szCs w:val="24"/>
              </w:rPr>
              <w:t>46</w:t>
            </w:r>
          </w:p>
        </w:tc>
        <w:tc>
          <w:tcPr>
            <w:tcW w:w="2223" w:type="dxa"/>
            <w:tcBorders>
              <w:top w:val="single" w:sz="4" w:space="0" w:color="auto"/>
              <w:left w:val="single" w:sz="4" w:space="0" w:color="auto"/>
              <w:bottom w:val="single" w:sz="4" w:space="0" w:color="auto"/>
              <w:right w:val="single" w:sz="4" w:space="0" w:color="auto"/>
            </w:tcBorders>
            <w:hideMark/>
          </w:tcPr>
          <w:p w14:paraId="4EC16C7E" w14:textId="77777777" w:rsidR="00F463DE" w:rsidRDefault="00F463DE">
            <w:pPr>
              <w:jc w:val="center"/>
              <w:rPr>
                <w:sz w:val="24"/>
                <w:szCs w:val="24"/>
              </w:rPr>
            </w:pPr>
            <w:r>
              <w:rPr>
                <w:sz w:val="24"/>
                <w:szCs w:val="24"/>
              </w:rPr>
              <w:t>32</w:t>
            </w:r>
          </w:p>
        </w:tc>
      </w:tr>
      <w:tr w:rsidR="00F463DE" w14:paraId="6187BED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2B66BD1" w14:textId="77777777" w:rsidR="00F463DE" w:rsidRDefault="00F463DE">
            <w:pPr>
              <w:jc w:val="both"/>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14:paraId="0B531B8D" w14:textId="77777777" w:rsidR="00F463DE" w:rsidRDefault="00F463DE">
            <w:pPr>
              <w:jc w:val="center"/>
              <w:rPr>
                <w:sz w:val="24"/>
                <w:szCs w:val="24"/>
              </w:rPr>
            </w:pPr>
            <w:r>
              <w:rPr>
                <w:sz w:val="24"/>
                <w:szCs w:val="24"/>
              </w:rPr>
              <w:t>19</w:t>
            </w:r>
          </w:p>
          <w:p w14:paraId="0E54B5E9"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62D35C45" w14:textId="77777777" w:rsidR="00F463DE" w:rsidRDefault="00F463DE">
            <w:pPr>
              <w:jc w:val="center"/>
              <w:rPr>
                <w:sz w:val="24"/>
                <w:szCs w:val="24"/>
              </w:rPr>
            </w:pPr>
            <w:r>
              <w:rPr>
                <w:sz w:val="24"/>
                <w:szCs w:val="24"/>
              </w:rPr>
              <w:t>9</w:t>
            </w:r>
          </w:p>
        </w:tc>
      </w:tr>
      <w:tr w:rsidR="00F463DE" w14:paraId="5BC9DA42"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FB1675F" w14:textId="77777777" w:rsidR="00F463DE" w:rsidRDefault="00F463DE">
            <w:pPr>
              <w:jc w:val="both"/>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43D76780" w14:textId="77777777" w:rsidR="00F463DE" w:rsidRDefault="00F463DE">
            <w:pPr>
              <w:jc w:val="center"/>
              <w:rPr>
                <w:sz w:val="24"/>
                <w:szCs w:val="24"/>
              </w:rPr>
            </w:pPr>
            <w:r>
              <w:rPr>
                <w:sz w:val="24"/>
                <w:szCs w:val="24"/>
              </w:rPr>
              <w:t>27</w:t>
            </w:r>
          </w:p>
        </w:tc>
        <w:tc>
          <w:tcPr>
            <w:tcW w:w="2223" w:type="dxa"/>
            <w:tcBorders>
              <w:top w:val="single" w:sz="4" w:space="0" w:color="auto"/>
              <w:left w:val="single" w:sz="4" w:space="0" w:color="auto"/>
              <w:bottom w:val="single" w:sz="4" w:space="0" w:color="auto"/>
              <w:right w:val="single" w:sz="4" w:space="0" w:color="auto"/>
            </w:tcBorders>
            <w:hideMark/>
          </w:tcPr>
          <w:p w14:paraId="39AA77FC" w14:textId="77777777" w:rsidR="00F463DE" w:rsidRDefault="00F463DE">
            <w:pPr>
              <w:jc w:val="center"/>
              <w:rPr>
                <w:sz w:val="24"/>
                <w:szCs w:val="24"/>
              </w:rPr>
            </w:pPr>
            <w:r>
              <w:rPr>
                <w:sz w:val="24"/>
                <w:szCs w:val="24"/>
              </w:rPr>
              <w:t>23</w:t>
            </w:r>
          </w:p>
        </w:tc>
      </w:tr>
      <w:tr w:rsidR="00F463DE" w14:paraId="71C2D4BF"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9C6FC67"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11CDE0E0" w14:textId="77777777" w:rsidR="00F463DE" w:rsidRDefault="00F463DE">
            <w:pPr>
              <w:jc w:val="center"/>
              <w:rPr>
                <w:sz w:val="24"/>
                <w:szCs w:val="24"/>
              </w:rPr>
            </w:pPr>
            <w:r>
              <w:rPr>
                <w:sz w:val="24"/>
                <w:szCs w:val="24"/>
              </w:rPr>
              <w:t>819</w:t>
            </w:r>
          </w:p>
        </w:tc>
        <w:tc>
          <w:tcPr>
            <w:tcW w:w="2223" w:type="dxa"/>
            <w:tcBorders>
              <w:top w:val="single" w:sz="4" w:space="0" w:color="auto"/>
              <w:left w:val="single" w:sz="4" w:space="0" w:color="auto"/>
              <w:bottom w:val="single" w:sz="4" w:space="0" w:color="auto"/>
              <w:right w:val="single" w:sz="4" w:space="0" w:color="auto"/>
            </w:tcBorders>
            <w:hideMark/>
          </w:tcPr>
          <w:p w14:paraId="2238A29B" w14:textId="77777777" w:rsidR="00F463DE" w:rsidRDefault="00F463DE">
            <w:pPr>
              <w:jc w:val="center"/>
              <w:rPr>
                <w:sz w:val="24"/>
                <w:szCs w:val="24"/>
              </w:rPr>
            </w:pPr>
            <w:r>
              <w:rPr>
                <w:sz w:val="24"/>
                <w:szCs w:val="24"/>
              </w:rPr>
              <w:t>14217</w:t>
            </w:r>
          </w:p>
        </w:tc>
      </w:tr>
      <w:tr w:rsidR="00F463DE" w14:paraId="7D533DAB"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A688551" w14:textId="77777777" w:rsidR="00F463DE" w:rsidRDefault="00F463DE">
            <w:pPr>
              <w:jc w:val="both"/>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76CF5DD9" w14:textId="77777777" w:rsidR="00F463DE" w:rsidRDefault="00F463DE">
            <w:pPr>
              <w:jc w:val="center"/>
              <w:rPr>
                <w:sz w:val="24"/>
                <w:szCs w:val="24"/>
              </w:rPr>
            </w:pPr>
            <w:r>
              <w:rPr>
                <w:sz w:val="24"/>
                <w:szCs w:val="24"/>
              </w:rPr>
              <w:t>327</w:t>
            </w:r>
          </w:p>
        </w:tc>
        <w:tc>
          <w:tcPr>
            <w:tcW w:w="2223" w:type="dxa"/>
            <w:tcBorders>
              <w:top w:val="single" w:sz="4" w:space="0" w:color="auto"/>
              <w:left w:val="single" w:sz="4" w:space="0" w:color="auto"/>
              <w:bottom w:val="single" w:sz="4" w:space="0" w:color="auto"/>
              <w:right w:val="single" w:sz="4" w:space="0" w:color="auto"/>
            </w:tcBorders>
            <w:hideMark/>
          </w:tcPr>
          <w:p w14:paraId="0C503D7B" w14:textId="77777777" w:rsidR="00F463DE" w:rsidRDefault="00F463DE">
            <w:pPr>
              <w:jc w:val="center"/>
              <w:rPr>
                <w:sz w:val="24"/>
                <w:szCs w:val="24"/>
              </w:rPr>
            </w:pPr>
            <w:r>
              <w:rPr>
                <w:sz w:val="24"/>
                <w:szCs w:val="24"/>
              </w:rPr>
              <w:t>-</w:t>
            </w:r>
          </w:p>
        </w:tc>
      </w:tr>
      <w:tr w:rsidR="00F463DE" w14:paraId="1A80A51A"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D71CCD7" w14:textId="77777777" w:rsidR="00F463DE" w:rsidRDefault="00F463DE">
            <w:pPr>
              <w:jc w:val="both"/>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14:paraId="11CC60E6" w14:textId="77777777" w:rsidR="00F463DE" w:rsidRDefault="00F463DE">
            <w:pPr>
              <w:jc w:val="center"/>
              <w:rPr>
                <w:sz w:val="24"/>
                <w:szCs w:val="24"/>
              </w:rPr>
            </w:pPr>
            <w:r>
              <w:rPr>
                <w:sz w:val="24"/>
                <w:szCs w:val="24"/>
              </w:rPr>
              <w:t>492</w:t>
            </w:r>
          </w:p>
          <w:p w14:paraId="68AE16B8"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79AA6F66" w14:textId="77777777" w:rsidR="00F463DE" w:rsidRDefault="00F463DE">
            <w:pPr>
              <w:jc w:val="center"/>
              <w:rPr>
                <w:sz w:val="24"/>
                <w:szCs w:val="24"/>
              </w:rPr>
            </w:pPr>
            <w:r>
              <w:rPr>
                <w:sz w:val="24"/>
                <w:szCs w:val="24"/>
              </w:rPr>
              <w:t>-</w:t>
            </w:r>
          </w:p>
        </w:tc>
      </w:tr>
      <w:tr w:rsidR="00F463DE" w14:paraId="6CE2045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44A9276"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4BE1A5AA" w14:textId="77777777" w:rsidR="00F463DE" w:rsidRDefault="00F463DE">
            <w:pPr>
              <w:jc w:val="center"/>
              <w:rPr>
                <w:sz w:val="24"/>
                <w:szCs w:val="24"/>
              </w:rPr>
            </w:pPr>
            <w:r>
              <w:rPr>
                <w:sz w:val="24"/>
                <w:szCs w:val="24"/>
              </w:rPr>
              <w:t>19</w:t>
            </w:r>
          </w:p>
        </w:tc>
        <w:tc>
          <w:tcPr>
            <w:tcW w:w="2223" w:type="dxa"/>
            <w:tcBorders>
              <w:top w:val="single" w:sz="4" w:space="0" w:color="auto"/>
              <w:left w:val="single" w:sz="4" w:space="0" w:color="auto"/>
              <w:bottom w:val="single" w:sz="4" w:space="0" w:color="auto"/>
              <w:right w:val="single" w:sz="4" w:space="0" w:color="auto"/>
            </w:tcBorders>
            <w:hideMark/>
          </w:tcPr>
          <w:p w14:paraId="2A9D3AB5" w14:textId="77777777" w:rsidR="00F463DE" w:rsidRDefault="00F463DE">
            <w:pPr>
              <w:jc w:val="center"/>
              <w:rPr>
                <w:sz w:val="24"/>
                <w:szCs w:val="24"/>
              </w:rPr>
            </w:pPr>
            <w:r>
              <w:rPr>
                <w:sz w:val="24"/>
                <w:szCs w:val="24"/>
              </w:rPr>
              <w:t>0</w:t>
            </w:r>
          </w:p>
        </w:tc>
      </w:tr>
      <w:tr w:rsidR="00F463DE" w14:paraId="61DEBCE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5CCC470"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0B98BFE7" w14:textId="77777777" w:rsidR="00F463DE" w:rsidRDefault="00F463DE">
            <w:pPr>
              <w:jc w:val="center"/>
              <w:rPr>
                <w:sz w:val="24"/>
                <w:szCs w:val="24"/>
              </w:rPr>
            </w:pPr>
            <w:r>
              <w:rPr>
                <w:sz w:val="24"/>
                <w:szCs w:val="24"/>
              </w:rPr>
              <w:t>1</w:t>
            </w:r>
          </w:p>
        </w:tc>
        <w:tc>
          <w:tcPr>
            <w:tcW w:w="2223" w:type="dxa"/>
            <w:tcBorders>
              <w:top w:val="single" w:sz="4" w:space="0" w:color="auto"/>
              <w:left w:val="single" w:sz="4" w:space="0" w:color="auto"/>
              <w:bottom w:val="single" w:sz="4" w:space="0" w:color="auto"/>
              <w:right w:val="single" w:sz="4" w:space="0" w:color="auto"/>
            </w:tcBorders>
            <w:hideMark/>
          </w:tcPr>
          <w:p w14:paraId="7E06B1C5" w14:textId="77777777" w:rsidR="00F463DE" w:rsidRDefault="00F463DE">
            <w:pPr>
              <w:jc w:val="center"/>
              <w:rPr>
                <w:sz w:val="24"/>
                <w:szCs w:val="24"/>
              </w:rPr>
            </w:pPr>
            <w:r>
              <w:rPr>
                <w:sz w:val="24"/>
                <w:szCs w:val="24"/>
              </w:rPr>
              <w:t>-</w:t>
            </w:r>
          </w:p>
        </w:tc>
      </w:tr>
    </w:tbl>
    <w:p w14:paraId="77EC3FF1" w14:textId="77777777" w:rsidR="00C90148" w:rsidRDefault="00C90148" w:rsidP="00F463DE">
      <w:pPr>
        <w:ind w:firstLine="708"/>
        <w:rPr>
          <w:b/>
          <w:sz w:val="24"/>
          <w:szCs w:val="24"/>
        </w:rPr>
      </w:pPr>
    </w:p>
    <w:p w14:paraId="0110925A" w14:textId="3FA6AA9E" w:rsidR="00F463DE" w:rsidRDefault="00F463DE" w:rsidP="00F463DE">
      <w:pPr>
        <w:ind w:firstLine="708"/>
        <w:rPr>
          <w:b/>
          <w:sz w:val="24"/>
          <w:szCs w:val="24"/>
        </w:rPr>
      </w:pPr>
      <w:r>
        <w:rPr>
          <w:b/>
          <w:sz w:val="24"/>
          <w:szCs w:val="24"/>
        </w:rPr>
        <w:t>4.1.8.</w:t>
      </w:r>
      <w:r>
        <w:rPr>
          <w:b/>
          <w:sz w:val="24"/>
          <w:szCs w:val="24"/>
        </w:rPr>
        <w:tab/>
        <w:t>«Семья всему начало»: формирование семейных ценностей</w:t>
      </w:r>
    </w:p>
    <w:p w14:paraId="73CB3021" w14:textId="77777777" w:rsidR="00F463DE" w:rsidRDefault="00F463DE" w:rsidP="00F463DE">
      <w:pPr>
        <w:ind w:firstLine="708"/>
        <w:rPr>
          <w:b/>
          <w:sz w:val="24"/>
          <w:szCs w:val="24"/>
        </w:rPr>
      </w:pPr>
    </w:p>
    <w:p w14:paraId="55024CFC" w14:textId="77777777" w:rsidR="00F463DE" w:rsidRDefault="00F463DE" w:rsidP="00F463DE">
      <w:pPr>
        <w:ind w:firstLine="708"/>
        <w:jc w:val="both"/>
        <w:rPr>
          <w:sz w:val="24"/>
          <w:szCs w:val="24"/>
        </w:rPr>
      </w:pPr>
      <w:r>
        <w:rPr>
          <w:sz w:val="24"/>
          <w:szCs w:val="24"/>
        </w:rPr>
        <w:t>Поддержать семью духовно, сделать её жизнь интересней с помощью книги и общения – одна из важных задач библиотеки.</w:t>
      </w:r>
    </w:p>
    <w:p w14:paraId="5450539C" w14:textId="77777777" w:rsidR="00F463DE" w:rsidRDefault="00F463DE" w:rsidP="00F463DE">
      <w:pPr>
        <w:ind w:firstLine="708"/>
        <w:jc w:val="both"/>
        <w:rPr>
          <w:sz w:val="24"/>
          <w:szCs w:val="24"/>
        </w:rPr>
      </w:pPr>
      <w:r>
        <w:rPr>
          <w:sz w:val="24"/>
          <w:szCs w:val="24"/>
        </w:rPr>
        <w:t xml:space="preserve">Акция </w:t>
      </w:r>
      <w:r>
        <w:rPr>
          <w:b/>
          <w:sz w:val="24"/>
          <w:szCs w:val="24"/>
        </w:rPr>
        <w:t>«Нарисуй свою фамилию!»</w:t>
      </w:r>
      <w:r>
        <w:rPr>
          <w:sz w:val="24"/>
          <w:szCs w:val="24"/>
        </w:rPr>
        <w:t xml:space="preserve"> состоялась в библиотеке №3 в рамках межведомственной акции «Подросток», одной из задач которой является сохранение семейных традиций и ценностей. Ребята вместе с родителями придумали и нарисовали свою фамилию в виде семейного герба. В акции приняли участие 18 семей. Семейные хобби и интересы также нашли своё отражение в работах: книги, музыкальные инструменты, танцы, рисование, спорт, путешествия – всё это, как показали работы участников, часто встречающиеся увлечения современной семьи. </w:t>
      </w:r>
    </w:p>
    <w:p w14:paraId="28A46F60" w14:textId="77777777" w:rsidR="00F463DE" w:rsidRDefault="00F463DE" w:rsidP="00F463DE">
      <w:pPr>
        <w:ind w:firstLine="708"/>
        <w:jc w:val="both"/>
        <w:rPr>
          <w:b/>
          <w:sz w:val="24"/>
          <w:szCs w:val="24"/>
        </w:rPr>
      </w:pPr>
      <w:r>
        <w:rPr>
          <w:sz w:val="24"/>
          <w:szCs w:val="24"/>
        </w:rPr>
        <w:t xml:space="preserve">8 июля, в День семьи, любви и верности библиотеки провели мероприятия в офлайн и в онлайн форматах в рамках корпоративной акции </w:t>
      </w:r>
      <w:r>
        <w:rPr>
          <w:b/>
          <w:sz w:val="24"/>
          <w:szCs w:val="24"/>
        </w:rPr>
        <w:t xml:space="preserve">«Раз ромашка, два ромашка…». </w:t>
      </w:r>
    </w:p>
    <w:p w14:paraId="47517856" w14:textId="77777777" w:rsidR="00F463DE" w:rsidRDefault="00F463DE" w:rsidP="00F463DE">
      <w:pPr>
        <w:jc w:val="both"/>
        <w:rPr>
          <w:b/>
          <w:sz w:val="24"/>
          <w:szCs w:val="24"/>
        </w:rPr>
      </w:pPr>
      <w:r>
        <w:rPr>
          <w:b/>
          <w:sz w:val="24"/>
          <w:szCs w:val="24"/>
        </w:rPr>
        <w:tab/>
      </w:r>
      <w:r>
        <w:rPr>
          <w:sz w:val="24"/>
          <w:szCs w:val="24"/>
        </w:rPr>
        <w:t xml:space="preserve">Сотрудники библиотеки №16 </w:t>
      </w:r>
      <w:r>
        <w:rPr>
          <w:sz w:val="24"/>
          <w:szCs w:val="24"/>
          <w:shd w:val="clear" w:color="auto" w:fill="FFFFFF"/>
        </w:rPr>
        <w:t>совместно с Центром местной активности организовали праздничное мероприятие во дворе дома №173 по ул. Московской.</w:t>
      </w:r>
      <w:r>
        <w:rPr>
          <w:sz w:val="24"/>
          <w:szCs w:val="24"/>
        </w:rPr>
        <w:t xml:space="preserve"> </w:t>
      </w:r>
      <w:r>
        <w:rPr>
          <w:sz w:val="24"/>
          <w:szCs w:val="24"/>
          <w:shd w:val="clear" w:color="auto" w:fill="FFFFFF"/>
        </w:rPr>
        <w:t xml:space="preserve">Библиотекари провели игровую программу </w:t>
      </w:r>
      <w:r>
        <w:rPr>
          <w:b/>
          <w:sz w:val="24"/>
          <w:szCs w:val="24"/>
          <w:shd w:val="clear" w:color="auto" w:fill="FFFFFF"/>
        </w:rPr>
        <w:t xml:space="preserve">«Ромашковое счастье». </w:t>
      </w:r>
      <w:r>
        <w:rPr>
          <w:sz w:val="24"/>
          <w:szCs w:val="24"/>
          <w:shd w:val="clear" w:color="auto" w:fill="FFFFFF"/>
        </w:rPr>
        <w:t>Дети и родители, отрывая лепестки с заданиями от бутафорской ромашки, отгадывали «Семейные загадки» и «Радужные загадки». Веселый конкурс «Семья Ложкиных» выявил самого внимательного и ловкого участника программы, в игре «Посади цветы» вместе с родителями ребята создали красивую цветочную клумбу, а игра «Фанты» вызвала много смеха и веселья у всех присутствующих на мероприятии. Хоровод «Цветные ворота» закружил участников праздника. Гость праздника иерей Александр Вихарев рассказал присутствующим историю любви Петра и Февронии и подарил детям сундучки с молитвой Сергия Радонежского «На освоение знаний и успешной учебы. В завершении мероприятия прошел мастер-класс по изготовлению символа праздника – ромашки.».</w:t>
      </w:r>
    </w:p>
    <w:p w14:paraId="2726850E" w14:textId="77777777" w:rsidR="00755526" w:rsidRDefault="00F463DE" w:rsidP="00755526">
      <w:pPr>
        <w:ind w:firstLine="708"/>
        <w:jc w:val="both"/>
        <w:rPr>
          <w:sz w:val="24"/>
          <w:szCs w:val="24"/>
        </w:rPr>
      </w:pPr>
      <w:r>
        <w:rPr>
          <w:sz w:val="24"/>
          <w:szCs w:val="24"/>
        </w:rPr>
        <w:t xml:space="preserve">Вне стен библиотеки №1, на свежем воздухе, состоялся и мастер-класс </w:t>
      </w:r>
      <w:r>
        <w:rPr>
          <w:b/>
          <w:sz w:val="24"/>
          <w:szCs w:val="24"/>
        </w:rPr>
        <w:t>«Ромашкин день»</w:t>
      </w:r>
      <w:r>
        <w:rPr>
          <w:sz w:val="24"/>
          <w:szCs w:val="24"/>
        </w:rPr>
        <w:t>. Из цветной бумаги, при помощи канцелярских принадлежностей, юные читатели сделали поздравительные открытки с трогательными словами в адрес близких людей.</w:t>
      </w:r>
    </w:p>
    <w:p w14:paraId="72B070AB" w14:textId="2F6DECE9" w:rsidR="00F463DE" w:rsidRDefault="00F463DE" w:rsidP="00755526">
      <w:pPr>
        <w:ind w:firstLine="708"/>
        <w:jc w:val="both"/>
        <w:rPr>
          <w:sz w:val="24"/>
          <w:szCs w:val="24"/>
        </w:rPr>
      </w:pPr>
      <w:r>
        <w:rPr>
          <w:sz w:val="24"/>
          <w:szCs w:val="24"/>
        </w:rPr>
        <w:lastRenderedPageBreak/>
        <w:t xml:space="preserve">В летнем читальном зале библиотеки №14 «Набережная + книга» для детей и подростков состоялась индивидуальная викторина </w:t>
      </w:r>
      <w:r>
        <w:rPr>
          <w:b/>
          <w:sz w:val="24"/>
          <w:szCs w:val="24"/>
        </w:rPr>
        <w:t>«Моя дружная семья»</w:t>
      </w:r>
      <w:r>
        <w:rPr>
          <w:sz w:val="24"/>
          <w:szCs w:val="24"/>
        </w:rPr>
        <w:t xml:space="preserve">, игра </w:t>
      </w:r>
      <w:r>
        <w:rPr>
          <w:b/>
          <w:sz w:val="24"/>
          <w:szCs w:val="24"/>
        </w:rPr>
        <w:t>«Устами младенца»</w:t>
      </w:r>
      <w:r>
        <w:rPr>
          <w:sz w:val="24"/>
          <w:szCs w:val="24"/>
        </w:rPr>
        <w:t xml:space="preserve">, а задание </w:t>
      </w:r>
      <w:r>
        <w:rPr>
          <w:b/>
          <w:sz w:val="24"/>
          <w:szCs w:val="24"/>
        </w:rPr>
        <w:t>«Родственные связи»</w:t>
      </w:r>
      <w:r>
        <w:rPr>
          <w:sz w:val="24"/>
          <w:szCs w:val="24"/>
        </w:rPr>
        <w:t xml:space="preserve"> позволило вспомнить, как правильно называются родственники в большой семье.</w:t>
      </w:r>
    </w:p>
    <w:p w14:paraId="75DF42E9" w14:textId="0F363591" w:rsidR="00F463DE" w:rsidRDefault="00F463DE" w:rsidP="00F463DE">
      <w:pPr>
        <w:ind w:firstLine="708"/>
        <w:jc w:val="both"/>
        <w:rPr>
          <w:sz w:val="24"/>
          <w:szCs w:val="24"/>
        </w:rPr>
      </w:pPr>
      <w:r>
        <w:rPr>
          <w:sz w:val="24"/>
          <w:szCs w:val="24"/>
          <w:shd w:val="clear" w:color="auto" w:fill="FFFFFF"/>
        </w:rPr>
        <w:t>В библиотеке №15 прошли</w:t>
      </w:r>
      <w:r>
        <w:rPr>
          <w:sz w:val="24"/>
          <w:szCs w:val="24"/>
        </w:rPr>
        <w:t xml:space="preserve"> экспресс-опрос: </w:t>
      </w:r>
      <w:r>
        <w:rPr>
          <w:b/>
          <w:sz w:val="24"/>
          <w:szCs w:val="24"/>
        </w:rPr>
        <w:t xml:space="preserve">«Счастливая семья – это…?» </w:t>
      </w:r>
      <w:r>
        <w:rPr>
          <w:sz w:val="24"/>
          <w:szCs w:val="24"/>
        </w:rPr>
        <w:t xml:space="preserve">и поэтическая мозаика </w:t>
      </w:r>
      <w:r>
        <w:rPr>
          <w:b/>
          <w:sz w:val="24"/>
          <w:szCs w:val="24"/>
        </w:rPr>
        <w:t>«Любовь и верность»</w:t>
      </w:r>
      <w:r>
        <w:rPr>
          <w:sz w:val="24"/>
          <w:szCs w:val="24"/>
        </w:rPr>
        <w:t>. Всех порадовала молодая участница мероприятий А. Белозерова, из уст которой прозвучал точный ответ: «Семья – это то, что с тобою всегда».</w:t>
      </w:r>
    </w:p>
    <w:p w14:paraId="1116C8FA" w14:textId="77777777" w:rsidR="00F463DE" w:rsidRDefault="00F463DE" w:rsidP="00F463DE">
      <w:pPr>
        <w:jc w:val="both"/>
        <w:rPr>
          <w:sz w:val="24"/>
          <w:szCs w:val="24"/>
        </w:rPr>
      </w:pPr>
      <w:r>
        <w:rPr>
          <w:sz w:val="24"/>
          <w:szCs w:val="24"/>
        </w:rPr>
        <w:tab/>
        <w:t>Библиотека №13 подготовила викторину</w:t>
      </w:r>
      <w:r>
        <w:rPr>
          <w:b/>
          <w:sz w:val="24"/>
          <w:szCs w:val="24"/>
        </w:rPr>
        <w:t xml:space="preserve"> «Остров семейных сокровищ»</w:t>
      </w:r>
      <w:r>
        <w:rPr>
          <w:sz w:val="24"/>
          <w:szCs w:val="24"/>
        </w:rPr>
        <w:t xml:space="preserve">, акцию </w:t>
      </w:r>
      <w:r>
        <w:rPr>
          <w:b/>
          <w:sz w:val="24"/>
          <w:szCs w:val="24"/>
        </w:rPr>
        <w:t>«Читайте вместе»</w:t>
      </w:r>
      <w:r>
        <w:rPr>
          <w:sz w:val="24"/>
          <w:szCs w:val="24"/>
        </w:rPr>
        <w:t>, в</w:t>
      </w:r>
      <w:r>
        <w:rPr>
          <w:sz w:val="24"/>
          <w:szCs w:val="24"/>
          <w:shd w:val="clear" w:color="auto" w:fill="FFFFFF"/>
        </w:rPr>
        <w:t xml:space="preserve"> рамках которой читателям предлагался набор книг для всех членов семьи, также был проведен</w:t>
      </w:r>
      <w:r>
        <w:rPr>
          <w:sz w:val="24"/>
          <w:szCs w:val="24"/>
        </w:rPr>
        <w:t xml:space="preserve"> информационный час </w:t>
      </w:r>
      <w:r>
        <w:rPr>
          <w:b/>
          <w:sz w:val="24"/>
          <w:szCs w:val="24"/>
        </w:rPr>
        <w:t xml:space="preserve">«Моя семья», </w:t>
      </w:r>
      <w:r>
        <w:rPr>
          <w:sz w:val="24"/>
          <w:szCs w:val="24"/>
        </w:rPr>
        <w:t xml:space="preserve">в ходе которого слушатели узнали о том, как правильно составить свою родословную. </w:t>
      </w:r>
    </w:p>
    <w:p w14:paraId="3228DAB0" w14:textId="77777777" w:rsidR="00F463DE" w:rsidRDefault="00F463DE" w:rsidP="00F463DE">
      <w:pPr>
        <w:jc w:val="both"/>
        <w:rPr>
          <w:bCs/>
          <w:sz w:val="24"/>
          <w:szCs w:val="24"/>
        </w:rPr>
      </w:pPr>
      <w:r>
        <w:rPr>
          <w:sz w:val="24"/>
          <w:szCs w:val="24"/>
        </w:rPr>
        <w:tab/>
        <w:t xml:space="preserve">В библиотеке №22 прошёл семейный праздник </w:t>
      </w:r>
      <w:r>
        <w:rPr>
          <w:b/>
          <w:sz w:val="24"/>
          <w:szCs w:val="24"/>
        </w:rPr>
        <w:t>«Под покровом Петра и Февронии»</w:t>
      </w:r>
      <w:r>
        <w:rPr>
          <w:sz w:val="24"/>
          <w:szCs w:val="24"/>
        </w:rPr>
        <w:t>, где участники встретились с вятскими поэтами, послушали их новые стихи.</w:t>
      </w:r>
    </w:p>
    <w:p w14:paraId="645A70CB" w14:textId="645EFC25" w:rsidR="00F463DE" w:rsidRDefault="00F463DE" w:rsidP="00F463DE">
      <w:pPr>
        <w:ind w:firstLine="708"/>
        <w:jc w:val="both"/>
        <w:rPr>
          <w:sz w:val="24"/>
          <w:szCs w:val="24"/>
        </w:rPr>
      </w:pPr>
      <w:r>
        <w:rPr>
          <w:sz w:val="24"/>
          <w:szCs w:val="24"/>
        </w:rPr>
        <w:t>Подписчики страничек библиотек №5,</w:t>
      </w:r>
      <w:r w:rsidR="00755526">
        <w:rPr>
          <w:sz w:val="24"/>
          <w:szCs w:val="24"/>
        </w:rPr>
        <w:t xml:space="preserve"> </w:t>
      </w:r>
      <w:r>
        <w:rPr>
          <w:sz w:val="24"/>
          <w:szCs w:val="24"/>
        </w:rPr>
        <w:t>8,</w:t>
      </w:r>
      <w:r w:rsidR="00755526">
        <w:rPr>
          <w:sz w:val="24"/>
          <w:szCs w:val="24"/>
        </w:rPr>
        <w:t xml:space="preserve"> </w:t>
      </w:r>
      <w:r>
        <w:rPr>
          <w:sz w:val="24"/>
          <w:szCs w:val="24"/>
        </w:rPr>
        <w:t>11,</w:t>
      </w:r>
      <w:r w:rsidR="00755526">
        <w:rPr>
          <w:sz w:val="24"/>
          <w:szCs w:val="24"/>
        </w:rPr>
        <w:t xml:space="preserve"> </w:t>
      </w:r>
      <w:r>
        <w:rPr>
          <w:sz w:val="24"/>
          <w:szCs w:val="24"/>
        </w:rPr>
        <w:t>15,</w:t>
      </w:r>
      <w:r w:rsidR="00755526">
        <w:rPr>
          <w:sz w:val="24"/>
          <w:szCs w:val="24"/>
        </w:rPr>
        <w:t xml:space="preserve"> </w:t>
      </w:r>
      <w:r>
        <w:rPr>
          <w:sz w:val="24"/>
          <w:szCs w:val="24"/>
        </w:rPr>
        <w:t>20,</w:t>
      </w:r>
      <w:r w:rsidR="00755526">
        <w:rPr>
          <w:sz w:val="24"/>
          <w:szCs w:val="24"/>
        </w:rPr>
        <w:t xml:space="preserve"> </w:t>
      </w:r>
      <w:r>
        <w:rPr>
          <w:sz w:val="24"/>
          <w:szCs w:val="24"/>
        </w:rPr>
        <w:t>23 познакомились с историей праздника и его символом – ромашкой, жизнью святых супругов Петра и Февронии, подборками художественных произведений о семейных отношениях, книгами по семейной психологии и воспитанию детей, дающими ценные советы по сохранению гармонии в семье. Библиотеки №5,</w:t>
      </w:r>
      <w:r w:rsidR="00755526">
        <w:rPr>
          <w:sz w:val="24"/>
          <w:szCs w:val="24"/>
        </w:rPr>
        <w:t xml:space="preserve"> </w:t>
      </w:r>
      <w:r>
        <w:rPr>
          <w:sz w:val="24"/>
          <w:szCs w:val="24"/>
        </w:rPr>
        <w:t>6,</w:t>
      </w:r>
      <w:r w:rsidR="00755526">
        <w:rPr>
          <w:sz w:val="24"/>
          <w:szCs w:val="24"/>
        </w:rPr>
        <w:t xml:space="preserve"> </w:t>
      </w:r>
      <w:r>
        <w:rPr>
          <w:sz w:val="24"/>
          <w:szCs w:val="24"/>
        </w:rPr>
        <w:t>8,</w:t>
      </w:r>
      <w:r w:rsidR="00755526">
        <w:rPr>
          <w:sz w:val="24"/>
          <w:szCs w:val="24"/>
        </w:rPr>
        <w:t xml:space="preserve"> </w:t>
      </w:r>
      <w:r>
        <w:rPr>
          <w:sz w:val="24"/>
          <w:szCs w:val="24"/>
        </w:rPr>
        <w:t>20,</w:t>
      </w:r>
      <w:r w:rsidR="00755526">
        <w:rPr>
          <w:sz w:val="24"/>
          <w:szCs w:val="24"/>
        </w:rPr>
        <w:t xml:space="preserve"> </w:t>
      </w:r>
      <w:r>
        <w:rPr>
          <w:sz w:val="24"/>
          <w:szCs w:val="24"/>
        </w:rPr>
        <w:t>22 на страницах ВКонтакте разместили мастер-классы по изготовлению символа праздника – ромашки и обереговых кукол «февронек».</w:t>
      </w:r>
    </w:p>
    <w:p w14:paraId="7CA61A4C" w14:textId="77777777" w:rsidR="00F463DE" w:rsidRDefault="00F463DE" w:rsidP="00F463DE">
      <w:pPr>
        <w:ind w:firstLine="708"/>
        <w:jc w:val="both"/>
        <w:rPr>
          <w:b/>
          <w:sz w:val="24"/>
          <w:szCs w:val="24"/>
        </w:rPr>
      </w:pPr>
      <w:r>
        <w:rPr>
          <w:b/>
          <w:sz w:val="24"/>
          <w:szCs w:val="24"/>
        </w:rPr>
        <w:t xml:space="preserve">«Совет да любовь» </w:t>
      </w:r>
      <w:r>
        <w:rPr>
          <w:sz w:val="24"/>
          <w:szCs w:val="24"/>
        </w:rPr>
        <w:t>так называлась виртуальная экскурсия</w:t>
      </w:r>
      <w:r>
        <w:rPr>
          <w:b/>
          <w:sz w:val="24"/>
          <w:szCs w:val="24"/>
        </w:rPr>
        <w:t xml:space="preserve"> </w:t>
      </w:r>
      <w:r>
        <w:rPr>
          <w:sz w:val="24"/>
          <w:szCs w:val="24"/>
        </w:rPr>
        <w:t xml:space="preserve">по памятникам и арт-объектам нашего города, посвященным семье, на которую сотрудники информационно-библиографического отдела ЦГБ им. А.С. Пушкина пригласили всех желающих на странице Пушкинка ВКонтакте. Среди объектов посещения - скульптурная композиция «Семья» у Кировского театра кукол им А.Н. Афанасьева, малоизвестные широкому кругу жителей города памятник Царской семье на территории Серафимовской единоверческой церкви, скульптура «Мать и дитя» у Перинатального корпуса Северной больницы. </w:t>
      </w:r>
    </w:p>
    <w:p w14:paraId="0B4BCDCC"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В августе 2021 года сотрудники библиотеки №9 им. А.М. Васнецова приняли участие в православном молодежном форуме «Вятские берега – 2021», который проходил в селе Великорецком. На секции, посвященной укреплению традиционных духовно-нравственных и семейных ценностей, были представлены книги из фонда библиотеки. Книжная выставка </w:t>
      </w:r>
      <w:r>
        <w:rPr>
          <w:b/>
          <w:sz w:val="24"/>
          <w:szCs w:val="24"/>
          <w:shd w:val="clear" w:color="auto" w:fill="FFFFFF"/>
        </w:rPr>
        <w:t>«Семья - школа любви»</w:t>
      </w:r>
      <w:r>
        <w:rPr>
          <w:sz w:val="24"/>
          <w:szCs w:val="24"/>
          <w:shd w:val="clear" w:color="auto" w:fill="FFFFFF"/>
        </w:rPr>
        <w:t xml:space="preserve"> раскрывала тему христианского брака. Посетители знакомились с литературой об отношениях в семье, счастье материнства и трудностях воспитания. </w:t>
      </w:r>
    </w:p>
    <w:p w14:paraId="7622CC12" w14:textId="2AFBF840" w:rsidR="00F463DE" w:rsidRDefault="00F463DE" w:rsidP="00F463DE">
      <w:pPr>
        <w:ind w:firstLine="708"/>
        <w:jc w:val="both"/>
        <w:rPr>
          <w:sz w:val="24"/>
          <w:szCs w:val="24"/>
          <w:shd w:val="clear" w:color="auto" w:fill="FFFFFF"/>
        </w:rPr>
      </w:pPr>
      <w:r>
        <w:rPr>
          <w:sz w:val="24"/>
          <w:szCs w:val="24"/>
          <w:shd w:val="clear" w:color="auto" w:fill="FFFFFF"/>
        </w:rPr>
        <w:t xml:space="preserve">В преддверии Дня матери для воспитанников детского сада №143 в библиотеке №16 прошел утренник </w:t>
      </w:r>
      <w:r>
        <w:rPr>
          <w:b/>
          <w:sz w:val="24"/>
          <w:szCs w:val="24"/>
          <w:shd w:val="clear" w:color="auto" w:fill="FFFFFF"/>
        </w:rPr>
        <w:t>«Пусть всегда будет мама!»</w:t>
      </w:r>
      <w:r>
        <w:rPr>
          <w:sz w:val="24"/>
          <w:szCs w:val="24"/>
          <w:shd w:val="clear" w:color="auto" w:fill="FFFFFF"/>
        </w:rPr>
        <w:t xml:space="preserve">. Веселые игры и конкурсы составили праздничную программу: </w:t>
      </w:r>
      <w:r>
        <w:rPr>
          <w:sz w:val="24"/>
          <w:szCs w:val="24"/>
        </w:rPr>
        <w:t>викторины «Сказочные мамы», «Найди маму», «Ягодная эстафета», «Самый ласковый», «Веселый кулинар». Творческий конкурс «Портрет мамы» выявил самого лучшего художника – портретиста. В завершение мероприятия дети читали стихи и смотрели мультфильм «Мама для мамонтёнка».</w:t>
      </w:r>
    </w:p>
    <w:p w14:paraId="2FFBBAE3" w14:textId="77777777" w:rsidR="00F463DE" w:rsidRDefault="00F463DE" w:rsidP="00F463DE">
      <w:pPr>
        <w:ind w:firstLine="708"/>
        <w:jc w:val="both"/>
        <w:rPr>
          <w:sz w:val="24"/>
          <w:szCs w:val="24"/>
        </w:rPr>
      </w:pPr>
      <w:r>
        <w:rPr>
          <w:sz w:val="24"/>
          <w:szCs w:val="24"/>
        </w:rPr>
        <w:t xml:space="preserve">О самом волшебном слове Мама вели разговор подростки в библиотеке №19 в канун праздника Дня матери, посетив литературно-музыкальную композицию </w:t>
      </w:r>
      <w:r>
        <w:rPr>
          <w:b/>
          <w:sz w:val="24"/>
          <w:szCs w:val="24"/>
        </w:rPr>
        <w:t>«Не обижайте матерей»</w:t>
      </w:r>
      <w:r>
        <w:rPr>
          <w:sz w:val="24"/>
          <w:szCs w:val="24"/>
        </w:rPr>
        <w:t xml:space="preserve">. Ребята узнали об истоках этого праздника, начиная с античной Греции и заканчивая нашими днями. На протяжении всей встречи звучали музыкальные композиции, посвященные матерям, в завершении мероприятия была проведена акция «Позвоните маме», которая побудила подростков произнести самому дорогому человеку важные слова: «Мама, я тебя люблю!» </w:t>
      </w:r>
    </w:p>
    <w:p w14:paraId="673D631D" w14:textId="77777777" w:rsidR="00F463DE" w:rsidRDefault="00F463DE" w:rsidP="00F463DE">
      <w:pPr>
        <w:ind w:firstLine="708"/>
        <w:jc w:val="both"/>
        <w:rPr>
          <w:sz w:val="24"/>
          <w:szCs w:val="24"/>
        </w:rPr>
      </w:pPr>
      <w:r>
        <w:rPr>
          <w:sz w:val="24"/>
          <w:szCs w:val="24"/>
        </w:rPr>
        <w:t xml:space="preserve">Для дошкольников прошла познавательная программа </w:t>
      </w:r>
      <w:r>
        <w:rPr>
          <w:b/>
          <w:sz w:val="24"/>
          <w:szCs w:val="24"/>
        </w:rPr>
        <w:t>«Синий цветочек для мамы!».</w:t>
      </w:r>
      <w:r>
        <w:rPr>
          <w:sz w:val="24"/>
          <w:szCs w:val="24"/>
        </w:rPr>
        <w:t xml:space="preserve"> Дети с удовольствием рассказали о своих мамах, посмотрели мультфильм «Мама устала». </w:t>
      </w:r>
    </w:p>
    <w:p w14:paraId="391048C5" w14:textId="77777777" w:rsidR="00F463DE" w:rsidRDefault="00F463DE" w:rsidP="00F463DE">
      <w:pPr>
        <w:ind w:firstLine="708"/>
        <w:jc w:val="both"/>
        <w:rPr>
          <w:sz w:val="24"/>
          <w:szCs w:val="24"/>
        </w:rPr>
      </w:pPr>
      <w:r>
        <w:rPr>
          <w:sz w:val="24"/>
          <w:szCs w:val="24"/>
        </w:rPr>
        <w:t xml:space="preserve">В группе ВКонтакте вышел дайджест </w:t>
      </w:r>
      <w:r>
        <w:rPr>
          <w:b/>
          <w:sz w:val="24"/>
          <w:szCs w:val="24"/>
        </w:rPr>
        <w:t xml:space="preserve">«Материнское счастье», </w:t>
      </w:r>
      <w:r>
        <w:rPr>
          <w:sz w:val="24"/>
          <w:szCs w:val="24"/>
        </w:rPr>
        <w:t>в котором было рассказано о матерях писателей. Судьбы этих женщин не всегда были простыми и счастливыми, но все они отдали частицу сердца и души сыновьям, которые стали настоящими мастерами слова.</w:t>
      </w:r>
    </w:p>
    <w:p w14:paraId="40C4835C" w14:textId="77777777" w:rsidR="00F463DE" w:rsidRDefault="00F463DE" w:rsidP="00F463DE">
      <w:pPr>
        <w:ind w:firstLine="708"/>
        <w:jc w:val="both"/>
        <w:rPr>
          <w:sz w:val="24"/>
          <w:szCs w:val="24"/>
        </w:rPr>
      </w:pPr>
      <w:r>
        <w:rPr>
          <w:sz w:val="24"/>
          <w:szCs w:val="24"/>
        </w:rPr>
        <w:lastRenderedPageBreak/>
        <w:t xml:space="preserve">В ноябре в библиотеке №21 прошла конкурсно-игровая программа </w:t>
      </w:r>
      <w:r>
        <w:rPr>
          <w:b/>
          <w:sz w:val="24"/>
          <w:szCs w:val="24"/>
        </w:rPr>
        <w:t>«Я и моя мама</w:t>
      </w:r>
      <w:r>
        <w:rPr>
          <w:sz w:val="24"/>
          <w:szCs w:val="24"/>
        </w:rPr>
        <w:t>». Посетители мероприятия – мамы с детьми - приняли участие в викторинах и конкурсах: «Пантомима», «Семейные хроники», «Найди своё чадо», «Мамины руки».</w:t>
      </w:r>
    </w:p>
    <w:p w14:paraId="4DF03970" w14:textId="77777777" w:rsidR="00F463DE" w:rsidRDefault="00F463DE" w:rsidP="00F463DE">
      <w:pPr>
        <w:ind w:firstLine="708"/>
        <w:jc w:val="both"/>
        <w:rPr>
          <w:b/>
          <w:sz w:val="24"/>
          <w:szCs w:val="24"/>
        </w:rPr>
      </w:pPr>
      <w:r>
        <w:rPr>
          <w:sz w:val="24"/>
          <w:szCs w:val="24"/>
        </w:rPr>
        <w:t xml:space="preserve">Библиотека пригласила подписчиков группы принять участие в онлайн-конкурсе </w:t>
      </w:r>
      <w:r>
        <w:rPr>
          <w:b/>
          <w:sz w:val="24"/>
          <w:szCs w:val="24"/>
        </w:rPr>
        <w:t xml:space="preserve">«Я рисую маму». </w:t>
      </w:r>
      <w:r>
        <w:rPr>
          <w:sz w:val="24"/>
          <w:szCs w:val="24"/>
        </w:rPr>
        <w:t>В конкурсе приняли участие</w:t>
      </w:r>
      <w:r>
        <w:rPr>
          <w:b/>
          <w:sz w:val="24"/>
          <w:szCs w:val="24"/>
        </w:rPr>
        <w:t xml:space="preserve"> </w:t>
      </w:r>
      <w:r>
        <w:rPr>
          <w:sz w:val="24"/>
          <w:szCs w:val="24"/>
        </w:rPr>
        <w:t xml:space="preserve">12 человек. </w:t>
      </w:r>
    </w:p>
    <w:p w14:paraId="13D84F70" w14:textId="77777777" w:rsidR="00F463DE" w:rsidRDefault="00F463DE" w:rsidP="00F463DE">
      <w:pPr>
        <w:ind w:firstLine="708"/>
        <w:jc w:val="both"/>
        <w:rPr>
          <w:sz w:val="24"/>
          <w:szCs w:val="24"/>
          <w:shd w:val="clear" w:color="auto" w:fill="FFFFFF"/>
        </w:rPr>
      </w:pPr>
      <w:r>
        <w:rPr>
          <w:sz w:val="24"/>
          <w:szCs w:val="24"/>
        </w:rPr>
        <w:t xml:space="preserve">Традиционно библиотека №9 в конце ноября проводит литературные часы </w:t>
      </w:r>
      <w:r>
        <w:rPr>
          <w:b/>
          <w:sz w:val="24"/>
          <w:szCs w:val="24"/>
        </w:rPr>
        <w:t>«При солнышке – тепло, при мамочке – добро»</w:t>
      </w:r>
      <w:r>
        <w:rPr>
          <w:sz w:val="24"/>
          <w:szCs w:val="24"/>
        </w:rPr>
        <w:t>, приуроченные Дню матери в России. На литературных встречах звучали душевные стихи о самом родном и любимом человеке в исполнении детей и ведущих. Ребята пели добрые и трогательные песни, выражали любовь в танце, вспоминали народные пословицы и поговорки о матери. В завершение встречи в благодарность за любовь и заботу ребята вручили мамам подарок – открытку, сделанную своими руками.</w:t>
      </w:r>
    </w:p>
    <w:p w14:paraId="6C6C35AE" w14:textId="1F6F7CCE" w:rsidR="00F463DE" w:rsidRDefault="00F463DE" w:rsidP="00F463DE">
      <w:pPr>
        <w:ind w:firstLine="708"/>
        <w:jc w:val="both"/>
        <w:rPr>
          <w:sz w:val="24"/>
          <w:szCs w:val="24"/>
        </w:rPr>
      </w:pPr>
      <w:r>
        <w:rPr>
          <w:sz w:val="24"/>
          <w:szCs w:val="24"/>
        </w:rPr>
        <w:t xml:space="preserve">Для учащихся школы №58 сотрудниками отдела массовой работы и медиакоммуникаций ЦГБ им. А.С. Пушкина была проведена познавательная беседа </w:t>
      </w:r>
      <w:r>
        <w:rPr>
          <w:b/>
          <w:sz w:val="24"/>
          <w:szCs w:val="24"/>
        </w:rPr>
        <w:t>«О маме с любовью»</w:t>
      </w:r>
      <w:r>
        <w:rPr>
          <w:sz w:val="24"/>
          <w:szCs w:val="24"/>
        </w:rPr>
        <w:t>. Школьники узнали об особенностях празднования Дня матери в разных странах и в России. Слушали поэтические строки Н. Некрасова, Е. Евтушенко и других русских поэтов о матери. Смотрели отрывок из художественного фильма «Баллада о солдате» Г. Чухрая и трейлер фильма-альманаха «Мамы».</w:t>
      </w:r>
    </w:p>
    <w:p w14:paraId="0E5444AF" w14:textId="77777777" w:rsidR="00F463DE" w:rsidRDefault="00F463DE" w:rsidP="00F463DE">
      <w:pPr>
        <w:ind w:firstLine="708"/>
        <w:jc w:val="both"/>
        <w:rPr>
          <w:sz w:val="24"/>
          <w:szCs w:val="24"/>
        </w:rPr>
      </w:pPr>
      <w:r>
        <w:rPr>
          <w:sz w:val="24"/>
          <w:szCs w:val="24"/>
        </w:rPr>
        <w:t xml:space="preserve">Не менее содержательными были литературно-познавательные часы </w:t>
      </w:r>
      <w:r>
        <w:rPr>
          <w:b/>
          <w:sz w:val="24"/>
          <w:szCs w:val="24"/>
        </w:rPr>
        <w:t>«Сегодня праздник – Мамин день»</w:t>
      </w:r>
      <w:r>
        <w:rPr>
          <w:sz w:val="24"/>
          <w:szCs w:val="24"/>
        </w:rPr>
        <w:t xml:space="preserve"> в библиотеке №12 и </w:t>
      </w:r>
      <w:r>
        <w:rPr>
          <w:b/>
          <w:sz w:val="24"/>
          <w:szCs w:val="24"/>
        </w:rPr>
        <w:t>«Материнское сердце»</w:t>
      </w:r>
      <w:r>
        <w:rPr>
          <w:sz w:val="24"/>
          <w:szCs w:val="24"/>
        </w:rPr>
        <w:t xml:space="preserve"> в библиотеке №20. Юные участники знакомились с историей возникновения праздника, вспоминали стихи, пословицы и поговорки о матерях, отвечали на вопросы литературной викторины.</w:t>
      </w:r>
    </w:p>
    <w:p w14:paraId="51DB936A" w14:textId="77777777" w:rsidR="00F463DE" w:rsidRDefault="00F463DE" w:rsidP="00F463DE">
      <w:pPr>
        <w:ind w:firstLine="708"/>
        <w:jc w:val="both"/>
        <w:rPr>
          <w:sz w:val="24"/>
          <w:szCs w:val="24"/>
        </w:rPr>
      </w:pPr>
      <w:r>
        <w:rPr>
          <w:bCs/>
          <w:sz w:val="24"/>
          <w:szCs w:val="24"/>
        </w:rPr>
        <w:t>В библиотеке №18 состоялся час общения</w:t>
      </w:r>
      <w:r>
        <w:rPr>
          <w:b/>
          <w:bCs/>
          <w:sz w:val="24"/>
          <w:szCs w:val="24"/>
        </w:rPr>
        <w:t xml:space="preserve"> «Мама - первое слово»</w:t>
      </w:r>
      <w:r>
        <w:rPr>
          <w:bCs/>
          <w:sz w:val="24"/>
          <w:szCs w:val="24"/>
        </w:rPr>
        <w:t xml:space="preserve">. Руководитель центра местной активности Н. Федяева поздравила собравшихся с праздником. После концерта в Шаляпинской гостиной к гостям присоединились солисты ансамбля «С песней по жизни», зазвучали песни о маме, о родном доме и даже арии из оперетт. </w:t>
      </w:r>
    </w:p>
    <w:p w14:paraId="6FB318EE" w14:textId="77777777" w:rsidR="00F463DE" w:rsidRDefault="00F463DE" w:rsidP="00F463DE">
      <w:pPr>
        <w:ind w:firstLine="567"/>
        <w:jc w:val="both"/>
        <w:rPr>
          <w:sz w:val="24"/>
          <w:szCs w:val="24"/>
        </w:rPr>
      </w:pPr>
      <w:r>
        <w:rPr>
          <w:sz w:val="24"/>
          <w:szCs w:val="24"/>
        </w:rPr>
        <w:t xml:space="preserve">Участники мастер-классов </w:t>
      </w:r>
      <w:r>
        <w:rPr>
          <w:b/>
          <w:sz w:val="24"/>
          <w:szCs w:val="24"/>
        </w:rPr>
        <w:t xml:space="preserve">«Для любимой мамочки» </w:t>
      </w:r>
      <w:r>
        <w:rPr>
          <w:sz w:val="24"/>
          <w:szCs w:val="24"/>
        </w:rPr>
        <w:t xml:space="preserve">(библиотека №4), </w:t>
      </w:r>
      <w:r>
        <w:rPr>
          <w:b/>
          <w:sz w:val="24"/>
          <w:szCs w:val="24"/>
        </w:rPr>
        <w:t xml:space="preserve">«Сердце в ладошках» </w:t>
      </w:r>
      <w:r>
        <w:rPr>
          <w:sz w:val="24"/>
          <w:szCs w:val="24"/>
        </w:rPr>
        <w:t>(библиотека №5),</w:t>
      </w:r>
      <w:r>
        <w:rPr>
          <w:b/>
          <w:sz w:val="24"/>
          <w:szCs w:val="24"/>
        </w:rPr>
        <w:t xml:space="preserve"> «Скажи маме добрые слова» </w:t>
      </w:r>
      <w:r>
        <w:rPr>
          <w:sz w:val="24"/>
          <w:szCs w:val="24"/>
        </w:rPr>
        <w:t>(библиотека №24),</w:t>
      </w:r>
      <w:r>
        <w:rPr>
          <w:b/>
          <w:sz w:val="24"/>
          <w:szCs w:val="24"/>
        </w:rPr>
        <w:t xml:space="preserve"> «Подарок для мамы»</w:t>
      </w:r>
      <w:r>
        <w:rPr>
          <w:sz w:val="24"/>
          <w:szCs w:val="24"/>
        </w:rPr>
        <w:t xml:space="preserve"> (библиотека №27) преподнесли поделки мамам, выполненные своими руками.</w:t>
      </w:r>
    </w:p>
    <w:p w14:paraId="44D050FB" w14:textId="77777777" w:rsidR="00F463DE" w:rsidRDefault="00F463DE" w:rsidP="00F463DE">
      <w:pPr>
        <w:ind w:firstLine="567"/>
        <w:jc w:val="both"/>
        <w:rPr>
          <w:sz w:val="24"/>
          <w:szCs w:val="24"/>
        </w:rPr>
      </w:pPr>
      <w:r>
        <w:rPr>
          <w:bCs/>
          <w:sz w:val="24"/>
          <w:szCs w:val="24"/>
        </w:rPr>
        <w:t xml:space="preserve">В формате онлайн на страницах ВКонтакте ЦГБ им. А.С. Пушкина и библиотек-филиалов </w:t>
      </w:r>
      <w:r>
        <w:rPr>
          <w:sz w:val="24"/>
          <w:szCs w:val="24"/>
        </w:rPr>
        <w:t xml:space="preserve">информационными и поэтическими постами были освещены Международный день семьи (15 мая), День отца (20 июня), День бабушек и дедушек в России (28 октября), Всемирный день ребёнка (20 ноября), День матери (28 ноября). </w:t>
      </w:r>
    </w:p>
    <w:p w14:paraId="06BF8408" w14:textId="77777777" w:rsidR="00F463DE" w:rsidRDefault="00F463DE" w:rsidP="00F463DE">
      <w:pPr>
        <w:ind w:firstLine="567"/>
        <w:jc w:val="both"/>
        <w:rPr>
          <w:sz w:val="24"/>
          <w:szCs w:val="24"/>
          <w:shd w:val="clear" w:color="auto" w:fill="FFFFFF"/>
        </w:rPr>
      </w:pPr>
      <w:r>
        <w:rPr>
          <w:sz w:val="24"/>
          <w:szCs w:val="24"/>
        </w:rPr>
        <w:t xml:space="preserve">В библиотеке №3 проводились индивидуальные консультации для родителей с детьми специалистами отдела по сопровождению замещающих семей Детского дома «Надежда» г. Кирова». Родители получили уникальную возможность проконсультироваться у психолога, логопеда, дефектолога по различным вопросам воспитания, обучения и адаптации детей с различными проблемами развития, а также узнать </w:t>
      </w:r>
      <w:r>
        <w:rPr>
          <w:sz w:val="24"/>
          <w:szCs w:val="24"/>
          <w:shd w:val="clear" w:color="auto" w:fill="FFFFFF"/>
        </w:rPr>
        <w:t>о своих правах и правах ребенка в сфере образования.</w:t>
      </w:r>
    </w:p>
    <w:p w14:paraId="7C38C805" w14:textId="77777777" w:rsidR="00F463DE" w:rsidRDefault="00F463DE" w:rsidP="00F463DE">
      <w:pPr>
        <w:ind w:firstLine="567"/>
        <w:jc w:val="both"/>
        <w:rPr>
          <w:b/>
          <w:sz w:val="24"/>
          <w:szCs w:val="24"/>
        </w:rPr>
      </w:pPr>
      <w:r>
        <w:rPr>
          <w:sz w:val="24"/>
          <w:szCs w:val="24"/>
        </w:rPr>
        <w:t xml:space="preserve">Для родителей площадка библиотеки №3 стала местом встречи и с психологом в сфере образования Л. Дабахянц, которая провела цикл бесед по детско-родительским отношениям. </w:t>
      </w:r>
    </w:p>
    <w:p w14:paraId="295E72F6" w14:textId="357EF233" w:rsidR="00F463DE" w:rsidRDefault="00F463DE" w:rsidP="00F463DE">
      <w:pPr>
        <w:ind w:firstLine="567"/>
        <w:jc w:val="both"/>
        <w:rPr>
          <w:sz w:val="24"/>
          <w:szCs w:val="24"/>
        </w:rPr>
      </w:pPr>
      <w:r>
        <w:rPr>
          <w:sz w:val="24"/>
          <w:szCs w:val="24"/>
        </w:rPr>
        <w:t xml:space="preserve">Для родителей, испытывающих трудности в воспитании своих детей, прошли часы общения </w:t>
      </w:r>
      <w:r>
        <w:rPr>
          <w:b/>
          <w:sz w:val="24"/>
          <w:szCs w:val="24"/>
        </w:rPr>
        <w:t>«Как говорить с подростком», «Правила и границы в воспитании»</w:t>
      </w:r>
      <w:r>
        <w:rPr>
          <w:sz w:val="24"/>
          <w:szCs w:val="24"/>
        </w:rPr>
        <w:t>.</w:t>
      </w:r>
      <w:r>
        <w:rPr>
          <w:b/>
          <w:sz w:val="24"/>
          <w:szCs w:val="24"/>
        </w:rPr>
        <w:t xml:space="preserve"> </w:t>
      </w:r>
      <w:r>
        <w:rPr>
          <w:sz w:val="24"/>
          <w:szCs w:val="24"/>
        </w:rPr>
        <w:t xml:space="preserve">Гостем мероприятий была специалист Кировского центра социальной помощи семье и детям, педагог-психолог Г. Кривоногих. </w:t>
      </w:r>
    </w:p>
    <w:p w14:paraId="276D06AF" w14:textId="77777777" w:rsidR="00F463DE" w:rsidRDefault="00F463DE" w:rsidP="00F463DE">
      <w:pPr>
        <w:ind w:firstLine="567"/>
        <w:jc w:val="both"/>
        <w:rPr>
          <w:sz w:val="24"/>
          <w:szCs w:val="24"/>
        </w:rPr>
      </w:pPr>
      <w:r>
        <w:rPr>
          <w:sz w:val="24"/>
          <w:szCs w:val="24"/>
        </w:rPr>
        <w:t xml:space="preserve">Также, в течение года, в библиотеке №22 проходили встречи с православными психологами на тему взаимоотношений в семье. </w:t>
      </w:r>
    </w:p>
    <w:p w14:paraId="1CA62DB6" w14:textId="621E672A" w:rsidR="00F463DE" w:rsidRDefault="00F463DE" w:rsidP="00F463DE">
      <w:pPr>
        <w:ind w:firstLine="567"/>
        <w:jc w:val="both"/>
        <w:rPr>
          <w:rFonts w:eastAsia="Times New Roman"/>
          <w:sz w:val="24"/>
          <w:szCs w:val="24"/>
        </w:rPr>
      </w:pPr>
      <w:r>
        <w:rPr>
          <w:rFonts w:eastAsia="Times New Roman"/>
          <w:sz w:val="24"/>
          <w:szCs w:val="24"/>
        </w:rPr>
        <w:t xml:space="preserve">В подростковом возрасте перед ребенком и его родителями встает множество важных и сложных вопросов. Умеют ли современные родители общаться с подростками?  Узнать это можно было по результатам онлайн-теста </w:t>
      </w:r>
      <w:r>
        <w:rPr>
          <w:rFonts w:eastAsia="Times New Roman"/>
          <w:b/>
          <w:sz w:val="24"/>
          <w:szCs w:val="24"/>
        </w:rPr>
        <w:t>«Как вы общаетесь с детьми?»</w:t>
      </w:r>
      <w:r>
        <w:rPr>
          <w:rFonts w:eastAsia="Times New Roman"/>
          <w:sz w:val="24"/>
          <w:szCs w:val="24"/>
        </w:rPr>
        <w:t>, представленным на странице ВКонтакте детским отделом ЦГБ им. А.С. Пушкина. В него вошли 11 вопросов. Онлайн-тест набрал около 300 просмотров.</w:t>
      </w:r>
    </w:p>
    <w:p w14:paraId="2E345332" w14:textId="227D466E" w:rsidR="00F463DE" w:rsidRDefault="00F463DE" w:rsidP="00F463DE">
      <w:pPr>
        <w:ind w:firstLine="567"/>
        <w:jc w:val="both"/>
        <w:rPr>
          <w:sz w:val="24"/>
          <w:szCs w:val="24"/>
        </w:rPr>
      </w:pPr>
      <w:r>
        <w:rPr>
          <w:sz w:val="24"/>
          <w:szCs w:val="24"/>
        </w:rPr>
        <w:t xml:space="preserve">Семейные отношения, их гармония и красота издавна находили отражение в творчестве многих живописцев. Информационная презентация информационно-библиографического </w:t>
      </w:r>
      <w:r>
        <w:rPr>
          <w:sz w:val="24"/>
          <w:szCs w:val="24"/>
        </w:rPr>
        <w:lastRenderedPageBreak/>
        <w:t xml:space="preserve">отдела ЦГБ им. А.С. Пушкина </w:t>
      </w:r>
      <w:r>
        <w:rPr>
          <w:b/>
          <w:sz w:val="24"/>
          <w:szCs w:val="24"/>
        </w:rPr>
        <w:t>«Семейный портрет»</w:t>
      </w:r>
      <w:r>
        <w:rPr>
          <w:sz w:val="24"/>
          <w:szCs w:val="24"/>
        </w:rPr>
        <w:t xml:space="preserve"> </w:t>
      </w:r>
      <w:r>
        <w:rPr>
          <w:sz w:val="24"/>
          <w:szCs w:val="24"/>
          <w14:textOutline w14:w="0" w14:cap="flat" w14:cmpd="sng" w14:algn="ctr">
            <w14:noFill/>
            <w14:prstDash w14:val="solid"/>
            <w14:round/>
          </w14:textOutline>
        </w:rPr>
        <w:t xml:space="preserve">на странице ВКонтакте познакомила подписчиков с </w:t>
      </w:r>
      <w:r>
        <w:rPr>
          <w:sz w:val="24"/>
          <w:szCs w:val="24"/>
        </w:rPr>
        <w:t xml:space="preserve">шедеврами зарубежной и отечественной живописи </w:t>
      </w:r>
      <w:r>
        <w:rPr>
          <w:sz w:val="24"/>
          <w:szCs w:val="24"/>
          <w:lang w:val="en-US"/>
        </w:rPr>
        <w:t>XVII</w:t>
      </w:r>
      <w:r>
        <w:rPr>
          <w:sz w:val="24"/>
          <w:szCs w:val="24"/>
        </w:rPr>
        <w:t xml:space="preserve"> – </w:t>
      </w:r>
      <w:r>
        <w:rPr>
          <w:sz w:val="24"/>
          <w:szCs w:val="24"/>
          <w:lang w:val="en-US"/>
        </w:rPr>
        <w:t>XIX</w:t>
      </w:r>
      <w:r>
        <w:rPr>
          <w:sz w:val="24"/>
          <w:szCs w:val="24"/>
        </w:rPr>
        <w:t xml:space="preserve"> вв., посвященными семье. Публикация набрала свыше 500 просмотров.</w:t>
      </w:r>
    </w:p>
    <w:p w14:paraId="286861DC" w14:textId="77777777" w:rsidR="00F463DE" w:rsidRDefault="00F463DE" w:rsidP="00F463DE">
      <w:pPr>
        <w:ind w:firstLine="708"/>
        <w:jc w:val="both"/>
        <w:rPr>
          <w:rFonts w:eastAsiaTheme="minorHAnsi"/>
          <w:sz w:val="24"/>
          <w:szCs w:val="24"/>
        </w:rPr>
      </w:pPr>
      <w:r>
        <w:rPr>
          <w:sz w:val="24"/>
          <w:szCs w:val="24"/>
        </w:rPr>
        <w:t>В течение года в библиотеке №16 для читателей оформлены книжные выставки «</w:t>
      </w:r>
      <w:r>
        <w:rPr>
          <w:b/>
          <w:sz w:val="24"/>
          <w:szCs w:val="24"/>
        </w:rPr>
        <w:t>Наша дружная семья», «Семейный калейдоскоп», «Отцы и дети», «Под сенью Петра и Февронии»,</w:t>
      </w:r>
      <w:r>
        <w:rPr>
          <w:sz w:val="24"/>
          <w:szCs w:val="24"/>
        </w:rPr>
        <w:t xml:space="preserve"> представляющие красочные, интересные по содержанию художественные книги для семейного чтения и полезную информацию для родителей.</w:t>
      </w:r>
    </w:p>
    <w:p w14:paraId="477EED58" w14:textId="77777777" w:rsidR="00F463DE" w:rsidRDefault="00F463DE" w:rsidP="00F463DE">
      <w:pPr>
        <w:ind w:firstLine="708"/>
        <w:jc w:val="both"/>
        <w:rPr>
          <w:sz w:val="24"/>
          <w:szCs w:val="24"/>
        </w:rPr>
      </w:pPr>
      <w:r>
        <w:rPr>
          <w:sz w:val="24"/>
          <w:szCs w:val="24"/>
        </w:rPr>
        <w:t xml:space="preserve">Внимание читателей библиотеки №4 привлекла книжная выставка </w:t>
      </w:r>
      <w:r>
        <w:rPr>
          <w:b/>
          <w:sz w:val="24"/>
          <w:szCs w:val="24"/>
        </w:rPr>
        <w:t xml:space="preserve">«Семейный </w:t>
      </w:r>
      <w:r>
        <w:rPr>
          <w:b/>
          <w:sz w:val="24"/>
          <w:szCs w:val="24"/>
          <w:lang w:val="en-US"/>
        </w:rPr>
        <w:t>SOS</w:t>
      </w:r>
      <w:r>
        <w:rPr>
          <w:b/>
          <w:sz w:val="24"/>
          <w:szCs w:val="24"/>
        </w:rPr>
        <w:t>: секреты, ответы, советы»</w:t>
      </w:r>
      <w:r>
        <w:rPr>
          <w:sz w:val="24"/>
          <w:szCs w:val="24"/>
        </w:rPr>
        <w:t>. Книги по воспитанию детей и подростков, семейные отношения, сказкотерапия, советы практикующего психолога – что всегда актуально для всех возрастов.</w:t>
      </w:r>
    </w:p>
    <w:p w14:paraId="6B641A30" w14:textId="3B03B231" w:rsidR="00F463DE" w:rsidRDefault="00F463DE" w:rsidP="00F463DE">
      <w:pPr>
        <w:ind w:firstLine="708"/>
        <w:jc w:val="both"/>
        <w:rPr>
          <w:rFonts w:eastAsia="Times New Roman"/>
          <w:sz w:val="24"/>
          <w:szCs w:val="24"/>
        </w:rPr>
      </w:pPr>
      <w:r>
        <w:rPr>
          <w:sz w:val="24"/>
          <w:szCs w:val="24"/>
        </w:rPr>
        <w:t xml:space="preserve">В детском отделе ЦГБ им. А.С. Пушкина </w:t>
      </w:r>
      <w:r>
        <w:rPr>
          <w:rFonts w:eastAsia="Times New Roman"/>
          <w:sz w:val="24"/>
          <w:szCs w:val="24"/>
        </w:rPr>
        <w:t xml:space="preserve">проходила выставка </w:t>
      </w:r>
      <w:r>
        <w:rPr>
          <w:rFonts w:eastAsia="Times New Roman"/>
          <w:b/>
          <w:sz w:val="24"/>
          <w:szCs w:val="24"/>
        </w:rPr>
        <w:t>«Жил-был дом»</w:t>
      </w:r>
      <w:r>
        <w:rPr>
          <w:rFonts w:eastAsia="Times New Roman"/>
          <w:sz w:val="24"/>
          <w:szCs w:val="24"/>
        </w:rPr>
        <w:t>, которая познакомила посетителей библиотеки с эволюцией жилья на протяжении истории человечества, о роли Дома в жизни семьи, рассказала и о жилых строениях животных.</w:t>
      </w:r>
    </w:p>
    <w:p w14:paraId="7A4D9FBE" w14:textId="77777777" w:rsidR="00F463DE" w:rsidRDefault="00F463DE" w:rsidP="00F463DE">
      <w:pPr>
        <w:ind w:firstLine="708"/>
        <w:jc w:val="both"/>
        <w:rPr>
          <w:sz w:val="24"/>
          <w:szCs w:val="24"/>
        </w:rPr>
      </w:pPr>
      <w:r>
        <w:rPr>
          <w:sz w:val="24"/>
          <w:szCs w:val="24"/>
        </w:rPr>
        <w:t xml:space="preserve">В библиотеке №15 выставка </w:t>
      </w:r>
      <w:r>
        <w:rPr>
          <w:b/>
          <w:sz w:val="24"/>
          <w:szCs w:val="24"/>
        </w:rPr>
        <w:t>«Советское детство</w:t>
      </w:r>
      <w:r>
        <w:rPr>
          <w:sz w:val="24"/>
          <w:szCs w:val="24"/>
        </w:rPr>
        <w:t>» познакомила с историей развлечений детей времен СССР. На выставке были представлены игрушки советского детства: куклы, лошадки, зайчата. А книги поведали про жизнь детей советского времени: пионерские дружины, костры, путешествия и приключения ребят.</w:t>
      </w:r>
    </w:p>
    <w:p w14:paraId="0EF6230E" w14:textId="77777777" w:rsidR="00F463DE" w:rsidRDefault="00F463DE" w:rsidP="00F463DE">
      <w:pPr>
        <w:ind w:firstLine="708"/>
        <w:jc w:val="both"/>
        <w:rPr>
          <w:rFonts w:eastAsiaTheme="minorHAnsi"/>
          <w:sz w:val="24"/>
          <w:szCs w:val="24"/>
        </w:rPr>
      </w:pPr>
      <w:r>
        <w:rPr>
          <w:sz w:val="24"/>
          <w:szCs w:val="24"/>
        </w:rPr>
        <w:t xml:space="preserve">К Дню семьи любви и верности в библиотеке №19 открылась выставка картин, рисунков, поделок из различных материалов </w:t>
      </w:r>
      <w:r>
        <w:rPr>
          <w:b/>
          <w:sz w:val="24"/>
          <w:szCs w:val="24"/>
        </w:rPr>
        <w:t>«Все начинается с семьи»</w:t>
      </w:r>
      <w:r>
        <w:rPr>
          <w:sz w:val="24"/>
          <w:szCs w:val="24"/>
        </w:rPr>
        <w:t>, на которой были представлены работы учащихся отделения изобразительного искусства Радужнинской школы искусств. В каждую творческую работу подростки вложили свою душу и талант, потому и выставка никого не оставила равнодушным. </w:t>
      </w:r>
    </w:p>
    <w:p w14:paraId="13AB7A46"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Книжные выставки, оформленные к Дню матери, </w:t>
      </w:r>
      <w:r>
        <w:rPr>
          <w:b/>
          <w:sz w:val="24"/>
          <w:szCs w:val="24"/>
        </w:rPr>
        <w:t xml:space="preserve">«Самый главный человек» </w:t>
      </w:r>
      <w:r>
        <w:rPr>
          <w:sz w:val="24"/>
          <w:szCs w:val="24"/>
        </w:rPr>
        <w:t>(библиотека №12),</w:t>
      </w:r>
      <w:r>
        <w:rPr>
          <w:b/>
          <w:sz w:val="24"/>
          <w:szCs w:val="24"/>
        </w:rPr>
        <w:t xml:space="preserve"> «Одна она, любимая, нежная, родная» </w:t>
      </w:r>
      <w:r>
        <w:rPr>
          <w:sz w:val="24"/>
          <w:szCs w:val="24"/>
        </w:rPr>
        <w:t>(библиотека №20) также</w:t>
      </w:r>
      <w:r>
        <w:rPr>
          <w:b/>
          <w:sz w:val="24"/>
          <w:szCs w:val="24"/>
        </w:rPr>
        <w:t xml:space="preserve"> </w:t>
      </w:r>
      <w:r>
        <w:rPr>
          <w:sz w:val="24"/>
          <w:szCs w:val="24"/>
        </w:rPr>
        <w:t>оказались очень востребованы посетителями библиотек.</w:t>
      </w:r>
    </w:p>
    <w:p w14:paraId="347E8D06" w14:textId="77777777" w:rsidR="00F463DE" w:rsidRDefault="00F463DE" w:rsidP="00F463DE">
      <w:pPr>
        <w:ind w:firstLine="708"/>
        <w:jc w:val="both"/>
        <w:rPr>
          <w:sz w:val="24"/>
          <w:szCs w:val="24"/>
        </w:rPr>
      </w:pPr>
      <w:r>
        <w:rPr>
          <w:sz w:val="24"/>
          <w:szCs w:val="24"/>
          <w:shd w:val="clear" w:color="auto" w:fill="FFFFFF"/>
        </w:rPr>
        <w:t xml:space="preserve">Виртуальная выставка книг в библиотеке №11 </w:t>
      </w:r>
      <w:r>
        <w:rPr>
          <w:b/>
          <w:sz w:val="24"/>
          <w:szCs w:val="24"/>
          <w:shd w:val="clear" w:color="auto" w:fill="FFFFFF"/>
        </w:rPr>
        <w:t xml:space="preserve">«Сядем рядком, поговорим ладком» </w:t>
      </w:r>
      <w:r>
        <w:rPr>
          <w:sz w:val="24"/>
          <w:szCs w:val="24"/>
          <w:shd w:val="clear" w:color="auto" w:fill="FFFFFF"/>
        </w:rPr>
        <w:t>предлагала издания, которые помогут родителям в воспитании детей.</w:t>
      </w:r>
    </w:p>
    <w:p w14:paraId="75F4DE7E" w14:textId="77777777" w:rsidR="00F463DE" w:rsidRDefault="00F463DE" w:rsidP="00F463DE">
      <w:pPr>
        <w:rPr>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63FD930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E087445"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35615581" w14:textId="77777777" w:rsidR="00F463DE" w:rsidRDefault="00F463DE">
            <w:pPr>
              <w:jc w:val="center"/>
              <w:rPr>
                <w:sz w:val="24"/>
                <w:szCs w:val="24"/>
              </w:rPr>
            </w:pPr>
            <w:r>
              <w:rPr>
                <w:sz w:val="24"/>
                <w:szCs w:val="24"/>
              </w:rPr>
              <w:t>Количество</w:t>
            </w:r>
          </w:p>
          <w:p w14:paraId="721A18EA"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6E3ACE27" w14:textId="77777777" w:rsidR="00F463DE" w:rsidRDefault="00F463DE">
            <w:pPr>
              <w:jc w:val="center"/>
              <w:rPr>
                <w:sz w:val="24"/>
                <w:szCs w:val="24"/>
              </w:rPr>
            </w:pPr>
            <w:r>
              <w:rPr>
                <w:sz w:val="24"/>
                <w:szCs w:val="24"/>
              </w:rPr>
              <w:t>Количество</w:t>
            </w:r>
          </w:p>
          <w:p w14:paraId="6103A5D4" w14:textId="77777777" w:rsidR="00F463DE" w:rsidRDefault="00F463DE">
            <w:pPr>
              <w:jc w:val="center"/>
              <w:rPr>
                <w:sz w:val="24"/>
                <w:szCs w:val="24"/>
              </w:rPr>
            </w:pPr>
            <w:r>
              <w:rPr>
                <w:sz w:val="24"/>
                <w:szCs w:val="24"/>
              </w:rPr>
              <w:t>в режиме онлайн</w:t>
            </w:r>
          </w:p>
        </w:tc>
      </w:tr>
      <w:tr w:rsidR="00F463DE" w14:paraId="4E7B32FD"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1FD50CD"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3E118E3B" w14:textId="77777777" w:rsidR="00F463DE" w:rsidRDefault="00F463DE">
            <w:pPr>
              <w:jc w:val="center"/>
              <w:rPr>
                <w:sz w:val="24"/>
                <w:szCs w:val="24"/>
              </w:rPr>
            </w:pPr>
            <w:r>
              <w:rPr>
                <w:sz w:val="24"/>
                <w:szCs w:val="24"/>
              </w:rPr>
              <w:t>68</w:t>
            </w:r>
          </w:p>
        </w:tc>
        <w:tc>
          <w:tcPr>
            <w:tcW w:w="2223" w:type="dxa"/>
            <w:tcBorders>
              <w:top w:val="single" w:sz="4" w:space="0" w:color="auto"/>
              <w:left w:val="single" w:sz="4" w:space="0" w:color="auto"/>
              <w:bottom w:val="single" w:sz="4" w:space="0" w:color="auto"/>
              <w:right w:val="single" w:sz="4" w:space="0" w:color="auto"/>
            </w:tcBorders>
            <w:hideMark/>
          </w:tcPr>
          <w:p w14:paraId="428A4B65" w14:textId="77777777" w:rsidR="00F463DE" w:rsidRDefault="00F463DE">
            <w:pPr>
              <w:jc w:val="center"/>
              <w:rPr>
                <w:sz w:val="24"/>
                <w:szCs w:val="24"/>
              </w:rPr>
            </w:pPr>
            <w:r>
              <w:rPr>
                <w:sz w:val="24"/>
                <w:szCs w:val="24"/>
              </w:rPr>
              <w:t>200</w:t>
            </w:r>
          </w:p>
        </w:tc>
      </w:tr>
      <w:tr w:rsidR="00F463DE" w14:paraId="4943B8AA"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75FF0D2"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66A68B1E" w14:textId="77777777" w:rsidR="00F463DE" w:rsidRDefault="00F463DE">
            <w:pPr>
              <w:jc w:val="center"/>
              <w:rPr>
                <w:sz w:val="24"/>
                <w:szCs w:val="24"/>
              </w:rPr>
            </w:pPr>
            <w:r>
              <w:rPr>
                <w:sz w:val="24"/>
                <w:szCs w:val="24"/>
              </w:rPr>
              <w:t>44</w:t>
            </w:r>
          </w:p>
        </w:tc>
        <w:tc>
          <w:tcPr>
            <w:tcW w:w="2223" w:type="dxa"/>
            <w:tcBorders>
              <w:top w:val="single" w:sz="4" w:space="0" w:color="auto"/>
              <w:left w:val="single" w:sz="4" w:space="0" w:color="auto"/>
              <w:bottom w:val="single" w:sz="4" w:space="0" w:color="auto"/>
              <w:right w:val="single" w:sz="4" w:space="0" w:color="auto"/>
            </w:tcBorders>
            <w:hideMark/>
          </w:tcPr>
          <w:p w14:paraId="1E33EE25" w14:textId="77777777" w:rsidR="00F463DE" w:rsidRDefault="00F463DE">
            <w:pPr>
              <w:jc w:val="center"/>
              <w:rPr>
                <w:sz w:val="24"/>
                <w:szCs w:val="24"/>
              </w:rPr>
            </w:pPr>
            <w:r>
              <w:rPr>
                <w:sz w:val="24"/>
                <w:szCs w:val="24"/>
              </w:rPr>
              <w:t>80</w:t>
            </w:r>
          </w:p>
        </w:tc>
      </w:tr>
      <w:tr w:rsidR="00F463DE" w14:paraId="14AFA028"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6102694"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74A4C6EA"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70700653" w14:textId="77777777" w:rsidR="00F463DE" w:rsidRDefault="00F463DE">
            <w:pPr>
              <w:jc w:val="center"/>
              <w:rPr>
                <w:sz w:val="24"/>
                <w:szCs w:val="24"/>
              </w:rPr>
            </w:pPr>
            <w:r>
              <w:rPr>
                <w:sz w:val="24"/>
                <w:szCs w:val="24"/>
              </w:rPr>
              <w:t>1</w:t>
            </w:r>
          </w:p>
        </w:tc>
      </w:tr>
      <w:tr w:rsidR="00F463DE" w14:paraId="4FABB52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09FD7B4"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7F22DE91" w14:textId="77777777" w:rsidR="00F463DE" w:rsidRDefault="00F463DE">
            <w:pPr>
              <w:jc w:val="center"/>
              <w:rPr>
                <w:sz w:val="24"/>
                <w:szCs w:val="24"/>
              </w:rPr>
            </w:pPr>
            <w:r>
              <w:rPr>
                <w:sz w:val="24"/>
                <w:szCs w:val="24"/>
              </w:rPr>
              <w:t>1693</w:t>
            </w:r>
          </w:p>
        </w:tc>
        <w:tc>
          <w:tcPr>
            <w:tcW w:w="2223" w:type="dxa"/>
            <w:tcBorders>
              <w:top w:val="single" w:sz="4" w:space="0" w:color="auto"/>
              <w:left w:val="single" w:sz="4" w:space="0" w:color="auto"/>
              <w:bottom w:val="single" w:sz="4" w:space="0" w:color="auto"/>
              <w:right w:val="single" w:sz="4" w:space="0" w:color="auto"/>
            </w:tcBorders>
            <w:hideMark/>
          </w:tcPr>
          <w:p w14:paraId="77C15A22" w14:textId="77777777" w:rsidR="00F463DE" w:rsidRDefault="00F463DE">
            <w:pPr>
              <w:jc w:val="center"/>
              <w:rPr>
                <w:sz w:val="24"/>
                <w:szCs w:val="24"/>
              </w:rPr>
            </w:pPr>
            <w:r>
              <w:rPr>
                <w:sz w:val="24"/>
                <w:szCs w:val="24"/>
              </w:rPr>
              <w:t>52966</w:t>
            </w:r>
          </w:p>
        </w:tc>
      </w:tr>
      <w:tr w:rsidR="00F463DE" w14:paraId="4E6F835F"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9506053"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6B8BFF81" w14:textId="77777777" w:rsidR="00F463DE" w:rsidRDefault="00F463DE">
            <w:pPr>
              <w:jc w:val="center"/>
              <w:rPr>
                <w:sz w:val="24"/>
                <w:szCs w:val="24"/>
              </w:rPr>
            </w:pPr>
            <w:r>
              <w:rPr>
                <w:sz w:val="24"/>
                <w:szCs w:val="24"/>
              </w:rPr>
              <w:t>1132</w:t>
            </w:r>
          </w:p>
        </w:tc>
        <w:tc>
          <w:tcPr>
            <w:tcW w:w="2223" w:type="dxa"/>
            <w:tcBorders>
              <w:top w:val="single" w:sz="4" w:space="0" w:color="auto"/>
              <w:left w:val="single" w:sz="4" w:space="0" w:color="auto"/>
              <w:bottom w:val="single" w:sz="4" w:space="0" w:color="auto"/>
              <w:right w:val="single" w:sz="4" w:space="0" w:color="auto"/>
            </w:tcBorders>
            <w:hideMark/>
          </w:tcPr>
          <w:p w14:paraId="74D5F045" w14:textId="77777777" w:rsidR="00F463DE" w:rsidRDefault="00F463DE">
            <w:pPr>
              <w:jc w:val="center"/>
              <w:rPr>
                <w:sz w:val="24"/>
                <w:szCs w:val="24"/>
              </w:rPr>
            </w:pPr>
            <w:r>
              <w:rPr>
                <w:sz w:val="24"/>
                <w:szCs w:val="24"/>
              </w:rPr>
              <w:t>10546</w:t>
            </w:r>
          </w:p>
        </w:tc>
      </w:tr>
      <w:tr w:rsidR="00F463DE" w14:paraId="368F120C"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70FBA8A"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2174109C"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7CADE74B" w14:textId="77777777" w:rsidR="00F463DE" w:rsidRDefault="00F463DE">
            <w:pPr>
              <w:jc w:val="center"/>
              <w:rPr>
                <w:sz w:val="24"/>
                <w:szCs w:val="24"/>
              </w:rPr>
            </w:pPr>
            <w:r>
              <w:rPr>
                <w:sz w:val="24"/>
                <w:szCs w:val="24"/>
              </w:rPr>
              <w:t>0</w:t>
            </w:r>
          </w:p>
        </w:tc>
      </w:tr>
      <w:tr w:rsidR="00F463DE" w14:paraId="167F0E55"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9B41C1F"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7DA788DB" w14:textId="77777777" w:rsidR="00F463DE" w:rsidRDefault="00F463DE">
            <w:pPr>
              <w:jc w:val="center"/>
              <w:rPr>
                <w:sz w:val="24"/>
                <w:szCs w:val="24"/>
              </w:rPr>
            </w:pPr>
            <w:r>
              <w:rPr>
                <w:sz w:val="24"/>
                <w:szCs w:val="24"/>
              </w:rPr>
              <w:t>107</w:t>
            </w:r>
          </w:p>
        </w:tc>
        <w:tc>
          <w:tcPr>
            <w:tcW w:w="2223" w:type="dxa"/>
            <w:tcBorders>
              <w:top w:val="single" w:sz="4" w:space="0" w:color="auto"/>
              <w:left w:val="single" w:sz="4" w:space="0" w:color="auto"/>
              <w:bottom w:val="single" w:sz="4" w:space="0" w:color="auto"/>
              <w:right w:val="single" w:sz="4" w:space="0" w:color="auto"/>
            </w:tcBorders>
            <w:hideMark/>
          </w:tcPr>
          <w:p w14:paraId="1F3A3139" w14:textId="77777777" w:rsidR="00F463DE" w:rsidRDefault="00F463DE">
            <w:pPr>
              <w:jc w:val="center"/>
              <w:rPr>
                <w:sz w:val="24"/>
                <w:szCs w:val="24"/>
              </w:rPr>
            </w:pPr>
            <w:r>
              <w:rPr>
                <w:sz w:val="24"/>
                <w:szCs w:val="24"/>
              </w:rPr>
              <w:t>13</w:t>
            </w:r>
          </w:p>
        </w:tc>
      </w:tr>
      <w:tr w:rsidR="00F463DE" w14:paraId="174FAE92"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3559651"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25746730" w14:textId="77777777" w:rsidR="00F463DE" w:rsidRDefault="00F463DE">
            <w:pPr>
              <w:jc w:val="center"/>
              <w:rPr>
                <w:sz w:val="24"/>
                <w:szCs w:val="24"/>
              </w:rPr>
            </w:pPr>
            <w:r>
              <w:rPr>
                <w:sz w:val="24"/>
                <w:szCs w:val="24"/>
              </w:rPr>
              <w:t>14</w:t>
            </w:r>
          </w:p>
        </w:tc>
        <w:tc>
          <w:tcPr>
            <w:tcW w:w="2223" w:type="dxa"/>
            <w:tcBorders>
              <w:top w:val="single" w:sz="4" w:space="0" w:color="auto"/>
              <w:left w:val="single" w:sz="4" w:space="0" w:color="auto"/>
              <w:bottom w:val="single" w:sz="4" w:space="0" w:color="auto"/>
              <w:right w:val="single" w:sz="4" w:space="0" w:color="auto"/>
            </w:tcBorders>
            <w:hideMark/>
          </w:tcPr>
          <w:p w14:paraId="7DA75408" w14:textId="77777777" w:rsidR="00F463DE" w:rsidRDefault="00F463DE">
            <w:pPr>
              <w:jc w:val="center"/>
              <w:rPr>
                <w:sz w:val="24"/>
                <w:szCs w:val="24"/>
              </w:rPr>
            </w:pPr>
            <w:r>
              <w:rPr>
                <w:sz w:val="24"/>
                <w:szCs w:val="24"/>
              </w:rPr>
              <w:t>0</w:t>
            </w:r>
          </w:p>
        </w:tc>
      </w:tr>
    </w:tbl>
    <w:p w14:paraId="59B3F27A" w14:textId="77777777" w:rsidR="00A210E9" w:rsidRDefault="00A210E9" w:rsidP="00F463DE">
      <w:pPr>
        <w:ind w:firstLine="708"/>
        <w:rPr>
          <w:b/>
          <w:sz w:val="24"/>
          <w:szCs w:val="24"/>
        </w:rPr>
      </w:pPr>
    </w:p>
    <w:p w14:paraId="0C26B632" w14:textId="4446583D" w:rsidR="00F463DE" w:rsidRDefault="00F463DE" w:rsidP="00F463DE">
      <w:pPr>
        <w:ind w:firstLine="708"/>
        <w:rPr>
          <w:rFonts w:eastAsiaTheme="minorHAnsi"/>
          <w:b/>
          <w:sz w:val="24"/>
          <w:szCs w:val="24"/>
          <w:lang w:eastAsia="en-US"/>
        </w:rPr>
      </w:pPr>
      <w:r>
        <w:rPr>
          <w:b/>
          <w:sz w:val="24"/>
          <w:szCs w:val="24"/>
        </w:rPr>
        <w:t>4.1.9.</w:t>
      </w:r>
      <w:r>
        <w:rPr>
          <w:b/>
          <w:sz w:val="24"/>
          <w:szCs w:val="24"/>
        </w:rPr>
        <w:tab/>
        <w:t>«Над Вяткою старинный городок»: пропаганда краеведческих знаний</w:t>
      </w:r>
    </w:p>
    <w:p w14:paraId="442861EC" w14:textId="77777777" w:rsidR="00F463DE" w:rsidRDefault="00F463DE" w:rsidP="00F463DE">
      <w:pPr>
        <w:rPr>
          <w:sz w:val="24"/>
          <w:szCs w:val="24"/>
        </w:rPr>
      </w:pPr>
    </w:p>
    <w:p w14:paraId="5C4178B1" w14:textId="77777777" w:rsidR="00F463DE" w:rsidRDefault="00F463DE" w:rsidP="00F463DE">
      <w:pPr>
        <w:ind w:firstLine="708"/>
        <w:jc w:val="both"/>
        <w:rPr>
          <w:sz w:val="24"/>
          <w:szCs w:val="24"/>
        </w:rPr>
      </w:pPr>
      <w:r>
        <w:rPr>
          <w:sz w:val="24"/>
          <w:szCs w:val="24"/>
        </w:rPr>
        <w:t>Наиболее востребованными и актуальными в краеведческой работе библиотек являются следующие направления: историческое; литературное; культурологическое. Актуальными формами работы по пропаганде краеведческих знаний стали: уроки истории, краеведческие уроки и беседы, познавательно-игровые программы, краеведческие викторины, просмотры документальных фильмов, выставки картин и фотографий вятских авторов, видеоэкскурсии, виртуальные путешествия.</w:t>
      </w:r>
    </w:p>
    <w:p w14:paraId="56C015F6" w14:textId="77777777" w:rsidR="00F463DE" w:rsidRDefault="00F463DE" w:rsidP="00F463DE">
      <w:pPr>
        <w:ind w:firstLine="708"/>
        <w:jc w:val="both"/>
        <w:rPr>
          <w:sz w:val="24"/>
          <w:szCs w:val="24"/>
        </w:rPr>
      </w:pPr>
      <w:r>
        <w:rPr>
          <w:sz w:val="24"/>
          <w:szCs w:val="24"/>
        </w:rPr>
        <w:t xml:space="preserve">Историческое краеведение традиционно занимает лидирующие позиции. Библиотеки проводят историко-краеведческие мероприятия, посвященные основным вехам </w:t>
      </w:r>
      <w:r>
        <w:rPr>
          <w:sz w:val="24"/>
          <w:szCs w:val="24"/>
        </w:rPr>
        <w:lastRenderedPageBreak/>
        <w:t xml:space="preserve">исторического прошлого и настоящего городов и районов, поселков и деревень Кировской области, судьбам интересных людей. </w:t>
      </w:r>
    </w:p>
    <w:p w14:paraId="22175B48" w14:textId="6B2C1894" w:rsidR="00F463DE" w:rsidRDefault="00F463DE" w:rsidP="00F463DE">
      <w:pPr>
        <w:ind w:firstLine="567"/>
        <w:jc w:val="both"/>
        <w:rPr>
          <w:sz w:val="24"/>
          <w:szCs w:val="24"/>
          <w:shd w:val="clear" w:color="auto" w:fill="FFFFFF"/>
        </w:rPr>
      </w:pPr>
      <w:r>
        <w:rPr>
          <w:sz w:val="24"/>
          <w:szCs w:val="24"/>
        </w:rPr>
        <w:t xml:space="preserve">В </w:t>
      </w:r>
      <w:r>
        <w:rPr>
          <w:bCs/>
          <w:sz w:val="24"/>
          <w:szCs w:val="24"/>
          <w:shd w:val="clear" w:color="auto" w:fill="FFFFFF"/>
        </w:rPr>
        <w:t xml:space="preserve">ЦГБ им. А.С. Пушкина состоялась встреча с журналистом, режиссёром ГТРК «Вятка», ведущим кинолектория «Мы </w:t>
      </w:r>
      <w:r w:rsidR="00EF3CA3">
        <w:rPr>
          <w:bCs/>
          <w:sz w:val="24"/>
          <w:szCs w:val="24"/>
          <w:shd w:val="clear" w:color="auto" w:fill="FFFFFF"/>
        </w:rPr>
        <w:t>–</w:t>
      </w:r>
      <w:r>
        <w:rPr>
          <w:bCs/>
          <w:sz w:val="24"/>
          <w:szCs w:val="24"/>
          <w:shd w:val="clear" w:color="auto" w:fill="FFFFFF"/>
        </w:rPr>
        <w:t xml:space="preserve"> вятские» </w:t>
      </w:r>
      <w:r w:rsidR="00EF3CA3">
        <w:rPr>
          <w:bCs/>
          <w:sz w:val="24"/>
          <w:szCs w:val="24"/>
          <w:shd w:val="clear" w:color="auto" w:fill="FFFFFF"/>
        </w:rPr>
        <w:t>–</w:t>
      </w:r>
      <w:r>
        <w:rPr>
          <w:bCs/>
          <w:sz w:val="24"/>
          <w:szCs w:val="24"/>
          <w:shd w:val="clear" w:color="auto" w:fill="FFFFFF"/>
        </w:rPr>
        <w:t xml:space="preserve"> А. Фоминых.</w:t>
      </w:r>
      <w:r>
        <w:rPr>
          <w:sz w:val="24"/>
          <w:szCs w:val="24"/>
          <w:shd w:val="clear" w:color="auto" w:fill="FFFFFF"/>
        </w:rPr>
        <w:t xml:space="preserve"> На творческом вечере </w:t>
      </w:r>
      <w:r>
        <w:rPr>
          <w:b/>
          <w:sz w:val="24"/>
          <w:szCs w:val="24"/>
          <w:shd w:val="clear" w:color="auto" w:fill="FFFFFF"/>
        </w:rPr>
        <w:t>«Вятская деревня»</w:t>
      </w:r>
      <w:r>
        <w:rPr>
          <w:sz w:val="24"/>
          <w:szCs w:val="24"/>
          <w:shd w:val="clear" w:color="auto" w:fill="FFFFFF"/>
        </w:rPr>
        <w:t xml:space="preserve"> студенты Вятского колледжа профессиональных технологий, управления и сервиса, увлечённые историей родного края, узнали о составе и численности населения Вятской губернии конца XIX – начала XX века. Режиссёр представил два документальных фильма: «Деревенский Летописец» – передача по страницам дневника крестьянского мальчика, написанного в 1894 году и дающего ценную информацию о жизни вятской деревни, и «Старинная книга» – фильм о сельской учительнице Е. Окуловой, на свои средства в 1911 году издавшей книгу «В помощь молодым хозяйкам», которая стала настоящей энциклопедией крестьянского быта начала XX века.</w:t>
      </w:r>
    </w:p>
    <w:p w14:paraId="7515959F" w14:textId="77777777" w:rsidR="00F463DE" w:rsidRDefault="00F463DE" w:rsidP="00F463DE">
      <w:pPr>
        <w:ind w:firstLine="567"/>
        <w:jc w:val="both"/>
        <w:rPr>
          <w:sz w:val="24"/>
          <w:szCs w:val="24"/>
          <w:shd w:val="clear" w:color="auto" w:fill="FFFFFF"/>
        </w:rPr>
      </w:pPr>
      <w:r>
        <w:rPr>
          <w:sz w:val="24"/>
          <w:szCs w:val="24"/>
        </w:rPr>
        <w:t>В День города практически все мероприятия проходили в онлайн формате.</w:t>
      </w:r>
    </w:p>
    <w:p w14:paraId="5819E501" w14:textId="49A81C28" w:rsidR="00F463DE" w:rsidRDefault="00F463DE" w:rsidP="00F463DE">
      <w:pPr>
        <w:ind w:firstLine="567"/>
        <w:jc w:val="both"/>
        <w:rPr>
          <w:bCs/>
          <w:sz w:val="24"/>
          <w:szCs w:val="24"/>
          <w:shd w:val="clear" w:color="auto" w:fill="FFFFFF"/>
        </w:rPr>
      </w:pPr>
      <w:r>
        <w:rPr>
          <w:bCs/>
          <w:sz w:val="24"/>
          <w:szCs w:val="24"/>
          <w:shd w:val="clear" w:color="auto" w:fill="FFFFFF"/>
        </w:rPr>
        <w:t xml:space="preserve">На странице ЦГБ им. А.С. Пушкина ВКонтакте с 1 по 12 июня </w:t>
      </w:r>
      <w:r>
        <w:rPr>
          <w:sz w:val="24"/>
          <w:szCs w:val="24"/>
          <w:shd w:val="clear" w:color="auto" w:fill="FFFFFF"/>
        </w:rPr>
        <w:t xml:space="preserve">состоялись онлайн-мероприятия в рамках цикла </w:t>
      </w:r>
      <w:r>
        <w:rPr>
          <w:b/>
          <w:sz w:val="24"/>
          <w:szCs w:val="24"/>
          <w:shd w:val="clear" w:color="auto" w:fill="FFFFFF"/>
        </w:rPr>
        <w:t>«Над тобою не властны года!»</w:t>
      </w:r>
      <w:r>
        <w:rPr>
          <w:sz w:val="24"/>
          <w:szCs w:val="24"/>
          <w:shd w:val="clear" w:color="auto" w:fill="FFFFFF"/>
        </w:rPr>
        <w:t>.</w:t>
      </w:r>
      <w:r>
        <w:rPr>
          <w:bCs/>
          <w:sz w:val="24"/>
          <w:szCs w:val="24"/>
          <w:shd w:val="clear" w:color="auto" w:fill="FFFFFF"/>
        </w:rPr>
        <w:t xml:space="preserve"> </w:t>
      </w:r>
      <w:r>
        <w:rPr>
          <w:sz w:val="24"/>
          <w:szCs w:val="24"/>
          <w:shd w:val="clear" w:color="auto" w:fill="FFFFFF"/>
        </w:rPr>
        <w:t>Ежедневно читатели и подписчики совершали онлайн-прогулки по родному городу и узнавали интересные факты о Кирове в цифрах, «посещали» виртуальные экскурсии по городу «Все, что сердцу дорого» и «Памятники на колесах», «проходили» по улице Свободы (ранее – Царевской). Заочно знакомились с 26 городскими библиотеками, находящимися в самых разных районах города и пригородах. Заглянули в книги из фонда</w:t>
      </w:r>
      <w:r>
        <w:rPr>
          <w:sz w:val="24"/>
          <w:szCs w:val="24"/>
        </w:rPr>
        <w:t xml:space="preserve"> Пушкинки, посвященные вятским живописцам</w:t>
      </w:r>
      <w:r>
        <w:rPr>
          <w:sz w:val="24"/>
          <w:szCs w:val="24"/>
          <w:shd w:val="clear" w:color="auto" w:fill="FFFFFF"/>
        </w:rPr>
        <w:t>. Благодаря стихам В. Шиховой узнали истории таких знаковых зданий, как дом купца Т.</w:t>
      </w:r>
      <w:r w:rsidR="00EF3CA3">
        <w:rPr>
          <w:sz w:val="24"/>
          <w:szCs w:val="24"/>
          <w:shd w:val="clear" w:color="auto" w:fill="FFFFFF"/>
        </w:rPr>
        <w:t> </w:t>
      </w:r>
      <w:r>
        <w:rPr>
          <w:sz w:val="24"/>
          <w:szCs w:val="24"/>
          <w:shd w:val="clear" w:color="auto" w:fill="FFFFFF"/>
        </w:rPr>
        <w:t>Булычева, магазин купца И. Кардакова, дом-музей М. Салтыкова-Щедрина, дом губернского врача А. Левицского.</w:t>
      </w:r>
    </w:p>
    <w:p w14:paraId="74733518" w14:textId="77777777" w:rsidR="00F463DE" w:rsidRDefault="00F463DE" w:rsidP="00F463DE">
      <w:pPr>
        <w:ind w:firstLine="567"/>
        <w:jc w:val="both"/>
        <w:rPr>
          <w:sz w:val="24"/>
          <w:szCs w:val="24"/>
        </w:rPr>
      </w:pPr>
      <w:r>
        <w:rPr>
          <w:sz w:val="24"/>
          <w:szCs w:val="24"/>
          <w:shd w:val="clear" w:color="auto" w:fill="FFFFFF"/>
        </w:rPr>
        <w:t>Любителям поделок были предложены авторские мастер-классы по созданию самолета, сувенира в стиле дымковской росписи – петушка, панно «Над Вяткой рекой» и дымковской барыни в современной технике рисования – зентангл. Не обошлось и без интерактива. Все желающие совместно составили список мест и явлений, с которыми в первую очередь ассоциируется наш город. И поучаствовали в фото-игре «Вятские словечки», в ходе которой по фотоиллюстрациям нужно было определить значение тех или иных слов. Еще одна фото-игра «Где эта улица, где этот</w:t>
      </w:r>
      <w:r>
        <w:rPr>
          <w:sz w:val="24"/>
          <w:szCs w:val="24"/>
        </w:rPr>
        <w:t xml:space="preserve"> дом…»</w:t>
      </w:r>
    </w:p>
    <w:p w14:paraId="02C8E2D7" w14:textId="77777777" w:rsidR="00F463DE" w:rsidRDefault="00F463DE" w:rsidP="00F463DE">
      <w:pPr>
        <w:ind w:firstLine="708"/>
        <w:jc w:val="both"/>
        <w:rPr>
          <w:sz w:val="24"/>
          <w:szCs w:val="24"/>
        </w:rPr>
      </w:pPr>
      <w:r>
        <w:rPr>
          <w:sz w:val="24"/>
          <w:szCs w:val="24"/>
        </w:rPr>
        <w:t xml:space="preserve">В рамках цикла мероприятий библиотека №6 пригласила участников на онлайн-прогулку </w:t>
      </w:r>
      <w:r>
        <w:rPr>
          <w:b/>
          <w:sz w:val="24"/>
          <w:szCs w:val="24"/>
        </w:rPr>
        <w:t>«По знакомым улочкам»</w:t>
      </w:r>
      <w:r>
        <w:rPr>
          <w:sz w:val="24"/>
          <w:szCs w:val="24"/>
        </w:rPr>
        <w:t xml:space="preserve"> и познакомила с историей улиц города Кирова. Также библиотека приняла участие в челлендже </w:t>
      </w:r>
      <w:r>
        <w:rPr>
          <w:b/>
          <w:sz w:val="24"/>
          <w:szCs w:val="24"/>
        </w:rPr>
        <w:t>«Судьбы,</w:t>
      </w:r>
      <w:r>
        <w:rPr>
          <w:sz w:val="24"/>
          <w:szCs w:val="24"/>
        </w:rPr>
        <w:t xml:space="preserve"> </w:t>
      </w:r>
      <w:r>
        <w:rPr>
          <w:b/>
          <w:sz w:val="24"/>
          <w:szCs w:val="24"/>
        </w:rPr>
        <w:t>ставшие историей»</w:t>
      </w:r>
      <w:r>
        <w:rPr>
          <w:sz w:val="24"/>
          <w:szCs w:val="24"/>
        </w:rPr>
        <w:t xml:space="preserve"> с рассказом об истории улицы Зеленина в микрорайоне Коминтерн. Участники видеоэкскурсии </w:t>
      </w:r>
      <w:r>
        <w:rPr>
          <w:b/>
          <w:sz w:val="24"/>
          <w:szCs w:val="24"/>
        </w:rPr>
        <w:t xml:space="preserve">«Любимые уголки Вятки» </w:t>
      </w:r>
      <w:r>
        <w:rPr>
          <w:sz w:val="24"/>
          <w:szCs w:val="24"/>
        </w:rPr>
        <w:t>с помощью ярких кадров и музыкального сопровождения смогли полюбоваться уже знакомыми, любимыми и знаковыми местами города Кирова и Вятского края, познакомиться с новыми, популярными и посещаемыми уголками родного города и области. Для учащихся 5-х классов был проведён час фольклора «</w:t>
      </w:r>
      <w:r>
        <w:rPr>
          <w:b/>
          <w:sz w:val="24"/>
          <w:szCs w:val="24"/>
        </w:rPr>
        <w:t>Поокаем по-вятски</w:t>
      </w:r>
      <w:r>
        <w:rPr>
          <w:sz w:val="24"/>
          <w:szCs w:val="24"/>
        </w:rPr>
        <w:t>», на котором, вспоминали специфические местные пословицы и поговорки, исконно вятские забытые слова. Переводили «с вятского на русский» диалектальные выражения. Поиграли с мячом в лингвистическую эстафету.</w:t>
      </w:r>
    </w:p>
    <w:p w14:paraId="6FB3152A" w14:textId="77777777" w:rsidR="00F463DE" w:rsidRDefault="00F463DE" w:rsidP="00F463DE">
      <w:pPr>
        <w:ind w:firstLine="708"/>
        <w:jc w:val="both"/>
        <w:rPr>
          <w:sz w:val="24"/>
          <w:szCs w:val="24"/>
        </w:rPr>
      </w:pPr>
      <w:r>
        <w:rPr>
          <w:sz w:val="24"/>
          <w:szCs w:val="24"/>
          <w:shd w:val="clear" w:color="auto" w:fill="FFFFFF"/>
        </w:rPr>
        <w:t xml:space="preserve">Библиотека №11 организовала мероприятия цикла </w:t>
      </w:r>
      <w:r>
        <w:rPr>
          <w:b/>
          <w:sz w:val="24"/>
          <w:szCs w:val="24"/>
          <w:shd w:val="clear" w:color="auto" w:fill="FFFFFF"/>
        </w:rPr>
        <w:t xml:space="preserve">«Над тобою не властны года!» </w:t>
      </w:r>
      <w:r>
        <w:rPr>
          <w:sz w:val="24"/>
          <w:szCs w:val="24"/>
          <w:shd w:val="clear" w:color="auto" w:fill="FFFFFF"/>
        </w:rPr>
        <w:t xml:space="preserve">следующим образом. Поздравительная акция «Улыбка родному городу» позволила читателям сфотографироваться в смешных шапочках и подарить свои улыбки городу Кирову и его жителям. Фотографии были опубликованы в группе </w:t>
      </w:r>
      <w:r w:rsidRPr="00023840">
        <w:rPr>
          <w:rStyle w:val="af6"/>
          <w:color w:val="auto"/>
          <w:sz w:val="24"/>
          <w:szCs w:val="24"/>
          <w:u w:val="none"/>
        </w:rPr>
        <w:t>ВКонтакте</w:t>
      </w:r>
      <w:r w:rsidRPr="00023840">
        <w:rPr>
          <w:sz w:val="24"/>
          <w:szCs w:val="24"/>
          <w:shd w:val="clear" w:color="auto" w:fill="FFFFFF"/>
        </w:rPr>
        <w:t>.</w:t>
      </w:r>
    </w:p>
    <w:p w14:paraId="443FDBE7" w14:textId="77777777" w:rsidR="00F463DE" w:rsidRDefault="00F463DE" w:rsidP="00F463DE">
      <w:pPr>
        <w:ind w:firstLine="708"/>
        <w:jc w:val="both"/>
        <w:rPr>
          <w:sz w:val="24"/>
          <w:szCs w:val="24"/>
          <w:shd w:val="clear" w:color="auto" w:fill="FFFFFF"/>
        </w:rPr>
      </w:pPr>
      <w:r>
        <w:rPr>
          <w:sz w:val="24"/>
          <w:szCs w:val="24"/>
          <w:shd w:val="clear" w:color="auto" w:fill="FFFFFF"/>
        </w:rPr>
        <w:t>На странице группы подписчики смогли познакомиться с книгами по истории нашей страны, просмотрев виртуальную книжную выставку «Славный праздник – День России». Виртуальная выставка «Читаю о тебе, моя Россия» представила книги о разных городах, республиках, краях нашей необъятной Родины.</w:t>
      </w:r>
    </w:p>
    <w:p w14:paraId="60E41032" w14:textId="77777777" w:rsidR="00F463DE" w:rsidRDefault="00F463DE" w:rsidP="00F463DE">
      <w:pPr>
        <w:ind w:firstLine="708"/>
        <w:jc w:val="both"/>
        <w:rPr>
          <w:sz w:val="24"/>
          <w:szCs w:val="24"/>
          <w:shd w:val="clear" w:color="auto" w:fill="FFFFFF"/>
        </w:rPr>
      </w:pPr>
      <w:r>
        <w:rPr>
          <w:sz w:val="24"/>
          <w:szCs w:val="24"/>
          <w:shd w:val="clear" w:color="auto" w:fill="FFFFFF"/>
        </w:rPr>
        <w:t>Все желающие могли совершить виртуальные прогулки по нашему городу, отправившись в прошлое – в 1970, в 1996 год и посмотреть достопримечательности Кирова на открытках.</w:t>
      </w:r>
    </w:p>
    <w:p w14:paraId="284E41DB" w14:textId="115D3151" w:rsidR="00F463DE" w:rsidRDefault="00F463DE" w:rsidP="00F463DE">
      <w:pPr>
        <w:ind w:firstLine="708"/>
        <w:jc w:val="both"/>
        <w:rPr>
          <w:sz w:val="24"/>
          <w:szCs w:val="24"/>
          <w:shd w:val="clear" w:color="auto" w:fill="FFFFFF"/>
        </w:rPr>
      </w:pPr>
      <w:r>
        <w:rPr>
          <w:sz w:val="24"/>
          <w:szCs w:val="24"/>
          <w:shd w:val="clear" w:color="auto" w:fill="FFFFFF"/>
        </w:rPr>
        <w:t>Подписчики группы ВКонтакте побывали на встрече с поэтессой из г. Слободского В.</w:t>
      </w:r>
      <w:r w:rsidR="00EF3CA3">
        <w:rPr>
          <w:sz w:val="24"/>
          <w:szCs w:val="24"/>
          <w:shd w:val="clear" w:color="auto" w:fill="FFFFFF"/>
        </w:rPr>
        <w:t> </w:t>
      </w:r>
      <w:r>
        <w:rPr>
          <w:sz w:val="24"/>
          <w:szCs w:val="24"/>
          <w:shd w:val="clear" w:color="auto" w:fill="FFFFFF"/>
        </w:rPr>
        <w:t xml:space="preserve">Лалетиной. </w:t>
      </w:r>
    </w:p>
    <w:p w14:paraId="5D41336B" w14:textId="77777777" w:rsidR="00F463DE" w:rsidRDefault="00F463DE" w:rsidP="00F463DE">
      <w:pPr>
        <w:ind w:firstLine="708"/>
        <w:jc w:val="both"/>
        <w:rPr>
          <w:sz w:val="24"/>
          <w:szCs w:val="24"/>
          <w:shd w:val="clear" w:color="auto" w:fill="FFFFFF"/>
        </w:rPr>
      </w:pPr>
      <w:r>
        <w:rPr>
          <w:sz w:val="24"/>
          <w:szCs w:val="24"/>
          <w:shd w:val="clear" w:color="auto" w:fill="FFFFFF"/>
        </w:rPr>
        <w:lastRenderedPageBreak/>
        <w:t xml:space="preserve">Подписчики узнали об открытии в библиотеке фотовыставки «Лето. Цветы», предоставленной Е. Чудиновских. </w:t>
      </w:r>
    </w:p>
    <w:p w14:paraId="295E66F1" w14:textId="77777777" w:rsidR="00F463DE" w:rsidRDefault="00F463DE" w:rsidP="00F463DE">
      <w:pPr>
        <w:ind w:firstLine="708"/>
        <w:jc w:val="both"/>
        <w:rPr>
          <w:sz w:val="24"/>
          <w:szCs w:val="24"/>
          <w:shd w:val="clear" w:color="auto" w:fill="FFFFFF"/>
        </w:rPr>
      </w:pPr>
      <w:r>
        <w:rPr>
          <w:sz w:val="24"/>
          <w:szCs w:val="24"/>
          <w:shd w:val="clear" w:color="auto" w:fill="FFFFFF"/>
        </w:rPr>
        <w:t xml:space="preserve">Библиотека приняла участие в челлендже «Судьбы, ставшие историей» и рассказала подписчикам группы ВКонтракте об улице Ломоносова и Ломоносовском бульваре. Главные достопримечательности этих мест – Парк Победы, храм Веры, Надежды, Любови и матери их Софии», памятная стела «Ликвидаторам химического оружия». </w:t>
      </w:r>
    </w:p>
    <w:p w14:paraId="259FE193" w14:textId="77777777" w:rsidR="00F463DE" w:rsidRDefault="00F463DE" w:rsidP="00F463DE">
      <w:pPr>
        <w:ind w:firstLine="708"/>
        <w:jc w:val="both"/>
        <w:rPr>
          <w:sz w:val="24"/>
          <w:szCs w:val="24"/>
          <w:shd w:val="clear" w:color="auto" w:fill="FFFFFF"/>
        </w:rPr>
      </w:pPr>
      <w:r>
        <w:rPr>
          <w:sz w:val="24"/>
          <w:szCs w:val="24"/>
          <w:shd w:val="clear" w:color="auto" w:fill="FFFFFF"/>
        </w:rPr>
        <w:t>Все желающие смогли смастерить дымковскую игрушку из бумаги, посмотрев видеомастер-класс «Запой, веселый петушок!»</w:t>
      </w:r>
    </w:p>
    <w:p w14:paraId="019D9CD2" w14:textId="77777777" w:rsidR="00F463DE" w:rsidRDefault="00F463DE" w:rsidP="00F463DE">
      <w:pPr>
        <w:ind w:firstLine="708"/>
        <w:jc w:val="both"/>
        <w:rPr>
          <w:sz w:val="24"/>
          <w:szCs w:val="24"/>
        </w:rPr>
      </w:pPr>
      <w:r>
        <w:rPr>
          <w:sz w:val="24"/>
          <w:szCs w:val="24"/>
        </w:rPr>
        <w:t xml:space="preserve">Подписчики странички ВКонтакте библиотеки №4 совершили виртуальную экскурсию </w:t>
      </w:r>
      <w:r>
        <w:rPr>
          <w:b/>
          <w:sz w:val="24"/>
          <w:szCs w:val="24"/>
        </w:rPr>
        <w:t>«Как прекрасен этот мир»</w:t>
      </w:r>
      <w:r>
        <w:rPr>
          <w:sz w:val="24"/>
          <w:szCs w:val="24"/>
        </w:rPr>
        <w:t xml:space="preserve">, во время которой можно было полюбоваться видами Александровского и ботанического садов, парками имени Кирова, Гагарина и Аполло. Абонемент для взрослых впервые использовал новую формы работы – флешбук </w:t>
      </w:r>
      <w:r>
        <w:rPr>
          <w:b/>
          <w:sz w:val="24"/>
          <w:szCs w:val="24"/>
        </w:rPr>
        <w:t>«647 страниц: Хлынов-Вятка-Киров»</w:t>
      </w:r>
      <w:r>
        <w:rPr>
          <w:sz w:val="24"/>
          <w:szCs w:val="24"/>
        </w:rPr>
        <w:t>. Посетители отмечали на карте любимые места в городе, рассказывали интересные истории из своей жизни.</w:t>
      </w:r>
    </w:p>
    <w:p w14:paraId="1695E4A8" w14:textId="3F9A80E8" w:rsidR="00F463DE" w:rsidRDefault="00F463DE" w:rsidP="00F463DE">
      <w:pPr>
        <w:ind w:firstLine="708"/>
        <w:jc w:val="both"/>
        <w:rPr>
          <w:sz w:val="24"/>
          <w:szCs w:val="24"/>
          <w:shd w:val="clear" w:color="auto" w:fill="FFFFFF"/>
        </w:rPr>
      </w:pPr>
      <w:r>
        <w:rPr>
          <w:sz w:val="24"/>
          <w:szCs w:val="24"/>
        </w:rPr>
        <w:t>К Дню города на страничке ВКонтакте библиотеки №1</w:t>
      </w:r>
      <w:r w:rsidR="00A210E9">
        <w:rPr>
          <w:sz w:val="24"/>
          <w:szCs w:val="24"/>
        </w:rPr>
        <w:t>5 подписчики совершили онлайн-</w:t>
      </w:r>
      <w:r>
        <w:rPr>
          <w:sz w:val="24"/>
          <w:szCs w:val="24"/>
        </w:rPr>
        <w:t>путешествие «</w:t>
      </w:r>
      <w:r>
        <w:rPr>
          <w:b/>
          <w:sz w:val="24"/>
          <w:szCs w:val="24"/>
        </w:rPr>
        <w:t>Давай пройдем по городу пешком</w:t>
      </w:r>
      <w:r>
        <w:rPr>
          <w:sz w:val="24"/>
          <w:szCs w:val="24"/>
        </w:rPr>
        <w:t>». А челлендж «</w:t>
      </w:r>
      <w:r>
        <w:rPr>
          <w:b/>
          <w:sz w:val="24"/>
          <w:szCs w:val="24"/>
        </w:rPr>
        <w:t>Судьбы, ставшие историей</w:t>
      </w:r>
      <w:r>
        <w:rPr>
          <w:sz w:val="24"/>
          <w:szCs w:val="24"/>
        </w:rPr>
        <w:t>» познакомил с историей улицы Стахановской</w:t>
      </w:r>
      <w:r>
        <w:rPr>
          <w:sz w:val="24"/>
          <w:szCs w:val="24"/>
          <w:shd w:val="clear" w:color="auto" w:fill="FFFFFF"/>
        </w:rPr>
        <w:t>.</w:t>
      </w:r>
    </w:p>
    <w:p w14:paraId="0F71B5A3" w14:textId="77777777" w:rsidR="00F463DE" w:rsidRDefault="00F463DE" w:rsidP="00F463DE">
      <w:pPr>
        <w:ind w:firstLine="708"/>
        <w:jc w:val="both"/>
        <w:rPr>
          <w:sz w:val="24"/>
          <w:szCs w:val="24"/>
        </w:rPr>
      </w:pPr>
      <w:r>
        <w:rPr>
          <w:sz w:val="24"/>
          <w:szCs w:val="24"/>
        </w:rPr>
        <w:t xml:space="preserve">Подписчиков группы ВКонтакте библиотеки №19 ждала онлайн-викторина </w:t>
      </w:r>
      <w:r>
        <w:rPr>
          <w:b/>
          <w:sz w:val="24"/>
          <w:szCs w:val="24"/>
        </w:rPr>
        <w:t xml:space="preserve">«Что мы знаем о городе своем». </w:t>
      </w:r>
      <w:r>
        <w:rPr>
          <w:sz w:val="24"/>
          <w:szCs w:val="24"/>
        </w:rPr>
        <w:t>Свои знания по истории улиц города Кирова желающие проверили в виде «конных скачек», им предстояло «проскакать» по улицам Преображенской, Луганской, Московской, Пятницкой, Казанской и другим. Участники выбирали правильный маршрут и помогали всаднику добраться до финиша.</w:t>
      </w:r>
    </w:p>
    <w:p w14:paraId="1851DA76" w14:textId="77777777" w:rsidR="00F463DE" w:rsidRDefault="00F463DE" w:rsidP="00F463DE">
      <w:pPr>
        <w:ind w:firstLine="708"/>
        <w:jc w:val="both"/>
        <w:rPr>
          <w:sz w:val="24"/>
          <w:szCs w:val="24"/>
        </w:rPr>
      </w:pPr>
      <w:r>
        <w:rPr>
          <w:sz w:val="24"/>
          <w:szCs w:val="24"/>
        </w:rPr>
        <w:t xml:space="preserve">На странице ВКонтакте библиотеки №20 публиковались: информационный пост </w:t>
      </w:r>
      <w:r>
        <w:rPr>
          <w:b/>
          <w:sz w:val="24"/>
          <w:szCs w:val="24"/>
        </w:rPr>
        <w:t>«Главные символы Вятки»,</w:t>
      </w:r>
      <w:r>
        <w:rPr>
          <w:sz w:val="24"/>
          <w:szCs w:val="24"/>
        </w:rPr>
        <w:t xml:space="preserve"> рассказывающий об официальных и неофициальных символах города; фотопрезентация </w:t>
      </w:r>
      <w:r>
        <w:rPr>
          <w:b/>
          <w:sz w:val="24"/>
          <w:szCs w:val="24"/>
        </w:rPr>
        <w:t>«Завеса тайн Кировской области»</w:t>
      </w:r>
      <w:r>
        <w:rPr>
          <w:sz w:val="24"/>
          <w:szCs w:val="24"/>
        </w:rPr>
        <w:t xml:space="preserve"> об интересных объектах и богатой истории города Кирова и Кировской области, онлайн-викторина «</w:t>
      </w:r>
      <w:r>
        <w:rPr>
          <w:b/>
          <w:sz w:val="24"/>
          <w:szCs w:val="24"/>
        </w:rPr>
        <w:t>Хлынов-Вятка-Киров»</w:t>
      </w:r>
      <w:r>
        <w:rPr>
          <w:sz w:val="24"/>
          <w:szCs w:val="24"/>
        </w:rPr>
        <w:t xml:space="preserve"> на знание прошлого и настоящего города. </w:t>
      </w:r>
    </w:p>
    <w:p w14:paraId="1736B175" w14:textId="77777777" w:rsidR="00F463DE" w:rsidRDefault="00F463DE" w:rsidP="00F463DE">
      <w:pPr>
        <w:ind w:firstLine="708"/>
        <w:jc w:val="both"/>
        <w:rPr>
          <w:sz w:val="24"/>
          <w:szCs w:val="24"/>
        </w:rPr>
      </w:pPr>
      <w:r>
        <w:rPr>
          <w:sz w:val="24"/>
          <w:szCs w:val="24"/>
        </w:rPr>
        <w:t xml:space="preserve">В библиотеке №1 в преддверии празднования Дня города прошла акция </w:t>
      </w:r>
      <w:r>
        <w:rPr>
          <w:b/>
          <w:sz w:val="24"/>
          <w:szCs w:val="24"/>
        </w:rPr>
        <w:t>«Городская тумба».</w:t>
      </w:r>
      <w:r>
        <w:rPr>
          <w:sz w:val="24"/>
          <w:szCs w:val="24"/>
        </w:rPr>
        <w:t xml:space="preserve"> На специально оформленном книжном пространстве появился макет тумбы с достопримечательностями родного города. Ребята с удовольствием оставляли поздравления на цветных стикерах, приклеивая их на тумбу. Маленькие кировчане желали родному городу процветания, развития, удачи, больше детских площадок, фонтанов и цветов!</w:t>
      </w:r>
    </w:p>
    <w:p w14:paraId="28428366" w14:textId="77777777" w:rsidR="00F463DE" w:rsidRDefault="00F463DE" w:rsidP="00F463DE">
      <w:pPr>
        <w:ind w:firstLine="708"/>
        <w:rPr>
          <w:sz w:val="24"/>
          <w:szCs w:val="24"/>
        </w:rPr>
      </w:pPr>
      <w:r>
        <w:rPr>
          <w:sz w:val="24"/>
          <w:szCs w:val="24"/>
        </w:rPr>
        <w:t>В 2021 году отмечалось 85 лет со времени образования Кировской области.</w:t>
      </w:r>
    </w:p>
    <w:p w14:paraId="1AB7B07E" w14:textId="77777777" w:rsidR="00F463DE" w:rsidRDefault="00F463DE" w:rsidP="00F463DE">
      <w:pPr>
        <w:ind w:firstLine="708"/>
        <w:jc w:val="both"/>
        <w:rPr>
          <w:sz w:val="24"/>
          <w:szCs w:val="24"/>
        </w:rPr>
      </w:pPr>
      <w:r>
        <w:rPr>
          <w:sz w:val="24"/>
          <w:szCs w:val="24"/>
        </w:rPr>
        <w:t xml:space="preserve">Этой знаменательной дате было посвящено занятие </w:t>
      </w:r>
      <w:r>
        <w:rPr>
          <w:b/>
          <w:sz w:val="24"/>
          <w:szCs w:val="24"/>
        </w:rPr>
        <w:t>«</w:t>
      </w:r>
      <w:r>
        <w:rPr>
          <w:b/>
          <w:bCs/>
          <w:sz w:val="24"/>
          <w:szCs w:val="24"/>
        </w:rPr>
        <w:t>Символы нашей истории: герб и флаг Кировской области</w:t>
      </w:r>
      <w:r>
        <w:rPr>
          <w:b/>
          <w:sz w:val="24"/>
          <w:szCs w:val="24"/>
        </w:rPr>
        <w:t xml:space="preserve">» </w:t>
      </w:r>
      <w:r>
        <w:rPr>
          <w:sz w:val="24"/>
          <w:szCs w:val="24"/>
        </w:rPr>
        <w:t>кинолектория из цикла «Мы – вятские»</w:t>
      </w:r>
      <w:r>
        <w:rPr>
          <w:b/>
          <w:sz w:val="24"/>
          <w:szCs w:val="24"/>
        </w:rPr>
        <w:t xml:space="preserve"> </w:t>
      </w:r>
      <w:r>
        <w:rPr>
          <w:sz w:val="24"/>
          <w:szCs w:val="24"/>
        </w:rPr>
        <w:t>в библиотеке №9.</w:t>
      </w:r>
      <w:r>
        <w:rPr>
          <w:b/>
          <w:sz w:val="24"/>
          <w:szCs w:val="24"/>
        </w:rPr>
        <w:t xml:space="preserve"> </w:t>
      </w:r>
      <w:r>
        <w:rPr>
          <w:sz w:val="24"/>
          <w:szCs w:val="24"/>
        </w:rPr>
        <w:t>Ведущий кинолектория – режиссёр ГТРК «Вятка» А. Фоминых рассказал участникам встречи о становлении геральдических символов Вятской земли – герба и флага, а также представил свой телевизионный фильм «Год рождения 1936», созданный на основе архивных документов и уникальных кадров местной кинохроники.</w:t>
      </w:r>
    </w:p>
    <w:p w14:paraId="5B04CFAC" w14:textId="77777777" w:rsidR="00A210E9" w:rsidRDefault="00F463DE" w:rsidP="00A210E9">
      <w:pPr>
        <w:ind w:firstLine="708"/>
        <w:jc w:val="both"/>
        <w:rPr>
          <w:sz w:val="24"/>
          <w:szCs w:val="24"/>
        </w:rPr>
      </w:pPr>
      <w:r>
        <w:rPr>
          <w:sz w:val="24"/>
          <w:szCs w:val="24"/>
        </w:rPr>
        <w:t xml:space="preserve">В библиотеке №14 для второклассников школы №62 состоялся час краеведческих знаний </w:t>
      </w:r>
      <w:r>
        <w:rPr>
          <w:b/>
          <w:sz w:val="24"/>
          <w:szCs w:val="24"/>
        </w:rPr>
        <w:t>«Земля, что дарит вдохновение»</w:t>
      </w:r>
      <w:r>
        <w:rPr>
          <w:sz w:val="24"/>
          <w:szCs w:val="24"/>
        </w:rPr>
        <w:t>. Юные слушатели получили общие сведения о богатом историческом прошлом вятской земли, узнали, что представляет собой герб области. Отвечая на вопросы викторины «Какой район самый-самый», ребята назвали самый большой район Кировской области, самый южный, самый многонациональный, самый художественный, самый кружевной, самый матрёшечный и самый огуречный. Юные краеведы совершили виртуальную экскурсию по знаменитым местам Кировской области: полюбовались скалами на реке Немда и красотами заповедника «Нургуш», родиной Васнецовых. Отдельный блок мероприятия был посвящен</w:t>
      </w:r>
      <w:r w:rsidR="00A210E9">
        <w:rPr>
          <w:sz w:val="24"/>
          <w:szCs w:val="24"/>
        </w:rPr>
        <w:t xml:space="preserve"> вятским промыслам и ремеслам. </w:t>
      </w:r>
    </w:p>
    <w:p w14:paraId="7AD4739F" w14:textId="3B421B38" w:rsidR="00F463DE" w:rsidRDefault="00F463DE" w:rsidP="00A210E9">
      <w:pPr>
        <w:ind w:firstLine="708"/>
        <w:jc w:val="both"/>
        <w:rPr>
          <w:sz w:val="24"/>
          <w:szCs w:val="24"/>
        </w:rPr>
      </w:pPr>
      <w:r>
        <w:rPr>
          <w:sz w:val="24"/>
          <w:szCs w:val="24"/>
        </w:rPr>
        <w:t xml:space="preserve">Во время проведения краеведческих часов </w:t>
      </w:r>
      <w:r>
        <w:rPr>
          <w:b/>
          <w:bCs/>
          <w:sz w:val="24"/>
          <w:szCs w:val="24"/>
          <w:shd w:val="clear" w:color="auto" w:fill="FFFFFF"/>
        </w:rPr>
        <w:t xml:space="preserve">«Моя Родина – Кировская область» </w:t>
      </w:r>
      <w:r>
        <w:rPr>
          <w:bCs/>
          <w:sz w:val="24"/>
          <w:szCs w:val="24"/>
          <w:shd w:val="clear" w:color="auto" w:fill="FFFFFF"/>
        </w:rPr>
        <w:t xml:space="preserve">(библиотека №7) и </w:t>
      </w:r>
      <w:r>
        <w:rPr>
          <w:sz w:val="24"/>
          <w:szCs w:val="24"/>
        </w:rPr>
        <w:t>«</w:t>
      </w:r>
      <w:r>
        <w:rPr>
          <w:b/>
          <w:sz w:val="24"/>
          <w:szCs w:val="24"/>
        </w:rPr>
        <w:t>Край родной, навек любимый</w:t>
      </w:r>
      <w:r>
        <w:rPr>
          <w:sz w:val="24"/>
          <w:szCs w:val="24"/>
        </w:rPr>
        <w:t>» (библиотека №15) читатели узнали</w:t>
      </w:r>
      <w:r w:rsidR="00A210E9">
        <w:rPr>
          <w:sz w:val="24"/>
          <w:szCs w:val="24"/>
        </w:rPr>
        <w:t xml:space="preserve"> </w:t>
      </w:r>
      <w:r>
        <w:rPr>
          <w:sz w:val="24"/>
          <w:szCs w:val="24"/>
        </w:rPr>
        <w:t xml:space="preserve">историю образования Кировской области, о географическом и климатическом положении, природных ресурсах и полезных ископаемых, о современном состоянии нашей области, о знаменитых людях Вятского края. </w:t>
      </w:r>
    </w:p>
    <w:p w14:paraId="4364A0D9" w14:textId="77777777" w:rsidR="00F463DE" w:rsidRDefault="00F463DE" w:rsidP="00F463DE">
      <w:pPr>
        <w:ind w:firstLine="708"/>
        <w:jc w:val="both"/>
        <w:rPr>
          <w:b/>
          <w:sz w:val="24"/>
          <w:szCs w:val="24"/>
        </w:rPr>
      </w:pPr>
      <w:r>
        <w:rPr>
          <w:sz w:val="24"/>
          <w:szCs w:val="24"/>
        </w:rPr>
        <w:lastRenderedPageBreak/>
        <w:t xml:space="preserve">Онлайн-викторина </w:t>
      </w:r>
      <w:r>
        <w:rPr>
          <w:b/>
          <w:sz w:val="24"/>
          <w:szCs w:val="24"/>
        </w:rPr>
        <w:t xml:space="preserve">«Моя Родина – Вятский край» </w:t>
      </w:r>
      <w:r>
        <w:rPr>
          <w:sz w:val="24"/>
          <w:szCs w:val="24"/>
        </w:rPr>
        <w:t>в социальной группе ВКонтакте библиотеки №19 также была посвящена юбилею образования Кировской области.</w:t>
      </w:r>
    </w:p>
    <w:p w14:paraId="3D53249F" w14:textId="77777777" w:rsidR="00A210E9" w:rsidRDefault="00F463DE" w:rsidP="00A210E9">
      <w:pPr>
        <w:ind w:firstLine="708"/>
        <w:jc w:val="both"/>
        <w:rPr>
          <w:sz w:val="24"/>
          <w:szCs w:val="24"/>
        </w:rPr>
      </w:pPr>
      <w:r>
        <w:rPr>
          <w:sz w:val="24"/>
          <w:szCs w:val="24"/>
        </w:rPr>
        <w:t>Одним из главных направлений в краеведческой работе библиотек является литературное. Занимаясь литературным краеведением, сотрудники библиотек особое внимание уделяют деятельности писателей и поэтов, связавших свою жизнь или творчество с малой родиной. Они активно занимаются продвижением творчества писателей и поэтов как известных, признанных, так и нач</w:t>
      </w:r>
      <w:r w:rsidR="00A210E9">
        <w:rPr>
          <w:sz w:val="24"/>
          <w:szCs w:val="24"/>
        </w:rPr>
        <w:t xml:space="preserve">инающих, делающих первые шаги. </w:t>
      </w:r>
    </w:p>
    <w:p w14:paraId="494B36F8" w14:textId="77777777" w:rsidR="00A210E9" w:rsidRDefault="00F463DE" w:rsidP="00A210E9">
      <w:pPr>
        <w:ind w:firstLine="708"/>
        <w:jc w:val="both"/>
        <w:rPr>
          <w:sz w:val="24"/>
          <w:szCs w:val="24"/>
        </w:rPr>
      </w:pPr>
      <w:r>
        <w:rPr>
          <w:sz w:val="24"/>
          <w:szCs w:val="24"/>
        </w:rPr>
        <w:t>Практически все библиотеки принимали участие в Областных днях вятской кни</w:t>
      </w:r>
      <w:r w:rsidR="00A210E9">
        <w:rPr>
          <w:sz w:val="24"/>
          <w:szCs w:val="24"/>
        </w:rPr>
        <w:t>ги.</w:t>
      </w:r>
    </w:p>
    <w:p w14:paraId="07D4074A" w14:textId="1D6785E9" w:rsidR="00F463DE" w:rsidRDefault="00F463DE" w:rsidP="00A210E9">
      <w:pPr>
        <w:ind w:firstLine="708"/>
        <w:jc w:val="both"/>
        <w:rPr>
          <w:sz w:val="24"/>
          <w:szCs w:val="24"/>
        </w:rPr>
      </w:pPr>
      <w:r>
        <w:rPr>
          <w:sz w:val="24"/>
          <w:szCs w:val="24"/>
        </w:rPr>
        <w:t xml:space="preserve">В один из дней на абонементе библиотеки №17 проведена блиц-викторина </w:t>
      </w:r>
      <w:r>
        <w:rPr>
          <w:b/>
          <w:sz w:val="24"/>
          <w:szCs w:val="24"/>
        </w:rPr>
        <w:t xml:space="preserve">«Кто из писателей </w:t>
      </w:r>
      <w:r w:rsidR="00A210E9">
        <w:rPr>
          <w:b/>
          <w:sz w:val="24"/>
          <w:szCs w:val="24"/>
        </w:rPr>
        <w:t>–</w:t>
      </w:r>
      <w:r>
        <w:rPr>
          <w:b/>
          <w:sz w:val="24"/>
          <w:szCs w:val="24"/>
        </w:rPr>
        <w:t xml:space="preserve"> вятский?</w:t>
      </w:r>
      <w:r>
        <w:rPr>
          <w:sz w:val="24"/>
          <w:szCs w:val="24"/>
        </w:rPr>
        <w:t>» В списке из 23 фамилий нужно было отметить галочками писателей и поэтов – наших земляков. Уверенно были названы писатели старшего поколения: В.</w:t>
      </w:r>
      <w:r w:rsidR="00A210E9">
        <w:rPr>
          <w:sz w:val="24"/>
          <w:szCs w:val="24"/>
        </w:rPr>
        <w:t> </w:t>
      </w:r>
      <w:r>
        <w:rPr>
          <w:sz w:val="24"/>
          <w:szCs w:val="24"/>
        </w:rPr>
        <w:t>Ситникова, Б Порфирьева, О. Любовикова, Ю.</w:t>
      </w:r>
      <w:r w:rsidR="00A210E9">
        <w:rPr>
          <w:sz w:val="24"/>
          <w:szCs w:val="24"/>
        </w:rPr>
        <w:t xml:space="preserve"> Петухова, А. Филева. Молодежь </w:t>
      </w:r>
      <w:r>
        <w:rPr>
          <w:sz w:val="24"/>
          <w:szCs w:val="24"/>
        </w:rPr>
        <w:t>больше знакома с творчеством А. Лиханова, Л. Дьяконова, Е. Наумовой, В. Бакина.</w:t>
      </w:r>
    </w:p>
    <w:p w14:paraId="6C2865EA" w14:textId="77777777" w:rsidR="00F463DE" w:rsidRDefault="00F463DE" w:rsidP="00F463DE">
      <w:pPr>
        <w:ind w:firstLine="708"/>
        <w:jc w:val="both"/>
        <w:rPr>
          <w:sz w:val="24"/>
          <w:szCs w:val="24"/>
        </w:rPr>
      </w:pPr>
      <w:r>
        <w:rPr>
          <w:sz w:val="24"/>
          <w:szCs w:val="24"/>
        </w:rPr>
        <w:t xml:space="preserve">Творческая встреча </w:t>
      </w:r>
      <w:r>
        <w:rPr>
          <w:b/>
          <w:sz w:val="24"/>
          <w:szCs w:val="24"/>
        </w:rPr>
        <w:t>«Вятская сказка»</w:t>
      </w:r>
      <w:r>
        <w:rPr>
          <w:sz w:val="24"/>
          <w:szCs w:val="24"/>
        </w:rPr>
        <w:t xml:space="preserve"> с писательницей Н. Русиновой состоялась в библиотеке №13. </w:t>
      </w:r>
      <w:r>
        <w:rPr>
          <w:sz w:val="24"/>
          <w:szCs w:val="24"/>
          <w:shd w:val="clear" w:color="auto" w:fill="FFFFFF"/>
        </w:rPr>
        <w:t>Автор рассказала о себе, познакомила ребят с волшебным миром своих сказок. В завершение встречи писательница ответила на многочисленные вопросы ребят, поделилась задумкой о новой книге.</w:t>
      </w:r>
    </w:p>
    <w:p w14:paraId="64DABF83" w14:textId="600E7055" w:rsidR="00F463DE" w:rsidRDefault="00F463DE" w:rsidP="00F463DE">
      <w:pPr>
        <w:ind w:firstLine="708"/>
        <w:jc w:val="both"/>
        <w:rPr>
          <w:sz w:val="24"/>
          <w:szCs w:val="24"/>
        </w:rPr>
      </w:pPr>
      <w:r>
        <w:rPr>
          <w:sz w:val="24"/>
          <w:szCs w:val="24"/>
        </w:rPr>
        <w:t xml:space="preserve">В библиотеке №2 викторина </w:t>
      </w:r>
      <w:r>
        <w:rPr>
          <w:b/>
          <w:sz w:val="24"/>
          <w:szCs w:val="24"/>
        </w:rPr>
        <w:t xml:space="preserve">«Звери и птицы на книжных страницах», </w:t>
      </w:r>
      <w:r>
        <w:rPr>
          <w:sz w:val="24"/>
          <w:szCs w:val="24"/>
        </w:rPr>
        <w:t>посвященная 120-летнему юбилею со дня рождения писателя-земляка Е.И. Чарушина, включала в себя вопросы про Тюпу, Томку, медвежат-хулиганов и других героев книг писателя-художника.</w:t>
      </w:r>
    </w:p>
    <w:p w14:paraId="36F1E805" w14:textId="5581B968" w:rsidR="00F463DE" w:rsidRDefault="00F463DE" w:rsidP="00F463DE">
      <w:pPr>
        <w:tabs>
          <w:tab w:val="left" w:pos="709"/>
        </w:tabs>
        <w:jc w:val="both"/>
        <w:rPr>
          <w:sz w:val="24"/>
          <w:szCs w:val="24"/>
        </w:rPr>
      </w:pPr>
      <w:r>
        <w:rPr>
          <w:sz w:val="24"/>
          <w:szCs w:val="24"/>
        </w:rPr>
        <w:tab/>
        <w:t xml:space="preserve">В библиотеке №20 прошла встреча </w:t>
      </w:r>
      <w:r>
        <w:rPr>
          <w:b/>
          <w:sz w:val="24"/>
          <w:szCs w:val="24"/>
        </w:rPr>
        <w:t>«Архитектурный символ города</w:t>
      </w:r>
      <w:r>
        <w:rPr>
          <w:sz w:val="24"/>
          <w:szCs w:val="24"/>
        </w:rPr>
        <w:t xml:space="preserve"> с автором книги «Азбука города» С. Бушмелевой. Она познакомила ребят из летнего лагеря школы </w:t>
      </w:r>
      <w:r w:rsidR="00A210E9">
        <w:rPr>
          <w:sz w:val="24"/>
          <w:szCs w:val="24"/>
        </w:rPr>
        <w:t>№</w:t>
      </w:r>
      <w:r>
        <w:rPr>
          <w:sz w:val="24"/>
          <w:szCs w:val="24"/>
        </w:rPr>
        <w:t>18 с архитектурой особняка купца Т. Булычева, с архитектурными понятиями, творческим наследием архитектора И.А. Чарушина.</w:t>
      </w:r>
    </w:p>
    <w:p w14:paraId="46288345" w14:textId="77777777" w:rsidR="00A210E9" w:rsidRDefault="00F463DE" w:rsidP="00A210E9">
      <w:pPr>
        <w:ind w:firstLine="708"/>
        <w:jc w:val="both"/>
        <w:rPr>
          <w:sz w:val="24"/>
          <w:szCs w:val="24"/>
        </w:rPr>
      </w:pPr>
      <w:r>
        <w:rPr>
          <w:sz w:val="24"/>
          <w:szCs w:val="24"/>
        </w:rPr>
        <w:t>Знакомство с книгами писателей Вятского края дает возможность читателю прикоснуться к русской культуре, народному фольклору и литературе родного края.</w:t>
      </w:r>
    </w:p>
    <w:p w14:paraId="483A593F" w14:textId="715ADEF6" w:rsidR="00F463DE" w:rsidRDefault="00F463DE" w:rsidP="00A210E9">
      <w:pPr>
        <w:ind w:firstLine="708"/>
        <w:jc w:val="both"/>
        <w:rPr>
          <w:sz w:val="24"/>
          <w:szCs w:val="24"/>
        </w:rPr>
      </w:pPr>
      <w:r>
        <w:rPr>
          <w:sz w:val="24"/>
          <w:szCs w:val="24"/>
        </w:rPr>
        <w:t xml:space="preserve">Библиотеки №5,11,13,24, ЦГБ им. А.С. Пушкина подготовили на своих страничках ВКонтакте информационные посты о жизни и творчества известных вятских писателей и поэтов: В. Ситникова, В. Крупина, Н. Пересторонина, В. Морозова, М. Чиркова, В. Пономарева. </w:t>
      </w:r>
    </w:p>
    <w:p w14:paraId="017E9DC8" w14:textId="77777777" w:rsidR="00F463DE" w:rsidRDefault="00F463DE" w:rsidP="00F463DE">
      <w:pPr>
        <w:tabs>
          <w:tab w:val="left" w:pos="709"/>
        </w:tabs>
        <w:jc w:val="both"/>
        <w:rPr>
          <w:sz w:val="24"/>
          <w:szCs w:val="24"/>
        </w:rPr>
      </w:pPr>
      <w:r>
        <w:rPr>
          <w:sz w:val="24"/>
          <w:szCs w:val="24"/>
        </w:rPr>
        <w:tab/>
        <w:t xml:space="preserve">Книжные выставки в рамках Дней вятской книги. В библиотеке №5 была подготовлена книжная выставка </w:t>
      </w:r>
      <w:r>
        <w:rPr>
          <w:b/>
          <w:sz w:val="24"/>
          <w:szCs w:val="24"/>
        </w:rPr>
        <w:t>«Любимые вятские писатели»</w:t>
      </w:r>
      <w:r>
        <w:rPr>
          <w:sz w:val="24"/>
          <w:szCs w:val="24"/>
        </w:rPr>
        <w:t>, благодаря которой читатели могли познакомиться с произведениями известных и начинающих кировских авторов.</w:t>
      </w:r>
      <w:r>
        <w:rPr>
          <w:b/>
          <w:sz w:val="24"/>
          <w:szCs w:val="24"/>
          <w:shd w:val="clear" w:color="auto" w:fill="FFFFFF"/>
        </w:rPr>
        <w:t xml:space="preserve"> </w:t>
      </w:r>
      <w:r>
        <w:rPr>
          <w:sz w:val="24"/>
          <w:szCs w:val="24"/>
          <w:shd w:val="clear" w:color="auto" w:fill="FFFFFF"/>
        </w:rPr>
        <w:t>О</w:t>
      </w:r>
      <w:r>
        <w:rPr>
          <w:sz w:val="24"/>
          <w:szCs w:val="24"/>
        </w:rPr>
        <w:t xml:space="preserve">ткрытие книжной выставки </w:t>
      </w:r>
      <w:r>
        <w:rPr>
          <w:b/>
          <w:sz w:val="24"/>
          <w:szCs w:val="24"/>
        </w:rPr>
        <w:t>«Книжица вятская</w:t>
      </w:r>
      <w:r>
        <w:rPr>
          <w:b/>
          <w:sz w:val="24"/>
          <w:szCs w:val="24"/>
          <w:shd w:val="clear" w:color="auto" w:fill="FFFFFF"/>
        </w:rPr>
        <w:t>»</w:t>
      </w:r>
      <w:r>
        <w:rPr>
          <w:sz w:val="24"/>
          <w:szCs w:val="24"/>
          <w:shd w:val="clear" w:color="auto" w:fill="FFFFFF"/>
        </w:rPr>
        <w:t xml:space="preserve"> в библиотеке №13 предоставило возможность увидеть уникальные книги, альбомы из фондов библиотеки, предоставленные кировскими издательствами.</w:t>
      </w:r>
      <w:r>
        <w:rPr>
          <w:sz w:val="24"/>
          <w:szCs w:val="24"/>
        </w:rPr>
        <w:t xml:space="preserve"> При подготовке выставки </w:t>
      </w:r>
      <w:r>
        <w:rPr>
          <w:b/>
          <w:sz w:val="24"/>
          <w:szCs w:val="24"/>
        </w:rPr>
        <w:t>«По страницам не забытых книг»</w:t>
      </w:r>
      <w:r>
        <w:rPr>
          <w:sz w:val="24"/>
          <w:szCs w:val="24"/>
        </w:rPr>
        <w:t xml:space="preserve"> в библиотеке №4 к юбилеям вятских писателей А. Гребнева, Вл. Заболотского, А Устюгова была проведена большая работа по сбору и оформлению материала. Так, дочь Владислава Владимировича - Ирина Заболотских так же, как и отец, всю свою жизнь посвятила вятской литературе. Она поделилась воспоминаниями о своем отце в видеосюжете, подарила книги и буклеты своего отца, и авторскую книгу «Человек с весною в сердце».</w:t>
      </w:r>
    </w:p>
    <w:p w14:paraId="02B3D66D" w14:textId="77777777" w:rsidR="006D024D" w:rsidRDefault="00F463DE" w:rsidP="00F463DE">
      <w:pPr>
        <w:ind w:firstLine="708"/>
        <w:jc w:val="both"/>
        <w:rPr>
          <w:sz w:val="24"/>
          <w:szCs w:val="24"/>
        </w:rPr>
      </w:pPr>
      <w:r>
        <w:rPr>
          <w:sz w:val="24"/>
          <w:szCs w:val="24"/>
        </w:rPr>
        <w:t xml:space="preserve">В августе библиотеки по традиции приняли участие в Днях романтики на Вятке. В стенах библиотек – 443 человека, и на библиотечных страницах – 17976 просмотров в социальной сети ВКонтакте, состоялась корпоративная акция </w:t>
      </w:r>
      <w:r>
        <w:rPr>
          <w:b/>
          <w:sz w:val="24"/>
          <w:szCs w:val="24"/>
        </w:rPr>
        <w:t>«Мир, полный чудес!»</w:t>
      </w:r>
      <w:r>
        <w:rPr>
          <w:sz w:val="24"/>
          <w:szCs w:val="24"/>
        </w:rPr>
        <w:t xml:space="preserve">. </w:t>
      </w:r>
    </w:p>
    <w:p w14:paraId="7177B79A" w14:textId="32C3201D" w:rsidR="00F463DE" w:rsidRDefault="00F463DE" w:rsidP="00F463DE">
      <w:pPr>
        <w:ind w:firstLine="708"/>
        <w:jc w:val="both"/>
        <w:rPr>
          <w:noProof/>
          <w:sz w:val="24"/>
          <w:szCs w:val="24"/>
        </w:rPr>
      </w:pPr>
      <w:r>
        <w:rPr>
          <w:sz w:val="24"/>
          <w:szCs w:val="24"/>
        </w:rPr>
        <w:t xml:space="preserve">Библиотека №4 представила в онлайн формате небольшой романтический видео-концерт лауреата и дипломанта Всероссийского фестиваля авторской песни «Гринландия» Т. Мохиной </w:t>
      </w:r>
      <w:r>
        <w:rPr>
          <w:b/>
          <w:sz w:val="24"/>
          <w:szCs w:val="24"/>
        </w:rPr>
        <w:t>«Гринландия в библиотеке»</w:t>
      </w:r>
      <w:r>
        <w:rPr>
          <w:sz w:val="24"/>
          <w:szCs w:val="24"/>
        </w:rPr>
        <w:t>.</w:t>
      </w:r>
    </w:p>
    <w:p w14:paraId="18CB86C2" w14:textId="4FCFF059" w:rsidR="00F463DE" w:rsidRDefault="00F463DE" w:rsidP="00F463DE">
      <w:pPr>
        <w:ind w:firstLine="708"/>
        <w:jc w:val="both"/>
        <w:rPr>
          <w:sz w:val="24"/>
          <w:szCs w:val="24"/>
        </w:rPr>
      </w:pPr>
      <w:r>
        <w:rPr>
          <w:noProof/>
          <w:sz w:val="24"/>
          <w:szCs w:val="24"/>
        </w:rPr>
        <w:t xml:space="preserve">Читатели библиотеки №11 </w:t>
      </w:r>
      <w:r>
        <w:rPr>
          <w:sz w:val="24"/>
          <w:szCs w:val="24"/>
          <w:shd w:val="clear" w:color="auto" w:fill="FFFFFF"/>
        </w:rPr>
        <w:t>приняли участие в читательском марафоне «Открываем Грина на любой странице».</w:t>
      </w:r>
      <w:r w:rsidR="006D024D">
        <w:rPr>
          <w:sz w:val="24"/>
          <w:szCs w:val="24"/>
          <w:shd w:val="clear" w:color="auto" w:fill="FFFFFF"/>
        </w:rPr>
        <w:t xml:space="preserve"> </w:t>
      </w:r>
      <w:r>
        <w:rPr>
          <w:sz w:val="24"/>
          <w:szCs w:val="24"/>
          <w:shd w:val="clear" w:color="auto" w:fill="FFFFFF"/>
        </w:rPr>
        <w:t>Была оформлена фотозона - корабль с алыми парусами; н</w:t>
      </w:r>
      <w:r>
        <w:rPr>
          <w:sz w:val="24"/>
          <w:szCs w:val="24"/>
        </w:rPr>
        <w:t xml:space="preserve">а абонементе можно было познакомиться </w:t>
      </w:r>
      <w:r>
        <w:rPr>
          <w:sz w:val="24"/>
          <w:szCs w:val="24"/>
          <w:shd w:val="clear" w:color="auto" w:fill="FFFFFF"/>
        </w:rPr>
        <w:t>с книжной выставкой «Цвет романтики – розовый».</w:t>
      </w:r>
      <w:r>
        <w:rPr>
          <w:sz w:val="24"/>
          <w:szCs w:val="24"/>
        </w:rPr>
        <w:t xml:space="preserve"> </w:t>
      </w:r>
    </w:p>
    <w:p w14:paraId="52FD9093" w14:textId="7744596D" w:rsidR="00F463DE" w:rsidRPr="006D024D" w:rsidRDefault="00F463DE" w:rsidP="00F463DE">
      <w:pPr>
        <w:ind w:firstLine="708"/>
        <w:jc w:val="both"/>
        <w:rPr>
          <w:sz w:val="24"/>
          <w:szCs w:val="24"/>
        </w:rPr>
      </w:pPr>
      <w:r>
        <w:rPr>
          <w:noProof/>
          <w:sz w:val="24"/>
          <w:szCs w:val="24"/>
        </w:rPr>
        <w:t xml:space="preserve"> </w:t>
      </w:r>
      <w:r>
        <w:rPr>
          <w:sz w:val="24"/>
          <w:szCs w:val="24"/>
        </w:rPr>
        <w:t xml:space="preserve">Информационный пост </w:t>
      </w:r>
      <w:r>
        <w:rPr>
          <w:b/>
          <w:sz w:val="24"/>
          <w:szCs w:val="24"/>
        </w:rPr>
        <w:t xml:space="preserve">«Земли родной талант и вдохновенье» </w:t>
      </w:r>
      <w:r>
        <w:rPr>
          <w:sz w:val="24"/>
          <w:szCs w:val="24"/>
        </w:rPr>
        <w:t xml:space="preserve">помог подписчикам библиотеки №2 познакомиться с историей создания памятников-скульптур героиням </w:t>
      </w:r>
      <w:r w:rsidRPr="006D024D">
        <w:rPr>
          <w:sz w:val="24"/>
          <w:szCs w:val="24"/>
        </w:rPr>
        <w:t xml:space="preserve">произведений А. Грина: феерии «Алые паруса» – Ассоль и Фрези Грант – девушки-призрака </w:t>
      </w:r>
      <w:r w:rsidRPr="006D024D">
        <w:rPr>
          <w:sz w:val="24"/>
          <w:szCs w:val="24"/>
        </w:rPr>
        <w:lastRenderedPageBreak/>
        <w:t xml:space="preserve">из повести «Бегущая по волнам», а также узнать про памятник самому автору, установленный на берегу реки Вятки. </w:t>
      </w:r>
    </w:p>
    <w:p w14:paraId="64A037E8" w14:textId="77777777" w:rsidR="00F463DE" w:rsidRPr="006D024D" w:rsidRDefault="00F463DE" w:rsidP="00F463DE">
      <w:pPr>
        <w:jc w:val="both"/>
        <w:rPr>
          <w:sz w:val="24"/>
          <w:szCs w:val="24"/>
        </w:rPr>
      </w:pPr>
      <w:r w:rsidRPr="006D024D">
        <w:rPr>
          <w:sz w:val="24"/>
          <w:szCs w:val="24"/>
        </w:rPr>
        <w:tab/>
        <w:t xml:space="preserve">В каждом уголке России, в каждом городе, селе есть специфические черты истории и культуры, которые формирует в человеке интерес и привязанность к родному краю, его патриотические чувства, историческое сознание, социальную активность. </w:t>
      </w:r>
    </w:p>
    <w:p w14:paraId="718DBDAF" w14:textId="77777777" w:rsidR="00F463DE" w:rsidRPr="006D024D" w:rsidRDefault="00F463DE" w:rsidP="00F463DE">
      <w:pPr>
        <w:tabs>
          <w:tab w:val="left" w:pos="709"/>
        </w:tabs>
        <w:jc w:val="both"/>
        <w:rPr>
          <w:sz w:val="24"/>
          <w:szCs w:val="24"/>
        </w:rPr>
      </w:pPr>
      <w:r w:rsidRPr="006D024D">
        <w:rPr>
          <w:sz w:val="24"/>
          <w:szCs w:val="24"/>
        </w:rPr>
        <w:tab/>
        <w:t xml:space="preserve">Сотрудники библиотеки №17 на уроке краеведения </w:t>
      </w:r>
      <w:r w:rsidRPr="006D024D">
        <w:rPr>
          <w:b/>
          <w:sz w:val="24"/>
          <w:szCs w:val="24"/>
        </w:rPr>
        <w:t>«О малой Родине с большой любовью»</w:t>
      </w:r>
      <w:r w:rsidRPr="006D024D">
        <w:rPr>
          <w:sz w:val="24"/>
          <w:szCs w:val="24"/>
        </w:rPr>
        <w:t xml:space="preserve"> провели видеоэкскурсию об истории района, промышленных предприятиях, городских улицах, достопримечательностях, знаменитых людях, дополненный фрагментами документального фильма телекомпании ВГТРК (Киров) «Нововятск – место, где хочется жить». Слушатели узнавали знакомые места, сравнивали, как выглядели улицы и здания района раньше и как выглядят сейчас, отвечали на вопросы: «В честь кого названы улицы города?», «Почему микрорайоны в народе называются 41-й, Почтовый, ДОК» и другие. Закончилось виртуальное путешествие в дендрарии. Также, в группе библиотеки ВКонтате велась рубрика </w:t>
      </w:r>
      <w:r w:rsidRPr="006D024D">
        <w:rPr>
          <w:b/>
          <w:sz w:val="24"/>
          <w:szCs w:val="24"/>
        </w:rPr>
        <w:t>«Имя в летописи края».</w:t>
      </w:r>
      <w:r w:rsidRPr="006D024D">
        <w:rPr>
          <w:sz w:val="24"/>
          <w:szCs w:val="24"/>
        </w:rPr>
        <w:t xml:space="preserve"> За год было выложено 38 информационных постов о земляках-юбилярах, которые просмотрели 5005 пользователей. </w:t>
      </w:r>
    </w:p>
    <w:p w14:paraId="65B2CCD2" w14:textId="77777777" w:rsidR="00F463DE" w:rsidRPr="006D024D" w:rsidRDefault="00F463DE" w:rsidP="00F463DE">
      <w:pPr>
        <w:jc w:val="both"/>
        <w:rPr>
          <w:sz w:val="24"/>
          <w:szCs w:val="24"/>
        </w:rPr>
      </w:pPr>
      <w:r w:rsidRPr="006D024D">
        <w:rPr>
          <w:sz w:val="24"/>
          <w:szCs w:val="24"/>
        </w:rPr>
        <w:tab/>
        <w:t xml:space="preserve"> В библиотеке №7 во время проведения мероприятий по краеведению цикла </w:t>
      </w:r>
      <w:r w:rsidRPr="006D024D">
        <w:rPr>
          <w:b/>
          <w:sz w:val="24"/>
          <w:szCs w:val="24"/>
        </w:rPr>
        <w:t xml:space="preserve">«Город близкий и родной» </w:t>
      </w:r>
      <w:r w:rsidRPr="006D024D">
        <w:rPr>
          <w:sz w:val="24"/>
          <w:szCs w:val="24"/>
        </w:rPr>
        <w:t xml:space="preserve">юные читатели совершали путешествие в прошлое нашего города, знакомились с деревянным хлыновским кремлем, узнавали о селе Хлыновском (современный микрорайон Зональный, где и располагается библиотека). </w:t>
      </w:r>
    </w:p>
    <w:p w14:paraId="17688403" w14:textId="77777777" w:rsidR="00F463DE" w:rsidRDefault="00F463DE" w:rsidP="00F463DE">
      <w:pPr>
        <w:tabs>
          <w:tab w:val="left" w:pos="709"/>
        </w:tabs>
        <w:jc w:val="both"/>
        <w:rPr>
          <w:b/>
          <w:bCs/>
          <w:sz w:val="24"/>
          <w:szCs w:val="24"/>
        </w:rPr>
      </w:pPr>
      <w:r w:rsidRPr="006D024D">
        <w:rPr>
          <w:sz w:val="24"/>
          <w:szCs w:val="24"/>
        </w:rPr>
        <w:tab/>
        <w:t xml:space="preserve"> </w:t>
      </w:r>
      <w:r w:rsidRPr="006D024D">
        <w:rPr>
          <w:bCs/>
          <w:sz w:val="24"/>
          <w:szCs w:val="24"/>
        </w:rPr>
        <w:t>Для</w:t>
      </w:r>
      <w:r w:rsidRPr="006D024D">
        <w:rPr>
          <w:b/>
          <w:bCs/>
          <w:sz w:val="24"/>
          <w:szCs w:val="24"/>
        </w:rPr>
        <w:t xml:space="preserve"> </w:t>
      </w:r>
      <w:r w:rsidRPr="006D024D">
        <w:rPr>
          <w:sz w:val="24"/>
          <w:szCs w:val="24"/>
        </w:rPr>
        <w:t xml:space="preserve">школьного летнего лагеря </w:t>
      </w:r>
      <w:r w:rsidRPr="006D024D">
        <w:rPr>
          <w:sz w:val="24"/>
          <w:szCs w:val="24"/>
          <w:shd w:val="clear" w:color="auto" w:fill="FFFFFF"/>
        </w:rPr>
        <w:t xml:space="preserve">школы </w:t>
      </w:r>
      <w:r>
        <w:rPr>
          <w:sz w:val="24"/>
          <w:szCs w:val="24"/>
          <w:shd w:val="clear" w:color="auto" w:fill="FFFFFF"/>
        </w:rPr>
        <w:t>№9 в библиотеке №12</w:t>
      </w:r>
      <w:r>
        <w:rPr>
          <w:sz w:val="24"/>
          <w:szCs w:val="24"/>
        </w:rPr>
        <w:t xml:space="preserve"> прошел квест</w:t>
      </w:r>
      <w:r>
        <w:rPr>
          <w:b/>
          <w:sz w:val="24"/>
          <w:szCs w:val="24"/>
        </w:rPr>
        <w:t xml:space="preserve"> «Юный краевед»</w:t>
      </w:r>
      <w:r>
        <w:rPr>
          <w:sz w:val="24"/>
          <w:szCs w:val="24"/>
        </w:rPr>
        <w:t>. Ребята отправились в путешествие по станциям, используя маршрутный лист. Побывали на станциях «Географическая», «Знатоки края», «Зоологическая», «Вятский Робинзон», «Вперед в прошлое». Участники квеста узнали много нового и интересного о своей малой Родине.  С большим удовольствием дети играли в старинные вятские игры. Пройдя все испытания, ребята смогли сложить карту Кировской области.</w:t>
      </w:r>
    </w:p>
    <w:p w14:paraId="1F9D13E6" w14:textId="740CFAF6" w:rsidR="00F463DE" w:rsidRDefault="00F463DE" w:rsidP="00F463DE">
      <w:pPr>
        <w:ind w:firstLine="708"/>
        <w:jc w:val="both"/>
        <w:rPr>
          <w:sz w:val="24"/>
          <w:szCs w:val="24"/>
        </w:rPr>
      </w:pPr>
      <w:r>
        <w:rPr>
          <w:sz w:val="24"/>
          <w:szCs w:val="24"/>
          <w:shd w:val="clear" w:color="auto" w:fill="FFFFFF"/>
        </w:rPr>
        <w:t>В сентябре, в День машиностроителя, в библиотеке №14 прошла встреча с Г.К.</w:t>
      </w:r>
      <w:r w:rsidR="00AD188D">
        <w:rPr>
          <w:sz w:val="24"/>
          <w:szCs w:val="24"/>
          <w:shd w:val="clear" w:color="auto" w:fill="FFFFFF"/>
        </w:rPr>
        <w:t> </w:t>
      </w:r>
      <w:r>
        <w:rPr>
          <w:sz w:val="24"/>
          <w:szCs w:val="24"/>
          <w:shd w:val="clear" w:color="auto" w:fill="FFFFFF"/>
        </w:rPr>
        <w:t xml:space="preserve">Ломакиным </w:t>
      </w:r>
      <w:r>
        <w:rPr>
          <w:b/>
          <w:sz w:val="24"/>
          <w:szCs w:val="24"/>
          <w:shd w:val="clear" w:color="auto" w:fill="FFFFFF"/>
        </w:rPr>
        <w:t>«Из истории Нововятского механического завода».</w:t>
      </w:r>
      <w:r>
        <w:rPr>
          <w:sz w:val="24"/>
          <w:szCs w:val="24"/>
          <w:shd w:val="clear" w:color="auto" w:fill="FFFFFF"/>
        </w:rPr>
        <w:t xml:space="preserve"> На встрече Георгий Константинович, работавший на заводе главным инженером, представил собравшимся свою новую книгу «Честь труду! Слава труженикам!», подготовленную им к 80-летию предприятия</w:t>
      </w:r>
      <w:r>
        <w:rPr>
          <w:sz w:val="24"/>
          <w:szCs w:val="24"/>
        </w:rPr>
        <w:t xml:space="preserve"> АО «Ново-Вятка». Отдельные страницы книги посвящены социально-бытовой и культурной жизни предприятия.</w:t>
      </w:r>
      <w:r>
        <w:rPr>
          <w:sz w:val="24"/>
          <w:szCs w:val="24"/>
          <w:shd w:val="clear" w:color="auto" w:fill="FFFFFF"/>
        </w:rPr>
        <w:t xml:space="preserve"> Гости встречи – ветераны завода, молодежь, режиссер ГТРК «Вятка» А. Фоминых – задавали много вопросов автору, делились своими воспоминаниями.</w:t>
      </w:r>
    </w:p>
    <w:p w14:paraId="681129DB" w14:textId="1763B8BE" w:rsidR="00F463DE" w:rsidRDefault="00F463DE" w:rsidP="00F463DE">
      <w:pPr>
        <w:ind w:firstLine="708"/>
        <w:jc w:val="both"/>
        <w:rPr>
          <w:sz w:val="24"/>
          <w:szCs w:val="24"/>
        </w:rPr>
      </w:pPr>
      <w:r>
        <w:rPr>
          <w:sz w:val="24"/>
          <w:szCs w:val="24"/>
        </w:rPr>
        <w:t xml:space="preserve">Для взрослой категории читателей в библиотеке №15 прошел час искусства </w:t>
      </w:r>
      <w:r>
        <w:rPr>
          <w:b/>
          <w:sz w:val="24"/>
          <w:szCs w:val="24"/>
        </w:rPr>
        <w:t xml:space="preserve">«Необычные музеи Вятки». </w:t>
      </w:r>
      <w:r>
        <w:rPr>
          <w:sz w:val="24"/>
          <w:szCs w:val="24"/>
        </w:rPr>
        <w:t>Читатели совершили виртуальное путешествие по музеям нашего города: народного образования, по «вкусным» музеям – шоколада, мороженого, молока, музеям «Вятский самовар», «Невидимый мир» (тактильный музей), СИЗО-1.</w:t>
      </w:r>
    </w:p>
    <w:p w14:paraId="757FA573" w14:textId="77777777" w:rsidR="00F463DE" w:rsidRDefault="00F463DE" w:rsidP="00F463DE">
      <w:pPr>
        <w:ind w:firstLine="708"/>
        <w:jc w:val="both"/>
        <w:rPr>
          <w:sz w:val="24"/>
          <w:szCs w:val="24"/>
        </w:rPr>
      </w:pPr>
      <w:r>
        <w:rPr>
          <w:sz w:val="24"/>
          <w:szCs w:val="24"/>
        </w:rPr>
        <w:t>В октябре в библиотеке №18 состоялся час краеведения</w:t>
      </w:r>
      <w:r>
        <w:rPr>
          <w:b/>
          <w:sz w:val="24"/>
          <w:szCs w:val="24"/>
        </w:rPr>
        <w:t xml:space="preserve"> «Архитекторы города Вятки»</w:t>
      </w:r>
      <w:r>
        <w:rPr>
          <w:sz w:val="24"/>
          <w:szCs w:val="24"/>
        </w:rPr>
        <w:t>. Слушатели узнали об особенностях архитектуры Вятского края, познакомились с биографиями и творениями архитекторов, которые внесли большой вклад в градостроение города.</w:t>
      </w:r>
    </w:p>
    <w:p w14:paraId="3CFB2663" w14:textId="301B9567" w:rsidR="00F463DE" w:rsidRDefault="00F463DE" w:rsidP="00F463DE">
      <w:pPr>
        <w:ind w:firstLine="708"/>
        <w:jc w:val="both"/>
        <w:rPr>
          <w:sz w:val="24"/>
          <w:szCs w:val="24"/>
        </w:rPr>
      </w:pPr>
      <w:r>
        <w:rPr>
          <w:sz w:val="24"/>
          <w:szCs w:val="24"/>
        </w:rPr>
        <w:t>Несколько раз сотрудники информационно-библиографического отдела ЦГБ им.</w:t>
      </w:r>
      <w:r w:rsidR="00AD188D">
        <w:rPr>
          <w:sz w:val="24"/>
          <w:szCs w:val="24"/>
        </w:rPr>
        <w:t> </w:t>
      </w:r>
      <w:r>
        <w:rPr>
          <w:sz w:val="24"/>
          <w:szCs w:val="24"/>
        </w:rPr>
        <w:t>А.С.</w:t>
      </w:r>
      <w:r w:rsidR="00AD188D">
        <w:rPr>
          <w:sz w:val="24"/>
          <w:szCs w:val="24"/>
        </w:rPr>
        <w:t> </w:t>
      </w:r>
      <w:r>
        <w:rPr>
          <w:sz w:val="24"/>
          <w:szCs w:val="24"/>
        </w:rPr>
        <w:t xml:space="preserve">Пушкина выступали с мероприятиями краеведческой тематики перед членами библиотечных клубов. Их вниманию были предложены такие мероприятия как информационный час </w:t>
      </w:r>
      <w:r>
        <w:rPr>
          <w:b/>
          <w:sz w:val="24"/>
          <w:szCs w:val="24"/>
        </w:rPr>
        <w:t>«Из Вятки – в большую науку»</w:t>
      </w:r>
      <w:r>
        <w:rPr>
          <w:sz w:val="24"/>
          <w:szCs w:val="24"/>
        </w:rPr>
        <w:t xml:space="preserve"> и виртуальная экскурсия </w:t>
      </w:r>
      <w:r>
        <w:rPr>
          <w:b/>
          <w:sz w:val="24"/>
          <w:szCs w:val="24"/>
        </w:rPr>
        <w:t>«По пушкинским местам Вятки».</w:t>
      </w:r>
    </w:p>
    <w:p w14:paraId="09FC7651" w14:textId="77777777" w:rsidR="00F463DE" w:rsidRPr="00AD188D" w:rsidRDefault="00F463DE" w:rsidP="00F463DE">
      <w:pPr>
        <w:ind w:firstLine="708"/>
        <w:jc w:val="both"/>
        <w:rPr>
          <w:sz w:val="24"/>
          <w:szCs w:val="24"/>
        </w:rPr>
      </w:pPr>
      <w:r>
        <w:rPr>
          <w:sz w:val="24"/>
          <w:szCs w:val="24"/>
        </w:rPr>
        <w:t xml:space="preserve">На </w:t>
      </w:r>
      <w:r w:rsidRPr="00AD188D">
        <w:rPr>
          <w:sz w:val="24"/>
          <w:szCs w:val="24"/>
        </w:rPr>
        <w:t xml:space="preserve">страничке ВКонтакте библиотеки №19 вниманию подписчиков был представлен дайджест </w:t>
      </w:r>
      <w:r w:rsidRPr="00AD188D">
        <w:rPr>
          <w:b/>
          <w:sz w:val="24"/>
          <w:szCs w:val="24"/>
        </w:rPr>
        <w:t>«Киров – кузница оружия и боеприпасов</w:t>
      </w:r>
      <w:r w:rsidRPr="00AD188D">
        <w:rPr>
          <w:sz w:val="24"/>
          <w:szCs w:val="24"/>
        </w:rPr>
        <w:t xml:space="preserve">», из которого читатели узнали, какие предприятия нашего города в годы Великой Отечественной войны делали знаменитые «катюши» и танки, изготавливали боеприпасы, одевали и обували советских воинов. С помощью приведенных статистических данных был показан общий выпуск военной продукции города Кирова, поставленной фронту. </w:t>
      </w:r>
    </w:p>
    <w:p w14:paraId="3553A671" w14:textId="77777777" w:rsidR="00F463DE" w:rsidRPr="00AD188D" w:rsidRDefault="00F463DE" w:rsidP="00F463DE">
      <w:pPr>
        <w:tabs>
          <w:tab w:val="left" w:pos="709"/>
        </w:tabs>
        <w:jc w:val="both"/>
        <w:rPr>
          <w:sz w:val="24"/>
          <w:szCs w:val="24"/>
        </w:rPr>
      </w:pPr>
      <w:r w:rsidRPr="00AD188D">
        <w:rPr>
          <w:sz w:val="24"/>
          <w:szCs w:val="24"/>
        </w:rPr>
        <w:tab/>
        <w:t xml:space="preserve">Библиотека №23 разместила на странице ВКонтакте </w:t>
      </w:r>
      <w:r w:rsidRPr="00AD188D">
        <w:rPr>
          <w:sz w:val="24"/>
          <w:szCs w:val="24"/>
          <w:shd w:val="clear" w:color="auto" w:fill="FFFFFF"/>
        </w:rPr>
        <w:t>и</w:t>
      </w:r>
      <w:r w:rsidRPr="00AD188D">
        <w:rPr>
          <w:rStyle w:val="apple-converted-space"/>
          <w:sz w:val="24"/>
          <w:szCs w:val="24"/>
        </w:rPr>
        <w:t xml:space="preserve">нформационный пост-поздравление </w:t>
      </w:r>
      <w:r w:rsidRPr="00AD188D">
        <w:rPr>
          <w:b/>
          <w:sz w:val="24"/>
          <w:szCs w:val="24"/>
          <w:shd w:val="clear" w:color="auto" w:fill="FFFFFF"/>
        </w:rPr>
        <w:t>«История села Порошино: к 350-летию образования</w:t>
      </w:r>
      <w:r w:rsidRPr="00AD188D">
        <w:rPr>
          <w:sz w:val="24"/>
          <w:szCs w:val="24"/>
          <w:shd w:val="clear" w:color="auto" w:fill="FFFFFF"/>
        </w:rPr>
        <w:t>», в котором поведала</w:t>
      </w:r>
      <w:r w:rsidRPr="00AD188D">
        <w:rPr>
          <w:rStyle w:val="apple-converted-space"/>
          <w:sz w:val="24"/>
          <w:szCs w:val="24"/>
        </w:rPr>
        <w:t xml:space="preserve"> </w:t>
      </w:r>
      <w:r w:rsidRPr="00AD188D">
        <w:rPr>
          <w:rStyle w:val="apple-converted-space"/>
          <w:sz w:val="24"/>
          <w:szCs w:val="24"/>
        </w:rPr>
        <w:lastRenderedPageBreak/>
        <w:t>об истории и основателях села, основном ремесле, интересных фактах из жизни, природных достопримечательностях.</w:t>
      </w:r>
    </w:p>
    <w:p w14:paraId="65250C8C" w14:textId="77777777" w:rsidR="00F463DE" w:rsidRPr="00AD188D" w:rsidRDefault="00F463DE" w:rsidP="00F463DE">
      <w:pPr>
        <w:ind w:firstLine="708"/>
        <w:jc w:val="both"/>
        <w:rPr>
          <w:sz w:val="24"/>
          <w:szCs w:val="24"/>
        </w:rPr>
      </w:pPr>
      <w:r w:rsidRPr="00AD188D">
        <w:rPr>
          <w:sz w:val="24"/>
          <w:szCs w:val="24"/>
        </w:rPr>
        <w:t>Актуальным направлением библиотечного краеведения можно назвать культурологическое краеведение, упор в котором делается на возрождение народной культуры. Библиотеки проводят мероприятия, посвященные народным и православным праздникам. Большой популярностью пользуются выставки мастеров прикладного искусства, местных художников</w:t>
      </w:r>
    </w:p>
    <w:p w14:paraId="595F4C59" w14:textId="77777777" w:rsidR="00F463DE" w:rsidRPr="00AD188D" w:rsidRDefault="00F463DE" w:rsidP="00F463DE">
      <w:pPr>
        <w:ind w:firstLine="708"/>
        <w:jc w:val="both"/>
        <w:rPr>
          <w:sz w:val="24"/>
          <w:szCs w:val="24"/>
        </w:rPr>
      </w:pPr>
      <w:r w:rsidRPr="00AD188D">
        <w:rPr>
          <w:sz w:val="24"/>
          <w:szCs w:val="24"/>
        </w:rPr>
        <w:t xml:space="preserve">При участии вятской поэтессы Л. Багаевой состоялся урок прекрасного </w:t>
      </w:r>
      <w:r w:rsidRPr="00AD188D">
        <w:rPr>
          <w:b/>
          <w:sz w:val="24"/>
          <w:szCs w:val="24"/>
        </w:rPr>
        <w:t xml:space="preserve">«Это что за хоровод в селе Дымково живет?» </w:t>
      </w:r>
      <w:r w:rsidRPr="00AD188D">
        <w:rPr>
          <w:sz w:val="24"/>
          <w:szCs w:val="24"/>
        </w:rPr>
        <w:t>в библиотеке №1 для воспитанников детского сада №184. Дошкольники узнали об истории возникновения и процессе создания дымковской игрушки, а также известных мастерицах Кировской области. Свой рассказ гостья мероприятия сопровождала стихами собственного сочинения о народном промысле. В завершении дошкольники водили хоровод под русскую народную музыку.</w:t>
      </w:r>
    </w:p>
    <w:p w14:paraId="3800C4FB" w14:textId="77777777" w:rsidR="00F463DE" w:rsidRPr="00AD188D" w:rsidRDefault="00F463DE" w:rsidP="00F463DE">
      <w:pPr>
        <w:ind w:firstLine="708"/>
        <w:jc w:val="both"/>
        <w:rPr>
          <w:sz w:val="24"/>
          <w:szCs w:val="24"/>
        </w:rPr>
      </w:pPr>
      <w:r w:rsidRPr="00AD188D">
        <w:rPr>
          <w:sz w:val="24"/>
          <w:szCs w:val="24"/>
        </w:rPr>
        <w:t>Интересное творческое занятие</w:t>
      </w:r>
      <w:r w:rsidRPr="00AD188D">
        <w:rPr>
          <w:b/>
          <w:sz w:val="24"/>
          <w:szCs w:val="24"/>
        </w:rPr>
        <w:t xml:space="preserve"> «Промыслы родного края: Дымковская игрушка» </w:t>
      </w:r>
      <w:r w:rsidRPr="00AD188D">
        <w:rPr>
          <w:sz w:val="24"/>
          <w:szCs w:val="24"/>
        </w:rPr>
        <w:t>проведено для учащихся начальных классов в библиотеке №24. Ребята познакомились с дымковским промыслом, одним из самых известных в России и научились раскрашивать деревянные заготовки дымковских игрушек.</w:t>
      </w:r>
    </w:p>
    <w:p w14:paraId="10919213" w14:textId="77777777" w:rsidR="00F463DE" w:rsidRDefault="00F463DE" w:rsidP="00F463DE">
      <w:pPr>
        <w:ind w:firstLine="708"/>
        <w:jc w:val="both"/>
        <w:rPr>
          <w:sz w:val="24"/>
          <w:szCs w:val="24"/>
        </w:rPr>
      </w:pPr>
      <w:r w:rsidRPr="00AD188D">
        <w:rPr>
          <w:sz w:val="24"/>
          <w:szCs w:val="24"/>
        </w:rPr>
        <w:t xml:space="preserve">Краеведческий час </w:t>
      </w:r>
      <w:r w:rsidRPr="00AD188D">
        <w:rPr>
          <w:b/>
          <w:sz w:val="24"/>
          <w:szCs w:val="24"/>
        </w:rPr>
        <w:t xml:space="preserve">«Народные промыслы родного края» </w:t>
      </w:r>
      <w:r w:rsidRPr="00AD188D">
        <w:rPr>
          <w:sz w:val="24"/>
          <w:szCs w:val="24"/>
        </w:rPr>
        <w:t>состоялся в</w:t>
      </w:r>
      <w:r>
        <w:rPr>
          <w:sz w:val="24"/>
          <w:szCs w:val="24"/>
        </w:rPr>
        <w:t xml:space="preserve"> библиотеке №18. Учащимся художественно-технологического лицея было рассказано о народных промыслах и ремеслах, которые зародились и развивались на протяжении столетий в нашем крае, о талантливых вятских мастерах-умельцах, о развитии современных промыслов и ремесел в Кировской области. </w:t>
      </w:r>
    </w:p>
    <w:p w14:paraId="3B9DA1EB" w14:textId="77777777" w:rsidR="00F463DE" w:rsidRDefault="00F463DE" w:rsidP="00F463DE">
      <w:pPr>
        <w:tabs>
          <w:tab w:val="left" w:pos="709"/>
        </w:tabs>
        <w:jc w:val="both"/>
        <w:rPr>
          <w:sz w:val="24"/>
          <w:szCs w:val="24"/>
        </w:rPr>
      </w:pPr>
      <w:r>
        <w:rPr>
          <w:sz w:val="24"/>
          <w:szCs w:val="24"/>
        </w:rPr>
        <w:tab/>
        <w:t xml:space="preserve">Вниманию пользователей библиотеки №8 была представлена презентация </w:t>
      </w:r>
      <w:r>
        <w:rPr>
          <w:b/>
          <w:sz w:val="24"/>
          <w:szCs w:val="24"/>
        </w:rPr>
        <w:t>«Дымковская игрушка»</w:t>
      </w:r>
      <w:r>
        <w:rPr>
          <w:sz w:val="24"/>
          <w:szCs w:val="24"/>
        </w:rPr>
        <w:t xml:space="preserve"> в формате онлайн, которая содержала интересную информацию о</w:t>
      </w:r>
      <w:r>
        <w:rPr>
          <w:sz w:val="24"/>
          <w:szCs w:val="24"/>
          <w:shd w:val="clear" w:color="auto" w:fill="FFFFFF"/>
        </w:rPr>
        <w:t> миниатюрной глиняной скульптуре, уникальном изделии одного из древних русских народных промыслов.</w:t>
      </w:r>
      <w:r>
        <w:rPr>
          <w:sz w:val="24"/>
          <w:szCs w:val="24"/>
        </w:rPr>
        <w:t xml:space="preserve"> В продолжении - всех желающих библиотека пригласила поиграть в настольную игру «Дымка», которая состоит из игры-лото и мозаики.</w:t>
      </w:r>
    </w:p>
    <w:p w14:paraId="295984FF" w14:textId="61DA38F7" w:rsidR="00F463DE" w:rsidRDefault="00F463DE" w:rsidP="00F463DE">
      <w:pPr>
        <w:tabs>
          <w:tab w:val="left" w:pos="709"/>
        </w:tabs>
        <w:jc w:val="both"/>
        <w:rPr>
          <w:sz w:val="24"/>
          <w:szCs w:val="24"/>
        </w:rPr>
      </w:pPr>
      <w:r>
        <w:rPr>
          <w:sz w:val="24"/>
          <w:szCs w:val="24"/>
        </w:rPr>
        <w:tab/>
        <w:t>Практически, вся работа информационно-библиографического отдела ЦГБ им.</w:t>
      </w:r>
      <w:r w:rsidR="00AD188D">
        <w:rPr>
          <w:sz w:val="24"/>
          <w:szCs w:val="24"/>
        </w:rPr>
        <w:t> </w:t>
      </w:r>
      <w:r>
        <w:rPr>
          <w:sz w:val="24"/>
          <w:szCs w:val="24"/>
        </w:rPr>
        <w:t>А.С.</w:t>
      </w:r>
      <w:r w:rsidR="00AD188D">
        <w:rPr>
          <w:sz w:val="24"/>
          <w:szCs w:val="24"/>
        </w:rPr>
        <w:t> </w:t>
      </w:r>
      <w:r>
        <w:rPr>
          <w:sz w:val="24"/>
          <w:szCs w:val="24"/>
        </w:rPr>
        <w:t xml:space="preserve">Пушкина по краеведческому направлению проходила в формате онлайн. 37 публикаций по темам краеведения были размещены на странице Пушкинка ВКонтакте. В целом они набрали 16298 просмотров. </w:t>
      </w:r>
    </w:p>
    <w:p w14:paraId="6A4FEF32" w14:textId="77777777" w:rsidR="00F463DE" w:rsidRDefault="00F463DE" w:rsidP="00F463DE">
      <w:pPr>
        <w:tabs>
          <w:tab w:val="left" w:pos="709"/>
        </w:tabs>
        <w:jc w:val="both"/>
        <w:rPr>
          <w:sz w:val="24"/>
          <w:szCs w:val="24"/>
        </w:rPr>
      </w:pPr>
      <w:r>
        <w:rPr>
          <w:sz w:val="24"/>
          <w:szCs w:val="24"/>
        </w:rPr>
        <w:tab/>
        <w:t>14 из них выходили в рубрике «Виртуальный краеведческий календарь»</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rPr>
        <w:t>и знакомили с подчас неизвестными или забытыми именами уроженцев Вятского края, прославившихся в различных областях и сферах деятельности, а также с событиями, чьи юбилейные даты приходились на 2021 год: 40 лет со дня полета в космос В.П. Савиных; 215 лет со дня рождения одного из создателей российской юридической науки К.А. Неволина и др.</w:t>
      </w:r>
    </w:p>
    <w:p w14:paraId="179832B9" w14:textId="77777777" w:rsidR="00F463DE" w:rsidRDefault="00F463DE" w:rsidP="00F463DE">
      <w:pPr>
        <w:tabs>
          <w:tab w:val="left" w:pos="709"/>
        </w:tabs>
        <w:jc w:val="both"/>
        <w:rPr>
          <w:b/>
          <w:sz w:val="24"/>
          <w:szCs w:val="24"/>
        </w:rPr>
      </w:pPr>
      <w:r>
        <w:rPr>
          <w:sz w:val="24"/>
          <w:szCs w:val="24"/>
        </w:rPr>
        <w:tab/>
        <w:t xml:space="preserve">Информационная презентация </w:t>
      </w:r>
      <w:r>
        <w:rPr>
          <w:b/>
          <w:sz w:val="24"/>
          <w:szCs w:val="24"/>
        </w:rPr>
        <w:t xml:space="preserve">«Вятские умельцы: история изобретательства на Вятке» </w:t>
      </w:r>
      <w:r>
        <w:rPr>
          <w:sz w:val="24"/>
          <w:szCs w:val="24"/>
        </w:rPr>
        <w:t xml:space="preserve">рассказала об изобретениях уроженцев Вятского края, порой – весьма необычных. </w:t>
      </w:r>
    </w:p>
    <w:p w14:paraId="44DEA9B7" w14:textId="77777777" w:rsidR="00F463DE" w:rsidRDefault="00F463DE" w:rsidP="00F463DE">
      <w:pPr>
        <w:tabs>
          <w:tab w:val="left" w:pos="709"/>
        </w:tabs>
        <w:jc w:val="both"/>
        <w:rPr>
          <w:sz w:val="24"/>
          <w:szCs w:val="24"/>
        </w:rPr>
      </w:pPr>
      <w:r>
        <w:rPr>
          <w:sz w:val="24"/>
          <w:szCs w:val="24"/>
        </w:rPr>
        <w:tab/>
        <w:t>Виртуальные экскурсии онлайн позволяли совершить путешествия по улицам родного города: «Женские имена на карте города» (416 просмотров), «Вятские градостроители» (547 просмотров), «Памятники на колёсах» (645 просмотров).</w:t>
      </w:r>
    </w:p>
    <w:p w14:paraId="2D21A866" w14:textId="77777777" w:rsidR="00F463DE" w:rsidRDefault="00F463DE" w:rsidP="00F463DE">
      <w:pPr>
        <w:tabs>
          <w:tab w:val="left" w:pos="709"/>
        </w:tabs>
        <w:jc w:val="both"/>
        <w:rPr>
          <w:sz w:val="24"/>
          <w:szCs w:val="24"/>
        </w:rPr>
      </w:pPr>
      <w:r>
        <w:rPr>
          <w:sz w:val="24"/>
          <w:szCs w:val="24"/>
        </w:rPr>
        <w:tab/>
        <w:t>Весной 2021 года в библиотеке №6 стартовала кольцевая книжная выставка</w:t>
      </w:r>
      <w:r>
        <w:rPr>
          <w:b/>
          <w:sz w:val="24"/>
          <w:szCs w:val="24"/>
        </w:rPr>
        <w:t xml:space="preserve"> «Славен город делами, славен город людьми»</w:t>
      </w:r>
      <w:r>
        <w:rPr>
          <w:sz w:val="24"/>
          <w:szCs w:val="24"/>
        </w:rPr>
        <w:t>. Событие, рассказывающее о крупнейших городских предприятиях, организовано в рамках Года науки и технологий и приурочено к предстоящему 650-летнему юбилею города Кирова. Побывав в 4 библиотеках-филиалах, выставка в декабре завершила свой маршрут в ЦГБ им. А.С. Пушкина. На выставке были представлены книги и журналы, рассказывающие об истории становления заводов и фабрик нашего города, о выпускаемой ими продукции и о людях, которые всю свою жизнь трудятся в цехах предприятий. Посетители познакомились с литературой не только из фондов городских библиотек, но и издательской продукцией, предоставленной руководством предприятий.</w:t>
      </w:r>
    </w:p>
    <w:p w14:paraId="7F461F80" w14:textId="77777777" w:rsidR="00F463DE" w:rsidRDefault="00F463DE" w:rsidP="00F463DE">
      <w:pPr>
        <w:ind w:firstLine="708"/>
        <w:jc w:val="both"/>
        <w:rPr>
          <w:sz w:val="24"/>
          <w:szCs w:val="24"/>
        </w:rPr>
      </w:pPr>
      <w:r>
        <w:rPr>
          <w:sz w:val="24"/>
          <w:szCs w:val="24"/>
        </w:rPr>
        <w:t xml:space="preserve">Выставка чёрно-белой фотографии </w:t>
      </w:r>
      <w:r>
        <w:rPr>
          <w:b/>
          <w:sz w:val="24"/>
          <w:szCs w:val="24"/>
        </w:rPr>
        <w:t>«По улицам старой Вятки»</w:t>
      </w:r>
      <w:r>
        <w:rPr>
          <w:sz w:val="24"/>
          <w:szCs w:val="24"/>
        </w:rPr>
        <w:t xml:space="preserve"> в библиотеке №3 собрала целую коллекцию видов родного города: архитектурные здания, улицы, достопримечательности. В рамках выставки читателям была предложена книжная выставка </w:t>
      </w:r>
      <w:r>
        <w:rPr>
          <w:b/>
          <w:sz w:val="24"/>
          <w:szCs w:val="24"/>
        </w:rPr>
        <w:lastRenderedPageBreak/>
        <w:t>«Вятка-Киров»</w:t>
      </w:r>
      <w:r>
        <w:rPr>
          <w:sz w:val="24"/>
          <w:szCs w:val="24"/>
        </w:rPr>
        <w:t>, отражающая историческое и культурное развитие города, в том числе книги об известных жителях родного края.</w:t>
      </w:r>
    </w:p>
    <w:p w14:paraId="11A36C72" w14:textId="398767AE" w:rsidR="00F463DE" w:rsidRDefault="00F463DE" w:rsidP="00F463DE">
      <w:pPr>
        <w:tabs>
          <w:tab w:val="left" w:pos="709"/>
        </w:tabs>
        <w:jc w:val="both"/>
        <w:rPr>
          <w:bCs/>
          <w:iCs/>
          <w:sz w:val="24"/>
          <w:szCs w:val="24"/>
        </w:rPr>
      </w:pPr>
      <w:r>
        <w:rPr>
          <w:b/>
          <w:bCs/>
          <w:iCs/>
          <w:sz w:val="24"/>
          <w:szCs w:val="24"/>
        </w:rPr>
        <w:tab/>
        <w:t xml:space="preserve">«Вятская провинция» - </w:t>
      </w:r>
      <w:r>
        <w:rPr>
          <w:bCs/>
          <w:iCs/>
          <w:sz w:val="24"/>
          <w:szCs w:val="24"/>
        </w:rPr>
        <w:t>так назывался цикл</w:t>
      </w:r>
      <w:r>
        <w:rPr>
          <w:b/>
          <w:bCs/>
          <w:iCs/>
          <w:sz w:val="24"/>
          <w:szCs w:val="24"/>
        </w:rPr>
        <w:t xml:space="preserve"> </w:t>
      </w:r>
      <w:r>
        <w:rPr>
          <w:bCs/>
          <w:iCs/>
          <w:sz w:val="24"/>
          <w:szCs w:val="24"/>
        </w:rPr>
        <w:t>выставок картин художников нашего города</w:t>
      </w:r>
      <w:r>
        <w:rPr>
          <w:b/>
          <w:bCs/>
          <w:iCs/>
          <w:sz w:val="24"/>
          <w:szCs w:val="24"/>
        </w:rPr>
        <w:t>.</w:t>
      </w:r>
      <w:r>
        <w:rPr>
          <w:bCs/>
          <w:iCs/>
          <w:sz w:val="24"/>
          <w:szCs w:val="24"/>
        </w:rPr>
        <w:t xml:space="preserve"> В течение года в библиотеке №16 экспонировались картины вятских художников А.Е. Люстрицкого и В.И. </w:t>
      </w:r>
      <w:r>
        <w:rPr>
          <w:sz w:val="24"/>
          <w:szCs w:val="24"/>
          <w:shd w:val="clear" w:color="auto" w:fill="FFFFFF"/>
        </w:rPr>
        <w:t xml:space="preserve">Петряшева, предоставленные </w:t>
      </w:r>
      <w:r>
        <w:rPr>
          <w:bCs/>
          <w:iCs/>
          <w:sz w:val="24"/>
          <w:szCs w:val="24"/>
        </w:rPr>
        <w:t>частным коллекционером Л.</w:t>
      </w:r>
      <w:r w:rsidR="00AD188D">
        <w:rPr>
          <w:bCs/>
          <w:iCs/>
          <w:sz w:val="24"/>
          <w:szCs w:val="24"/>
        </w:rPr>
        <w:t> </w:t>
      </w:r>
      <w:r>
        <w:rPr>
          <w:bCs/>
          <w:iCs/>
          <w:sz w:val="24"/>
          <w:szCs w:val="24"/>
        </w:rPr>
        <w:t xml:space="preserve">Бояринцевой. </w:t>
      </w:r>
    </w:p>
    <w:p w14:paraId="780C6A59" w14:textId="37B4E8AF" w:rsidR="00F463DE" w:rsidRDefault="00F463DE" w:rsidP="00F463DE">
      <w:pPr>
        <w:tabs>
          <w:tab w:val="left" w:pos="709"/>
        </w:tabs>
        <w:jc w:val="both"/>
        <w:rPr>
          <w:sz w:val="24"/>
          <w:szCs w:val="24"/>
        </w:rPr>
      </w:pPr>
      <w:r>
        <w:rPr>
          <w:sz w:val="24"/>
          <w:szCs w:val="24"/>
        </w:rPr>
        <w:tab/>
        <w:t>Книжная выставка в ЦГБ им. А</w:t>
      </w:r>
      <w:r w:rsidR="00AD188D">
        <w:rPr>
          <w:sz w:val="24"/>
          <w:szCs w:val="24"/>
        </w:rPr>
        <w:t>.</w:t>
      </w:r>
      <w:r>
        <w:rPr>
          <w:sz w:val="24"/>
          <w:szCs w:val="24"/>
        </w:rPr>
        <w:t>С. Пушкина «С ветерком по Царевской» продолжила выставочный проект «По старым улочкам Вятки»,</w:t>
      </w:r>
      <w:r w:rsidR="00AD188D">
        <w:rPr>
          <w:sz w:val="24"/>
          <w:szCs w:val="24"/>
        </w:rPr>
        <w:t xml:space="preserve"> </w:t>
      </w:r>
      <w:r>
        <w:rPr>
          <w:sz w:val="24"/>
          <w:szCs w:val="24"/>
        </w:rPr>
        <w:t>шестой год подряд</w:t>
      </w:r>
      <w:r w:rsidR="00AD188D">
        <w:rPr>
          <w:sz w:val="24"/>
          <w:szCs w:val="24"/>
        </w:rPr>
        <w:t>,</w:t>
      </w:r>
      <w:r>
        <w:rPr>
          <w:sz w:val="24"/>
          <w:szCs w:val="24"/>
        </w:rPr>
        <w:t xml:space="preserve"> привлекающий внимание к истории появления и достопримечательностям старинных вятских улиц, а также к книгам, в которых об этом можно прочитать подробнее.</w:t>
      </w:r>
    </w:p>
    <w:tbl>
      <w:tblPr>
        <w:tblW w:w="0" w:type="auto"/>
        <w:tblInd w:w="108" w:type="dxa"/>
        <w:tblLook w:val="04A0" w:firstRow="1" w:lastRow="0" w:firstColumn="1" w:lastColumn="0" w:noHBand="0" w:noVBand="1"/>
      </w:tblPr>
      <w:tblGrid>
        <w:gridCol w:w="4346"/>
        <w:gridCol w:w="2668"/>
        <w:gridCol w:w="2223"/>
      </w:tblGrid>
      <w:tr w:rsidR="00F463DE" w14:paraId="4057346D"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F58BDA3"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5A6FDFDE" w14:textId="77777777" w:rsidR="00F463DE" w:rsidRDefault="00F463DE">
            <w:pPr>
              <w:jc w:val="center"/>
              <w:rPr>
                <w:sz w:val="24"/>
                <w:szCs w:val="24"/>
              </w:rPr>
            </w:pPr>
            <w:r>
              <w:rPr>
                <w:sz w:val="24"/>
                <w:szCs w:val="24"/>
              </w:rPr>
              <w:t>Количество</w:t>
            </w:r>
          </w:p>
          <w:p w14:paraId="10EC36B2"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50FB057B" w14:textId="77777777" w:rsidR="00F463DE" w:rsidRDefault="00F463DE">
            <w:pPr>
              <w:jc w:val="center"/>
              <w:rPr>
                <w:sz w:val="24"/>
                <w:szCs w:val="24"/>
              </w:rPr>
            </w:pPr>
            <w:r>
              <w:rPr>
                <w:sz w:val="24"/>
                <w:szCs w:val="24"/>
              </w:rPr>
              <w:t>Количество</w:t>
            </w:r>
          </w:p>
          <w:p w14:paraId="490E3013" w14:textId="77777777" w:rsidR="00F463DE" w:rsidRDefault="00F463DE">
            <w:pPr>
              <w:jc w:val="center"/>
              <w:rPr>
                <w:sz w:val="24"/>
                <w:szCs w:val="24"/>
              </w:rPr>
            </w:pPr>
            <w:r>
              <w:rPr>
                <w:sz w:val="24"/>
                <w:szCs w:val="24"/>
              </w:rPr>
              <w:t>в режиме онлайн</w:t>
            </w:r>
          </w:p>
        </w:tc>
      </w:tr>
      <w:tr w:rsidR="00F463DE" w14:paraId="597B88D8"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C83062C"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7990B83F" w14:textId="77777777" w:rsidR="00F463DE" w:rsidRDefault="00F463DE">
            <w:pPr>
              <w:jc w:val="center"/>
              <w:rPr>
                <w:sz w:val="24"/>
                <w:szCs w:val="24"/>
              </w:rPr>
            </w:pPr>
            <w:r>
              <w:rPr>
                <w:sz w:val="24"/>
                <w:szCs w:val="24"/>
              </w:rPr>
              <w:t>63</w:t>
            </w:r>
          </w:p>
        </w:tc>
        <w:tc>
          <w:tcPr>
            <w:tcW w:w="2223" w:type="dxa"/>
            <w:tcBorders>
              <w:top w:val="single" w:sz="4" w:space="0" w:color="auto"/>
              <w:left w:val="single" w:sz="4" w:space="0" w:color="auto"/>
              <w:bottom w:val="single" w:sz="4" w:space="0" w:color="auto"/>
              <w:right w:val="single" w:sz="4" w:space="0" w:color="auto"/>
            </w:tcBorders>
            <w:hideMark/>
          </w:tcPr>
          <w:p w14:paraId="3FF9493D" w14:textId="77777777" w:rsidR="00F463DE" w:rsidRDefault="00F463DE">
            <w:pPr>
              <w:jc w:val="center"/>
              <w:rPr>
                <w:sz w:val="24"/>
                <w:szCs w:val="24"/>
              </w:rPr>
            </w:pPr>
            <w:r>
              <w:rPr>
                <w:sz w:val="24"/>
                <w:szCs w:val="24"/>
              </w:rPr>
              <w:t>450</w:t>
            </w:r>
          </w:p>
        </w:tc>
      </w:tr>
      <w:tr w:rsidR="00F463DE" w14:paraId="44E3C05A"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33D9E95"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1DF9AB59" w14:textId="77777777" w:rsidR="00F463DE" w:rsidRDefault="00F463DE">
            <w:pPr>
              <w:jc w:val="center"/>
              <w:rPr>
                <w:sz w:val="24"/>
                <w:szCs w:val="24"/>
              </w:rPr>
            </w:pPr>
            <w:r>
              <w:rPr>
                <w:sz w:val="24"/>
                <w:szCs w:val="24"/>
              </w:rPr>
              <w:t>58</w:t>
            </w:r>
          </w:p>
        </w:tc>
        <w:tc>
          <w:tcPr>
            <w:tcW w:w="2223" w:type="dxa"/>
            <w:tcBorders>
              <w:top w:val="single" w:sz="4" w:space="0" w:color="auto"/>
              <w:left w:val="single" w:sz="4" w:space="0" w:color="auto"/>
              <w:bottom w:val="single" w:sz="4" w:space="0" w:color="auto"/>
              <w:right w:val="single" w:sz="4" w:space="0" w:color="auto"/>
            </w:tcBorders>
            <w:hideMark/>
          </w:tcPr>
          <w:p w14:paraId="0E2F3A7F" w14:textId="77777777" w:rsidR="00F463DE" w:rsidRDefault="00F463DE">
            <w:pPr>
              <w:jc w:val="center"/>
              <w:rPr>
                <w:sz w:val="24"/>
                <w:szCs w:val="24"/>
              </w:rPr>
            </w:pPr>
            <w:r>
              <w:rPr>
                <w:sz w:val="24"/>
                <w:szCs w:val="24"/>
              </w:rPr>
              <w:t>129</w:t>
            </w:r>
          </w:p>
        </w:tc>
      </w:tr>
      <w:tr w:rsidR="00F463DE" w14:paraId="2AF46E9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0570898"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55F1AF7F"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33E673C7" w14:textId="77777777" w:rsidR="00F463DE" w:rsidRDefault="00F463DE">
            <w:pPr>
              <w:jc w:val="center"/>
              <w:rPr>
                <w:sz w:val="24"/>
                <w:szCs w:val="24"/>
              </w:rPr>
            </w:pPr>
            <w:r>
              <w:rPr>
                <w:sz w:val="24"/>
                <w:szCs w:val="24"/>
              </w:rPr>
              <w:t>9</w:t>
            </w:r>
          </w:p>
        </w:tc>
      </w:tr>
      <w:tr w:rsidR="00F463DE" w14:paraId="1D25A9F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E4258E9"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5259D13D" w14:textId="77777777" w:rsidR="00F463DE" w:rsidRDefault="00F463DE">
            <w:pPr>
              <w:jc w:val="center"/>
              <w:rPr>
                <w:sz w:val="24"/>
                <w:szCs w:val="24"/>
              </w:rPr>
            </w:pPr>
            <w:r>
              <w:rPr>
                <w:sz w:val="24"/>
                <w:szCs w:val="24"/>
              </w:rPr>
              <w:t>3989</w:t>
            </w:r>
          </w:p>
        </w:tc>
        <w:tc>
          <w:tcPr>
            <w:tcW w:w="2223" w:type="dxa"/>
            <w:tcBorders>
              <w:top w:val="single" w:sz="4" w:space="0" w:color="auto"/>
              <w:left w:val="single" w:sz="4" w:space="0" w:color="auto"/>
              <w:bottom w:val="single" w:sz="4" w:space="0" w:color="auto"/>
              <w:right w:val="single" w:sz="4" w:space="0" w:color="auto"/>
            </w:tcBorders>
            <w:hideMark/>
          </w:tcPr>
          <w:p w14:paraId="5ABCEEE5" w14:textId="77777777" w:rsidR="00F463DE" w:rsidRDefault="00F463DE">
            <w:pPr>
              <w:jc w:val="center"/>
              <w:rPr>
                <w:sz w:val="24"/>
                <w:szCs w:val="24"/>
              </w:rPr>
            </w:pPr>
            <w:r>
              <w:rPr>
                <w:sz w:val="24"/>
                <w:szCs w:val="24"/>
              </w:rPr>
              <w:t>107455</w:t>
            </w:r>
          </w:p>
        </w:tc>
      </w:tr>
      <w:tr w:rsidR="00F463DE" w14:paraId="1E6D036E"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8F59230"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14:paraId="0FF61D26" w14:textId="77777777" w:rsidR="00F463DE" w:rsidRDefault="00F463DE">
            <w:pPr>
              <w:jc w:val="center"/>
              <w:rPr>
                <w:sz w:val="24"/>
                <w:szCs w:val="24"/>
              </w:rPr>
            </w:pPr>
            <w:r>
              <w:rPr>
                <w:sz w:val="24"/>
                <w:szCs w:val="24"/>
              </w:rPr>
              <w:t>2112</w:t>
            </w:r>
          </w:p>
          <w:p w14:paraId="6FC8E8E2"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099B1B25" w14:textId="77777777" w:rsidR="00F463DE" w:rsidRDefault="00F463DE">
            <w:pPr>
              <w:jc w:val="center"/>
              <w:rPr>
                <w:sz w:val="24"/>
                <w:szCs w:val="24"/>
              </w:rPr>
            </w:pPr>
            <w:r>
              <w:rPr>
                <w:sz w:val="24"/>
                <w:szCs w:val="24"/>
              </w:rPr>
              <w:t>17232</w:t>
            </w:r>
          </w:p>
        </w:tc>
      </w:tr>
      <w:tr w:rsidR="00F463DE" w14:paraId="72E070E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7295426"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678E10B1"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50233CCD" w14:textId="77777777" w:rsidR="00F463DE" w:rsidRDefault="00F463DE">
            <w:pPr>
              <w:jc w:val="center"/>
              <w:rPr>
                <w:sz w:val="24"/>
                <w:szCs w:val="24"/>
              </w:rPr>
            </w:pPr>
            <w:r>
              <w:rPr>
                <w:sz w:val="24"/>
                <w:szCs w:val="24"/>
              </w:rPr>
              <w:t>90</w:t>
            </w:r>
          </w:p>
        </w:tc>
      </w:tr>
      <w:tr w:rsidR="00F463DE" w14:paraId="69D0F57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757D4AA"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6F863EB8" w14:textId="77777777" w:rsidR="00F463DE" w:rsidRDefault="00F463DE">
            <w:pPr>
              <w:jc w:val="center"/>
              <w:rPr>
                <w:sz w:val="24"/>
                <w:szCs w:val="24"/>
              </w:rPr>
            </w:pPr>
            <w:r>
              <w:rPr>
                <w:sz w:val="24"/>
                <w:szCs w:val="24"/>
              </w:rPr>
              <w:t>208</w:t>
            </w:r>
          </w:p>
        </w:tc>
        <w:tc>
          <w:tcPr>
            <w:tcW w:w="2223" w:type="dxa"/>
            <w:tcBorders>
              <w:top w:val="single" w:sz="4" w:space="0" w:color="auto"/>
              <w:left w:val="single" w:sz="4" w:space="0" w:color="auto"/>
              <w:bottom w:val="single" w:sz="4" w:space="0" w:color="auto"/>
              <w:right w:val="single" w:sz="4" w:space="0" w:color="auto"/>
            </w:tcBorders>
            <w:hideMark/>
          </w:tcPr>
          <w:p w14:paraId="0C210532" w14:textId="77777777" w:rsidR="00F463DE" w:rsidRDefault="00F463DE">
            <w:pPr>
              <w:jc w:val="center"/>
              <w:rPr>
                <w:sz w:val="24"/>
                <w:szCs w:val="24"/>
              </w:rPr>
            </w:pPr>
            <w:r>
              <w:rPr>
                <w:sz w:val="24"/>
                <w:szCs w:val="24"/>
              </w:rPr>
              <w:t>15</w:t>
            </w:r>
          </w:p>
        </w:tc>
      </w:tr>
      <w:tr w:rsidR="00F463DE" w14:paraId="13F361A6"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0653604"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15D5E6E3" w14:textId="77777777" w:rsidR="00F463DE" w:rsidRDefault="00F463DE">
            <w:pPr>
              <w:jc w:val="center"/>
              <w:rPr>
                <w:sz w:val="24"/>
                <w:szCs w:val="24"/>
              </w:rPr>
            </w:pPr>
            <w:r>
              <w:rPr>
                <w:sz w:val="24"/>
                <w:szCs w:val="24"/>
              </w:rPr>
              <w:t>10</w:t>
            </w:r>
          </w:p>
        </w:tc>
        <w:tc>
          <w:tcPr>
            <w:tcW w:w="2223" w:type="dxa"/>
            <w:tcBorders>
              <w:top w:val="single" w:sz="4" w:space="0" w:color="auto"/>
              <w:left w:val="single" w:sz="4" w:space="0" w:color="auto"/>
              <w:bottom w:val="single" w:sz="4" w:space="0" w:color="auto"/>
              <w:right w:val="single" w:sz="4" w:space="0" w:color="auto"/>
            </w:tcBorders>
            <w:hideMark/>
          </w:tcPr>
          <w:p w14:paraId="4A07451E" w14:textId="77777777" w:rsidR="00F463DE" w:rsidRDefault="00F463DE">
            <w:pPr>
              <w:jc w:val="center"/>
              <w:rPr>
                <w:sz w:val="24"/>
                <w:szCs w:val="24"/>
              </w:rPr>
            </w:pPr>
            <w:r>
              <w:rPr>
                <w:sz w:val="24"/>
                <w:szCs w:val="24"/>
              </w:rPr>
              <w:t>0</w:t>
            </w:r>
          </w:p>
        </w:tc>
      </w:tr>
    </w:tbl>
    <w:p w14:paraId="7AF5D74C" w14:textId="77777777" w:rsidR="00F463DE" w:rsidRDefault="00F463DE" w:rsidP="00F463DE">
      <w:pPr>
        <w:rPr>
          <w:sz w:val="24"/>
          <w:szCs w:val="24"/>
        </w:rPr>
      </w:pPr>
    </w:p>
    <w:p w14:paraId="44516F14" w14:textId="26EA3238" w:rsidR="00F463DE" w:rsidRDefault="00F463DE" w:rsidP="00AD188D">
      <w:pPr>
        <w:tabs>
          <w:tab w:val="left" w:pos="709"/>
        </w:tabs>
        <w:ind w:firstLine="709"/>
        <w:jc w:val="both"/>
        <w:rPr>
          <w:rFonts w:eastAsiaTheme="minorHAnsi"/>
          <w:b/>
          <w:sz w:val="24"/>
          <w:szCs w:val="24"/>
          <w:lang w:eastAsia="en-US"/>
        </w:rPr>
      </w:pPr>
      <w:r>
        <w:rPr>
          <w:b/>
          <w:sz w:val="24"/>
          <w:szCs w:val="24"/>
        </w:rPr>
        <w:t>4.1.10. «Ста</w:t>
      </w:r>
      <w:r w:rsidR="00003EB5">
        <w:rPr>
          <w:b/>
          <w:sz w:val="24"/>
          <w:szCs w:val="24"/>
        </w:rPr>
        <w:t>рт в профессию»: профориентация</w:t>
      </w:r>
    </w:p>
    <w:p w14:paraId="031F1E79" w14:textId="77777777" w:rsidR="00F463DE" w:rsidRDefault="00F463DE" w:rsidP="00F463DE">
      <w:pPr>
        <w:tabs>
          <w:tab w:val="left" w:pos="709"/>
        </w:tabs>
        <w:jc w:val="both"/>
        <w:rPr>
          <w:sz w:val="24"/>
          <w:szCs w:val="24"/>
        </w:rPr>
      </w:pPr>
    </w:p>
    <w:p w14:paraId="5BE0B104" w14:textId="77777777" w:rsidR="00F463DE" w:rsidRDefault="00F463DE" w:rsidP="00F463DE">
      <w:pPr>
        <w:ind w:firstLine="709"/>
        <w:jc w:val="both"/>
        <w:rPr>
          <w:b/>
          <w:sz w:val="24"/>
          <w:szCs w:val="24"/>
        </w:rPr>
      </w:pPr>
      <w:r>
        <w:rPr>
          <w:sz w:val="24"/>
          <w:szCs w:val="24"/>
        </w:rPr>
        <w:t xml:space="preserve">Мир профессий многообразен и изменчив, уходят в прошлое и появляются новые профессии. Будущим абитуриентам необходимо продуманно подходить к выбору как специальности, так и учебного заведения для поступления. </w:t>
      </w:r>
    </w:p>
    <w:p w14:paraId="55F3D4F9" w14:textId="77777777" w:rsidR="00F463DE" w:rsidRDefault="00F463DE" w:rsidP="00F463DE">
      <w:pPr>
        <w:ind w:firstLine="708"/>
        <w:jc w:val="both"/>
        <w:rPr>
          <w:sz w:val="24"/>
          <w:szCs w:val="24"/>
        </w:rPr>
      </w:pPr>
      <w:r>
        <w:rPr>
          <w:sz w:val="24"/>
          <w:szCs w:val="24"/>
        </w:rPr>
        <w:t>Помощь в решении непростой проблемы может оказать библиотека, обладающая соответствующей информацией. Особенность библиотеки как профориентационного учреждения состоит в том, что работа ведётся, главным образом, с помощью источников информации - книг, периодической печати, электронного ресурса при тесном взаимодействии с образовательными учреждениями, заинтересованными организациями, родителями.</w:t>
      </w:r>
    </w:p>
    <w:p w14:paraId="063E423B" w14:textId="77777777" w:rsidR="00F463DE" w:rsidRDefault="00F463DE" w:rsidP="00F463DE">
      <w:pPr>
        <w:ind w:firstLine="708"/>
        <w:jc w:val="both"/>
        <w:rPr>
          <w:sz w:val="24"/>
          <w:szCs w:val="24"/>
        </w:rPr>
      </w:pPr>
      <w:r>
        <w:rPr>
          <w:sz w:val="24"/>
          <w:szCs w:val="24"/>
        </w:rPr>
        <w:t xml:space="preserve">Наиболее популярные формы мероприятий: литературная и деловая игра, </w:t>
      </w:r>
      <w:r>
        <w:rPr>
          <w:sz w:val="24"/>
          <w:szCs w:val="24"/>
          <w:shd w:val="clear" w:color="auto" w:fill="FFFFFF"/>
        </w:rPr>
        <w:t>и</w:t>
      </w:r>
      <w:r>
        <w:rPr>
          <w:sz w:val="24"/>
          <w:szCs w:val="24"/>
        </w:rPr>
        <w:t>гра-тренинг, интерактивное занятие, урок профориентации, урок-рекомендация, познавательный и информационный час.</w:t>
      </w:r>
    </w:p>
    <w:p w14:paraId="1D7F88E2" w14:textId="1F8C77A0" w:rsidR="00F463DE" w:rsidRDefault="00F463DE" w:rsidP="00F463DE">
      <w:pPr>
        <w:tabs>
          <w:tab w:val="left" w:pos="709"/>
        </w:tabs>
        <w:jc w:val="both"/>
        <w:rPr>
          <w:sz w:val="24"/>
          <w:szCs w:val="24"/>
        </w:rPr>
      </w:pPr>
      <w:r>
        <w:rPr>
          <w:sz w:val="24"/>
          <w:szCs w:val="24"/>
        </w:rPr>
        <w:tab/>
        <w:t xml:space="preserve">Познавательная программа </w:t>
      </w:r>
      <w:r>
        <w:rPr>
          <w:b/>
          <w:sz w:val="24"/>
          <w:szCs w:val="24"/>
        </w:rPr>
        <w:t>«Мамины профессии»</w:t>
      </w:r>
      <w:r>
        <w:rPr>
          <w:sz w:val="24"/>
          <w:szCs w:val="24"/>
        </w:rPr>
        <w:t xml:space="preserve"> проведена сотрудниками детского отдела ЦГБ им. А.С. Пушкина для пятиклассников школы №16. В игровой форме ребята познакомились с разнообразием женских профессий. Подбирали пары слов: профессия – место работы; пробовали назвать одну и ту же профессию в мужском и женском роде (балерина-артист балета); определяли, чем занимаются журналист и эколог; пытались угадать профессию по наводящим вопросам. </w:t>
      </w:r>
    </w:p>
    <w:p w14:paraId="40B30976" w14:textId="77777777" w:rsidR="00F463DE" w:rsidRDefault="00F463DE" w:rsidP="00F463DE">
      <w:pPr>
        <w:ind w:firstLine="708"/>
        <w:jc w:val="both"/>
        <w:rPr>
          <w:sz w:val="24"/>
          <w:szCs w:val="24"/>
        </w:rPr>
      </w:pPr>
      <w:r>
        <w:rPr>
          <w:bCs/>
          <w:sz w:val="24"/>
          <w:szCs w:val="24"/>
        </w:rPr>
        <w:t xml:space="preserve">Давнее сотрудничество связывает руководство и студентов Волго-Вятского колледжа информатики, финансов, права, управления с отделом массовой работы и медиакоммуникаций ЦГБ им. А.С. Пушкина: в рамках Дня знаний для первокурсников была организована акция </w:t>
      </w:r>
      <w:r>
        <w:rPr>
          <w:b/>
          <w:bCs/>
          <w:sz w:val="24"/>
          <w:szCs w:val="24"/>
        </w:rPr>
        <w:t>«Как я проснулся студентом»</w:t>
      </w:r>
      <w:r>
        <w:rPr>
          <w:bCs/>
          <w:sz w:val="24"/>
          <w:szCs w:val="24"/>
        </w:rPr>
        <w:t xml:space="preserve">. </w:t>
      </w:r>
    </w:p>
    <w:p w14:paraId="2F7ED906" w14:textId="77777777" w:rsidR="00F463DE" w:rsidRDefault="00F463DE" w:rsidP="00F463DE">
      <w:pPr>
        <w:pStyle w:val="a8"/>
        <w:spacing w:before="0" w:beforeAutospacing="0" w:after="0" w:afterAutospacing="0"/>
        <w:ind w:firstLine="708"/>
        <w:jc w:val="both"/>
        <w:rPr>
          <w:szCs w:val="24"/>
          <w:shd w:val="clear" w:color="auto" w:fill="FFFFFF"/>
        </w:rPr>
      </w:pPr>
      <w:r>
        <w:t xml:space="preserve">В течение 2021 года состоялись встречи старшеклассников и подростков со специалистами </w:t>
      </w:r>
      <w:r>
        <w:rPr>
          <w:shd w:val="clear" w:color="auto" w:fill="FFFFFF"/>
        </w:rPr>
        <w:t>«Областного центра помощи в трудоустройстве обучающимся профессиональных образовательных организаций».</w:t>
      </w:r>
    </w:p>
    <w:p w14:paraId="305876E6" w14:textId="77777777" w:rsidR="00F463DE" w:rsidRDefault="00F463DE" w:rsidP="00F463DE">
      <w:pPr>
        <w:tabs>
          <w:tab w:val="left" w:pos="709"/>
        </w:tabs>
        <w:jc w:val="both"/>
        <w:rPr>
          <w:sz w:val="24"/>
          <w:szCs w:val="24"/>
        </w:rPr>
      </w:pPr>
      <w:r>
        <w:rPr>
          <w:sz w:val="24"/>
          <w:szCs w:val="24"/>
        </w:rPr>
        <w:lastRenderedPageBreak/>
        <w:tab/>
      </w:r>
      <w:r>
        <w:rPr>
          <w:sz w:val="24"/>
          <w:szCs w:val="24"/>
          <w:shd w:val="clear" w:color="auto" w:fill="FFFFFF"/>
        </w:rPr>
        <w:t>Библиотека №11 для девятиклассников школы №2 организовала встречу с методистом Вятского железнодорожного техникума. Слушатели узнали много нового и интересного о профессиях, связанных с железной дорогой.</w:t>
      </w:r>
    </w:p>
    <w:p w14:paraId="4CD6267A" w14:textId="77777777" w:rsidR="00F463DE" w:rsidRDefault="00F463DE" w:rsidP="00F463DE">
      <w:pPr>
        <w:tabs>
          <w:tab w:val="left" w:pos="709"/>
        </w:tabs>
        <w:jc w:val="both"/>
        <w:rPr>
          <w:sz w:val="24"/>
          <w:szCs w:val="24"/>
        </w:rPr>
      </w:pPr>
      <w:r>
        <w:rPr>
          <w:sz w:val="24"/>
          <w:szCs w:val="24"/>
        </w:rPr>
        <w:tab/>
        <w:t>В библиотеке №12 прошел час вопросов и ответов</w:t>
      </w:r>
      <w:r>
        <w:rPr>
          <w:b/>
          <w:sz w:val="24"/>
          <w:szCs w:val="24"/>
        </w:rPr>
        <w:t xml:space="preserve"> «Выбираем профессию вместе»</w:t>
      </w:r>
      <w:r>
        <w:rPr>
          <w:sz w:val="24"/>
          <w:szCs w:val="24"/>
        </w:rPr>
        <w:t xml:space="preserve">. С девятиклассниками школы </w:t>
      </w:r>
      <w:r>
        <w:rPr>
          <w:sz w:val="24"/>
          <w:szCs w:val="24"/>
          <w:shd w:val="clear" w:color="auto" w:fill="FFFFFF"/>
        </w:rPr>
        <w:t>№9</w:t>
      </w:r>
      <w:r>
        <w:rPr>
          <w:sz w:val="24"/>
          <w:szCs w:val="24"/>
        </w:rPr>
        <w:t xml:space="preserve"> встретилась профконсультант и психолог КОГБУ «ЦПТО» М. Петрова. Она обратила внимание подростков на необходимость выбора будущей профессии в соответствии с личностными особенностями выпускников, а также с потребностями рынка труда региона. Вместе со специалистом Центра ребята совершили виртуальное путешествие по средне-специальным заведениям нашего города и области, в которые они могут поступить и после окончания девятого класса. Подростки могли оценить свои шансы для поступления, узнав из презентации «ЦПТО» актуальную информацию о количестве мест и среднем балле аттестата, необходимом для поступления.</w:t>
      </w:r>
    </w:p>
    <w:p w14:paraId="4E8EF6C1" w14:textId="19110234" w:rsidR="00F463DE" w:rsidRDefault="00F463DE" w:rsidP="00F463DE">
      <w:pPr>
        <w:tabs>
          <w:tab w:val="left" w:pos="709"/>
        </w:tabs>
        <w:jc w:val="both"/>
        <w:rPr>
          <w:sz w:val="24"/>
          <w:szCs w:val="24"/>
        </w:rPr>
      </w:pPr>
      <w:r>
        <w:rPr>
          <w:sz w:val="24"/>
          <w:szCs w:val="24"/>
        </w:rPr>
        <w:tab/>
        <w:t xml:space="preserve">Сотрудники библиотеки №4 на проведение занятия по профориентации </w:t>
      </w:r>
      <w:r>
        <w:rPr>
          <w:b/>
          <w:sz w:val="24"/>
          <w:szCs w:val="24"/>
        </w:rPr>
        <w:t xml:space="preserve">«В поисках будущей профессии» </w:t>
      </w:r>
      <w:r>
        <w:rPr>
          <w:sz w:val="24"/>
          <w:szCs w:val="24"/>
        </w:rPr>
        <w:t>организовали встречу со специалистами КОГБУ «ЦПТО»</w:t>
      </w:r>
      <w:r>
        <w:rPr>
          <w:b/>
          <w:sz w:val="24"/>
          <w:szCs w:val="24"/>
        </w:rPr>
        <w:t>.</w:t>
      </w:r>
      <w:r>
        <w:rPr>
          <w:sz w:val="24"/>
          <w:szCs w:val="24"/>
        </w:rPr>
        <w:t xml:space="preserve"> Профконсультанты М. Петрова и С. Москалева рассказали ребятам, как грамотно подойти к выбору будущей профессии. Затем состоялась игра «Общее дело», где ребята, разделившись на команды, предстали в роли будущих профессионалов своего дела.</w:t>
      </w:r>
    </w:p>
    <w:p w14:paraId="5D9D1B2F" w14:textId="77777777" w:rsidR="00F463DE" w:rsidRDefault="00F463DE" w:rsidP="00F463DE">
      <w:pPr>
        <w:ind w:firstLine="708"/>
        <w:jc w:val="both"/>
        <w:rPr>
          <w:sz w:val="24"/>
          <w:szCs w:val="24"/>
        </w:rPr>
      </w:pPr>
      <w:r>
        <w:rPr>
          <w:sz w:val="24"/>
          <w:szCs w:val="24"/>
        </w:rPr>
        <w:t>Наиболее часто используемые формы массовых мероприятий – познавательные, информационные часы по профориентации.</w:t>
      </w:r>
    </w:p>
    <w:p w14:paraId="6F28C871" w14:textId="2A869936" w:rsidR="00F463DE" w:rsidRDefault="00F463DE" w:rsidP="00F463DE">
      <w:pPr>
        <w:tabs>
          <w:tab w:val="left" w:pos="709"/>
        </w:tabs>
        <w:jc w:val="both"/>
        <w:rPr>
          <w:sz w:val="24"/>
          <w:szCs w:val="24"/>
          <w:shd w:val="clear" w:color="auto" w:fill="F5F5F5"/>
        </w:rPr>
      </w:pPr>
      <w:r>
        <w:rPr>
          <w:sz w:val="24"/>
          <w:szCs w:val="24"/>
        </w:rPr>
        <w:tab/>
        <w:t xml:space="preserve">В библиотеке №14 проведен познавательный урок </w:t>
      </w:r>
      <w:r>
        <w:rPr>
          <w:b/>
          <w:sz w:val="24"/>
          <w:szCs w:val="24"/>
        </w:rPr>
        <w:t>«В мире профессий»</w:t>
      </w:r>
      <w:r>
        <w:rPr>
          <w:sz w:val="24"/>
          <w:szCs w:val="24"/>
        </w:rPr>
        <w:t xml:space="preserve"> для </w:t>
      </w:r>
      <w:r>
        <w:rPr>
          <w:bCs/>
          <w:sz w:val="24"/>
          <w:szCs w:val="24"/>
        </w:rPr>
        <w:t>детей подготов</w:t>
      </w:r>
      <w:r w:rsidR="00003EB5">
        <w:rPr>
          <w:bCs/>
          <w:sz w:val="24"/>
          <w:szCs w:val="24"/>
        </w:rPr>
        <w:t>ительной группы детского сада №</w:t>
      </w:r>
      <w:r>
        <w:rPr>
          <w:bCs/>
          <w:sz w:val="24"/>
          <w:szCs w:val="24"/>
        </w:rPr>
        <w:t xml:space="preserve">220. </w:t>
      </w:r>
      <w:r>
        <w:rPr>
          <w:sz w:val="24"/>
          <w:szCs w:val="24"/>
          <w:shd w:val="clear" w:color="auto" w:fill="FFFFFF"/>
        </w:rPr>
        <w:t>После громкого чтения стихотворения Дж.</w:t>
      </w:r>
      <w:r w:rsidR="003B30A6">
        <w:rPr>
          <w:sz w:val="24"/>
          <w:szCs w:val="24"/>
          <w:shd w:val="clear" w:color="auto" w:fill="FFFFFF"/>
        </w:rPr>
        <w:t> </w:t>
      </w:r>
      <w:r>
        <w:rPr>
          <w:sz w:val="24"/>
          <w:szCs w:val="24"/>
          <w:shd w:val="clear" w:color="auto" w:fill="FFFFFF"/>
        </w:rPr>
        <w:t xml:space="preserve">Родари «Чем пахнут ремесла?» библиотекарь рассказала о многообразии профессий и их важности для людей. Ребята отвечали на вопросы викторины о профессиях и принимали участие в играх «Изобрази профессию» и «Кто так говорит?». </w:t>
      </w:r>
    </w:p>
    <w:p w14:paraId="0A9E863F" w14:textId="77777777" w:rsidR="00F463DE" w:rsidRDefault="00F463DE" w:rsidP="00F463DE">
      <w:pPr>
        <w:tabs>
          <w:tab w:val="left" w:pos="709"/>
        </w:tabs>
        <w:jc w:val="both"/>
        <w:rPr>
          <w:sz w:val="24"/>
          <w:szCs w:val="24"/>
        </w:rPr>
      </w:pPr>
      <w:r>
        <w:rPr>
          <w:sz w:val="24"/>
          <w:szCs w:val="24"/>
        </w:rPr>
        <w:tab/>
        <w:t xml:space="preserve">Во время проведения информационного часа </w:t>
      </w:r>
      <w:r>
        <w:rPr>
          <w:b/>
          <w:sz w:val="24"/>
          <w:szCs w:val="24"/>
        </w:rPr>
        <w:t xml:space="preserve">«Земля на зернышке стоит» </w:t>
      </w:r>
      <w:r>
        <w:rPr>
          <w:sz w:val="24"/>
          <w:szCs w:val="24"/>
        </w:rPr>
        <w:t xml:space="preserve">в библиотеке №16 второклассникам рассказали о важности, необходимости каждой профессии в сельском хозяйстве. Ребята познакомились с такими специальностями, как фермер, агроном, ветеринар, доярка, тракторист, хлебороб, комбайнер. </w:t>
      </w:r>
    </w:p>
    <w:p w14:paraId="7E90E7A3" w14:textId="77777777" w:rsidR="00F463DE" w:rsidRDefault="00F463DE" w:rsidP="00F463DE">
      <w:pPr>
        <w:tabs>
          <w:tab w:val="left" w:pos="709"/>
        </w:tabs>
        <w:jc w:val="both"/>
        <w:rPr>
          <w:sz w:val="24"/>
          <w:szCs w:val="24"/>
        </w:rPr>
      </w:pPr>
      <w:r>
        <w:rPr>
          <w:sz w:val="24"/>
          <w:szCs w:val="24"/>
        </w:rPr>
        <w:tab/>
        <w:t xml:space="preserve">Для подростков проведены информационные часы: </w:t>
      </w:r>
      <w:r>
        <w:rPr>
          <w:b/>
          <w:sz w:val="24"/>
          <w:szCs w:val="24"/>
        </w:rPr>
        <w:t xml:space="preserve">«В поисках своего призвания» </w:t>
      </w:r>
      <w:r>
        <w:rPr>
          <w:sz w:val="24"/>
          <w:szCs w:val="24"/>
        </w:rPr>
        <w:t xml:space="preserve">(библиотека №24), </w:t>
      </w:r>
      <w:r>
        <w:rPr>
          <w:b/>
          <w:sz w:val="24"/>
          <w:szCs w:val="24"/>
        </w:rPr>
        <w:t>«Выбор профессии – просто и сложно»</w:t>
      </w:r>
      <w:r>
        <w:rPr>
          <w:sz w:val="24"/>
          <w:szCs w:val="24"/>
        </w:rPr>
        <w:t xml:space="preserve"> (библиотека №13),</w:t>
      </w:r>
      <w:r>
        <w:rPr>
          <w:b/>
          <w:sz w:val="24"/>
          <w:szCs w:val="24"/>
        </w:rPr>
        <w:t xml:space="preserve"> «Выбор, определяющий жизнь» </w:t>
      </w:r>
      <w:r>
        <w:rPr>
          <w:sz w:val="24"/>
          <w:szCs w:val="24"/>
        </w:rPr>
        <w:t>(библиотека №3),</w:t>
      </w:r>
      <w:r>
        <w:rPr>
          <w:b/>
          <w:sz w:val="24"/>
          <w:szCs w:val="24"/>
        </w:rPr>
        <w:t xml:space="preserve"> «Мир профессий, или какую дверь открыть» </w:t>
      </w:r>
      <w:r>
        <w:rPr>
          <w:sz w:val="24"/>
          <w:szCs w:val="24"/>
        </w:rPr>
        <w:t>(библиотека №9). Ребята знакомились с самыми востребованными профессиями на современном рынке труда, разбирали типичные ошибки и затруднения, возникающие при выборе профессии, получали информацию о качествах, присущих людям разных профессий. С помощью подобранных методик учащиеся определились со своими интересами и склонностями к различным сферам профессиональной деятельности, определили свой тип личности, и прописали сферы деятельности, где могли бы добиться профессионального успеха. Также ребята познакомились с книгами, которые помогают определиться с выбором профессии.</w:t>
      </w:r>
    </w:p>
    <w:p w14:paraId="181366BB" w14:textId="77777777" w:rsidR="00F463DE" w:rsidRDefault="00F463DE" w:rsidP="00F463DE">
      <w:pPr>
        <w:tabs>
          <w:tab w:val="left" w:pos="709"/>
        </w:tabs>
        <w:jc w:val="both"/>
        <w:rPr>
          <w:sz w:val="24"/>
          <w:szCs w:val="24"/>
        </w:rPr>
      </w:pPr>
      <w:r>
        <w:rPr>
          <w:sz w:val="24"/>
          <w:szCs w:val="24"/>
        </w:rPr>
        <w:tab/>
        <w:t>Д</w:t>
      </w:r>
      <w:r>
        <w:rPr>
          <w:bCs/>
          <w:sz w:val="24"/>
          <w:szCs w:val="24"/>
        </w:rPr>
        <w:t xml:space="preserve">ля старшеклассников школы №60 сотрудники библиотеки №1 провели устный журнал </w:t>
      </w:r>
      <w:r>
        <w:rPr>
          <w:b/>
          <w:bCs/>
          <w:sz w:val="24"/>
          <w:szCs w:val="24"/>
        </w:rPr>
        <w:t xml:space="preserve">«Профессии, которые мы выбираем». </w:t>
      </w:r>
      <w:r>
        <w:rPr>
          <w:bCs/>
          <w:sz w:val="24"/>
          <w:szCs w:val="24"/>
        </w:rPr>
        <w:t>Учащиеся узнали о необычных и редких профессиях. Вниманию слушателей была предложена подборка книг с тестами и методическими рекомендациями для выбора будущей профессии.</w:t>
      </w:r>
    </w:p>
    <w:p w14:paraId="3B58D9FE" w14:textId="77777777" w:rsidR="00F463DE" w:rsidRDefault="00F463DE" w:rsidP="00F463DE">
      <w:pPr>
        <w:tabs>
          <w:tab w:val="left" w:pos="709"/>
        </w:tabs>
        <w:jc w:val="both"/>
        <w:rPr>
          <w:sz w:val="24"/>
          <w:szCs w:val="24"/>
        </w:rPr>
      </w:pPr>
      <w:r>
        <w:rPr>
          <w:sz w:val="24"/>
          <w:szCs w:val="24"/>
        </w:rPr>
        <w:tab/>
        <w:t xml:space="preserve">В преддверии Дня учителя, 5 октября, в Вечерней школе города Кирова библиотекой №5 был проведен познавательный час </w:t>
      </w:r>
      <w:r>
        <w:rPr>
          <w:b/>
          <w:sz w:val="24"/>
          <w:szCs w:val="24"/>
        </w:rPr>
        <w:t xml:space="preserve">«История профессии педагог», </w:t>
      </w:r>
      <w:r>
        <w:rPr>
          <w:sz w:val="24"/>
          <w:szCs w:val="24"/>
        </w:rPr>
        <w:t>который помог по-новому взглянуть на профессию учителя. В ходе занятия слушатели узнали об основных этапах становления профессии педагога в истории, познакомились с самыми первыми и самыми известными учебными заведениями, и педагогами России и мира, а также смогли увидеть плюсы и минусы разных систем обучения.</w:t>
      </w:r>
    </w:p>
    <w:p w14:paraId="5AAFB8BE" w14:textId="77777777" w:rsidR="00F463DE" w:rsidRDefault="00F463DE" w:rsidP="00F463DE">
      <w:pPr>
        <w:ind w:firstLine="708"/>
        <w:jc w:val="both"/>
        <w:rPr>
          <w:sz w:val="24"/>
          <w:szCs w:val="24"/>
        </w:rPr>
      </w:pPr>
      <w:r>
        <w:rPr>
          <w:sz w:val="24"/>
          <w:szCs w:val="24"/>
        </w:rPr>
        <w:t xml:space="preserve">На странице ВКонтакте «Библиотека им. А.М. Горького» был выложен информационный пост </w:t>
      </w:r>
      <w:r>
        <w:rPr>
          <w:b/>
          <w:sz w:val="24"/>
          <w:szCs w:val="24"/>
        </w:rPr>
        <w:t>«Азбука профессий» о</w:t>
      </w:r>
      <w:r>
        <w:rPr>
          <w:sz w:val="24"/>
          <w:szCs w:val="24"/>
        </w:rPr>
        <w:t xml:space="preserve"> классификации профессий, о книгах по данной тематике. Это книги не только научно-популярные, но и художественные, и мемуары. Подписчикам также была подготовлена подборка книг по профессиям, </w:t>
      </w:r>
      <w:r>
        <w:rPr>
          <w:sz w:val="24"/>
          <w:szCs w:val="24"/>
        </w:rPr>
        <w:lastRenderedPageBreak/>
        <w:t>предлагалось посмотреть с детьми мультфильмы проекта «Навигатум» о различных профессиях.</w:t>
      </w:r>
    </w:p>
    <w:p w14:paraId="224F3834" w14:textId="77777777" w:rsidR="00F463DE" w:rsidRDefault="00F463DE" w:rsidP="00F463DE">
      <w:pPr>
        <w:ind w:firstLine="708"/>
        <w:jc w:val="both"/>
        <w:rPr>
          <w:sz w:val="24"/>
          <w:szCs w:val="24"/>
        </w:rPr>
      </w:pPr>
      <w:r>
        <w:rPr>
          <w:sz w:val="24"/>
          <w:szCs w:val="24"/>
        </w:rPr>
        <w:t xml:space="preserve">В режиме онлайн в группе «Библиотека им. О.М. Любовикова» подписчики приняли участие </w:t>
      </w:r>
      <w:r>
        <w:rPr>
          <w:sz w:val="24"/>
          <w:szCs w:val="24"/>
          <w:shd w:val="clear" w:color="auto" w:fill="FFFFFF"/>
        </w:rPr>
        <w:t>опросе-эссе</w:t>
      </w:r>
      <w:r>
        <w:rPr>
          <w:b/>
          <w:sz w:val="24"/>
          <w:szCs w:val="24"/>
          <w:shd w:val="clear" w:color="auto" w:fill="FFFFFF"/>
        </w:rPr>
        <w:t xml:space="preserve"> «Моя профессия - моя судьба», </w:t>
      </w:r>
      <w:r>
        <w:rPr>
          <w:sz w:val="24"/>
          <w:szCs w:val="24"/>
          <w:shd w:val="clear" w:color="auto" w:fill="FFFFFF"/>
        </w:rPr>
        <w:t>где поведали о влиянии профессии на их жизнь.</w:t>
      </w:r>
      <w:r>
        <w:rPr>
          <w:sz w:val="24"/>
          <w:szCs w:val="24"/>
        </w:rPr>
        <w:t xml:space="preserve"> Виртуальная викторина </w:t>
      </w:r>
      <w:r>
        <w:rPr>
          <w:b/>
          <w:sz w:val="24"/>
          <w:szCs w:val="24"/>
        </w:rPr>
        <w:t xml:space="preserve">«Угадай профессию», </w:t>
      </w:r>
      <w:r>
        <w:rPr>
          <w:sz w:val="24"/>
          <w:szCs w:val="24"/>
        </w:rPr>
        <w:t>выложенная в библиотечном сообществе в Вконтакте «Библиотека им. Е.Д. Петряева», была адресована самым юным читателям. Нужно было угадать о какой профессии идет речь, атрибуты какой специальности перечислены и т. д. Таким образом, ребята могли понять, как многообразен мир профессий. Библиотека №4 на странице ВКонтакте в информационном посте «</w:t>
      </w:r>
      <w:r>
        <w:rPr>
          <w:b/>
          <w:sz w:val="24"/>
          <w:szCs w:val="24"/>
        </w:rPr>
        <w:t>О профессиях разных, нужных и важных</w:t>
      </w:r>
      <w:r>
        <w:rPr>
          <w:sz w:val="24"/>
          <w:szCs w:val="24"/>
        </w:rPr>
        <w:t xml:space="preserve">» познакомила ребят с разными профессиями: самыми востребованными и необычными в современном мире и теми, что «устарели» и встречаются лишь на страницах книг. </w:t>
      </w:r>
    </w:p>
    <w:p w14:paraId="542BDAF0" w14:textId="7E14DDD5" w:rsidR="00F463DE" w:rsidRDefault="00F463DE" w:rsidP="00F463DE">
      <w:pPr>
        <w:tabs>
          <w:tab w:val="left" w:pos="709"/>
        </w:tabs>
        <w:jc w:val="both"/>
        <w:rPr>
          <w:sz w:val="24"/>
          <w:szCs w:val="24"/>
        </w:rPr>
      </w:pPr>
      <w:r>
        <w:rPr>
          <w:sz w:val="24"/>
          <w:szCs w:val="24"/>
        </w:rPr>
        <w:tab/>
      </w:r>
      <w:r>
        <w:rPr>
          <w:bCs/>
          <w:sz w:val="24"/>
          <w:szCs w:val="24"/>
        </w:rPr>
        <w:t xml:space="preserve">В формате онлайн на странице ЦГБ им. А.С. Пушкина ВКонтакте </w:t>
      </w:r>
      <w:r>
        <w:rPr>
          <w:sz w:val="24"/>
          <w:szCs w:val="24"/>
          <w:shd w:val="clear" w:color="auto" w:fill="FFFFFF"/>
        </w:rPr>
        <w:t xml:space="preserve">к Дню знаний состоялся </w:t>
      </w:r>
      <w:r>
        <w:rPr>
          <w:sz w:val="24"/>
          <w:szCs w:val="24"/>
        </w:rPr>
        <w:t xml:space="preserve">фотоконкурс </w:t>
      </w:r>
      <w:r>
        <w:rPr>
          <w:b/>
          <w:sz w:val="24"/>
          <w:szCs w:val="24"/>
        </w:rPr>
        <w:t>«Моё</w:t>
      </w:r>
      <w:r w:rsidR="003B30A6">
        <w:rPr>
          <w:b/>
          <w:sz w:val="24"/>
          <w:szCs w:val="24"/>
        </w:rPr>
        <w:t xml:space="preserve"> </w:t>
      </w:r>
      <w:r>
        <w:rPr>
          <w:b/>
          <w:sz w:val="24"/>
          <w:szCs w:val="24"/>
        </w:rPr>
        <w:t>первое</w:t>
      </w:r>
      <w:r w:rsidR="003B30A6">
        <w:rPr>
          <w:b/>
          <w:sz w:val="24"/>
          <w:szCs w:val="24"/>
        </w:rPr>
        <w:t xml:space="preserve"> </w:t>
      </w:r>
      <w:r>
        <w:rPr>
          <w:b/>
          <w:sz w:val="24"/>
          <w:szCs w:val="24"/>
        </w:rPr>
        <w:t>сентября!»</w:t>
      </w:r>
      <w:r>
        <w:rPr>
          <w:sz w:val="24"/>
          <w:szCs w:val="24"/>
        </w:rPr>
        <w:t xml:space="preserve">. Участникам предлагалось загрузить в специальный альбом сообщества свою фотографию или своего ребёнка, посвящённую первому учебному дню (сборы в школу, линейка, первый урок, встреча с одноклассниками и т.п.). </w:t>
      </w:r>
    </w:p>
    <w:p w14:paraId="317AFDEF" w14:textId="77777777" w:rsidR="00F463DE" w:rsidRDefault="00F463DE" w:rsidP="00F463DE">
      <w:pPr>
        <w:ind w:firstLine="708"/>
        <w:jc w:val="both"/>
        <w:rPr>
          <w:sz w:val="24"/>
          <w:szCs w:val="24"/>
        </w:rPr>
      </w:pPr>
      <w:r>
        <w:rPr>
          <w:sz w:val="24"/>
          <w:szCs w:val="24"/>
        </w:rPr>
        <w:t>Профессиональному информированию - предоставлению знаний о различных профессиях, способах и путях их приобретения, информации о системе учебных заведений</w:t>
      </w:r>
      <w:r>
        <w:rPr>
          <w:sz w:val="24"/>
          <w:szCs w:val="24"/>
          <w:shd w:val="clear" w:color="auto" w:fill="FBFBFB"/>
        </w:rPr>
        <w:t xml:space="preserve">. </w:t>
      </w:r>
      <w:r>
        <w:rPr>
          <w:sz w:val="24"/>
          <w:szCs w:val="24"/>
        </w:rPr>
        <w:t xml:space="preserve">была посвящена книжная выставка </w:t>
      </w:r>
      <w:r>
        <w:rPr>
          <w:b/>
          <w:sz w:val="24"/>
          <w:szCs w:val="24"/>
        </w:rPr>
        <w:t xml:space="preserve">«В лабиринте профессий» </w:t>
      </w:r>
      <w:r>
        <w:rPr>
          <w:sz w:val="24"/>
          <w:szCs w:val="24"/>
        </w:rPr>
        <w:t>в библиотеке №16</w:t>
      </w:r>
      <w:r>
        <w:rPr>
          <w:b/>
          <w:sz w:val="24"/>
          <w:szCs w:val="24"/>
        </w:rPr>
        <w:t>.</w:t>
      </w:r>
      <w:r>
        <w:rPr>
          <w:sz w:val="24"/>
          <w:szCs w:val="24"/>
        </w:rPr>
        <w:t xml:space="preserve"> Школьникам также предложили заполнить экспресс-анкету «Кем быть или каким быть?». </w:t>
      </w:r>
    </w:p>
    <w:p w14:paraId="566C7E02" w14:textId="77777777" w:rsidR="00F463DE" w:rsidRDefault="00F463DE" w:rsidP="00F463DE">
      <w:pPr>
        <w:tabs>
          <w:tab w:val="left" w:pos="709"/>
        </w:tabs>
        <w:jc w:val="both"/>
        <w:rPr>
          <w:sz w:val="24"/>
          <w:szCs w:val="24"/>
        </w:rPr>
      </w:pPr>
      <w:r>
        <w:rPr>
          <w:sz w:val="24"/>
          <w:szCs w:val="24"/>
        </w:rPr>
        <w:tab/>
        <w:t xml:space="preserve">Сотрудники библиотеки №6 в помощь будущему абитуриенту оформили книжную выставку </w:t>
      </w:r>
      <w:r>
        <w:rPr>
          <w:b/>
          <w:sz w:val="24"/>
          <w:szCs w:val="24"/>
        </w:rPr>
        <w:t>«Кем работать мне тогда?»</w:t>
      </w:r>
      <w:r>
        <w:rPr>
          <w:sz w:val="24"/>
          <w:szCs w:val="24"/>
        </w:rPr>
        <w:t xml:space="preserve"> с размещением списка высших и средних специальных учебных заведений города Кирова.</w:t>
      </w:r>
    </w:p>
    <w:p w14:paraId="1B2AF7CF" w14:textId="77777777" w:rsidR="00F463DE" w:rsidRDefault="00F463DE" w:rsidP="00F463DE">
      <w:pPr>
        <w:tabs>
          <w:tab w:val="left" w:pos="709"/>
        </w:tabs>
        <w:jc w:val="both"/>
        <w:rPr>
          <w:sz w:val="24"/>
          <w:szCs w:val="24"/>
          <w:lang w:eastAsia="en-US"/>
        </w:rPr>
      </w:pPr>
      <w:r>
        <w:rPr>
          <w:sz w:val="24"/>
          <w:szCs w:val="24"/>
        </w:rPr>
        <w:tab/>
      </w:r>
      <w:r>
        <w:rPr>
          <w:b/>
          <w:sz w:val="24"/>
          <w:szCs w:val="24"/>
        </w:rPr>
        <w:t>«Эрнест Цыганков: философия незаметного профессионала»</w:t>
      </w:r>
      <w:r>
        <w:rPr>
          <w:sz w:val="24"/>
          <w:szCs w:val="24"/>
        </w:rPr>
        <w:t xml:space="preserve"> - так называлась информационная презентация, которую сотрудники информационно-библиографического отдела ЦГБ им. А. С. Пушкина отдела посвятили известному </w:t>
      </w:r>
      <w:r>
        <w:rPr>
          <w:rStyle w:val="text-cut2"/>
          <w:sz w:val="24"/>
          <w:szCs w:val="24"/>
        </w:rPr>
        <w:t>тренеру по авто и мотоспорту, автору системы контраварийного обучения, разработчику методики группового обучения водителей, кандидату технических наук, руководителю и основателю «Центра высшего водительского мастерства»</w:t>
      </w:r>
    </w:p>
    <w:p w14:paraId="5A7174F3" w14:textId="77777777" w:rsidR="00F463DE" w:rsidRDefault="00F463DE" w:rsidP="00F463DE">
      <w:pPr>
        <w:tabs>
          <w:tab w:val="left" w:pos="709"/>
        </w:tabs>
        <w:jc w:val="both"/>
        <w:rPr>
          <w:bCs/>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5025A6C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DA06352"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1D0F20D9" w14:textId="77777777" w:rsidR="00F463DE" w:rsidRDefault="00F463DE">
            <w:pPr>
              <w:jc w:val="center"/>
              <w:rPr>
                <w:sz w:val="24"/>
                <w:szCs w:val="24"/>
              </w:rPr>
            </w:pPr>
            <w:r>
              <w:rPr>
                <w:sz w:val="24"/>
                <w:szCs w:val="24"/>
              </w:rPr>
              <w:t>Количество</w:t>
            </w:r>
          </w:p>
          <w:p w14:paraId="686BF96D"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114CA736" w14:textId="77777777" w:rsidR="00F463DE" w:rsidRDefault="00F463DE">
            <w:pPr>
              <w:jc w:val="center"/>
              <w:rPr>
                <w:sz w:val="24"/>
                <w:szCs w:val="24"/>
              </w:rPr>
            </w:pPr>
            <w:r>
              <w:rPr>
                <w:sz w:val="24"/>
                <w:szCs w:val="24"/>
              </w:rPr>
              <w:t>Количество</w:t>
            </w:r>
          </w:p>
          <w:p w14:paraId="44B78993" w14:textId="77777777" w:rsidR="00F463DE" w:rsidRDefault="00F463DE">
            <w:pPr>
              <w:jc w:val="center"/>
              <w:rPr>
                <w:sz w:val="24"/>
                <w:szCs w:val="24"/>
              </w:rPr>
            </w:pPr>
            <w:r>
              <w:rPr>
                <w:sz w:val="24"/>
                <w:szCs w:val="24"/>
              </w:rPr>
              <w:t>в режиме онлайн</w:t>
            </w:r>
          </w:p>
        </w:tc>
      </w:tr>
      <w:tr w:rsidR="00F463DE" w14:paraId="1A19DCE7"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F7B894A"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514EBECA" w14:textId="77777777" w:rsidR="00F463DE" w:rsidRDefault="00F463DE">
            <w:pPr>
              <w:jc w:val="center"/>
              <w:rPr>
                <w:sz w:val="24"/>
                <w:szCs w:val="24"/>
              </w:rPr>
            </w:pPr>
            <w:r>
              <w:rPr>
                <w:sz w:val="24"/>
                <w:szCs w:val="24"/>
              </w:rPr>
              <w:t>37</w:t>
            </w:r>
          </w:p>
        </w:tc>
        <w:tc>
          <w:tcPr>
            <w:tcW w:w="2223" w:type="dxa"/>
            <w:tcBorders>
              <w:top w:val="single" w:sz="4" w:space="0" w:color="auto"/>
              <w:left w:val="single" w:sz="4" w:space="0" w:color="auto"/>
              <w:bottom w:val="single" w:sz="4" w:space="0" w:color="auto"/>
              <w:right w:val="single" w:sz="4" w:space="0" w:color="auto"/>
            </w:tcBorders>
            <w:hideMark/>
          </w:tcPr>
          <w:p w14:paraId="54FA1C3B" w14:textId="77777777" w:rsidR="00F463DE" w:rsidRDefault="00F463DE">
            <w:pPr>
              <w:jc w:val="center"/>
              <w:rPr>
                <w:sz w:val="24"/>
                <w:szCs w:val="24"/>
              </w:rPr>
            </w:pPr>
            <w:r>
              <w:rPr>
                <w:sz w:val="24"/>
                <w:szCs w:val="24"/>
              </w:rPr>
              <w:t>69</w:t>
            </w:r>
          </w:p>
        </w:tc>
      </w:tr>
      <w:tr w:rsidR="00F463DE" w14:paraId="1214EA0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D3C38BF"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3A59E562" w14:textId="77777777" w:rsidR="00F463DE" w:rsidRDefault="00F463DE">
            <w:pPr>
              <w:jc w:val="center"/>
              <w:rPr>
                <w:sz w:val="24"/>
                <w:szCs w:val="24"/>
              </w:rPr>
            </w:pPr>
            <w:r>
              <w:rPr>
                <w:sz w:val="24"/>
                <w:szCs w:val="24"/>
              </w:rPr>
              <w:t>23</w:t>
            </w:r>
          </w:p>
        </w:tc>
        <w:tc>
          <w:tcPr>
            <w:tcW w:w="2223" w:type="dxa"/>
            <w:tcBorders>
              <w:top w:val="single" w:sz="4" w:space="0" w:color="auto"/>
              <w:left w:val="single" w:sz="4" w:space="0" w:color="auto"/>
              <w:bottom w:val="single" w:sz="4" w:space="0" w:color="auto"/>
              <w:right w:val="single" w:sz="4" w:space="0" w:color="auto"/>
            </w:tcBorders>
            <w:hideMark/>
          </w:tcPr>
          <w:p w14:paraId="25C1ACF5" w14:textId="77777777" w:rsidR="00F463DE" w:rsidRDefault="00F463DE">
            <w:pPr>
              <w:jc w:val="center"/>
              <w:rPr>
                <w:sz w:val="24"/>
                <w:szCs w:val="24"/>
              </w:rPr>
            </w:pPr>
            <w:r>
              <w:rPr>
                <w:sz w:val="24"/>
                <w:szCs w:val="24"/>
              </w:rPr>
              <w:t>81</w:t>
            </w:r>
          </w:p>
        </w:tc>
      </w:tr>
      <w:tr w:rsidR="00F463DE" w14:paraId="18878076"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761E847"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1218C350"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5B098D88" w14:textId="77777777" w:rsidR="00F463DE" w:rsidRDefault="00F463DE">
            <w:pPr>
              <w:jc w:val="center"/>
              <w:rPr>
                <w:sz w:val="24"/>
                <w:szCs w:val="24"/>
              </w:rPr>
            </w:pPr>
            <w:r>
              <w:rPr>
                <w:sz w:val="24"/>
                <w:szCs w:val="24"/>
              </w:rPr>
              <w:t>0</w:t>
            </w:r>
          </w:p>
        </w:tc>
      </w:tr>
      <w:tr w:rsidR="00F463DE" w14:paraId="6E78B046"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157F17B"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45D7C184" w14:textId="77777777" w:rsidR="00F463DE" w:rsidRDefault="00F463DE">
            <w:pPr>
              <w:jc w:val="center"/>
              <w:rPr>
                <w:sz w:val="24"/>
                <w:szCs w:val="24"/>
              </w:rPr>
            </w:pPr>
            <w:r>
              <w:rPr>
                <w:sz w:val="24"/>
                <w:szCs w:val="24"/>
              </w:rPr>
              <w:t>1062</w:t>
            </w:r>
          </w:p>
        </w:tc>
        <w:tc>
          <w:tcPr>
            <w:tcW w:w="2223" w:type="dxa"/>
            <w:tcBorders>
              <w:top w:val="single" w:sz="4" w:space="0" w:color="auto"/>
              <w:left w:val="single" w:sz="4" w:space="0" w:color="auto"/>
              <w:bottom w:val="single" w:sz="4" w:space="0" w:color="auto"/>
              <w:right w:val="single" w:sz="4" w:space="0" w:color="auto"/>
            </w:tcBorders>
            <w:hideMark/>
          </w:tcPr>
          <w:p w14:paraId="0127C9E3" w14:textId="77777777" w:rsidR="00F463DE" w:rsidRDefault="00F463DE">
            <w:pPr>
              <w:jc w:val="center"/>
              <w:rPr>
                <w:sz w:val="24"/>
                <w:szCs w:val="24"/>
              </w:rPr>
            </w:pPr>
            <w:r>
              <w:rPr>
                <w:sz w:val="24"/>
                <w:szCs w:val="24"/>
              </w:rPr>
              <w:t>25083</w:t>
            </w:r>
          </w:p>
        </w:tc>
      </w:tr>
      <w:tr w:rsidR="00F463DE" w14:paraId="77FF762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270F7115"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1671F731" w14:textId="77777777" w:rsidR="00F463DE" w:rsidRDefault="00F463DE">
            <w:pPr>
              <w:jc w:val="center"/>
              <w:rPr>
                <w:sz w:val="24"/>
                <w:szCs w:val="24"/>
              </w:rPr>
            </w:pPr>
            <w:r>
              <w:rPr>
                <w:sz w:val="24"/>
                <w:szCs w:val="24"/>
              </w:rPr>
              <w:t>836</w:t>
            </w:r>
          </w:p>
        </w:tc>
        <w:tc>
          <w:tcPr>
            <w:tcW w:w="2223" w:type="dxa"/>
            <w:tcBorders>
              <w:top w:val="single" w:sz="4" w:space="0" w:color="auto"/>
              <w:left w:val="single" w:sz="4" w:space="0" w:color="auto"/>
              <w:bottom w:val="single" w:sz="4" w:space="0" w:color="auto"/>
              <w:right w:val="single" w:sz="4" w:space="0" w:color="auto"/>
            </w:tcBorders>
            <w:hideMark/>
          </w:tcPr>
          <w:p w14:paraId="2D24CDFF" w14:textId="77777777" w:rsidR="00F463DE" w:rsidRDefault="00F463DE">
            <w:pPr>
              <w:jc w:val="center"/>
              <w:rPr>
                <w:sz w:val="24"/>
                <w:szCs w:val="24"/>
              </w:rPr>
            </w:pPr>
            <w:r>
              <w:rPr>
                <w:sz w:val="24"/>
                <w:szCs w:val="24"/>
              </w:rPr>
              <w:t>5395</w:t>
            </w:r>
          </w:p>
        </w:tc>
      </w:tr>
      <w:tr w:rsidR="00F463DE" w14:paraId="166A941A"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E64405C"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0705D7E0" w14:textId="77777777" w:rsidR="00F463DE" w:rsidRDefault="00F463DE">
            <w:pPr>
              <w:jc w:val="center"/>
              <w:rPr>
                <w:sz w:val="24"/>
                <w:szCs w:val="24"/>
              </w:rPr>
            </w:pPr>
            <w:r>
              <w:rPr>
                <w:sz w:val="24"/>
                <w:szCs w:val="24"/>
              </w:rPr>
              <w:t>0</w:t>
            </w:r>
          </w:p>
        </w:tc>
        <w:tc>
          <w:tcPr>
            <w:tcW w:w="2223" w:type="dxa"/>
            <w:tcBorders>
              <w:top w:val="single" w:sz="4" w:space="0" w:color="auto"/>
              <w:left w:val="single" w:sz="4" w:space="0" w:color="auto"/>
              <w:bottom w:val="single" w:sz="4" w:space="0" w:color="auto"/>
              <w:right w:val="single" w:sz="4" w:space="0" w:color="auto"/>
            </w:tcBorders>
            <w:hideMark/>
          </w:tcPr>
          <w:p w14:paraId="063766AC" w14:textId="77777777" w:rsidR="00F463DE" w:rsidRDefault="00F463DE">
            <w:pPr>
              <w:jc w:val="center"/>
              <w:rPr>
                <w:sz w:val="24"/>
                <w:szCs w:val="24"/>
              </w:rPr>
            </w:pPr>
            <w:r>
              <w:rPr>
                <w:sz w:val="24"/>
                <w:szCs w:val="24"/>
              </w:rPr>
              <w:t>0</w:t>
            </w:r>
          </w:p>
        </w:tc>
      </w:tr>
      <w:tr w:rsidR="00F463DE" w14:paraId="0589925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1C06517"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1CF2ED50" w14:textId="77777777" w:rsidR="00F463DE" w:rsidRDefault="00F463DE">
            <w:pPr>
              <w:jc w:val="center"/>
              <w:rPr>
                <w:sz w:val="24"/>
                <w:szCs w:val="24"/>
              </w:rPr>
            </w:pPr>
            <w:r>
              <w:rPr>
                <w:sz w:val="24"/>
                <w:szCs w:val="24"/>
              </w:rPr>
              <w:t>33</w:t>
            </w:r>
          </w:p>
        </w:tc>
        <w:tc>
          <w:tcPr>
            <w:tcW w:w="2223" w:type="dxa"/>
            <w:tcBorders>
              <w:top w:val="single" w:sz="4" w:space="0" w:color="auto"/>
              <w:left w:val="single" w:sz="4" w:space="0" w:color="auto"/>
              <w:bottom w:val="single" w:sz="4" w:space="0" w:color="auto"/>
              <w:right w:val="single" w:sz="4" w:space="0" w:color="auto"/>
            </w:tcBorders>
            <w:hideMark/>
          </w:tcPr>
          <w:p w14:paraId="2E86D441" w14:textId="77777777" w:rsidR="00F463DE" w:rsidRDefault="00F463DE">
            <w:pPr>
              <w:jc w:val="center"/>
              <w:rPr>
                <w:sz w:val="24"/>
                <w:szCs w:val="24"/>
              </w:rPr>
            </w:pPr>
            <w:r>
              <w:rPr>
                <w:sz w:val="24"/>
                <w:szCs w:val="24"/>
              </w:rPr>
              <w:t>1</w:t>
            </w:r>
          </w:p>
        </w:tc>
      </w:tr>
      <w:tr w:rsidR="00F463DE" w14:paraId="63114188"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9BED298"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78A1C84A" w14:textId="77777777" w:rsidR="00F463DE" w:rsidRDefault="00F463DE">
            <w:pPr>
              <w:jc w:val="center"/>
              <w:rPr>
                <w:sz w:val="24"/>
                <w:szCs w:val="24"/>
              </w:rPr>
            </w:pPr>
            <w:r>
              <w:rPr>
                <w:sz w:val="24"/>
                <w:szCs w:val="24"/>
              </w:rPr>
              <w:t>3</w:t>
            </w:r>
          </w:p>
        </w:tc>
        <w:tc>
          <w:tcPr>
            <w:tcW w:w="2223" w:type="dxa"/>
            <w:tcBorders>
              <w:top w:val="single" w:sz="4" w:space="0" w:color="auto"/>
              <w:left w:val="single" w:sz="4" w:space="0" w:color="auto"/>
              <w:bottom w:val="single" w:sz="4" w:space="0" w:color="auto"/>
              <w:right w:val="single" w:sz="4" w:space="0" w:color="auto"/>
            </w:tcBorders>
            <w:hideMark/>
          </w:tcPr>
          <w:p w14:paraId="718DAC20" w14:textId="77777777" w:rsidR="00F463DE" w:rsidRDefault="00F463DE">
            <w:pPr>
              <w:jc w:val="center"/>
              <w:rPr>
                <w:sz w:val="24"/>
                <w:szCs w:val="24"/>
              </w:rPr>
            </w:pPr>
            <w:r>
              <w:rPr>
                <w:sz w:val="24"/>
                <w:szCs w:val="24"/>
              </w:rPr>
              <w:t>0</w:t>
            </w:r>
          </w:p>
        </w:tc>
      </w:tr>
    </w:tbl>
    <w:p w14:paraId="280BECA1" w14:textId="77777777" w:rsidR="00F463DE" w:rsidRDefault="00F463DE" w:rsidP="00F463DE">
      <w:pPr>
        <w:tabs>
          <w:tab w:val="left" w:pos="709"/>
        </w:tabs>
        <w:jc w:val="both"/>
        <w:rPr>
          <w:rFonts w:asciiTheme="minorHAnsi" w:eastAsia="Times New Roman" w:hAnsiTheme="minorHAnsi" w:cstheme="minorBidi"/>
          <w:sz w:val="22"/>
          <w:szCs w:val="22"/>
        </w:rPr>
      </w:pPr>
      <w:r>
        <w:t xml:space="preserve"> </w:t>
      </w:r>
    </w:p>
    <w:p w14:paraId="6C819761" w14:textId="77777777" w:rsidR="00F463DE" w:rsidRDefault="00F463DE" w:rsidP="003B30A6">
      <w:pPr>
        <w:ind w:firstLine="709"/>
        <w:jc w:val="both"/>
        <w:rPr>
          <w:rFonts w:eastAsiaTheme="minorHAnsi"/>
          <w:b/>
          <w:sz w:val="24"/>
          <w:szCs w:val="24"/>
          <w:lang w:eastAsia="en-US"/>
        </w:rPr>
      </w:pPr>
      <w:r>
        <w:rPr>
          <w:b/>
          <w:sz w:val="24"/>
          <w:szCs w:val="24"/>
        </w:rPr>
        <w:t>4.1.11. «Прекрасное пробуждает доброе»: эстетическое и духовно-нравственное воспитание, культура поведения.</w:t>
      </w:r>
    </w:p>
    <w:p w14:paraId="42995B99" w14:textId="77777777" w:rsidR="00F463DE" w:rsidRDefault="00F463DE" w:rsidP="00F463DE">
      <w:pPr>
        <w:jc w:val="center"/>
        <w:rPr>
          <w:b/>
          <w:sz w:val="24"/>
          <w:szCs w:val="24"/>
        </w:rPr>
      </w:pPr>
    </w:p>
    <w:p w14:paraId="105BE410" w14:textId="77777777" w:rsidR="00F463DE" w:rsidRDefault="00F463DE" w:rsidP="00F463DE">
      <w:pPr>
        <w:ind w:left="2124" w:right="57" w:firstLine="708"/>
        <w:jc w:val="both"/>
        <w:rPr>
          <w:b/>
          <w:bCs/>
          <w:sz w:val="24"/>
          <w:szCs w:val="24"/>
        </w:rPr>
      </w:pPr>
      <w:r>
        <w:rPr>
          <w:b/>
          <w:bCs/>
          <w:sz w:val="24"/>
          <w:szCs w:val="24"/>
        </w:rPr>
        <w:t>Эстетическое воспитание</w:t>
      </w:r>
    </w:p>
    <w:p w14:paraId="3048E75F" w14:textId="77777777" w:rsidR="00F463DE" w:rsidRDefault="00F463DE" w:rsidP="00F463DE">
      <w:pPr>
        <w:ind w:right="57" w:firstLine="708"/>
        <w:jc w:val="both"/>
        <w:rPr>
          <w:color w:val="000000"/>
          <w:sz w:val="24"/>
          <w:szCs w:val="24"/>
          <w:shd w:val="clear" w:color="auto" w:fill="FFFFFF"/>
        </w:rPr>
      </w:pPr>
      <w:r>
        <w:rPr>
          <w:sz w:val="24"/>
          <w:szCs w:val="24"/>
        </w:rPr>
        <w:t xml:space="preserve">Эстетическое воспитание представляет собой процесс развития творческой личности, способной оценивать прекрасное, воспринимать, чувствовать и создавать художественные ценности. </w:t>
      </w:r>
    </w:p>
    <w:p w14:paraId="77E0EBC5" w14:textId="66DBD182" w:rsidR="00F463DE" w:rsidRDefault="00F463DE" w:rsidP="00F463DE">
      <w:pPr>
        <w:ind w:firstLine="708"/>
        <w:jc w:val="both"/>
        <w:rPr>
          <w:sz w:val="24"/>
          <w:szCs w:val="24"/>
        </w:rPr>
      </w:pPr>
      <w:r>
        <w:rPr>
          <w:sz w:val="24"/>
          <w:szCs w:val="24"/>
        </w:rPr>
        <w:lastRenderedPageBreak/>
        <w:t xml:space="preserve">3 ноября библиотеки в девятый раз приняли участие в ежегодной всероссийской акции </w:t>
      </w:r>
      <w:r>
        <w:rPr>
          <w:b/>
          <w:sz w:val="24"/>
          <w:szCs w:val="24"/>
        </w:rPr>
        <w:t>«Ночь искусств</w:t>
      </w:r>
      <w:r w:rsidR="006A442B">
        <w:rPr>
          <w:b/>
          <w:sz w:val="24"/>
          <w:szCs w:val="24"/>
        </w:rPr>
        <w:t xml:space="preserve"> – </w:t>
      </w:r>
      <w:r>
        <w:rPr>
          <w:b/>
          <w:sz w:val="24"/>
          <w:szCs w:val="24"/>
        </w:rPr>
        <w:t>2021»,</w:t>
      </w:r>
      <w:r>
        <w:rPr>
          <w:sz w:val="24"/>
          <w:szCs w:val="24"/>
        </w:rPr>
        <w:t xml:space="preserve"> состоявшейся в онлайн формате. Девиз акции «Искусство объединяет» и тема «НеХандра» пригласили присоединиться к библиотечным событиям в социальной сети ВКонтакте и окунуться в мир искусства. Сотни подписчиков в этот осенний вечер прильнули к экранам своих гаджетов, чтобы стать участниками викторин, мастер-классов, презентаций, экскурсов, видеопросмотров и других онлайн-мероприятий. Библиотекари представили около 40 информационных, познавательных, развлекательных материалов, собравших более 5000 просмотров.</w:t>
      </w:r>
    </w:p>
    <w:p w14:paraId="0AC1D09E" w14:textId="1A01667C" w:rsidR="00F463DE" w:rsidRDefault="00F463DE" w:rsidP="00F463DE">
      <w:pPr>
        <w:ind w:firstLine="708"/>
        <w:jc w:val="both"/>
        <w:rPr>
          <w:sz w:val="24"/>
          <w:szCs w:val="24"/>
        </w:rPr>
      </w:pPr>
      <w:r>
        <w:rPr>
          <w:sz w:val="24"/>
          <w:szCs w:val="24"/>
        </w:rPr>
        <w:t xml:space="preserve">Сотрудники Центральной городской библиотеки им. А.С. Пушкина представили библиотеку как культурный, творческий центр, место притяжения талантливых горожан. Пост «У Пушкинки в гостях» собрал отзывы писателей, поэтов, музыкантов, танцоров города, Вятского палеонтологического музея о плодотворном сотрудничестве с библиотекой на многочисленных концертах, литературных вечерах, балах, творческих встречах. Музыкальным приветом стала видеозапись от частого гостя библиотеки А. Юдинцева. Рок-музыкант, вокалист, автор песен и участник нескольких музыкальных коллективов подарил подписчикам небольшое акустическое выступление. Яркая подборка фотоматериалов «Искусство рядом» представила клубные объединения, работающие на базе Пушкинки. Обзор «Вариации прекрасного» познакомил подписчиков с книгами по истории искусств. На виртуальной книжной выставке «Слово и кисть» участники онлайн-акции встретились с творчеством известных художников, иллюстрировавших литературные произведения русских классиков.  Подборка стихов «Поэзия творцов воспела» представила творчество кировских поэтов на тему искусства и вдохновения. Презентация «Благоухания Серебряного века» рассказала о парфюмерных вкусах поэтов той эпохи. </w:t>
      </w:r>
    </w:p>
    <w:p w14:paraId="486CEE2D" w14:textId="77777777" w:rsidR="00F463DE" w:rsidRDefault="00F463DE" w:rsidP="00F463DE">
      <w:pPr>
        <w:ind w:firstLine="708"/>
        <w:jc w:val="both"/>
        <w:rPr>
          <w:sz w:val="24"/>
          <w:szCs w:val="24"/>
        </w:rPr>
      </w:pPr>
      <w:r>
        <w:rPr>
          <w:sz w:val="24"/>
          <w:szCs w:val="24"/>
        </w:rPr>
        <w:t xml:space="preserve">Подписчики библиотеки №14 познакомились с историей создания шедевров мировой живописи из собрания Государственной Третьяковской галереи: «Аленушка» В. Васнецова и «Цветы и плоды» И. Хруцкого, увидели документальные фильмы, рассказывающие о развитии телевидения и изучении пирамид. Библиотека №2 предложила поучаствовать в мастер-классе в технике обратной аппликации из пластилина «Чудеса своими руками». Необычные открытки в виде ладошек и сердечек мастерили подписчики группы библиотеки №8. Библиотека №9 познакомила с «Забавными историями из жизни великих композиторов». «Жизнь прекрасна! Не хандри!» – под таким девизом акция прошла на странице библиотеки №3. Искусство творческого мышления, музыкальная психология, терапия танцами — такие разные, но работающие советы психологов и коучей по заполнению личного пространства важным и приятным были даны в библиотечной группе в этот вечер. </w:t>
      </w:r>
    </w:p>
    <w:p w14:paraId="15FA17B5" w14:textId="77777777" w:rsidR="00F463DE" w:rsidRDefault="00F463DE" w:rsidP="00F463DE">
      <w:pPr>
        <w:ind w:firstLine="708"/>
        <w:contextualSpacing/>
        <w:jc w:val="both"/>
        <w:rPr>
          <w:sz w:val="24"/>
          <w:szCs w:val="24"/>
        </w:rPr>
      </w:pPr>
      <w:r>
        <w:rPr>
          <w:sz w:val="24"/>
          <w:szCs w:val="24"/>
        </w:rPr>
        <w:t>Самой распространенной формой мероприятий по воспитанию музыкальной культуры является концерт.</w:t>
      </w:r>
    </w:p>
    <w:p w14:paraId="366C28B0" w14:textId="54E8F2E8" w:rsidR="00F463DE" w:rsidRDefault="00F463DE" w:rsidP="00F463DE">
      <w:pPr>
        <w:ind w:firstLine="708"/>
        <w:contextualSpacing/>
        <w:jc w:val="both"/>
        <w:rPr>
          <w:bCs/>
          <w:sz w:val="24"/>
          <w:szCs w:val="24"/>
        </w:rPr>
      </w:pPr>
      <w:r>
        <w:rPr>
          <w:sz w:val="24"/>
          <w:szCs w:val="24"/>
        </w:rPr>
        <w:t>В Центральной городской библиотеке им А.С. Пушкина состоялись концерты И.</w:t>
      </w:r>
      <w:r w:rsidR="006A442B">
        <w:rPr>
          <w:sz w:val="24"/>
          <w:szCs w:val="24"/>
        </w:rPr>
        <w:t> </w:t>
      </w:r>
      <w:r>
        <w:rPr>
          <w:sz w:val="24"/>
          <w:szCs w:val="24"/>
        </w:rPr>
        <w:t xml:space="preserve">Масальцева </w:t>
      </w:r>
      <w:r>
        <w:rPr>
          <w:b/>
          <w:sz w:val="24"/>
          <w:szCs w:val="24"/>
        </w:rPr>
        <w:t>«Песни 70-90-х годов»</w:t>
      </w:r>
      <w:r>
        <w:rPr>
          <w:sz w:val="24"/>
          <w:szCs w:val="24"/>
        </w:rPr>
        <w:t xml:space="preserve">, </w:t>
      </w:r>
      <w:r>
        <w:rPr>
          <w:bCs/>
          <w:sz w:val="24"/>
          <w:szCs w:val="24"/>
        </w:rPr>
        <w:t xml:space="preserve">концерт </w:t>
      </w:r>
      <w:r>
        <w:rPr>
          <w:b/>
          <w:bCs/>
          <w:sz w:val="24"/>
          <w:szCs w:val="24"/>
        </w:rPr>
        <w:t>«Музыкальные страницы»</w:t>
      </w:r>
      <w:r>
        <w:rPr>
          <w:bCs/>
          <w:sz w:val="24"/>
          <w:szCs w:val="24"/>
        </w:rPr>
        <w:t xml:space="preserve"> хора вокального отделения Первой детской музыкальной школы «Звездочки» и многие другие. </w:t>
      </w:r>
      <w:r>
        <w:rPr>
          <w:sz w:val="24"/>
          <w:szCs w:val="24"/>
        </w:rPr>
        <w:t xml:space="preserve">Концертно-тематическая программа </w:t>
      </w:r>
      <w:r>
        <w:rPr>
          <w:b/>
          <w:sz w:val="24"/>
          <w:szCs w:val="24"/>
        </w:rPr>
        <w:t>«Человек. Вселенная. Космос»</w:t>
      </w:r>
      <w:r>
        <w:rPr>
          <w:sz w:val="24"/>
          <w:szCs w:val="24"/>
        </w:rPr>
        <w:t xml:space="preserve">, посвященная 60-летию первого полета человека в космос, подготовленная Детско-юношеским центром Октябрьского района города Кирова с участием Образцового детского хореографического ансамбля «Нежность», состоялась в библиотеке №4. </w:t>
      </w:r>
      <w:r>
        <w:rPr>
          <w:color w:val="000000"/>
          <w:sz w:val="24"/>
          <w:szCs w:val="24"/>
        </w:rPr>
        <w:t xml:space="preserve">Час искусства </w:t>
      </w:r>
      <w:r>
        <w:rPr>
          <w:b/>
          <w:color w:val="000000"/>
          <w:sz w:val="24"/>
          <w:szCs w:val="24"/>
        </w:rPr>
        <w:t xml:space="preserve">«Я люблю тебя, жизнь» </w:t>
      </w:r>
      <w:r>
        <w:rPr>
          <w:color w:val="000000"/>
          <w:sz w:val="24"/>
          <w:szCs w:val="24"/>
        </w:rPr>
        <w:t xml:space="preserve">к 110-летию со дня рождения М.Н. Бернеса прошел в библиотеке №14, демонстрировались кадры из фильмов с участием М. Бернеса, звучали песни в его исполнении. </w:t>
      </w:r>
      <w:r>
        <w:rPr>
          <w:sz w:val="24"/>
          <w:szCs w:val="24"/>
          <w:shd w:val="clear" w:color="auto" w:fill="FFFFFF"/>
        </w:rPr>
        <w:t xml:space="preserve">На часе поэтических чтений </w:t>
      </w:r>
      <w:r>
        <w:rPr>
          <w:b/>
          <w:sz w:val="24"/>
          <w:szCs w:val="24"/>
          <w:shd w:val="clear" w:color="auto" w:fill="FFFFFF"/>
        </w:rPr>
        <w:t xml:space="preserve">«Благословенно имя твое» </w:t>
      </w:r>
      <w:r>
        <w:rPr>
          <w:sz w:val="24"/>
          <w:szCs w:val="24"/>
          <w:shd w:val="clear" w:color="auto" w:fill="FFFFFF"/>
        </w:rPr>
        <w:t>к</w:t>
      </w:r>
      <w:r>
        <w:rPr>
          <w:b/>
          <w:sz w:val="24"/>
          <w:szCs w:val="24"/>
          <w:shd w:val="clear" w:color="auto" w:fill="FFFFFF"/>
        </w:rPr>
        <w:t xml:space="preserve"> </w:t>
      </w:r>
      <w:r>
        <w:rPr>
          <w:sz w:val="24"/>
          <w:szCs w:val="24"/>
          <w:shd w:val="clear" w:color="auto" w:fill="FFFFFF"/>
        </w:rPr>
        <w:t>Дню матери</w:t>
      </w:r>
      <w:r w:rsidR="006A442B">
        <w:rPr>
          <w:sz w:val="24"/>
          <w:szCs w:val="24"/>
          <w:shd w:val="clear" w:color="auto" w:fill="FFFFFF"/>
        </w:rPr>
        <w:t xml:space="preserve"> </w:t>
      </w:r>
      <w:r>
        <w:rPr>
          <w:sz w:val="24"/>
          <w:szCs w:val="24"/>
          <w:shd w:val="clear" w:color="auto" w:fill="FFFFFF"/>
        </w:rPr>
        <w:t xml:space="preserve">в библиотеке №26 ансамбль «Русская песня» исполнил нежные, трогательные композиции. </w:t>
      </w:r>
    </w:p>
    <w:p w14:paraId="6E61A8AC" w14:textId="77777777" w:rsidR="00F463DE" w:rsidRDefault="00F463DE" w:rsidP="00F463DE">
      <w:pPr>
        <w:ind w:firstLine="708"/>
        <w:jc w:val="both"/>
        <w:rPr>
          <w:sz w:val="24"/>
          <w:szCs w:val="24"/>
        </w:rPr>
      </w:pPr>
      <w:r>
        <w:rPr>
          <w:sz w:val="24"/>
          <w:szCs w:val="24"/>
        </w:rPr>
        <w:t>Все чаще в библиотеках экспонируются художественные и фотовыставки, проводятся мероприятия – знакомства с творчеством известных художников.</w:t>
      </w:r>
    </w:p>
    <w:p w14:paraId="3390CC4A" w14:textId="7BBFA22F" w:rsidR="00F463DE" w:rsidRDefault="00F463DE" w:rsidP="00F463DE">
      <w:pPr>
        <w:ind w:firstLine="708"/>
        <w:jc w:val="both"/>
        <w:rPr>
          <w:b/>
          <w:sz w:val="24"/>
          <w:szCs w:val="24"/>
        </w:rPr>
      </w:pPr>
      <w:r>
        <w:rPr>
          <w:sz w:val="24"/>
          <w:szCs w:val="24"/>
        </w:rPr>
        <w:t>В библиотеке №4 художник</w:t>
      </w:r>
      <w:r w:rsidR="006A442B">
        <w:rPr>
          <w:sz w:val="24"/>
          <w:szCs w:val="24"/>
        </w:rPr>
        <w:t>-</w:t>
      </w:r>
      <w:r>
        <w:rPr>
          <w:sz w:val="24"/>
          <w:szCs w:val="24"/>
        </w:rPr>
        <w:t xml:space="preserve">любитель Ю. Козлов презентовал свою первую персональную выставку картин </w:t>
      </w:r>
      <w:r>
        <w:rPr>
          <w:b/>
          <w:sz w:val="24"/>
          <w:szCs w:val="24"/>
        </w:rPr>
        <w:t>«Краски души»</w:t>
      </w:r>
      <w:r>
        <w:rPr>
          <w:sz w:val="24"/>
          <w:szCs w:val="24"/>
        </w:rPr>
        <w:t xml:space="preserve">, среди которых </w:t>
      </w:r>
      <w:r w:rsidR="006A442B">
        <w:rPr>
          <w:sz w:val="24"/>
          <w:szCs w:val="24"/>
        </w:rPr>
        <w:t>–</w:t>
      </w:r>
      <w:r>
        <w:rPr>
          <w:sz w:val="24"/>
          <w:szCs w:val="24"/>
        </w:rPr>
        <w:t xml:space="preserve"> яркие натюрморты, завораживающие портреты, живописные пейзажи с изображением природы, старинных вятских улочек и зданий. Выставка акварельных натюрмортов художницы Л. Брилёвой </w:t>
      </w:r>
      <w:r>
        <w:rPr>
          <w:b/>
          <w:sz w:val="24"/>
          <w:szCs w:val="24"/>
        </w:rPr>
        <w:lastRenderedPageBreak/>
        <w:t xml:space="preserve">«Прозрачная дымка цветочного дня» </w:t>
      </w:r>
      <w:r>
        <w:rPr>
          <w:sz w:val="24"/>
          <w:szCs w:val="24"/>
        </w:rPr>
        <w:t>состоялась в библиотеке №5.</w:t>
      </w:r>
      <w:r>
        <w:rPr>
          <w:b/>
          <w:sz w:val="24"/>
          <w:szCs w:val="24"/>
        </w:rPr>
        <w:t xml:space="preserve"> </w:t>
      </w:r>
      <w:r>
        <w:rPr>
          <w:sz w:val="24"/>
          <w:szCs w:val="24"/>
        </w:rPr>
        <w:t>Выставка картин С.</w:t>
      </w:r>
      <w:r w:rsidR="006A442B">
        <w:rPr>
          <w:sz w:val="24"/>
          <w:szCs w:val="24"/>
        </w:rPr>
        <w:t> </w:t>
      </w:r>
      <w:r>
        <w:rPr>
          <w:sz w:val="24"/>
          <w:szCs w:val="24"/>
        </w:rPr>
        <w:t xml:space="preserve">Наймушина </w:t>
      </w:r>
      <w:r>
        <w:rPr>
          <w:b/>
          <w:sz w:val="24"/>
          <w:szCs w:val="24"/>
        </w:rPr>
        <w:t xml:space="preserve">«Волшебный край! Очей отрада!» </w:t>
      </w:r>
      <w:r>
        <w:rPr>
          <w:sz w:val="24"/>
          <w:szCs w:val="24"/>
        </w:rPr>
        <w:t xml:space="preserve">в ЦГБ им. А.С. Пушкина представила пейзажи, наполненные воздухом и светом, колыханием листвы и травы, водной рябью и снежным кружевом. Фотовыставки </w:t>
      </w:r>
      <w:r>
        <w:rPr>
          <w:b/>
          <w:sz w:val="24"/>
          <w:szCs w:val="24"/>
        </w:rPr>
        <w:t xml:space="preserve">«У природы нет плохой погоды» </w:t>
      </w:r>
      <w:r>
        <w:rPr>
          <w:sz w:val="24"/>
          <w:szCs w:val="24"/>
        </w:rPr>
        <w:t xml:space="preserve">и </w:t>
      </w:r>
      <w:r>
        <w:rPr>
          <w:b/>
          <w:sz w:val="24"/>
          <w:szCs w:val="24"/>
        </w:rPr>
        <w:t>«От зимы до зимы»</w:t>
      </w:r>
      <w:r>
        <w:rPr>
          <w:sz w:val="24"/>
          <w:szCs w:val="24"/>
        </w:rPr>
        <w:t xml:space="preserve"> предложила библиотеке №12 фотограф Т. Рылова; окна библиотеки украсила выставка картин </w:t>
      </w:r>
      <w:r>
        <w:rPr>
          <w:b/>
          <w:sz w:val="24"/>
          <w:szCs w:val="24"/>
        </w:rPr>
        <w:t>«Зима – время творить»</w:t>
      </w:r>
      <w:r>
        <w:rPr>
          <w:sz w:val="24"/>
          <w:szCs w:val="24"/>
        </w:rPr>
        <w:t xml:space="preserve"> читательницы Е. Вершининой.  В Зале искусств библиотеки №18 состоялось 7 художественных выставок: в том числе выставка акварелей советского художника В. Бернадина </w:t>
      </w:r>
      <w:r>
        <w:rPr>
          <w:b/>
          <w:sz w:val="24"/>
          <w:szCs w:val="24"/>
        </w:rPr>
        <w:t xml:space="preserve">«Современный шпион в акварельных полутонах»; </w:t>
      </w:r>
      <w:r>
        <w:rPr>
          <w:sz w:val="24"/>
          <w:szCs w:val="24"/>
        </w:rPr>
        <w:t xml:space="preserve">выставка работ преподавателей художественного отделения Детской школы искусств </w:t>
      </w:r>
      <w:r>
        <w:rPr>
          <w:b/>
          <w:sz w:val="24"/>
          <w:szCs w:val="24"/>
        </w:rPr>
        <w:t>«Рапсодия»;</w:t>
      </w:r>
      <w:r>
        <w:rPr>
          <w:sz w:val="24"/>
          <w:szCs w:val="24"/>
        </w:rPr>
        <w:t xml:space="preserve"> выставка О. Сенниковой </w:t>
      </w:r>
      <w:r>
        <w:rPr>
          <w:b/>
          <w:sz w:val="24"/>
          <w:szCs w:val="24"/>
        </w:rPr>
        <w:t>«Mixed-media art. Коллаж. Графика»</w:t>
      </w:r>
      <w:r>
        <w:rPr>
          <w:sz w:val="24"/>
          <w:szCs w:val="24"/>
        </w:rPr>
        <w:t xml:space="preserve"> - работы, выполненные в стиле зен-арт, в технике коллажа и в сочетании этих техник; выставка </w:t>
      </w:r>
      <w:r>
        <w:rPr>
          <w:b/>
          <w:sz w:val="24"/>
          <w:szCs w:val="24"/>
        </w:rPr>
        <w:t>«Счастье в дом»</w:t>
      </w:r>
      <w:r>
        <w:rPr>
          <w:sz w:val="24"/>
          <w:szCs w:val="24"/>
        </w:rPr>
        <w:t xml:space="preserve"> с изображением прекрасных кошек – художника и зооволонтера И. Черных; </w:t>
      </w:r>
      <w:r>
        <w:rPr>
          <w:b/>
          <w:sz w:val="24"/>
          <w:szCs w:val="24"/>
        </w:rPr>
        <w:t>«Наша первая выставка»</w:t>
      </w:r>
      <w:r>
        <w:rPr>
          <w:sz w:val="24"/>
          <w:szCs w:val="24"/>
        </w:rPr>
        <w:t xml:space="preserve"> - рисунков ребят арт-студии «Кистик».  </w:t>
      </w:r>
    </w:p>
    <w:p w14:paraId="54FA0BD2" w14:textId="6D6502B6" w:rsidR="00F463DE" w:rsidRDefault="00F463DE" w:rsidP="00F463DE">
      <w:pPr>
        <w:ind w:firstLine="709"/>
        <w:jc w:val="both"/>
        <w:rPr>
          <w:sz w:val="24"/>
          <w:szCs w:val="24"/>
        </w:rPr>
      </w:pPr>
      <w:r>
        <w:rPr>
          <w:sz w:val="24"/>
          <w:szCs w:val="24"/>
        </w:rPr>
        <w:t xml:space="preserve">Международному Дню открытки посвящена выставка-экспозиция </w:t>
      </w:r>
      <w:r>
        <w:rPr>
          <w:b/>
          <w:sz w:val="24"/>
          <w:szCs w:val="24"/>
        </w:rPr>
        <w:t xml:space="preserve">«Открытки, которые дарят радость людям» </w:t>
      </w:r>
      <w:r>
        <w:rPr>
          <w:sz w:val="24"/>
          <w:szCs w:val="24"/>
        </w:rPr>
        <w:t>в библиотеке №16, представившая открытки</w:t>
      </w:r>
      <w:r>
        <w:rPr>
          <w:b/>
          <w:sz w:val="24"/>
          <w:szCs w:val="24"/>
        </w:rPr>
        <w:t xml:space="preserve"> </w:t>
      </w:r>
      <w:r>
        <w:rPr>
          <w:sz w:val="24"/>
          <w:szCs w:val="24"/>
        </w:rPr>
        <w:t>серии «Пушкиниана» из коллекции Л.В. Дьяконова, открытки из коллекции писателя Б.А. Порфирьева,</w:t>
      </w:r>
      <w:r>
        <w:rPr>
          <w:b/>
          <w:sz w:val="24"/>
          <w:szCs w:val="24"/>
        </w:rPr>
        <w:t xml:space="preserve"> </w:t>
      </w:r>
      <w:r>
        <w:rPr>
          <w:sz w:val="24"/>
          <w:szCs w:val="24"/>
        </w:rPr>
        <w:t>почтовые карточки времен Великой Отечественной войны из коллекции С. Муходанова.</w:t>
      </w:r>
    </w:p>
    <w:p w14:paraId="17A4686F" w14:textId="77777777" w:rsidR="00F463DE" w:rsidRDefault="00F463DE" w:rsidP="00F463DE">
      <w:pPr>
        <w:ind w:firstLine="708"/>
        <w:jc w:val="both"/>
        <w:rPr>
          <w:sz w:val="24"/>
          <w:szCs w:val="24"/>
        </w:rPr>
      </w:pPr>
      <w:r>
        <w:rPr>
          <w:sz w:val="24"/>
          <w:szCs w:val="24"/>
        </w:rPr>
        <w:t>Серию видеотрансляций «</w:t>
      </w:r>
      <w:r>
        <w:rPr>
          <w:b/>
          <w:sz w:val="24"/>
          <w:szCs w:val="24"/>
        </w:rPr>
        <w:t xml:space="preserve">Прогулка по Третьяковке» </w:t>
      </w:r>
      <w:r>
        <w:rPr>
          <w:sz w:val="24"/>
          <w:szCs w:val="24"/>
        </w:rPr>
        <w:t>к</w:t>
      </w:r>
      <w:r>
        <w:rPr>
          <w:b/>
          <w:sz w:val="24"/>
          <w:szCs w:val="24"/>
        </w:rPr>
        <w:t xml:space="preserve"> </w:t>
      </w:r>
      <w:r>
        <w:rPr>
          <w:sz w:val="24"/>
          <w:szCs w:val="24"/>
        </w:rPr>
        <w:t>165-летию со дня основания музея организовала библиотека</w:t>
      </w:r>
      <w:r>
        <w:rPr>
          <w:b/>
          <w:sz w:val="24"/>
          <w:szCs w:val="24"/>
        </w:rPr>
        <w:t xml:space="preserve"> </w:t>
      </w:r>
      <w:r>
        <w:rPr>
          <w:sz w:val="24"/>
          <w:szCs w:val="24"/>
        </w:rPr>
        <w:t xml:space="preserve">№15, познакомив с историей создания галереи, его залами и выставками.  </w:t>
      </w:r>
    </w:p>
    <w:p w14:paraId="19472871" w14:textId="77777777" w:rsidR="00F463DE" w:rsidRDefault="00F463DE" w:rsidP="00F463DE">
      <w:pPr>
        <w:ind w:firstLine="708"/>
        <w:jc w:val="both"/>
        <w:rPr>
          <w:b/>
          <w:color w:val="000000"/>
          <w:sz w:val="24"/>
          <w:szCs w:val="24"/>
          <w:shd w:val="clear" w:color="auto" w:fill="FFFFFF"/>
        </w:rPr>
      </w:pPr>
      <w:r>
        <w:rPr>
          <w:color w:val="000000"/>
          <w:sz w:val="24"/>
          <w:szCs w:val="24"/>
          <w:shd w:val="clear" w:color="auto" w:fill="FFFFFF"/>
        </w:rPr>
        <w:t>К юбилею художника-иллюстратора</w:t>
      </w:r>
      <w:r>
        <w:rPr>
          <w:b/>
          <w:color w:val="000000"/>
          <w:sz w:val="24"/>
          <w:szCs w:val="24"/>
          <w:shd w:val="clear" w:color="auto" w:fill="FFFFFF"/>
        </w:rPr>
        <w:t xml:space="preserve"> </w:t>
      </w:r>
      <w:r>
        <w:rPr>
          <w:color w:val="000000"/>
          <w:sz w:val="24"/>
          <w:szCs w:val="24"/>
          <w:shd w:val="clear" w:color="auto" w:fill="FFFFFF"/>
        </w:rPr>
        <w:t xml:space="preserve">Е.И. Чарушина в библиотеке №23 состоялась </w:t>
      </w:r>
      <w:r>
        <w:rPr>
          <w:color w:val="000000"/>
          <w:sz w:val="24"/>
          <w:szCs w:val="24"/>
        </w:rPr>
        <w:t xml:space="preserve">беседа </w:t>
      </w:r>
      <w:r>
        <w:rPr>
          <w:b/>
          <w:color w:val="000000"/>
          <w:sz w:val="24"/>
          <w:szCs w:val="24"/>
          <w:shd w:val="clear" w:color="auto" w:fill="FFFFFF"/>
        </w:rPr>
        <w:t xml:space="preserve">«Друг ребят и зверят», </w:t>
      </w:r>
      <w:r>
        <w:rPr>
          <w:color w:val="000000"/>
          <w:sz w:val="24"/>
          <w:szCs w:val="24"/>
        </w:rPr>
        <w:t>маленькие читатели познакомились с жизнью и творчеством писателя, интересными фактами из его жизни.</w:t>
      </w:r>
    </w:p>
    <w:p w14:paraId="59E740C7" w14:textId="3CB55F1C" w:rsidR="00F463DE" w:rsidRDefault="00F463DE" w:rsidP="00F463DE">
      <w:pPr>
        <w:ind w:firstLine="708"/>
        <w:jc w:val="both"/>
        <w:rPr>
          <w:sz w:val="24"/>
          <w:szCs w:val="24"/>
        </w:rPr>
      </w:pPr>
      <w:r>
        <w:rPr>
          <w:bCs/>
          <w:sz w:val="24"/>
          <w:szCs w:val="24"/>
        </w:rPr>
        <w:t xml:space="preserve">Популярны среди жителей города выставки изделий ручной работы в библиотеках. </w:t>
      </w:r>
      <w:r>
        <w:rPr>
          <w:sz w:val="24"/>
          <w:szCs w:val="24"/>
        </w:rPr>
        <w:t>Выставка работ Т. Ерофеевой</w:t>
      </w:r>
      <w:r>
        <w:rPr>
          <w:b/>
          <w:sz w:val="24"/>
          <w:szCs w:val="24"/>
        </w:rPr>
        <w:t xml:space="preserve"> «Такие разные куклы»</w:t>
      </w:r>
      <w:r>
        <w:rPr>
          <w:sz w:val="24"/>
          <w:szCs w:val="24"/>
        </w:rPr>
        <w:t xml:space="preserve"> экспонировалась в ЦГБ им.</w:t>
      </w:r>
      <w:r w:rsidR="006A442B">
        <w:rPr>
          <w:sz w:val="24"/>
          <w:szCs w:val="24"/>
        </w:rPr>
        <w:t> </w:t>
      </w:r>
      <w:r>
        <w:rPr>
          <w:sz w:val="24"/>
          <w:szCs w:val="24"/>
        </w:rPr>
        <w:t xml:space="preserve">А.С. Пушкина: прилежные ученицы на уроке пения, чудесное чаепитие, прогулка у ротонды Александровского сада и лавандовый ангел Тильда, задумчиво сидящая у окна, куклы в национальных костюмах, обережные куклы и даже шотландская королева в окружении придворных дам. Выставка интерьерных игрушек </w:t>
      </w:r>
      <w:r>
        <w:rPr>
          <w:b/>
          <w:sz w:val="24"/>
          <w:szCs w:val="24"/>
        </w:rPr>
        <w:t xml:space="preserve">«Лизаветины сказки» </w:t>
      </w:r>
      <w:r>
        <w:rPr>
          <w:sz w:val="24"/>
          <w:szCs w:val="24"/>
        </w:rPr>
        <w:t>Е.</w:t>
      </w:r>
      <w:r w:rsidR="006A442B">
        <w:rPr>
          <w:sz w:val="24"/>
          <w:szCs w:val="24"/>
        </w:rPr>
        <w:t> </w:t>
      </w:r>
      <w:r>
        <w:rPr>
          <w:sz w:val="24"/>
          <w:szCs w:val="24"/>
        </w:rPr>
        <w:t xml:space="preserve">Бакулиной в библиотеке №3 представила куклы «длинноножки», броши и игрушки в технике грунтованного текстиля. Интересные и необычные виды рукоделия: украшения из бисера, открытки и панно в технике квиллинг, вазы и подставки из лозы, лоскутные одеяла, сумочки и косметички, вязаные крючком персонажи любимых сказок – представила библиотека №3 на выставке кировских мастериц </w:t>
      </w:r>
      <w:r>
        <w:rPr>
          <w:b/>
          <w:sz w:val="24"/>
          <w:szCs w:val="24"/>
        </w:rPr>
        <w:t>«Рукодельные чудеса»</w:t>
      </w:r>
      <w:r>
        <w:rPr>
          <w:sz w:val="24"/>
          <w:szCs w:val="24"/>
        </w:rPr>
        <w:t xml:space="preserve">. В библиотеке №11 </w:t>
      </w:r>
      <w:r>
        <w:rPr>
          <w:color w:val="000000"/>
          <w:sz w:val="24"/>
          <w:szCs w:val="24"/>
          <w:shd w:val="clear" w:color="auto" w:fill="FFFFFF"/>
        </w:rPr>
        <w:t xml:space="preserve">экспонировалась выставка работ из керапласта </w:t>
      </w:r>
      <w:r>
        <w:rPr>
          <w:b/>
          <w:color w:val="000000"/>
          <w:sz w:val="24"/>
          <w:szCs w:val="24"/>
          <w:shd w:val="clear" w:color="auto" w:fill="FFFFFF"/>
        </w:rPr>
        <w:t>«Золотые руки Сергея Муходанова».</w:t>
      </w:r>
    </w:p>
    <w:p w14:paraId="17AD084F" w14:textId="77777777" w:rsidR="00F463DE" w:rsidRDefault="00F463DE" w:rsidP="00F463DE">
      <w:pPr>
        <w:ind w:firstLine="708"/>
        <w:contextualSpacing/>
        <w:jc w:val="both"/>
        <w:rPr>
          <w:sz w:val="24"/>
          <w:szCs w:val="24"/>
        </w:rPr>
      </w:pPr>
      <w:r>
        <w:rPr>
          <w:sz w:val="24"/>
          <w:szCs w:val="24"/>
        </w:rPr>
        <w:t xml:space="preserve">Театральные встречи, мини-и кукольные спектакли способствуют знакомству кировчан с театрами и актерами города, воспитанию зрительской культуры, развитию художественного воображения. </w:t>
      </w:r>
    </w:p>
    <w:p w14:paraId="64247565" w14:textId="77777777" w:rsidR="00F463DE" w:rsidRDefault="00F463DE" w:rsidP="00F463DE">
      <w:pPr>
        <w:ind w:firstLine="708"/>
        <w:jc w:val="both"/>
        <w:rPr>
          <w:b/>
          <w:sz w:val="24"/>
          <w:szCs w:val="24"/>
        </w:rPr>
      </w:pPr>
      <w:r>
        <w:rPr>
          <w:sz w:val="24"/>
          <w:szCs w:val="24"/>
        </w:rPr>
        <w:t xml:space="preserve">В библиотеке №1 для детей состоялась </w:t>
      </w:r>
      <w:r>
        <w:rPr>
          <w:bCs/>
          <w:sz w:val="24"/>
          <w:szCs w:val="24"/>
        </w:rPr>
        <w:t xml:space="preserve">театральная встреча </w:t>
      </w:r>
      <w:r>
        <w:rPr>
          <w:b/>
          <w:bCs/>
          <w:sz w:val="24"/>
          <w:szCs w:val="24"/>
        </w:rPr>
        <w:t xml:space="preserve">«Волшебный мир кулис»: </w:t>
      </w:r>
      <w:r>
        <w:rPr>
          <w:sz w:val="24"/>
          <w:szCs w:val="24"/>
        </w:rPr>
        <w:t xml:space="preserve">об истории развития театра, существующих жанрах искусства, о театральных профессиях и правилах поведения в культурном учреждении. Продолжена работа по постановке </w:t>
      </w:r>
      <w:r>
        <w:rPr>
          <w:color w:val="000000"/>
          <w:sz w:val="24"/>
          <w:szCs w:val="24"/>
          <w:shd w:val="clear" w:color="auto" w:fill="FFFFFF"/>
        </w:rPr>
        <w:t xml:space="preserve">кукольных спектаклей в библиотеке №12, детям представлены новые сказочные истории: </w:t>
      </w:r>
      <w:r>
        <w:rPr>
          <w:b/>
          <w:color w:val="000000"/>
          <w:sz w:val="24"/>
          <w:szCs w:val="24"/>
          <w:shd w:val="clear" w:color="auto" w:fill="FFFFFF"/>
        </w:rPr>
        <w:t>«Морозко»</w:t>
      </w:r>
      <w:r>
        <w:rPr>
          <w:b/>
          <w:sz w:val="24"/>
          <w:szCs w:val="24"/>
        </w:rPr>
        <w:t xml:space="preserve">, </w:t>
      </w:r>
      <w:r>
        <w:rPr>
          <w:b/>
          <w:color w:val="000000"/>
          <w:sz w:val="24"/>
          <w:szCs w:val="24"/>
          <w:shd w:val="clear" w:color="auto" w:fill="FFFFFF"/>
        </w:rPr>
        <w:t>«Лесная библиотека», «Космическая сказка», «Мы не замарашки», «Приключение друзей в большом городе».</w:t>
      </w:r>
    </w:p>
    <w:p w14:paraId="65B89475" w14:textId="76FDDB86" w:rsidR="00F463DE" w:rsidRDefault="00F463DE" w:rsidP="00F463DE">
      <w:pPr>
        <w:ind w:firstLine="708"/>
        <w:jc w:val="both"/>
        <w:rPr>
          <w:sz w:val="24"/>
          <w:szCs w:val="24"/>
        </w:rPr>
      </w:pPr>
      <w:r>
        <w:rPr>
          <w:sz w:val="24"/>
          <w:szCs w:val="24"/>
        </w:rPr>
        <w:t xml:space="preserve">Праздничные программы к Новому году и Рождеству, 8 марта, Дню матери состоялись в библиотеках города. Акция </w:t>
      </w:r>
      <w:r>
        <w:rPr>
          <w:b/>
          <w:sz w:val="24"/>
          <w:szCs w:val="24"/>
        </w:rPr>
        <w:t xml:space="preserve">«Все комплименты для прекрасных дам» </w:t>
      </w:r>
      <w:r>
        <w:rPr>
          <w:sz w:val="24"/>
          <w:szCs w:val="24"/>
        </w:rPr>
        <w:t>в библиотеке №2 порадовала читательниц сюрпризами и развлечениями:</w:t>
      </w:r>
      <w:r w:rsidR="006A442B">
        <w:rPr>
          <w:sz w:val="24"/>
          <w:szCs w:val="24"/>
        </w:rPr>
        <w:t xml:space="preserve"> </w:t>
      </w:r>
      <w:r>
        <w:rPr>
          <w:sz w:val="24"/>
          <w:szCs w:val="24"/>
        </w:rPr>
        <w:t>гадания</w:t>
      </w:r>
      <w:r w:rsidR="006A442B">
        <w:rPr>
          <w:sz w:val="24"/>
          <w:szCs w:val="24"/>
        </w:rPr>
        <w:t xml:space="preserve"> </w:t>
      </w:r>
      <w:r>
        <w:rPr>
          <w:sz w:val="24"/>
          <w:szCs w:val="24"/>
        </w:rPr>
        <w:t>«Шуточные предсказания судьбы», комплименты – пожелания из художественных произведений.</w:t>
      </w:r>
    </w:p>
    <w:p w14:paraId="75243480" w14:textId="6E67C583" w:rsidR="00F463DE" w:rsidRPr="006A442B" w:rsidRDefault="00F463DE" w:rsidP="00F463DE">
      <w:pPr>
        <w:ind w:firstLine="708"/>
        <w:contextualSpacing/>
        <w:jc w:val="both"/>
        <w:rPr>
          <w:sz w:val="24"/>
          <w:szCs w:val="24"/>
        </w:rPr>
      </w:pPr>
      <w:r>
        <w:rPr>
          <w:bCs/>
          <w:sz w:val="24"/>
          <w:szCs w:val="24"/>
        </w:rPr>
        <w:t xml:space="preserve">В формате онлайн на странице ВКонтакте ЦГБ им. А.С. Пушкина </w:t>
      </w:r>
      <w:r>
        <w:rPr>
          <w:sz w:val="24"/>
          <w:szCs w:val="24"/>
        </w:rPr>
        <w:t xml:space="preserve">регулярно выходят тематические рубрики: </w:t>
      </w:r>
      <w:r w:rsidRPr="006A442B">
        <w:rPr>
          <w:b/>
          <w:sz w:val="24"/>
          <w:szCs w:val="24"/>
        </w:rPr>
        <w:t>#Мастери_с_Пушкинкой_43</w:t>
      </w:r>
      <w:r w:rsidRPr="006A442B">
        <w:rPr>
          <w:sz w:val="24"/>
          <w:szCs w:val="24"/>
        </w:rPr>
        <w:t xml:space="preserve"> – авторские мастер-классы в фото или видеоформате; </w:t>
      </w:r>
      <w:r w:rsidRPr="006A442B">
        <w:rPr>
          <w:b/>
          <w:sz w:val="24"/>
          <w:szCs w:val="24"/>
        </w:rPr>
        <w:t>#Просто_об_искусстве</w:t>
      </w:r>
      <w:r w:rsidRPr="006A442B">
        <w:rPr>
          <w:sz w:val="24"/>
          <w:szCs w:val="24"/>
        </w:rPr>
        <w:t xml:space="preserve"> – статьи о книгах из фонда библиотеки по искусству;  </w:t>
      </w:r>
      <w:r w:rsidRPr="006A442B">
        <w:rPr>
          <w:b/>
          <w:sz w:val="24"/>
          <w:szCs w:val="24"/>
        </w:rPr>
        <w:t>#Поэзия_и_рок_в_Пушкинке_43</w:t>
      </w:r>
      <w:r w:rsidRPr="006A442B">
        <w:rPr>
          <w:sz w:val="24"/>
          <w:szCs w:val="24"/>
        </w:rPr>
        <w:t xml:space="preserve"> – информационные посты с аудиоподборкой, раскрывающие тесную связь классической литературы с современной рок-музыкой; </w:t>
      </w:r>
      <w:r w:rsidRPr="006A442B">
        <w:rPr>
          <w:b/>
          <w:sz w:val="24"/>
          <w:szCs w:val="24"/>
        </w:rPr>
        <w:lastRenderedPageBreak/>
        <w:t>#Клуб_авторской_песни</w:t>
      </w:r>
      <w:r w:rsidRPr="006A442B">
        <w:rPr>
          <w:sz w:val="24"/>
          <w:szCs w:val="24"/>
        </w:rPr>
        <w:t xml:space="preserve"> – информационные посты с аудио и видео-подборками бардовской музыки. Ведутся страницы клуба </w:t>
      </w:r>
      <w:r w:rsidRPr="006A442B">
        <w:rPr>
          <w:b/>
          <w:sz w:val="24"/>
          <w:szCs w:val="24"/>
        </w:rPr>
        <w:t>«У камина»</w:t>
      </w:r>
      <w:r w:rsidRPr="006A442B">
        <w:rPr>
          <w:sz w:val="24"/>
          <w:szCs w:val="24"/>
        </w:rPr>
        <w:t xml:space="preserve"> (о классической музыке), </w:t>
      </w:r>
      <w:r w:rsidRPr="006A442B">
        <w:rPr>
          <w:b/>
          <w:sz w:val="24"/>
          <w:szCs w:val="24"/>
        </w:rPr>
        <w:t>«Проекция»</w:t>
      </w:r>
      <w:r w:rsidRPr="006A442B">
        <w:rPr>
          <w:sz w:val="24"/>
          <w:szCs w:val="24"/>
        </w:rPr>
        <w:t xml:space="preserve"> (о кинематографе), </w:t>
      </w:r>
      <w:r w:rsidRPr="006A442B">
        <w:rPr>
          <w:b/>
          <w:sz w:val="24"/>
          <w:szCs w:val="24"/>
        </w:rPr>
        <w:t>«Свободное рисование»</w:t>
      </w:r>
      <w:r w:rsidRPr="006A442B">
        <w:rPr>
          <w:sz w:val="24"/>
          <w:szCs w:val="24"/>
        </w:rPr>
        <w:t xml:space="preserve"> (о современных техниках живописи и графики).</w:t>
      </w:r>
    </w:p>
    <w:p w14:paraId="08FF1734" w14:textId="77777777" w:rsidR="00F463DE" w:rsidRDefault="00F463DE" w:rsidP="00F463DE">
      <w:pPr>
        <w:pStyle w:val="a8"/>
        <w:shd w:val="clear" w:color="auto" w:fill="FFFFFF"/>
        <w:spacing w:before="0" w:beforeAutospacing="0" w:after="0" w:afterAutospacing="0"/>
        <w:ind w:firstLine="709"/>
        <w:jc w:val="both"/>
        <w:rPr>
          <w:color w:val="000000"/>
          <w:szCs w:val="24"/>
        </w:rPr>
      </w:pPr>
      <w:r>
        <w:t>Час искусства</w:t>
      </w:r>
      <w:r>
        <w:rPr>
          <w:b/>
        </w:rPr>
        <w:t xml:space="preserve"> «Светлые пейзажи России», </w:t>
      </w:r>
      <w:r>
        <w:t xml:space="preserve">посвященный юбилею А.М. Васнецова, был предложен на странице ВКонтакте библиотеки №2. </w:t>
      </w:r>
    </w:p>
    <w:p w14:paraId="3D29CD61" w14:textId="77777777" w:rsidR="00F463DE" w:rsidRDefault="00F463DE" w:rsidP="00F463DE">
      <w:pPr>
        <w:ind w:firstLine="708"/>
        <w:jc w:val="both"/>
        <w:rPr>
          <w:sz w:val="24"/>
          <w:szCs w:val="24"/>
        </w:rPr>
      </w:pPr>
    </w:p>
    <w:p w14:paraId="07B8D184" w14:textId="77777777" w:rsidR="00F463DE" w:rsidRDefault="00F463DE" w:rsidP="00F463DE">
      <w:pPr>
        <w:tabs>
          <w:tab w:val="left" w:pos="720"/>
        </w:tabs>
        <w:ind w:right="-284"/>
        <w:jc w:val="center"/>
        <w:rPr>
          <w:b/>
          <w:bCs/>
          <w:sz w:val="24"/>
          <w:szCs w:val="24"/>
        </w:rPr>
      </w:pPr>
      <w:r>
        <w:rPr>
          <w:b/>
          <w:sz w:val="24"/>
          <w:szCs w:val="24"/>
        </w:rPr>
        <w:t>Д</w:t>
      </w:r>
      <w:r>
        <w:rPr>
          <w:b/>
          <w:bCs/>
          <w:sz w:val="24"/>
          <w:szCs w:val="24"/>
        </w:rPr>
        <w:t>уховно-нравственное воспитание</w:t>
      </w:r>
    </w:p>
    <w:p w14:paraId="584A6F2C" w14:textId="77777777" w:rsidR="00F463DE" w:rsidRDefault="00F463DE" w:rsidP="00F463DE">
      <w:pPr>
        <w:tabs>
          <w:tab w:val="left" w:pos="0"/>
        </w:tabs>
        <w:ind w:right="-1" w:firstLine="709"/>
        <w:jc w:val="both"/>
        <w:rPr>
          <w:sz w:val="24"/>
          <w:szCs w:val="24"/>
        </w:rPr>
      </w:pPr>
      <w:r>
        <w:rPr>
          <w:sz w:val="24"/>
          <w:szCs w:val="24"/>
        </w:rPr>
        <w:t>Духовно-нравственное просвещение является актуальным в современном российском обществе.</w:t>
      </w:r>
      <w:r>
        <w:rPr>
          <w:bCs/>
          <w:sz w:val="24"/>
          <w:szCs w:val="24"/>
        </w:rPr>
        <w:t xml:space="preserve"> </w:t>
      </w:r>
      <w:r>
        <w:rPr>
          <w:sz w:val="24"/>
          <w:szCs w:val="24"/>
        </w:rPr>
        <w:t xml:space="preserve">Библиотеки способствуют обогащению духовного мира личности через знакомство с православной культурой и традициями. </w:t>
      </w:r>
    </w:p>
    <w:p w14:paraId="3A97C9FE" w14:textId="77777777" w:rsidR="00F463DE" w:rsidRDefault="00F463DE" w:rsidP="00F463DE">
      <w:pPr>
        <w:ind w:firstLine="567"/>
        <w:jc w:val="both"/>
        <w:rPr>
          <w:sz w:val="24"/>
          <w:szCs w:val="24"/>
        </w:rPr>
      </w:pPr>
      <w:r>
        <w:rPr>
          <w:sz w:val="24"/>
          <w:szCs w:val="24"/>
        </w:rPr>
        <w:t xml:space="preserve">Данное направление является основным в деятельности библиотеки №22 православной культуры «Благовест». В рамках XXVI Свято-Трифоновских образовательных чтений «К 350-летию со дня рождения Петра I: секулярный мир и религиозность» состоялась открытая лекция историка и коллекционера В. Желнина </w:t>
      </w:r>
      <w:r>
        <w:rPr>
          <w:b/>
          <w:sz w:val="24"/>
          <w:szCs w:val="24"/>
        </w:rPr>
        <w:t>«Петр I на исторической открытке»</w:t>
      </w:r>
      <w:r>
        <w:rPr>
          <w:sz w:val="24"/>
          <w:szCs w:val="24"/>
        </w:rPr>
        <w:t xml:space="preserve"> - представлено более 50 открыток разных лет, иллюстрирующих жизнь и деяния Петра I. Фотовыставка </w:t>
      </w:r>
      <w:r>
        <w:rPr>
          <w:b/>
          <w:sz w:val="24"/>
          <w:szCs w:val="24"/>
        </w:rPr>
        <w:t>«Бог присутствует везде»</w:t>
      </w:r>
      <w:r>
        <w:rPr>
          <w:sz w:val="24"/>
          <w:szCs w:val="24"/>
        </w:rPr>
        <w:t xml:space="preserve"> презентована в память о священнике и фотографе иерее А. Кирьязове. </w:t>
      </w:r>
    </w:p>
    <w:p w14:paraId="6C2CFB66" w14:textId="77777777" w:rsidR="00F463DE" w:rsidRDefault="00F463DE" w:rsidP="00F463DE">
      <w:pPr>
        <w:tabs>
          <w:tab w:val="left" w:pos="0"/>
        </w:tabs>
        <w:ind w:right="-1" w:firstLine="709"/>
        <w:jc w:val="both"/>
        <w:rPr>
          <w:sz w:val="24"/>
          <w:szCs w:val="24"/>
        </w:rPr>
      </w:pPr>
      <w:r>
        <w:rPr>
          <w:sz w:val="24"/>
          <w:szCs w:val="24"/>
        </w:rPr>
        <w:t xml:space="preserve">Дню славянской письменности и культуры в библиотеке №13 посвящен мастер-класс по каллиграфии </w:t>
      </w:r>
      <w:r>
        <w:rPr>
          <w:b/>
          <w:sz w:val="24"/>
          <w:szCs w:val="24"/>
        </w:rPr>
        <w:t xml:space="preserve">«Письмоводитель» </w:t>
      </w:r>
      <w:r>
        <w:rPr>
          <w:sz w:val="24"/>
          <w:szCs w:val="24"/>
        </w:rPr>
        <w:t>об истории появления и традициях славянской письменности, особенностях русского алфавита с участием специалиста студии каллиграфии «Буки», члена Национального Союза Каллиграфов А.П. Драченкова.</w:t>
      </w:r>
    </w:p>
    <w:p w14:paraId="14B56800" w14:textId="77777777" w:rsidR="00F463DE" w:rsidRDefault="00F463DE" w:rsidP="00F463DE">
      <w:pPr>
        <w:ind w:firstLine="708"/>
        <w:jc w:val="both"/>
        <w:rPr>
          <w:sz w:val="24"/>
          <w:szCs w:val="24"/>
        </w:rPr>
      </w:pPr>
      <w:r>
        <w:rPr>
          <w:sz w:val="24"/>
          <w:szCs w:val="24"/>
        </w:rPr>
        <w:t xml:space="preserve">В библиотеке №9 состоялся концерт православной песни </w:t>
      </w:r>
      <w:r>
        <w:rPr>
          <w:b/>
          <w:sz w:val="24"/>
          <w:szCs w:val="24"/>
        </w:rPr>
        <w:t>«Душевные встречи»</w:t>
      </w:r>
      <w:r>
        <w:rPr>
          <w:sz w:val="24"/>
          <w:szCs w:val="24"/>
        </w:rPr>
        <w:t xml:space="preserve">: ансамбль «Слово» (руководитель З.И. Туйнас) представил православно-просветительскую композицию, посвященную празднику Рождества Пресвятой Богородицы. </w:t>
      </w:r>
    </w:p>
    <w:p w14:paraId="0E6389DE" w14:textId="796245CB" w:rsidR="00F463DE" w:rsidRDefault="00F463DE" w:rsidP="00F463DE">
      <w:pPr>
        <w:tabs>
          <w:tab w:val="left" w:pos="0"/>
        </w:tabs>
        <w:ind w:right="-1"/>
        <w:jc w:val="both"/>
        <w:rPr>
          <w:sz w:val="24"/>
          <w:szCs w:val="24"/>
        </w:rPr>
      </w:pPr>
    </w:p>
    <w:p w14:paraId="4A1C6EC9" w14:textId="77777777" w:rsidR="00003EB5" w:rsidRDefault="00003EB5" w:rsidP="00F463DE">
      <w:pPr>
        <w:tabs>
          <w:tab w:val="left" w:pos="0"/>
        </w:tabs>
        <w:ind w:right="-1"/>
        <w:jc w:val="both"/>
        <w:rPr>
          <w:sz w:val="24"/>
          <w:szCs w:val="24"/>
        </w:rPr>
      </w:pPr>
    </w:p>
    <w:p w14:paraId="1BACB02A" w14:textId="77777777" w:rsidR="00F463DE" w:rsidRDefault="00F463DE" w:rsidP="00F463DE">
      <w:pPr>
        <w:tabs>
          <w:tab w:val="left" w:pos="567"/>
        </w:tabs>
        <w:ind w:right="-284"/>
        <w:jc w:val="center"/>
        <w:rPr>
          <w:b/>
          <w:bCs/>
          <w:sz w:val="24"/>
          <w:szCs w:val="24"/>
        </w:rPr>
      </w:pPr>
      <w:r>
        <w:rPr>
          <w:b/>
          <w:bCs/>
          <w:sz w:val="24"/>
          <w:szCs w:val="24"/>
        </w:rPr>
        <w:t>Культура поведения</w:t>
      </w:r>
    </w:p>
    <w:p w14:paraId="4AEEFCAB" w14:textId="77777777" w:rsidR="00F463DE" w:rsidRDefault="00F463DE" w:rsidP="00F463DE">
      <w:pPr>
        <w:ind w:firstLine="709"/>
        <w:jc w:val="both"/>
        <w:rPr>
          <w:sz w:val="24"/>
          <w:szCs w:val="24"/>
        </w:rPr>
      </w:pPr>
      <w:r>
        <w:rPr>
          <w:sz w:val="24"/>
          <w:szCs w:val="24"/>
        </w:rPr>
        <w:t>Культура поведения – широкое понятие, объединяющее общественные нормы с моральными ценностями.</w:t>
      </w:r>
    </w:p>
    <w:p w14:paraId="4D601BEA" w14:textId="77777777" w:rsidR="00F463DE" w:rsidRDefault="00F463DE" w:rsidP="00F463DE">
      <w:pPr>
        <w:ind w:firstLine="708"/>
        <w:jc w:val="both"/>
        <w:rPr>
          <w:sz w:val="24"/>
          <w:szCs w:val="24"/>
        </w:rPr>
      </w:pPr>
      <w:r>
        <w:rPr>
          <w:sz w:val="24"/>
          <w:szCs w:val="24"/>
        </w:rPr>
        <w:t xml:space="preserve">На уроке нравственности </w:t>
      </w:r>
      <w:r>
        <w:rPr>
          <w:b/>
          <w:sz w:val="24"/>
          <w:szCs w:val="24"/>
        </w:rPr>
        <w:t>«Остров хороших манер»</w:t>
      </w:r>
      <w:r>
        <w:rPr>
          <w:sz w:val="24"/>
          <w:szCs w:val="24"/>
        </w:rPr>
        <w:t xml:space="preserve"> в библиотеке №19 дети обучались основным правилам поведения в обществе и в школе. Путешествуя по станциям, ребята изучили основы этикета, включающие правила поведения за столом, в транспорте и в общественных местах. На </w:t>
      </w:r>
      <w:r>
        <w:rPr>
          <w:color w:val="000000"/>
          <w:sz w:val="24"/>
          <w:szCs w:val="24"/>
          <w:shd w:val="clear" w:color="auto" w:fill="FFFFFF"/>
        </w:rPr>
        <w:t>уроке этикета</w:t>
      </w:r>
      <w:r>
        <w:rPr>
          <w:b/>
          <w:color w:val="000000"/>
          <w:sz w:val="24"/>
          <w:szCs w:val="24"/>
          <w:shd w:val="clear" w:color="auto" w:fill="FFFFFF"/>
        </w:rPr>
        <w:t xml:space="preserve"> «Чтобы радость людям дарить, надо добрым и ласковым быть» </w:t>
      </w:r>
      <w:r>
        <w:rPr>
          <w:color w:val="000000"/>
          <w:sz w:val="24"/>
          <w:szCs w:val="24"/>
          <w:shd w:val="clear" w:color="auto" w:fill="FFFFFF"/>
        </w:rPr>
        <w:t>в библиотеке №23</w:t>
      </w:r>
      <w:r>
        <w:rPr>
          <w:b/>
          <w:color w:val="000000"/>
          <w:sz w:val="24"/>
          <w:szCs w:val="24"/>
          <w:shd w:val="clear" w:color="auto" w:fill="FFFFFF"/>
        </w:rPr>
        <w:t xml:space="preserve"> </w:t>
      </w:r>
      <w:r>
        <w:rPr>
          <w:color w:val="000000"/>
          <w:sz w:val="24"/>
          <w:szCs w:val="24"/>
          <w:shd w:val="clear" w:color="auto" w:fill="FFFFFF"/>
        </w:rPr>
        <w:t>юные читатели</w:t>
      </w:r>
      <w:r>
        <w:rPr>
          <w:b/>
          <w:color w:val="000000"/>
          <w:sz w:val="24"/>
          <w:szCs w:val="24"/>
          <w:shd w:val="clear" w:color="auto" w:fill="FFFFFF"/>
        </w:rPr>
        <w:t xml:space="preserve"> </w:t>
      </w:r>
      <w:r>
        <w:rPr>
          <w:sz w:val="24"/>
          <w:szCs w:val="24"/>
        </w:rPr>
        <w:t>проверили</w:t>
      </w:r>
      <w:r>
        <w:rPr>
          <w:color w:val="000000"/>
          <w:sz w:val="24"/>
          <w:szCs w:val="24"/>
          <w:shd w:val="clear" w:color="auto" w:fill="FFFFFF"/>
        </w:rPr>
        <w:t xml:space="preserve"> свои знания: как вести себя в гостях и правильно встречать гостей, отвечая на вопросы блиц-тура «Гость в дом – радость в нём».  </w:t>
      </w:r>
      <w:r>
        <w:rPr>
          <w:sz w:val="24"/>
          <w:szCs w:val="24"/>
        </w:rPr>
        <w:t xml:space="preserve">В игре «Оцени ситуацию» оценивали поведение сказочных героев. </w:t>
      </w:r>
    </w:p>
    <w:p w14:paraId="7B1BBA25" w14:textId="77777777" w:rsidR="00F463DE" w:rsidRDefault="00F463DE" w:rsidP="00F463DE">
      <w:pPr>
        <w:jc w:val="both"/>
        <w:rPr>
          <w:b/>
          <w:color w:val="000000"/>
          <w:sz w:val="24"/>
          <w:szCs w:val="24"/>
          <w:shd w:val="clear" w:color="auto" w:fill="FFFFFF"/>
        </w:rPr>
      </w:pPr>
      <w:r>
        <w:rPr>
          <w:b/>
          <w:color w:val="000000"/>
          <w:sz w:val="24"/>
          <w:szCs w:val="24"/>
          <w:shd w:val="clear" w:color="auto" w:fill="FFFFFF"/>
        </w:rPr>
        <w:tab/>
      </w:r>
    </w:p>
    <w:tbl>
      <w:tblPr>
        <w:tblW w:w="0" w:type="auto"/>
        <w:tblInd w:w="108" w:type="dxa"/>
        <w:tblLook w:val="04A0" w:firstRow="1" w:lastRow="0" w:firstColumn="1" w:lastColumn="0" w:noHBand="0" w:noVBand="1"/>
      </w:tblPr>
      <w:tblGrid>
        <w:gridCol w:w="4346"/>
        <w:gridCol w:w="2668"/>
        <w:gridCol w:w="2223"/>
      </w:tblGrid>
      <w:tr w:rsidR="00F463DE" w14:paraId="2F267DFF"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1C10AFC" w14:textId="77777777" w:rsidR="00F463DE" w:rsidRDefault="00F463DE">
            <w:pPr>
              <w:jc w:val="center"/>
              <w:rPr>
                <w:sz w:val="24"/>
                <w:szCs w:val="24"/>
              </w:rPr>
            </w:pPr>
            <w:r>
              <w:rPr>
                <w:sz w:val="24"/>
                <w:szCs w:val="24"/>
              </w:rPr>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15CF54F8" w14:textId="77777777" w:rsidR="00F463DE" w:rsidRDefault="00F463DE">
            <w:pPr>
              <w:jc w:val="center"/>
              <w:rPr>
                <w:sz w:val="24"/>
                <w:szCs w:val="24"/>
              </w:rPr>
            </w:pPr>
            <w:r>
              <w:rPr>
                <w:sz w:val="24"/>
                <w:szCs w:val="24"/>
              </w:rPr>
              <w:t>Количество</w:t>
            </w:r>
          </w:p>
          <w:p w14:paraId="4DFB6577"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407068FC" w14:textId="77777777" w:rsidR="00F463DE" w:rsidRDefault="00F463DE">
            <w:pPr>
              <w:jc w:val="center"/>
              <w:rPr>
                <w:sz w:val="24"/>
                <w:szCs w:val="24"/>
              </w:rPr>
            </w:pPr>
            <w:r>
              <w:rPr>
                <w:sz w:val="24"/>
                <w:szCs w:val="24"/>
              </w:rPr>
              <w:t>Количество</w:t>
            </w:r>
          </w:p>
          <w:p w14:paraId="337874D2" w14:textId="77777777" w:rsidR="00F463DE" w:rsidRDefault="00F463DE">
            <w:pPr>
              <w:jc w:val="center"/>
              <w:rPr>
                <w:sz w:val="24"/>
                <w:szCs w:val="24"/>
              </w:rPr>
            </w:pPr>
            <w:r>
              <w:rPr>
                <w:sz w:val="24"/>
                <w:szCs w:val="24"/>
              </w:rPr>
              <w:t>в режиме онлайн</w:t>
            </w:r>
          </w:p>
        </w:tc>
      </w:tr>
      <w:tr w:rsidR="00F463DE" w14:paraId="3CE01C2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2BC7414" w14:textId="77777777" w:rsidR="00F463DE" w:rsidRDefault="00F463DE">
            <w:pPr>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42BE184E" w14:textId="77777777" w:rsidR="00F463DE" w:rsidRDefault="00F463DE">
            <w:pPr>
              <w:jc w:val="center"/>
              <w:rPr>
                <w:sz w:val="24"/>
                <w:szCs w:val="24"/>
              </w:rPr>
            </w:pPr>
            <w:r>
              <w:rPr>
                <w:sz w:val="24"/>
                <w:szCs w:val="24"/>
              </w:rPr>
              <w:t>169</w:t>
            </w:r>
          </w:p>
        </w:tc>
        <w:tc>
          <w:tcPr>
            <w:tcW w:w="2223" w:type="dxa"/>
            <w:tcBorders>
              <w:top w:val="single" w:sz="4" w:space="0" w:color="auto"/>
              <w:left w:val="single" w:sz="4" w:space="0" w:color="auto"/>
              <w:bottom w:val="single" w:sz="4" w:space="0" w:color="auto"/>
              <w:right w:val="single" w:sz="4" w:space="0" w:color="auto"/>
            </w:tcBorders>
            <w:hideMark/>
          </w:tcPr>
          <w:p w14:paraId="11B737B0" w14:textId="77777777" w:rsidR="00F463DE" w:rsidRDefault="00F463DE">
            <w:pPr>
              <w:jc w:val="center"/>
              <w:rPr>
                <w:sz w:val="24"/>
                <w:szCs w:val="24"/>
              </w:rPr>
            </w:pPr>
            <w:r>
              <w:rPr>
                <w:sz w:val="24"/>
                <w:szCs w:val="24"/>
              </w:rPr>
              <w:t>1141</w:t>
            </w:r>
          </w:p>
        </w:tc>
      </w:tr>
      <w:tr w:rsidR="00F463DE" w14:paraId="3A84F90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CA3D282"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14:paraId="33CFD218" w14:textId="77777777" w:rsidR="00F463DE" w:rsidRDefault="00F463DE">
            <w:pPr>
              <w:jc w:val="center"/>
              <w:rPr>
                <w:sz w:val="24"/>
                <w:szCs w:val="24"/>
              </w:rPr>
            </w:pPr>
            <w:r>
              <w:rPr>
                <w:sz w:val="24"/>
                <w:szCs w:val="24"/>
              </w:rPr>
              <w:t>91</w:t>
            </w:r>
          </w:p>
          <w:p w14:paraId="46BBA8C7"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2846ADC4" w14:textId="77777777" w:rsidR="00F463DE" w:rsidRDefault="00F463DE">
            <w:pPr>
              <w:jc w:val="center"/>
              <w:rPr>
                <w:sz w:val="24"/>
                <w:szCs w:val="24"/>
              </w:rPr>
            </w:pPr>
            <w:r>
              <w:rPr>
                <w:sz w:val="24"/>
                <w:szCs w:val="24"/>
              </w:rPr>
              <w:t>261</w:t>
            </w:r>
          </w:p>
        </w:tc>
      </w:tr>
      <w:tr w:rsidR="00F463DE" w14:paraId="1A417970"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A51ECDE"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53F8AF07" w14:textId="77777777" w:rsidR="00F463DE" w:rsidRDefault="00F463DE">
            <w:pPr>
              <w:jc w:val="center"/>
              <w:rPr>
                <w:sz w:val="24"/>
                <w:szCs w:val="24"/>
              </w:rPr>
            </w:pPr>
            <w:r>
              <w:rPr>
                <w:sz w:val="24"/>
                <w:szCs w:val="24"/>
              </w:rPr>
              <w:t>2</w:t>
            </w:r>
          </w:p>
        </w:tc>
        <w:tc>
          <w:tcPr>
            <w:tcW w:w="2223" w:type="dxa"/>
            <w:tcBorders>
              <w:top w:val="single" w:sz="4" w:space="0" w:color="auto"/>
              <w:left w:val="single" w:sz="4" w:space="0" w:color="auto"/>
              <w:bottom w:val="single" w:sz="4" w:space="0" w:color="auto"/>
              <w:right w:val="single" w:sz="4" w:space="0" w:color="auto"/>
            </w:tcBorders>
            <w:hideMark/>
          </w:tcPr>
          <w:p w14:paraId="065F8A18" w14:textId="77777777" w:rsidR="00F463DE" w:rsidRDefault="00F463DE">
            <w:pPr>
              <w:jc w:val="center"/>
              <w:rPr>
                <w:sz w:val="24"/>
                <w:szCs w:val="24"/>
              </w:rPr>
            </w:pPr>
            <w:r>
              <w:rPr>
                <w:sz w:val="24"/>
                <w:szCs w:val="24"/>
              </w:rPr>
              <w:t>0</w:t>
            </w:r>
          </w:p>
        </w:tc>
      </w:tr>
      <w:tr w:rsidR="00F463DE" w14:paraId="549394DE"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CDC7270" w14:textId="77777777" w:rsidR="00F463DE" w:rsidRDefault="00F463DE">
            <w:pPr>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101F07BC" w14:textId="77777777" w:rsidR="00F463DE" w:rsidRDefault="00F463DE">
            <w:pPr>
              <w:jc w:val="center"/>
              <w:rPr>
                <w:sz w:val="24"/>
                <w:szCs w:val="24"/>
              </w:rPr>
            </w:pPr>
            <w:r>
              <w:rPr>
                <w:sz w:val="24"/>
                <w:szCs w:val="24"/>
              </w:rPr>
              <w:t>10498</w:t>
            </w:r>
          </w:p>
        </w:tc>
        <w:tc>
          <w:tcPr>
            <w:tcW w:w="2223" w:type="dxa"/>
            <w:tcBorders>
              <w:top w:val="single" w:sz="4" w:space="0" w:color="auto"/>
              <w:left w:val="single" w:sz="4" w:space="0" w:color="auto"/>
              <w:bottom w:val="single" w:sz="4" w:space="0" w:color="auto"/>
              <w:right w:val="single" w:sz="4" w:space="0" w:color="auto"/>
            </w:tcBorders>
            <w:hideMark/>
          </w:tcPr>
          <w:p w14:paraId="117870FF" w14:textId="77777777" w:rsidR="00F463DE" w:rsidRDefault="00F463DE">
            <w:pPr>
              <w:jc w:val="center"/>
              <w:rPr>
                <w:sz w:val="24"/>
                <w:szCs w:val="24"/>
              </w:rPr>
            </w:pPr>
            <w:r>
              <w:rPr>
                <w:sz w:val="24"/>
                <w:szCs w:val="24"/>
              </w:rPr>
              <w:t>258616</w:t>
            </w:r>
          </w:p>
        </w:tc>
      </w:tr>
      <w:tr w:rsidR="00F463DE" w14:paraId="49FBE78B"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CC2E543"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1BE2024D" w14:textId="77777777" w:rsidR="00F463DE" w:rsidRDefault="00F463DE">
            <w:pPr>
              <w:jc w:val="center"/>
              <w:rPr>
                <w:sz w:val="24"/>
                <w:szCs w:val="24"/>
              </w:rPr>
            </w:pPr>
            <w:r>
              <w:rPr>
                <w:sz w:val="24"/>
                <w:szCs w:val="24"/>
              </w:rPr>
              <w:t>3672</w:t>
            </w:r>
          </w:p>
        </w:tc>
        <w:tc>
          <w:tcPr>
            <w:tcW w:w="2223" w:type="dxa"/>
            <w:tcBorders>
              <w:top w:val="single" w:sz="4" w:space="0" w:color="auto"/>
              <w:left w:val="single" w:sz="4" w:space="0" w:color="auto"/>
              <w:bottom w:val="single" w:sz="4" w:space="0" w:color="auto"/>
              <w:right w:val="single" w:sz="4" w:space="0" w:color="auto"/>
            </w:tcBorders>
            <w:hideMark/>
          </w:tcPr>
          <w:p w14:paraId="487EF7F9" w14:textId="77777777" w:rsidR="00F463DE" w:rsidRDefault="00F463DE">
            <w:pPr>
              <w:jc w:val="center"/>
              <w:rPr>
                <w:sz w:val="24"/>
                <w:szCs w:val="24"/>
              </w:rPr>
            </w:pPr>
            <w:r>
              <w:rPr>
                <w:sz w:val="24"/>
                <w:szCs w:val="24"/>
              </w:rPr>
              <w:t>-</w:t>
            </w:r>
          </w:p>
        </w:tc>
      </w:tr>
      <w:tr w:rsidR="00F463DE" w14:paraId="169552D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FEEA266"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hideMark/>
          </w:tcPr>
          <w:p w14:paraId="60D91A44" w14:textId="77777777" w:rsidR="00F463DE" w:rsidRDefault="00F463DE">
            <w:pPr>
              <w:jc w:val="center"/>
              <w:rPr>
                <w:sz w:val="24"/>
                <w:szCs w:val="24"/>
              </w:rPr>
            </w:pPr>
            <w:r>
              <w:rPr>
                <w:sz w:val="24"/>
                <w:szCs w:val="24"/>
              </w:rPr>
              <w:t>19</w:t>
            </w:r>
          </w:p>
        </w:tc>
        <w:tc>
          <w:tcPr>
            <w:tcW w:w="2223" w:type="dxa"/>
            <w:tcBorders>
              <w:top w:val="single" w:sz="4" w:space="0" w:color="auto"/>
              <w:left w:val="single" w:sz="4" w:space="0" w:color="auto"/>
              <w:bottom w:val="single" w:sz="4" w:space="0" w:color="auto"/>
              <w:right w:val="single" w:sz="4" w:space="0" w:color="auto"/>
            </w:tcBorders>
            <w:hideMark/>
          </w:tcPr>
          <w:p w14:paraId="03D17C2C" w14:textId="77777777" w:rsidR="00F463DE" w:rsidRDefault="00F463DE">
            <w:pPr>
              <w:jc w:val="center"/>
              <w:rPr>
                <w:sz w:val="24"/>
                <w:szCs w:val="24"/>
              </w:rPr>
            </w:pPr>
            <w:r>
              <w:rPr>
                <w:sz w:val="24"/>
                <w:szCs w:val="24"/>
              </w:rPr>
              <w:t>-</w:t>
            </w:r>
          </w:p>
        </w:tc>
      </w:tr>
      <w:tr w:rsidR="00F463DE" w14:paraId="453FE707"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996E38E"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2CA4B14D" w14:textId="77777777" w:rsidR="00F463DE" w:rsidRDefault="00F463DE">
            <w:pPr>
              <w:jc w:val="center"/>
              <w:rPr>
                <w:sz w:val="24"/>
                <w:szCs w:val="24"/>
              </w:rPr>
            </w:pPr>
            <w:r>
              <w:rPr>
                <w:sz w:val="24"/>
                <w:szCs w:val="24"/>
              </w:rPr>
              <w:t>317</w:t>
            </w:r>
          </w:p>
        </w:tc>
        <w:tc>
          <w:tcPr>
            <w:tcW w:w="2223" w:type="dxa"/>
            <w:tcBorders>
              <w:top w:val="single" w:sz="4" w:space="0" w:color="auto"/>
              <w:left w:val="single" w:sz="4" w:space="0" w:color="auto"/>
              <w:bottom w:val="single" w:sz="4" w:space="0" w:color="auto"/>
              <w:right w:val="single" w:sz="4" w:space="0" w:color="auto"/>
            </w:tcBorders>
            <w:hideMark/>
          </w:tcPr>
          <w:p w14:paraId="4532B469" w14:textId="77777777" w:rsidR="00F463DE" w:rsidRDefault="00F463DE">
            <w:pPr>
              <w:jc w:val="center"/>
              <w:rPr>
                <w:sz w:val="24"/>
                <w:szCs w:val="24"/>
              </w:rPr>
            </w:pPr>
            <w:r>
              <w:rPr>
                <w:sz w:val="24"/>
                <w:szCs w:val="24"/>
              </w:rPr>
              <w:t>40</w:t>
            </w:r>
          </w:p>
        </w:tc>
      </w:tr>
      <w:tr w:rsidR="00F463DE" w14:paraId="37AEF114"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3F8ECAF0"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640C3965" w14:textId="77777777" w:rsidR="00F463DE" w:rsidRDefault="00F463DE">
            <w:pPr>
              <w:jc w:val="center"/>
              <w:rPr>
                <w:sz w:val="24"/>
                <w:szCs w:val="24"/>
              </w:rPr>
            </w:pPr>
            <w:r>
              <w:rPr>
                <w:sz w:val="24"/>
                <w:szCs w:val="24"/>
              </w:rPr>
              <w:t>52</w:t>
            </w:r>
          </w:p>
        </w:tc>
        <w:tc>
          <w:tcPr>
            <w:tcW w:w="2223" w:type="dxa"/>
            <w:tcBorders>
              <w:top w:val="single" w:sz="4" w:space="0" w:color="auto"/>
              <w:left w:val="single" w:sz="4" w:space="0" w:color="auto"/>
              <w:bottom w:val="single" w:sz="4" w:space="0" w:color="auto"/>
              <w:right w:val="single" w:sz="4" w:space="0" w:color="auto"/>
            </w:tcBorders>
            <w:hideMark/>
          </w:tcPr>
          <w:p w14:paraId="4402BA39" w14:textId="77777777" w:rsidR="00F463DE" w:rsidRDefault="00F463DE">
            <w:pPr>
              <w:jc w:val="center"/>
              <w:rPr>
                <w:sz w:val="24"/>
                <w:szCs w:val="24"/>
              </w:rPr>
            </w:pPr>
            <w:r>
              <w:rPr>
                <w:sz w:val="24"/>
                <w:szCs w:val="24"/>
              </w:rPr>
              <w:t>-</w:t>
            </w:r>
          </w:p>
        </w:tc>
      </w:tr>
    </w:tbl>
    <w:p w14:paraId="4D6353F9" w14:textId="77777777" w:rsidR="00F463DE" w:rsidRDefault="00F463DE" w:rsidP="00F463DE">
      <w:pPr>
        <w:rPr>
          <w:b/>
          <w:sz w:val="24"/>
          <w:szCs w:val="24"/>
          <w:lang w:eastAsia="en-US"/>
        </w:rPr>
      </w:pPr>
    </w:p>
    <w:p w14:paraId="76994AC6" w14:textId="77777777" w:rsidR="00F463DE" w:rsidRDefault="00F463DE" w:rsidP="00F463DE">
      <w:pPr>
        <w:jc w:val="center"/>
        <w:rPr>
          <w:b/>
          <w:sz w:val="24"/>
          <w:szCs w:val="24"/>
        </w:rPr>
      </w:pPr>
      <w:r>
        <w:rPr>
          <w:b/>
          <w:sz w:val="24"/>
          <w:szCs w:val="24"/>
        </w:rPr>
        <w:lastRenderedPageBreak/>
        <w:t>4.1.12. «Человек читающий»: популяризация художественной литературы</w:t>
      </w:r>
    </w:p>
    <w:p w14:paraId="71D68D88" w14:textId="77777777" w:rsidR="00F463DE" w:rsidRDefault="00F463DE" w:rsidP="00F463DE">
      <w:pPr>
        <w:jc w:val="center"/>
        <w:rPr>
          <w:b/>
          <w:sz w:val="24"/>
          <w:szCs w:val="24"/>
        </w:rPr>
      </w:pPr>
    </w:p>
    <w:p w14:paraId="4F008122" w14:textId="77777777" w:rsidR="00F463DE" w:rsidRDefault="00F463DE" w:rsidP="00F463DE">
      <w:pPr>
        <w:ind w:firstLine="708"/>
        <w:jc w:val="both"/>
        <w:rPr>
          <w:b/>
          <w:sz w:val="24"/>
          <w:szCs w:val="24"/>
        </w:rPr>
      </w:pPr>
      <w:r>
        <w:rPr>
          <w:sz w:val="24"/>
          <w:szCs w:val="24"/>
        </w:rPr>
        <w:t xml:space="preserve">При чтении художественной литературы задействованы и память, и внимание, и воображение, способность к идентификации и рефлексивной деятельности, к эмоциональнообразному восприятию художественного текста. </w:t>
      </w:r>
    </w:p>
    <w:p w14:paraId="6166D063" w14:textId="77777777" w:rsidR="00F463DE" w:rsidRDefault="00F463DE" w:rsidP="00F463DE">
      <w:pPr>
        <w:ind w:firstLine="708"/>
        <w:jc w:val="both"/>
        <w:rPr>
          <w:sz w:val="24"/>
          <w:szCs w:val="24"/>
        </w:rPr>
      </w:pPr>
      <w:r>
        <w:rPr>
          <w:sz w:val="24"/>
          <w:szCs w:val="24"/>
        </w:rPr>
        <w:t xml:space="preserve">Задачами работы библиотек по популяризации художественной литературы является создание условий для повышения статуса книги, чтения, повышение уровня общей и информационной культуры пользователей, стимулирование устойчивой потребности в чтении, популяризация классической и современной литературы. </w:t>
      </w:r>
    </w:p>
    <w:p w14:paraId="40555A67" w14:textId="77777777" w:rsidR="00F463DE" w:rsidRDefault="00F463DE" w:rsidP="00F463DE">
      <w:pPr>
        <w:ind w:firstLine="708"/>
        <w:jc w:val="both"/>
        <w:rPr>
          <w:sz w:val="24"/>
          <w:szCs w:val="24"/>
        </w:rPr>
      </w:pPr>
      <w:r>
        <w:rPr>
          <w:sz w:val="24"/>
          <w:szCs w:val="24"/>
        </w:rPr>
        <w:t>По этому направлению библиотеками проведено 250 просветительских мероприятий, участниками которых стали 15406 кировчан, что почти в 2 раза больше, чем в 2020 году. 198 мероприятий (79%) организовано для детей, подростков и молодёжи, их посетило 6631 человек. Художественная литература была рекомендована на 899 книжных выставках и экспозициях.</w:t>
      </w:r>
    </w:p>
    <w:p w14:paraId="257A0599" w14:textId="77777777" w:rsidR="00F463DE" w:rsidRDefault="00F463DE" w:rsidP="00F463DE">
      <w:pPr>
        <w:ind w:firstLine="708"/>
        <w:jc w:val="both"/>
        <w:rPr>
          <w:sz w:val="24"/>
          <w:szCs w:val="24"/>
        </w:rPr>
      </w:pPr>
      <w:r>
        <w:rPr>
          <w:sz w:val="24"/>
          <w:szCs w:val="24"/>
        </w:rPr>
        <w:t>Актуальными формами работы популяризации художественной литературы по-прежнему остаются: литературно-музыкальные композиции, литературные часы, викторины, конкурсы, творческие встречи, акции.</w:t>
      </w:r>
    </w:p>
    <w:p w14:paraId="119999C5" w14:textId="77777777" w:rsidR="00C90148" w:rsidRDefault="00C90148" w:rsidP="0085529A">
      <w:pPr>
        <w:ind w:firstLine="709"/>
        <w:jc w:val="both"/>
        <w:rPr>
          <w:b/>
          <w:sz w:val="24"/>
          <w:szCs w:val="24"/>
        </w:rPr>
      </w:pPr>
    </w:p>
    <w:p w14:paraId="034DA29C" w14:textId="1CDE2762" w:rsidR="00F463DE" w:rsidRDefault="00F463DE" w:rsidP="0085529A">
      <w:pPr>
        <w:ind w:firstLine="709"/>
        <w:jc w:val="both"/>
        <w:rPr>
          <w:b/>
          <w:sz w:val="24"/>
          <w:szCs w:val="24"/>
        </w:rPr>
      </w:pPr>
      <w:r>
        <w:rPr>
          <w:b/>
          <w:sz w:val="24"/>
          <w:szCs w:val="24"/>
        </w:rPr>
        <w:t>Юбилеи писа</w:t>
      </w:r>
      <w:r w:rsidR="00C90148">
        <w:rPr>
          <w:b/>
          <w:sz w:val="24"/>
          <w:szCs w:val="24"/>
        </w:rPr>
        <w:t>телей и книг</w:t>
      </w:r>
    </w:p>
    <w:p w14:paraId="5463EFDF" w14:textId="77777777" w:rsidR="00F463DE" w:rsidRDefault="00F463DE" w:rsidP="00F463DE">
      <w:pPr>
        <w:ind w:firstLine="708"/>
        <w:jc w:val="both"/>
        <w:rPr>
          <w:sz w:val="24"/>
          <w:szCs w:val="24"/>
        </w:rPr>
      </w:pPr>
      <w:r>
        <w:rPr>
          <w:sz w:val="24"/>
          <w:szCs w:val="24"/>
        </w:rPr>
        <w:t xml:space="preserve">200-летию со дня рождения Ф.М. Достоевского посвящен литературный вечер </w:t>
      </w:r>
      <w:r>
        <w:rPr>
          <w:b/>
          <w:sz w:val="24"/>
          <w:szCs w:val="24"/>
        </w:rPr>
        <w:t xml:space="preserve">«Покупается счастье страданием» </w:t>
      </w:r>
      <w:r>
        <w:rPr>
          <w:sz w:val="24"/>
          <w:szCs w:val="24"/>
        </w:rPr>
        <w:t xml:space="preserve">в «Литературной гостиной» ЦГБ им. А.С. Пушкина. Гости вечера узнали историю рода Достоевских, познакомились с личной жизнью писателя и историей создания его произведений, услышали воспоминания родных. Посмотрели отрывки из фильмов, снятых по произведениях писателя.  Участники клуба «Приглашение к путешествию» ЦГБ им. А.С. Пушкина познакомились с литературно-мемориальным музеем Достоевского в Санкт-Петербурге, совершили виртуальную экскурсию по петербургским адресам писателя, узнали о самых знаковых местах города в его жизни и творчестве, прогулялись маршрутами героев произведений. В библиотеке №1 состоялся литературный час </w:t>
      </w:r>
      <w:r>
        <w:rPr>
          <w:b/>
          <w:sz w:val="24"/>
          <w:szCs w:val="24"/>
        </w:rPr>
        <w:t>«Мастер трудного, но увлекательного чтения»,</w:t>
      </w:r>
      <w:r>
        <w:rPr>
          <w:sz w:val="24"/>
          <w:szCs w:val="24"/>
        </w:rPr>
        <w:t xml:space="preserve"> старшеклассникам предложен просмотр фильма «Мальчик у Христа на ёлке» по повести Достоевского. Учащиеся поделились впечатлениями о книгах русского классика, познакомились с буктрейлером по его произведениям. В библиотеке №18 состоялась лекция кандидата филологических наук, преподавателя Вятского государственного университета В. Двоеглазова </w:t>
      </w:r>
      <w:r>
        <w:rPr>
          <w:b/>
          <w:sz w:val="24"/>
          <w:szCs w:val="24"/>
        </w:rPr>
        <w:t>«Писатель, потрясающий душу»</w:t>
      </w:r>
      <w:r>
        <w:rPr>
          <w:sz w:val="24"/>
          <w:szCs w:val="24"/>
        </w:rPr>
        <w:t xml:space="preserve">, в которой главное внимание было уделено истории создания и смысловому содержанию романа «Преступление и наказание». Литературно-познавательные викторины к юбилеям Ф.М. Достоевского </w:t>
      </w:r>
      <w:r>
        <w:rPr>
          <w:b/>
          <w:sz w:val="24"/>
          <w:szCs w:val="24"/>
        </w:rPr>
        <w:t>«Исследователь русской души»</w:t>
      </w:r>
      <w:r>
        <w:rPr>
          <w:sz w:val="24"/>
          <w:szCs w:val="24"/>
        </w:rPr>
        <w:t xml:space="preserve"> и Н. Некрасова</w:t>
      </w:r>
      <w:r>
        <w:rPr>
          <w:b/>
          <w:sz w:val="24"/>
          <w:szCs w:val="24"/>
        </w:rPr>
        <w:t xml:space="preserve"> «Откуда эти строки?»</w:t>
      </w:r>
      <w:r>
        <w:rPr>
          <w:sz w:val="24"/>
          <w:szCs w:val="24"/>
        </w:rPr>
        <w:t xml:space="preserve"> провела библиотека №4. Библиотека №11 предложила своим подписчикам онлайн-викторину </w:t>
      </w:r>
      <w:r>
        <w:rPr>
          <w:b/>
          <w:sz w:val="24"/>
          <w:szCs w:val="24"/>
        </w:rPr>
        <w:t>«В мире Достоевского».</w:t>
      </w:r>
      <w:r>
        <w:rPr>
          <w:sz w:val="24"/>
          <w:szCs w:val="24"/>
        </w:rPr>
        <w:t xml:space="preserve"> </w:t>
      </w:r>
    </w:p>
    <w:p w14:paraId="18F61682" w14:textId="23FC13C9" w:rsidR="00F463DE" w:rsidRDefault="00F463DE" w:rsidP="00F463DE">
      <w:pPr>
        <w:ind w:firstLine="708"/>
        <w:jc w:val="both"/>
        <w:rPr>
          <w:rFonts w:eastAsia="Times New Roman"/>
          <w:sz w:val="24"/>
          <w:szCs w:val="24"/>
        </w:rPr>
      </w:pPr>
      <w:r>
        <w:rPr>
          <w:rFonts w:eastAsia="Times New Roman"/>
          <w:sz w:val="24"/>
          <w:szCs w:val="24"/>
        </w:rPr>
        <w:t>120 лет исполнилось со дня рождения художника и писателя-анималиста Е.И.</w:t>
      </w:r>
      <w:r w:rsidR="00A96BB8">
        <w:rPr>
          <w:rFonts w:eastAsia="Times New Roman"/>
          <w:sz w:val="24"/>
          <w:szCs w:val="24"/>
        </w:rPr>
        <w:t> </w:t>
      </w:r>
      <w:r>
        <w:rPr>
          <w:rFonts w:eastAsia="Times New Roman"/>
          <w:sz w:val="24"/>
          <w:szCs w:val="24"/>
        </w:rPr>
        <w:t xml:space="preserve">Чарушина. Читателям детского отдела ЦГБ им. А.С. Пушкина предлагалась выставка </w:t>
      </w:r>
      <w:r>
        <w:rPr>
          <w:rFonts w:eastAsia="Times New Roman"/>
          <w:b/>
          <w:sz w:val="24"/>
          <w:szCs w:val="24"/>
        </w:rPr>
        <w:t>«Добрый мир Евгения Чарушина»</w:t>
      </w:r>
      <w:r>
        <w:rPr>
          <w:rFonts w:eastAsia="Times New Roman"/>
          <w:sz w:val="24"/>
          <w:szCs w:val="24"/>
        </w:rPr>
        <w:t xml:space="preserve">, онлайн-викторина </w:t>
      </w:r>
      <w:r>
        <w:rPr>
          <w:rFonts w:eastAsia="Times New Roman"/>
          <w:b/>
          <w:sz w:val="24"/>
          <w:szCs w:val="24"/>
        </w:rPr>
        <w:t>«О птицах и зверях».</w:t>
      </w:r>
      <w:r>
        <w:rPr>
          <w:rFonts w:eastAsia="Times New Roman"/>
          <w:sz w:val="24"/>
          <w:szCs w:val="24"/>
        </w:rPr>
        <w:t xml:space="preserve"> Литературный час </w:t>
      </w:r>
      <w:r>
        <w:rPr>
          <w:rFonts w:eastAsia="Times New Roman"/>
          <w:b/>
          <w:sz w:val="24"/>
          <w:szCs w:val="24"/>
        </w:rPr>
        <w:t>«Добрый мир Евгения Чарушина»</w:t>
      </w:r>
      <w:r>
        <w:rPr>
          <w:rFonts w:eastAsia="Times New Roman"/>
          <w:sz w:val="24"/>
          <w:szCs w:val="24"/>
        </w:rPr>
        <w:t xml:space="preserve"> состоял из четырех «страниц»: «Про меня самого» - о родителях, детских шалостях и юношеских увлечениях; «Маленькие рассказы о маленьких животных для маленьких детей» – о творчестве Чарушина; «Великий Женька» – об изобретательности писателя; «Потомки Чарушина» – о детях и внуках, продолживших анималистические традиции. </w:t>
      </w:r>
      <w:r>
        <w:rPr>
          <w:sz w:val="24"/>
          <w:szCs w:val="24"/>
        </w:rPr>
        <w:t xml:space="preserve">В клубе «Солнышко» библиотеки №5 состоялся познавательный и творческий урок </w:t>
      </w:r>
      <w:r>
        <w:rPr>
          <w:b/>
          <w:sz w:val="24"/>
          <w:szCs w:val="24"/>
        </w:rPr>
        <w:t>«Рисуем Чарушина»</w:t>
      </w:r>
      <w:r>
        <w:rPr>
          <w:sz w:val="24"/>
          <w:szCs w:val="24"/>
        </w:rPr>
        <w:t xml:space="preserve">, на котором юные читатели не только познакомились с творчеством писателя и художника-анималиста, ответили на вопросы викторины, прослушали в аудиозаписи самые известные его рассказы, но и, вдохновившись красочными книгами с выставки, попробовали себя в роли иллюстраторов. Виртуальное путешествие по страницам книг Е. Чарушина </w:t>
      </w:r>
      <w:r>
        <w:rPr>
          <w:b/>
          <w:sz w:val="24"/>
          <w:szCs w:val="24"/>
        </w:rPr>
        <w:t>«Добрые истории ребятам - о зверятах»</w:t>
      </w:r>
      <w:r>
        <w:rPr>
          <w:sz w:val="24"/>
          <w:szCs w:val="24"/>
        </w:rPr>
        <w:t xml:space="preserve"> состоялось в библиотеке №6.  </w:t>
      </w:r>
    </w:p>
    <w:p w14:paraId="33CA3133" w14:textId="37173427" w:rsidR="00F463DE" w:rsidRDefault="00F463DE" w:rsidP="00F463DE">
      <w:pPr>
        <w:ind w:firstLine="708"/>
        <w:jc w:val="both"/>
        <w:rPr>
          <w:rFonts w:eastAsiaTheme="minorHAnsi"/>
          <w:sz w:val="24"/>
          <w:szCs w:val="24"/>
          <w:lang w:eastAsia="en-US"/>
        </w:rPr>
      </w:pPr>
      <w:r>
        <w:rPr>
          <w:sz w:val="24"/>
          <w:szCs w:val="24"/>
        </w:rPr>
        <w:t xml:space="preserve">130-летию со дня рождения А. Волкова библиотека №7 посвятила </w:t>
      </w:r>
      <w:r>
        <w:rPr>
          <w:bCs/>
          <w:sz w:val="24"/>
          <w:szCs w:val="24"/>
        </w:rPr>
        <w:t>литературную программу</w:t>
      </w:r>
      <w:r>
        <w:rPr>
          <w:sz w:val="24"/>
          <w:szCs w:val="24"/>
        </w:rPr>
        <w:t xml:space="preserve"> </w:t>
      </w:r>
      <w:r>
        <w:rPr>
          <w:b/>
          <w:sz w:val="24"/>
          <w:szCs w:val="24"/>
        </w:rPr>
        <w:t xml:space="preserve">«Волшебный мир Александра Волкова»: </w:t>
      </w:r>
      <w:r>
        <w:rPr>
          <w:sz w:val="24"/>
          <w:szCs w:val="24"/>
        </w:rPr>
        <w:t xml:space="preserve">воспитанники досугового центра </w:t>
      </w:r>
      <w:r>
        <w:rPr>
          <w:sz w:val="24"/>
          <w:szCs w:val="24"/>
        </w:rPr>
        <w:lastRenderedPageBreak/>
        <w:t>«Творческий домик» узнали о жизни и творческом пути писателя, ответили на вопросы викторины «Догадайся, кто это» по повести «Волшебник Изумрудного города», решили кроссворд «Волшебная страна и ее жители», посмотрели мультфильм «</w:t>
      </w:r>
      <w:r w:rsidR="00C90148">
        <w:rPr>
          <w:sz w:val="24"/>
          <w:szCs w:val="24"/>
        </w:rPr>
        <w:t xml:space="preserve">Волшебник изумрудного города». </w:t>
      </w:r>
      <w:r>
        <w:rPr>
          <w:sz w:val="24"/>
          <w:szCs w:val="24"/>
        </w:rPr>
        <w:t xml:space="preserve">Библиотека №13 провела литературное развивающее занятие </w:t>
      </w:r>
      <w:r>
        <w:rPr>
          <w:b/>
          <w:sz w:val="24"/>
          <w:szCs w:val="24"/>
        </w:rPr>
        <w:t>«Добрый волшебник»</w:t>
      </w:r>
      <w:r>
        <w:rPr>
          <w:sz w:val="24"/>
          <w:szCs w:val="24"/>
        </w:rPr>
        <w:t xml:space="preserve"> </w:t>
      </w:r>
      <w:r w:rsidR="00C90148">
        <w:rPr>
          <w:sz w:val="24"/>
          <w:szCs w:val="24"/>
        </w:rPr>
        <w:t>–</w:t>
      </w:r>
      <w:r>
        <w:rPr>
          <w:sz w:val="24"/>
          <w:szCs w:val="24"/>
        </w:rPr>
        <w:t xml:space="preserve"> путешествие в Волшебную страну: самые умные участники помогли сказочным героям добраться до Изумрудного Города.</w:t>
      </w:r>
    </w:p>
    <w:p w14:paraId="6ECE3F4D" w14:textId="43FF55C5" w:rsidR="00F463DE" w:rsidRDefault="00F463DE" w:rsidP="00F463DE">
      <w:pPr>
        <w:pStyle w:val="a8"/>
        <w:shd w:val="clear" w:color="auto" w:fill="FFFFFF"/>
        <w:spacing w:before="0" w:beforeAutospacing="0" w:after="0" w:afterAutospacing="0"/>
        <w:ind w:firstLine="709"/>
        <w:jc w:val="both"/>
        <w:textAlignment w:val="baseline"/>
        <w:rPr>
          <w:color w:val="000000"/>
          <w:szCs w:val="24"/>
        </w:rPr>
      </w:pPr>
      <w:r>
        <w:t xml:space="preserve">В летнем читальном зале «Набережная + книга», организованном библиотекой №14, состоялось литературное путешествие </w:t>
      </w:r>
      <w:r>
        <w:rPr>
          <w:b/>
        </w:rPr>
        <w:t xml:space="preserve">«Сказки, любимые всеми», </w:t>
      </w:r>
      <w:r>
        <w:t>посвященное</w:t>
      </w:r>
      <w:r w:rsidRPr="00A96BB8">
        <w:rPr>
          <w:bCs/>
        </w:rPr>
        <w:t xml:space="preserve"> </w:t>
      </w:r>
      <w:r>
        <w:t xml:space="preserve">195-летию со </w:t>
      </w:r>
      <w:r w:rsidR="00C90148">
        <w:t xml:space="preserve">дня рождения А.Н. Афанасьева. </w:t>
      </w:r>
      <w:r>
        <w:t>Юные читатели познакомились с книгами собирателя русского фольклора, ответили на вопросы викторины, приняли участие в импровизированном спектакле, изобразили героев сказок, приняв участие в конкурсе рисунков на асфальте.</w:t>
      </w:r>
      <w:r>
        <w:rPr>
          <w:color w:val="000000"/>
        </w:rPr>
        <w:t xml:space="preserve"> </w:t>
      </w:r>
    </w:p>
    <w:p w14:paraId="795F5BA3" w14:textId="3DA59678" w:rsidR="00F463DE" w:rsidRDefault="00C90148" w:rsidP="00F463DE">
      <w:pPr>
        <w:pStyle w:val="a8"/>
        <w:shd w:val="clear" w:color="auto" w:fill="FFFFFF"/>
        <w:spacing w:before="0" w:beforeAutospacing="0" w:after="0" w:afterAutospacing="0"/>
        <w:ind w:firstLine="709"/>
        <w:jc w:val="both"/>
        <w:rPr>
          <w:color w:val="000000"/>
        </w:rPr>
      </w:pPr>
      <w:r>
        <w:rPr>
          <w:color w:val="000000"/>
          <w:shd w:val="clear" w:color="auto" w:fill="FFFFFF"/>
        </w:rPr>
        <w:t>К юбилею А.Л. Б</w:t>
      </w:r>
      <w:r w:rsidR="00F463DE">
        <w:rPr>
          <w:color w:val="000000"/>
          <w:shd w:val="clear" w:color="auto" w:fill="FFFFFF"/>
        </w:rPr>
        <w:t>арто в библиотеке №15 прошел литературный праздник</w:t>
      </w:r>
      <w:r w:rsidR="00F463DE">
        <w:rPr>
          <w:color w:val="333333"/>
        </w:rPr>
        <w:t xml:space="preserve"> </w:t>
      </w:r>
      <w:r w:rsidR="00F463DE">
        <w:rPr>
          <w:color w:val="000000"/>
          <w:shd w:val="clear" w:color="auto" w:fill="FFFFFF"/>
        </w:rPr>
        <w:t>«</w:t>
      </w:r>
      <w:r w:rsidR="00F463DE">
        <w:rPr>
          <w:b/>
          <w:color w:val="000000"/>
          <w:shd w:val="clear" w:color="auto" w:fill="FFFFFF"/>
        </w:rPr>
        <w:t>Бартомания в библиотеке</w:t>
      </w:r>
      <w:r w:rsidR="00F463DE">
        <w:rPr>
          <w:color w:val="000000"/>
          <w:shd w:val="clear" w:color="auto" w:fill="FFFFFF"/>
        </w:rPr>
        <w:t>».</w:t>
      </w:r>
      <w:r w:rsidR="00F463DE">
        <w:rPr>
          <w:rStyle w:val="apple-converted-space"/>
          <w:color w:val="000000"/>
          <w:shd w:val="clear" w:color="auto" w:fill="FFFFFF"/>
        </w:rPr>
        <w:t xml:space="preserve"> </w:t>
      </w:r>
      <w:r w:rsidR="00F463DE">
        <w:rPr>
          <w:color w:val="000000"/>
        </w:rPr>
        <w:t xml:space="preserve">Дети записали на видео чтение стихов, приняв участие в конкурсе «Строчка книжного листа», организованном ЦГБ г. Суздаль Владимирской области. </w:t>
      </w:r>
    </w:p>
    <w:p w14:paraId="5A4B875B" w14:textId="77777777" w:rsidR="00F463DE" w:rsidRDefault="00F463DE" w:rsidP="00F463DE">
      <w:pPr>
        <w:ind w:firstLine="708"/>
        <w:jc w:val="both"/>
        <w:rPr>
          <w:sz w:val="24"/>
          <w:szCs w:val="24"/>
        </w:rPr>
      </w:pPr>
      <w:r>
        <w:rPr>
          <w:b/>
          <w:sz w:val="24"/>
          <w:szCs w:val="24"/>
        </w:rPr>
        <w:t>Юбилей гайдаровских книг</w:t>
      </w:r>
      <w:r>
        <w:rPr>
          <w:sz w:val="24"/>
          <w:szCs w:val="24"/>
        </w:rPr>
        <w:t xml:space="preserve"> отметила библиотека №19 на странице группы ВКонтакте, предложив вспомнить старые фильмы по произведениям «Тимур и его команда» и «Голубая чашка». </w:t>
      </w:r>
    </w:p>
    <w:p w14:paraId="1F9E3344" w14:textId="77777777" w:rsidR="00C90148" w:rsidRDefault="00C90148" w:rsidP="00A96BB8">
      <w:pPr>
        <w:ind w:firstLine="708"/>
        <w:rPr>
          <w:b/>
          <w:sz w:val="24"/>
          <w:szCs w:val="24"/>
        </w:rPr>
      </w:pPr>
    </w:p>
    <w:p w14:paraId="44F47FCB" w14:textId="51C8CE46" w:rsidR="00F463DE" w:rsidRDefault="00C90148" w:rsidP="00A96BB8">
      <w:pPr>
        <w:ind w:firstLine="708"/>
        <w:rPr>
          <w:b/>
          <w:sz w:val="24"/>
          <w:szCs w:val="24"/>
        </w:rPr>
      </w:pPr>
      <w:r>
        <w:rPr>
          <w:b/>
          <w:sz w:val="24"/>
          <w:szCs w:val="24"/>
        </w:rPr>
        <w:t>Встречи с писателями</w:t>
      </w:r>
    </w:p>
    <w:p w14:paraId="72D7692F" w14:textId="5E729BCC" w:rsidR="00F463DE" w:rsidRDefault="00F463DE" w:rsidP="00F463DE">
      <w:pPr>
        <w:ind w:firstLine="708"/>
        <w:contextualSpacing/>
        <w:jc w:val="both"/>
        <w:rPr>
          <w:sz w:val="24"/>
          <w:szCs w:val="24"/>
        </w:rPr>
      </w:pPr>
      <w:r>
        <w:rPr>
          <w:sz w:val="24"/>
          <w:szCs w:val="24"/>
        </w:rPr>
        <w:t xml:space="preserve">70-летнему юбилею кировского писателя </w:t>
      </w:r>
      <w:r>
        <w:rPr>
          <w:b/>
          <w:sz w:val="24"/>
          <w:szCs w:val="24"/>
        </w:rPr>
        <w:t>Н.В.</w:t>
      </w:r>
      <w:r w:rsidR="00A96BB8">
        <w:rPr>
          <w:b/>
          <w:sz w:val="24"/>
          <w:szCs w:val="24"/>
        </w:rPr>
        <w:t xml:space="preserve"> </w:t>
      </w:r>
      <w:r>
        <w:rPr>
          <w:b/>
          <w:sz w:val="24"/>
          <w:szCs w:val="24"/>
        </w:rPr>
        <w:t>Пересторонина</w:t>
      </w:r>
      <w:r>
        <w:rPr>
          <w:sz w:val="24"/>
          <w:szCs w:val="24"/>
        </w:rPr>
        <w:t xml:space="preserve"> были посвящены литературные вечера в библиотеках №11 и №22. </w:t>
      </w:r>
      <w:r>
        <w:rPr>
          <w:bCs/>
          <w:sz w:val="24"/>
          <w:szCs w:val="24"/>
        </w:rPr>
        <w:t>В ЦГБ им. А.С. Пушкина состоялся творческий вечер «Словно пёрышко в Божьих руках…»,</w:t>
      </w:r>
      <w:r>
        <w:rPr>
          <w:b/>
          <w:bCs/>
          <w:sz w:val="24"/>
          <w:szCs w:val="24"/>
        </w:rPr>
        <w:t xml:space="preserve"> </w:t>
      </w:r>
      <w:r>
        <w:rPr>
          <w:bCs/>
          <w:sz w:val="24"/>
          <w:szCs w:val="24"/>
        </w:rPr>
        <w:t>на котором</w:t>
      </w:r>
      <w:r>
        <w:rPr>
          <w:b/>
          <w:bCs/>
          <w:sz w:val="24"/>
          <w:szCs w:val="24"/>
        </w:rPr>
        <w:t xml:space="preserve"> </w:t>
      </w:r>
      <w:r>
        <w:rPr>
          <w:sz w:val="24"/>
          <w:szCs w:val="24"/>
        </w:rPr>
        <w:t>Николай Васильевич рассказал о своём литературном даре, проявившемся ещё в школьные годы, прочёл стихи из «снежного» цикла, рассказал о паломнических и литературных поездках, представил новую книгу «Золото коренное». Юбиляра поздравили его друзья и собратья по перу, директор издательства «Аверс» В. Шишков подарил только что изданный миниатюрный сборник стихов. Председатель Кировского отделения Союза писателей России О.Л.  Юрлова пожелала имениннику душевного света и тепла, а участники «Молодости» исполнили духовный кант. Музыкальные подарки – песни на стихи Н.В. Пересторонина исполнили автор-исполнитель В. Усманов, солистка вокальной студии «Фолк-ателье» проекта «Поющий город» Т. Видякина, автор-исполнитель О. Чупракова.</w:t>
      </w:r>
    </w:p>
    <w:p w14:paraId="4CEB1321" w14:textId="40C0FC8E" w:rsidR="00F463DE" w:rsidRDefault="00F463DE" w:rsidP="00F463DE">
      <w:pPr>
        <w:ind w:firstLine="708"/>
        <w:contextualSpacing/>
        <w:jc w:val="both"/>
        <w:rPr>
          <w:bCs/>
          <w:sz w:val="24"/>
          <w:szCs w:val="24"/>
        </w:rPr>
      </w:pPr>
      <w:r>
        <w:rPr>
          <w:bCs/>
          <w:sz w:val="24"/>
          <w:szCs w:val="24"/>
        </w:rPr>
        <w:t xml:space="preserve">Презентация книги </w:t>
      </w:r>
      <w:r>
        <w:rPr>
          <w:b/>
          <w:bCs/>
          <w:sz w:val="24"/>
          <w:szCs w:val="24"/>
        </w:rPr>
        <w:t xml:space="preserve">А. Дёмышева </w:t>
      </w:r>
      <w:r>
        <w:rPr>
          <w:bCs/>
          <w:sz w:val="24"/>
          <w:szCs w:val="24"/>
        </w:rPr>
        <w:t>«Витькины небеса» состоялась в ЦГБ им</w:t>
      </w:r>
      <w:r w:rsidR="00A96BB8">
        <w:rPr>
          <w:bCs/>
          <w:sz w:val="24"/>
          <w:szCs w:val="24"/>
        </w:rPr>
        <w:t>. </w:t>
      </w:r>
      <w:r>
        <w:rPr>
          <w:bCs/>
          <w:sz w:val="24"/>
          <w:szCs w:val="24"/>
        </w:rPr>
        <w:t>А.С.</w:t>
      </w:r>
      <w:r w:rsidR="00A96BB8">
        <w:rPr>
          <w:bCs/>
          <w:sz w:val="24"/>
          <w:szCs w:val="24"/>
        </w:rPr>
        <w:t> </w:t>
      </w:r>
      <w:r>
        <w:rPr>
          <w:bCs/>
          <w:sz w:val="24"/>
          <w:szCs w:val="24"/>
        </w:rPr>
        <w:t>Пушкина с участием автора, рассказавшего о своём пути в литературу, занятиях в литературном объединении «Молодость», работе на Вятском машиностроительном предприятии «Авитек», интересе к истории завода и его ветеранов. Выразительность вечеру придал прозвучавший в исполнении автора пролог книги «Пять минут до Победы», познакомивший с главным героем книги Витькой. Растрогала песня «Я ангелом летел», исполненная солистом образцового эстрадного коллектива «Дети солнца» Детской музыкальной школы №2</w:t>
      </w:r>
      <w:r w:rsidR="00A96BB8">
        <w:rPr>
          <w:bCs/>
          <w:sz w:val="24"/>
          <w:szCs w:val="24"/>
        </w:rPr>
        <w:t xml:space="preserve"> </w:t>
      </w:r>
      <w:r>
        <w:rPr>
          <w:bCs/>
          <w:sz w:val="24"/>
          <w:szCs w:val="24"/>
        </w:rPr>
        <w:t>П. Загвозкиным.</w:t>
      </w:r>
    </w:p>
    <w:p w14:paraId="7149B7EB" w14:textId="77777777" w:rsidR="00F463DE" w:rsidRDefault="00F463DE" w:rsidP="00F463DE">
      <w:pPr>
        <w:ind w:firstLine="708"/>
        <w:jc w:val="both"/>
        <w:rPr>
          <w:sz w:val="24"/>
          <w:szCs w:val="24"/>
        </w:rPr>
      </w:pPr>
      <w:r>
        <w:rPr>
          <w:sz w:val="24"/>
          <w:szCs w:val="24"/>
        </w:rPr>
        <w:t xml:space="preserve">В библиотеках №8 и №15 юные читатели познакомились с кировской писательницей </w:t>
      </w:r>
      <w:r>
        <w:rPr>
          <w:b/>
          <w:sz w:val="24"/>
          <w:szCs w:val="24"/>
        </w:rPr>
        <w:t>А. Романовой</w:t>
      </w:r>
      <w:r>
        <w:rPr>
          <w:sz w:val="24"/>
          <w:szCs w:val="24"/>
        </w:rPr>
        <w:t>, представившей новую книгу «Город бабушек» и рассказавшей, как возникла идея книги, кто выступил иллюстратором. Автор прочитала отрывки из нового произведения и показала рисунки, созданные детьми – участниками художественной студии.</w:t>
      </w:r>
    </w:p>
    <w:p w14:paraId="3421B7E5" w14:textId="77777777" w:rsidR="00F463DE" w:rsidRDefault="00F463DE" w:rsidP="00F463DE">
      <w:pPr>
        <w:ind w:firstLine="708"/>
        <w:jc w:val="both"/>
        <w:rPr>
          <w:sz w:val="24"/>
          <w:szCs w:val="24"/>
        </w:rPr>
      </w:pPr>
      <w:r>
        <w:rPr>
          <w:sz w:val="24"/>
          <w:szCs w:val="24"/>
        </w:rPr>
        <w:t xml:space="preserve">Протоиерей </w:t>
      </w:r>
      <w:r>
        <w:rPr>
          <w:b/>
          <w:sz w:val="24"/>
          <w:szCs w:val="24"/>
        </w:rPr>
        <w:t>А. Балыбердин</w:t>
      </w:r>
      <w:r>
        <w:rPr>
          <w:sz w:val="24"/>
          <w:szCs w:val="24"/>
        </w:rPr>
        <w:t xml:space="preserve"> презентовал в библиотеке №15 свои новые книги: «Письма Ирине», «Накануне».</w:t>
      </w:r>
    </w:p>
    <w:p w14:paraId="684C6677" w14:textId="77777777" w:rsidR="00C90148" w:rsidRDefault="00C90148" w:rsidP="00A96BB8">
      <w:pPr>
        <w:ind w:firstLine="708"/>
        <w:rPr>
          <w:b/>
          <w:sz w:val="24"/>
          <w:szCs w:val="24"/>
        </w:rPr>
      </w:pPr>
    </w:p>
    <w:p w14:paraId="555A6745" w14:textId="03337642" w:rsidR="00F463DE" w:rsidRDefault="00F463DE" w:rsidP="00A96BB8">
      <w:pPr>
        <w:ind w:firstLine="708"/>
        <w:rPr>
          <w:b/>
          <w:sz w:val="24"/>
          <w:szCs w:val="24"/>
        </w:rPr>
      </w:pPr>
      <w:r>
        <w:rPr>
          <w:b/>
          <w:sz w:val="24"/>
          <w:szCs w:val="24"/>
        </w:rPr>
        <w:t>Игровые, театрализованные программы, квесты</w:t>
      </w:r>
    </w:p>
    <w:p w14:paraId="0838A2A7" w14:textId="6A8EAA5C" w:rsidR="00F463DE" w:rsidRDefault="00F463DE" w:rsidP="00F463DE">
      <w:pPr>
        <w:ind w:firstLine="709"/>
        <w:jc w:val="both"/>
        <w:rPr>
          <w:sz w:val="24"/>
          <w:szCs w:val="24"/>
        </w:rPr>
      </w:pPr>
      <w:r>
        <w:rPr>
          <w:sz w:val="24"/>
          <w:szCs w:val="24"/>
        </w:rPr>
        <w:t>Библиотека №12 продолжает радовать юных читателей кукольными спектаклями, представив во время зимних каникул спектакль</w:t>
      </w:r>
      <w:r>
        <w:rPr>
          <w:b/>
          <w:sz w:val="24"/>
          <w:szCs w:val="24"/>
        </w:rPr>
        <w:t xml:space="preserve"> «Морозко»</w:t>
      </w:r>
      <w:r>
        <w:rPr>
          <w:sz w:val="24"/>
          <w:szCs w:val="24"/>
        </w:rPr>
        <w:t xml:space="preserve">, во время весенних </w:t>
      </w:r>
      <w:r w:rsidR="00A96BB8">
        <w:rPr>
          <w:sz w:val="24"/>
          <w:szCs w:val="24"/>
        </w:rPr>
        <w:t>–</w:t>
      </w:r>
      <w:r>
        <w:rPr>
          <w:sz w:val="24"/>
          <w:szCs w:val="24"/>
        </w:rPr>
        <w:t xml:space="preserve"> спектакль </w:t>
      </w:r>
      <w:r>
        <w:rPr>
          <w:b/>
          <w:sz w:val="24"/>
          <w:szCs w:val="24"/>
        </w:rPr>
        <w:t>«Лесная библиотека»</w:t>
      </w:r>
      <w:r>
        <w:rPr>
          <w:sz w:val="24"/>
          <w:szCs w:val="24"/>
        </w:rPr>
        <w:t xml:space="preserve">, к Дню космонавтики </w:t>
      </w:r>
      <w:r w:rsidR="00A96BB8">
        <w:rPr>
          <w:sz w:val="24"/>
          <w:szCs w:val="24"/>
        </w:rPr>
        <w:t>–</w:t>
      </w:r>
      <w:r>
        <w:rPr>
          <w:sz w:val="24"/>
          <w:szCs w:val="24"/>
        </w:rPr>
        <w:t xml:space="preserve"> спектакль </w:t>
      </w:r>
      <w:r>
        <w:rPr>
          <w:b/>
          <w:sz w:val="24"/>
          <w:szCs w:val="24"/>
        </w:rPr>
        <w:t>«Космическая сказка»</w:t>
      </w:r>
      <w:r>
        <w:rPr>
          <w:sz w:val="24"/>
          <w:szCs w:val="24"/>
        </w:rPr>
        <w:t>, а к Пушкинскому дню подготовив театрализованное представление</w:t>
      </w:r>
      <w:r>
        <w:rPr>
          <w:b/>
          <w:sz w:val="24"/>
          <w:szCs w:val="24"/>
        </w:rPr>
        <w:t xml:space="preserve"> «Сказочное Лукоморье»</w:t>
      </w:r>
      <w:r>
        <w:rPr>
          <w:sz w:val="24"/>
          <w:szCs w:val="24"/>
        </w:rPr>
        <w:t xml:space="preserve">, ведущими которого стали герои «Сказки о рыбаке и рыбке» – старик и старуха. В Лукоморье, </w:t>
      </w:r>
      <w:r>
        <w:rPr>
          <w:sz w:val="24"/>
          <w:szCs w:val="24"/>
        </w:rPr>
        <w:lastRenderedPageBreak/>
        <w:t xml:space="preserve">отгадывая загадки и кроссворды, вспоминая сюжеты сказок, дети помогли персонажам вернуться в свои книги. </w:t>
      </w:r>
    </w:p>
    <w:p w14:paraId="2D52858A" w14:textId="77777777" w:rsidR="00A96BB8" w:rsidRDefault="00F463DE" w:rsidP="00A96BB8">
      <w:pPr>
        <w:ind w:firstLine="708"/>
        <w:jc w:val="both"/>
        <w:rPr>
          <w:sz w:val="24"/>
          <w:szCs w:val="24"/>
        </w:rPr>
      </w:pPr>
      <w:r>
        <w:rPr>
          <w:sz w:val="24"/>
          <w:szCs w:val="24"/>
        </w:rPr>
        <w:t xml:space="preserve">Вместе с библиотекой №21 ребята отправились по неведомым дорожкам в удивительный мир пушкинской сказки, посетив интегрированное занятие </w:t>
      </w:r>
      <w:r>
        <w:rPr>
          <w:b/>
          <w:sz w:val="24"/>
          <w:szCs w:val="24"/>
        </w:rPr>
        <w:t>«Ах, что за прелесть эти сказки!»</w:t>
      </w:r>
      <w:r>
        <w:rPr>
          <w:color w:val="FF0000"/>
          <w:sz w:val="24"/>
          <w:szCs w:val="24"/>
        </w:rPr>
        <w:t xml:space="preserve">. </w:t>
      </w:r>
      <w:r>
        <w:rPr>
          <w:sz w:val="24"/>
          <w:szCs w:val="24"/>
        </w:rPr>
        <w:t>У Лукоморья вспоминали известные сказки великого поэта и отвечали на вопросы литературной викторины, рисовали на камнях любимых сказочных героев.</w:t>
      </w:r>
      <w:r w:rsidR="00A96BB8">
        <w:rPr>
          <w:sz w:val="24"/>
          <w:szCs w:val="24"/>
        </w:rPr>
        <w:t xml:space="preserve"> </w:t>
      </w:r>
      <w:r>
        <w:rPr>
          <w:color w:val="000000"/>
          <w:sz w:val="24"/>
          <w:szCs w:val="24"/>
          <w:shd w:val="clear" w:color="auto" w:fill="FFFFFF"/>
        </w:rPr>
        <w:t xml:space="preserve">На литературную игру по сказкам А.С. Пушкина </w:t>
      </w:r>
      <w:r>
        <w:rPr>
          <w:b/>
          <w:color w:val="000000"/>
          <w:sz w:val="24"/>
          <w:szCs w:val="24"/>
          <w:shd w:val="clear" w:color="auto" w:fill="FFFFFF"/>
        </w:rPr>
        <w:t>«Мимо острова Буяна, в царство славного Салтана…»</w:t>
      </w:r>
      <w:r>
        <w:rPr>
          <w:color w:val="000000"/>
          <w:sz w:val="24"/>
          <w:szCs w:val="24"/>
          <w:shd w:val="clear" w:color="auto" w:fill="FFFFFF"/>
        </w:rPr>
        <w:t xml:space="preserve"> пригласила библиотека </w:t>
      </w:r>
      <w:r>
        <w:rPr>
          <w:sz w:val="24"/>
          <w:szCs w:val="24"/>
        </w:rPr>
        <w:t>№23.</w:t>
      </w:r>
      <w:r>
        <w:rPr>
          <w:color w:val="000000"/>
          <w:sz w:val="24"/>
          <w:szCs w:val="24"/>
          <w:shd w:val="clear" w:color="auto" w:fill="FFFFFF"/>
        </w:rPr>
        <w:t xml:space="preserve"> На </w:t>
      </w:r>
      <w:r>
        <w:rPr>
          <w:sz w:val="24"/>
          <w:szCs w:val="24"/>
          <w:shd w:val="clear" w:color="auto" w:fill="FFFFFF"/>
        </w:rPr>
        <w:t>сказочной поляне ребят встречал Кот Учёный. Этапы игры «Загадки Кота Учёного», «Узнай сказку», «Секреты Золотой Рыбки», «Волшебный сундучок» и «Реставраторы» предлагали вспомнить сказки великого поэта, угадать произведения по иллюстрациям, ответить на вопросы викторины. Ребята п</w:t>
      </w:r>
      <w:r>
        <w:rPr>
          <w:sz w:val="24"/>
          <w:szCs w:val="24"/>
        </w:rPr>
        <w:t xml:space="preserve">роявили чудеса артистизма, изображая без слов сказочных персонажей. В интеллектуальной игре </w:t>
      </w:r>
      <w:r>
        <w:rPr>
          <w:b/>
          <w:sz w:val="24"/>
          <w:szCs w:val="24"/>
        </w:rPr>
        <w:t>«В гостях у сказки»</w:t>
      </w:r>
      <w:r>
        <w:rPr>
          <w:sz w:val="24"/>
          <w:szCs w:val="24"/>
        </w:rPr>
        <w:t xml:space="preserve"> библиотеки №24 дети отправились в волшебный мир добрых и мудрых сказок, дружно отвечали на вопросы викторины, угадывали героев и название сказки по описанию, отрывкам из произведений, предметам, принадлежащим героям сказок. </w:t>
      </w:r>
    </w:p>
    <w:p w14:paraId="343A7831" w14:textId="4E58521A" w:rsidR="00F463DE" w:rsidRPr="00023840" w:rsidRDefault="00F463DE" w:rsidP="00A96BB8">
      <w:pPr>
        <w:ind w:firstLine="708"/>
        <w:jc w:val="both"/>
        <w:rPr>
          <w:sz w:val="24"/>
          <w:szCs w:val="24"/>
        </w:rPr>
      </w:pPr>
      <w:r w:rsidRPr="00023840">
        <w:rPr>
          <w:sz w:val="24"/>
          <w:szCs w:val="24"/>
        </w:rPr>
        <w:t xml:space="preserve">В Международный день детской книги в библиотеке №13 состоялся библиоквест </w:t>
      </w:r>
      <w:r w:rsidRPr="00023840">
        <w:rPr>
          <w:b/>
          <w:sz w:val="24"/>
          <w:szCs w:val="24"/>
        </w:rPr>
        <w:t>«Сказок мудрые страницы».</w:t>
      </w:r>
      <w:r w:rsidRPr="00023840">
        <w:rPr>
          <w:sz w:val="24"/>
          <w:szCs w:val="24"/>
        </w:rPr>
        <w:t xml:space="preserve"> Ребят ждали сказочные герои с замысловатыми заданиями: Василиса Премудрая проверила на знание сказочных персонажей, Кащей Бессмертный потребовал определить сказочного героя по принадлежащему ему предмету, начальник сказочной почты Колобок попросил определить адресатов телеграмм, а Наливное Яблочко показало отрывки из фильмов, по которым необходимо было определить сказку. </w:t>
      </w:r>
    </w:p>
    <w:p w14:paraId="4221B975" w14:textId="561E8278" w:rsidR="00F463DE" w:rsidRDefault="00F463DE" w:rsidP="00F463DE">
      <w:pPr>
        <w:ind w:firstLine="708"/>
        <w:jc w:val="both"/>
        <w:rPr>
          <w:sz w:val="24"/>
          <w:szCs w:val="24"/>
        </w:rPr>
      </w:pPr>
      <w:r>
        <w:rPr>
          <w:sz w:val="24"/>
          <w:szCs w:val="24"/>
        </w:rPr>
        <w:t xml:space="preserve">Отличный способ провести свободное время с пользой </w:t>
      </w:r>
      <w:r w:rsidR="00A96BB8">
        <w:rPr>
          <w:sz w:val="24"/>
          <w:szCs w:val="24"/>
        </w:rPr>
        <w:t>–</w:t>
      </w:r>
      <w:r>
        <w:rPr>
          <w:sz w:val="24"/>
          <w:szCs w:val="24"/>
        </w:rPr>
        <w:t xml:space="preserve"> разгадывание</w:t>
      </w:r>
      <w:r w:rsidR="00826204">
        <w:rPr>
          <w:sz w:val="24"/>
          <w:szCs w:val="24"/>
        </w:rPr>
        <w:t xml:space="preserve"> </w:t>
      </w:r>
      <w:r>
        <w:rPr>
          <w:sz w:val="24"/>
          <w:szCs w:val="24"/>
        </w:rPr>
        <w:t xml:space="preserve">филвордов. В День любителей книг в группе ВКонтакте библиотеки №19 вышел интерактивный филворд </w:t>
      </w:r>
      <w:r>
        <w:rPr>
          <w:b/>
          <w:sz w:val="24"/>
          <w:szCs w:val="24"/>
        </w:rPr>
        <w:t xml:space="preserve">«Найди сказку», </w:t>
      </w:r>
      <w:r>
        <w:rPr>
          <w:sz w:val="24"/>
          <w:szCs w:val="24"/>
        </w:rPr>
        <w:t xml:space="preserve">где по смешному описанию нужно догадаться, о какой сказке идет речь, и найти её на филворде. </w:t>
      </w:r>
    </w:p>
    <w:p w14:paraId="22D48630" w14:textId="2F8A856D" w:rsidR="00F463DE" w:rsidRPr="00C90148" w:rsidRDefault="00F463DE" w:rsidP="00F463DE">
      <w:pPr>
        <w:ind w:firstLine="708"/>
        <w:jc w:val="both"/>
        <w:rPr>
          <w:sz w:val="24"/>
          <w:szCs w:val="24"/>
        </w:rPr>
      </w:pPr>
      <w:r>
        <w:rPr>
          <w:sz w:val="24"/>
          <w:szCs w:val="24"/>
        </w:rPr>
        <w:t xml:space="preserve">Цикл мероприятий </w:t>
      </w:r>
      <w:r>
        <w:rPr>
          <w:b/>
          <w:sz w:val="24"/>
          <w:szCs w:val="24"/>
        </w:rPr>
        <w:t xml:space="preserve">«Под парусом книги», </w:t>
      </w:r>
      <w:r>
        <w:rPr>
          <w:sz w:val="24"/>
          <w:szCs w:val="24"/>
        </w:rPr>
        <w:t xml:space="preserve">направленный на развитие у школьников любви к чтению, продолжила библиотека №9. На литературных уроках обсуждались </w:t>
      </w:r>
      <w:r w:rsidRPr="00C90148">
        <w:rPr>
          <w:sz w:val="24"/>
          <w:szCs w:val="24"/>
        </w:rPr>
        <w:t>авторские сказки русских писателей: А.С. Пушкина «Сказка о золотом петушке» и «Сказка о попе и работнике его Балде», П.П. Бажова «Серебряное копытце» и «Огневушка</w:t>
      </w:r>
      <w:r w:rsidR="00826204" w:rsidRPr="00C90148">
        <w:rPr>
          <w:sz w:val="24"/>
          <w:szCs w:val="24"/>
        </w:rPr>
        <w:t>-</w:t>
      </w:r>
      <w:r w:rsidRPr="00C90148">
        <w:rPr>
          <w:sz w:val="24"/>
          <w:szCs w:val="24"/>
        </w:rPr>
        <w:t xml:space="preserve">Поскакушка», С.Я. Маршака «Двенадцать месяцев», С.Т. Аксакова «Аленький цветочек», В.П. Катаева «Цветик-семицветик». </w:t>
      </w:r>
    </w:p>
    <w:p w14:paraId="760FBF41" w14:textId="77777777" w:rsidR="00C90148" w:rsidRPr="00C90148" w:rsidRDefault="00C90148" w:rsidP="00826204">
      <w:pPr>
        <w:ind w:firstLine="708"/>
        <w:rPr>
          <w:b/>
          <w:sz w:val="24"/>
          <w:szCs w:val="24"/>
        </w:rPr>
      </w:pPr>
    </w:p>
    <w:p w14:paraId="2026A002" w14:textId="6F67A41C" w:rsidR="00F463DE" w:rsidRPr="00C90148" w:rsidRDefault="00F463DE" w:rsidP="00826204">
      <w:pPr>
        <w:ind w:firstLine="708"/>
        <w:rPr>
          <w:b/>
          <w:sz w:val="24"/>
          <w:szCs w:val="24"/>
        </w:rPr>
      </w:pPr>
      <w:r w:rsidRPr="00C90148">
        <w:rPr>
          <w:b/>
          <w:sz w:val="24"/>
          <w:szCs w:val="24"/>
        </w:rPr>
        <w:t>Акции</w:t>
      </w:r>
    </w:p>
    <w:p w14:paraId="04D531E4" w14:textId="68A46802" w:rsidR="00F463DE" w:rsidRPr="00C90148" w:rsidRDefault="00F463DE" w:rsidP="00F463DE">
      <w:pPr>
        <w:ind w:firstLine="708"/>
        <w:jc w:val="both"/>
        <w:rPr>
          <w:sz w:val="24"/>
          <w:szCs w:val="24"/>
        </w:rPr>
      </w:pPr>
      <w:r w:rsidRPr="00C90148">
        <w:rPr>
          <w:sz w:val="24"/>
          <w:szCs w:val="24"/>
        </w:rPr>
        <w:t>В рамках</w:t>
      </w:r>
      <w:r w:rsidR="00826204" w:rsidRPr="00C90148">
        <w:rPr>
          <w:sz w:val="24"/>
          <w:szCs w:val="24"/>
        </w:rPr>
        <w:t xml:space="preserve"> </w:t>
      </w:r>
      <w:r w:rsidRPr="00C90148">
        <w:rPr>
          <w:sz w:val="24"/>
          <w:szCs w:val="24"/>
        </w:rPr>
        <w:t>Пятой общероссийской акции «Дарите книги с любовью»</w:t>
      </w:r>
      <w:r w:rsidR="00826204" w:rsidRPr="00C90148">
        <w:rPr>
          <w:sz w:val="24"/>
          <w:szCs w:val="24"/>
        </w:rPr>
        <w:t xml:space="preserve"> </w:t>
      </w:r>
      <w:r w:rsidRPr="00C90148">
        <w:rPr>
          <w:sz w:val="24"/>
          <w:szCs w:val="24"/>
        </w:rPr>
        <w:t xml:space="preserve">в библиотеках учреждения прошла корпоративная акция </w:t>
      </w:r>
      <w:r w:rsidRPr="00C90148">
        <w:rPr>
          <w:b/>
          <w:sz w:val="24"/>
          <w:szCs w:val="24"/>
        </w:rPr>
        <w:t>«Книжный мир распахнутых сердец»,</w:t>
      </w:r>
      <w:r w:rsidRPr="00C90148">
        <w:rPr>
          <w:sz w:val="24"/>
          <w:szCs w:val="24"/>
        </w:rPr>
        <w:t xml:space="preserve"> приуроченная к</w:t>
      </w:r>
      <w:r w:rsidR="00826204" w:rsidRPr="00C90148">
        <w:rPr>
          <w:sz w:val="24"/>
          <w:szCs w:val="24"/>
        </w:rPr>
        <w:t xml:space="preserve"> </w:t>
      </w:r>
      <w:r w:rsidRPr="00C90148">
        <w:rPr>
          <w:sz w:val="24"/>
          <w:szCs w:val="24"/>
        </w:rPr>
        <w:t>Международному дню книгодарения. Главная идея общероссийской акции</w:t>
      </w:r>
      <w:r w:rsidR="00826204" w:rsidRPr="00C90148">
        <w:rPr>
          <w:sz w:val="24"/>
          <w:szCs w:val="24"/>
        </w:rPr>
        <w:t xml:space="preserve"> </w:t>
      </w:r>
      <w:r w:rsidRPr="00C90148">
        <w:rPr>
          <w:sz w:val="24"/>
          <w:szCs w:val="24"/>
        </w:rPr>
        <w:t>–</w:t>
      </w:r>
      <w:r w:rsidR="00826204" w:rsidRPr="00C90148">
        <w:rPr>
          <w:sz w:val="24"/>
          <w:szCs w:val="24"/>
        </w:rPr>
        <w:t xml:space="preserve"> </w:t>
      </w:r>
      <w:r w:rsidRPr="00C90148">
        <w:rPr>
          <w:sz w:val="24"/>
          <w:szCs w:val="24"/>
        </w:rPr>
        <w:t>напомнить о том, что книга была и остается прекрасным подарком. Фонды библиотек пополнились более чем на 2500 экземпляров. В знак благодарности в ЦГБ им. А.С. Пушкина появилась электронная книга дарителей. В свою очередь библиотеки собрали и передали более 400 экземпляров книг и журналов библиотеке села Илюши Афанасьевского района, Кировской областной детской клинической больнице, детскому отделению Центра травматологии, ортопедии и нейрохирургии, храму «Всех скорбящих Радость», Городскому обществу инвалидов, Кировскому комплексному социальному центру, детским садам Нововятского района, пенсионерам.</w:t>
      </w:r>
    </w:p>
    <w:p w14:paraId="5491C7E0" w14:textId="77777777" w:rsidR="00826204" w:rsidRDefault="00F463DE" w:rsidP="00826204">
      <w:pPr>
        <w:ind w:firstLine="708"/>
        <w:jc w:val="both"/>
        <w:rPr>
          <w:sz w:val="24"/>
          <w:szCs w:val="24"/>
        </w:rPr>
      </w:pPr>
      <w:r w:rsidRPr="00C90148">
        <w:rPr>
          <w:sz w:val="24"/>
          <w:szCs w:val="24"/>
        </w:rPr>
        <w:t xml:space="preserve">Основные события акции состоялись в режиме </w:t>
      </w:r>
      <w:r>
        <w:rPr>
          <w:sz w:val="24"/>
          <w:szCs w:val="24"/>
        </w:rPr>
        <w:t xml:space="preserve">онлайн. В группах ВКонтакте предлагались виртуальные выставки, поэтические и музыкальные подборки, просмотры мультипликационных, документальных и художественных фильмов, коллажи и презентации, викторины и опросы, флешмобы и лотереи, разнообразная тематическая информация. ЦГБ им. А.С. Пушкина рассказала об акции, представила видеролик, снятый сотрудниками библиотеки. </w:t>
      </w:r>
    </w:p>
    <w:p w14:paraId="2DA6D7E6" w14:textId="28F0852A" w:rsidR="00F463DE" w:rsidRPr="00C90148" w:rsidRDefault="00F463DE" w:rsidP="00826204">
      <w:pPr>
        <w:ind w:firstLine="708"/>
        <w:jc w:val="both"/>
        <w:rPr>
          <w:sz w:val="24"/>
          <w:szCs w:val="24"/>
        </w:rPr>
      </w:pPr>
      <w:r>
        <w:rPr>
          <w:sz w:val="24"/>
          <w:szCs w:val="24"/>
        </w:rPr>
        <w:t xml:space="preserve">Благодаря библиотечному онлайн-уроку «Этот удивительный книжный мир» на странице библиотеки №20 подписчики узнали, откуда взялось печатное творение, кто его придумал, и какой была самая первая книга. Читатели группы библиотеки №1 приняли участие в опросе «Дарите ли вы книгу в качестве подарка?», из интерактивной презентации </w:t>
      </w:r>
      <w:r>
        <w:rPr>
          <w:sz w:val="24"/>
          <w:szCs w:val="24"/>
        </w:rPr>
        <w:lastRenderedPageBreak/>
        <w:t xml:space="preserve">узнали о любимых книгах отечественных и зарубежных знаменитостей. Библиотека №3 познакомила с книжными традициями и праздниками разных народов, пригласила к участию в литературном онлайн-челлендже «Читаем классику. Родная стихия». О самых необычных книгах и библиотеках мира рассказали в группе библиотеки №5. В группе библиотеки №11 подписчики отвечали на вопросы онлайн-викторины «Литературная мозаика» и фотографировались со своими любимыми книгами. Библиотека №13 представила книги с </w:t>
      </w:r>
      <w:r w:rsidRPr="00C90148">
        <w:rPr>
          <w:sz w:val="24"/>
          <w:szCs w:val="24"/>
        </w:rPr>
        <w:t xml:space="preserve">автографами, подаренные библиотеке кировскими писателями. Подписчики странички библиотеки №15 пытались соотнести автора и название произведения в онлайн-игре «Найди пару», что оказалось не так просто. Час информации онлайн «Мастерство художников книги» библиотеки №16 рассказал об известных художниках-иллюстраторах детских книг. В группе библиотеки №23 юных читателей порадовал </w:t>
      </w:r>
      <w:hyperlink r:id="rId12" w:history="1">
        <w:r w:rsidRPr="00C90148">
          <w:rPr>
            <w:rStyle w:val="af6"/>
            <w:color w:val="auto"/>
            <w:sz w:val="24"/>
            <w:szCs w:val="24"/>
            <w:u w:val="none"/>
          </w:rPr>
          <w:t>мультфильм</w:t>
        </w:r>
      </w:hyperlink>
      <w:r w:rsidRPr="00C90148">
        <w:rPr>
          <w:sz w:val="24"/>
          <w:szCs w:val="24"/>
        </w:rPr>
        <w:t xml:space="preserve"> «Гришкины книжки» по стихотворению С. Маршака. На странице библиотеки №26 маленьким книголюбам предложены онлайн-игра «Придумай название своей книги!» и онл</w:t>
      </w:r>
      <w:r w:rsidR="00C90148">
        <w:rPr>
          <w:sz w:val="24"/>
          <w:szCs w:val="24"/>
        </w:rPr>
        <w:t xml:space="preserve">айн-викторина «Чей персонаж?». </w:t>
      </w:r>
      <w:r w:rsidRPr="00C90148">
        <w:rPr>
          <w:sz w:val="24"/>
          <w:szCs w:val="24"/>
        </w:rPr>
        <w:t>Любви к книге и чтению посвятила онлайн</w:t>
      </w:r>
      <w:r w:rsidR="00826204" w:rsidRPr="00C90148">
        <w:rPr>
          <w:sz w:val="24"/>
          <w:szCs w:val="24"/>
        </w:rPr>
        <w:t>-</w:t>
      </w:r>
      <w:r w:rsidRPr="00C90148">
        <w:rPr>
          <w:sz w:val="24"/>
          <w:szCs w:val="24"/>
        </w:rPr>
        <w:t>мероприятия библиотека №12: презентация «Я Вам пишу…» познакомила с письмами писателей, адресованными возлюбленным.</w:t>
      </w:r>
    </w:p>
    <w:p w14:paraId="74B56C78" w14:textId="2809C808" w:rsidR="00F463DE" w:rsidRPr="00C90148" w:rsidRDefault="00F463DE" w:rsidP="00F463DE">
      <w:pPr>
        <w:ind w:firstLine="708"/>
        <w:jc w:val="both"/>
        <w:rPr>
          <w:sz w:val="24"/>
          <w:szCs w:val="24"/>
        </w:rPr>
      </w:pPr>
      <w:r w:rsidRPr="00C90148">
        <w:rPr>
          <w:sz w:val="24"/>
          <w:szCs w:val="24"/>
        </w:rPr>
        <w:t>В стенах библиотек в течение праздничной недели прошли многочисленные акции, викторины, фотосессии, мастер-классы. В библиотеках №</w:t>
      </w:r>
      <w:r w:rsidR="00826204" w:rsidRPr="00C90148">
        <w:rPr>
          <w:sz w:val="24"/>
          <w:szCs w:val="24"/>
        </w:rPr>
        <w:t>№</w:t>
      </w:r>
      <w:r w:rsidRPr="00C90148">
        <w:rPr>
          <w:sz w:val="24"/>
          <w:szCs w:val="24"/>
        </w:rPr>
        <w:t>2, 9 оформлены оригинальные книжные выставки-угадайки «Кот в мешке, или Угадай книгу по описанию», «Угадай книгу по иллюстрации». Разнообразные книжные просмотры предложили своим читателям библиотеки №</w:t>
      </w:r>
      <w:r w:rsidR="00826204" w:rsidRPr="00C90148">
        <w:rPr>
          <w:sz w:val="24"/>
          <w:szCs w:val="24"/>
        </w:rPr>
        <w:t>№</w:t>
      </w:r>
      <w:r w:rsidRPr="00C90148">
        <w:rPr>
          <w:sz w:val="24"/>
          <w:szCs w:val="24"/>
        </w:rPr>
        <w:t>7, 11, 14, 24, 25. В библиотеке №12 юные читатели с интересом рассматривали книжную инсталляцию «Робот тоже любит читать». Библиотека №4 предложила посетить библио-бар с изысканными книжными «вкусностями». В игротеках и лотереях активное участие принимали читатели библиотек №</w:t>
      </w:r>
      <w:r w:rsidR="00826204" w:rsidRPr="00C90148">
        <w:rPr>
          <w:sz w:val="24"/>
          <w:szCs w:val="24"/>
        </w:rPr>
        <w:t>№</w:t>
      </w:r>
      <w:r w:rsidRPr="00C90148">
        <w:rPr>
          <w:sz w:val="24"/>
          <w:szCs w:val="24"/>
        </w:rPr>
        <w:t>8, 9, 15, 18. «Дерево читательских симпатий» выросло в библиотеке №21. В библиотеке №17 работала «Книжкина больница». В клубе «Вятская переправа» библиотеки №22 состоялась презентация нового сборника «Вятский синодик. Память гонений на Вятской земле», выпущенного при участии отца Андрея Лебедева и группы соавторов.</w:t>
      </w:r>
    </w:p>
    <w:p w14:paraId="6F0F273C" w14:textId="77777777" w:rsidR="00F463DE" w:rsidRPr="00C90148" w:rsidRDefault="00F463DE" w:rsidP="00F463DE">
      <w:pPr>
        <w:ind w:firstLine="708"/>
        <w:jc w:val="both"/>
        <w:rPr>
          <w:sz w:val="24"/>
          <w:szCs w:val="24"/>
        </w:rPr>
      </w:pPr>
      <w:r w:rsidRPr="00C90148">
        <w:rPr>
          <w:sz w:val="24"/>
          <w:szCs w:val="24"/>
        </w:rPr>
        <w:t>Участниками акции в формате офлайн стали 1311 человек.</w:t>
      </w:r>
    </w:p>
    <w:p w14:paraId="33611B83" w14:textId="628D75A6" w:rsidR="00F463DE" w:rsidRPr="00C90148" w:rsidRDefault="00F463DE" w:rsidP="00F463DE">
      <w:pPr>
        <w:ind w:firstLine="708"/>
        <w:contextualSpacing/>
        <w:jc w:val="both"/>
        <w:rPr>
          <w:sz w:val="24"/>
          <w:szCs w:val="24"/>
        </w:rPr>
      </w:pPr>
      <w:r w:rsidRPr="00C90148">
        <w:rPr>
          <w:sz w:val="24"/>
          <w:szCs w:val="24"/>
        </w:rPr>
        <w:t>К Всемирному дню чтения вслух и Всемирному дню сна</w:t>
      </w:r>
      <w:r w:rsidRPr="00C90148">
        <w:rPr>
          <w:bCs/>
          <w:sz w:val="24"/>
          <w:szCs w:val="24"/>
        </w:rPr>
        <w:t xml:space="preserve"> </w:t>
      </w:r>
      <w:r w:rsidRPr="00C90148">
        <w:rPr>
          <w:sz w:val="24"/>
          <w:szCs w:val="24"/>
        </w:rPr>
        <w:t xml:space="preserve">на странице ВКонтакте ЦГБ им. А.С. Пушкина состоялся онлайн-челлендж </w:t>
      </w:r>
      <w:r w:rsidRPr="00C90148">
        <w:rPr>
          <w:b/>
          <w:sz w:val="24"/>
          <w:szCs w:val="24"/>
        </w:rPr>
        <w:t>«Баюшки-баю»</w:t>
      </w:r>
      <w:r w:rsidRPr="00C90148">
        <w:rPr>
          <w:sz w:val="24"/>
          <w:szCs w:val="24"/>
        </w:rPr>
        <w:t xml:space="preserve">. Начало эстафете положил видеоролик с чтением вятской сказки, участникам было предложено прочесть на камеру свою любимую сказку или исполнить колыбельную песню. К челленджу присоединилось 13 человек </w:t>
      </w:r>
      <w:r w:rsidR="00826204" w:rsidRPr="00C90148">
        <w:rPr>
          <w:sz w:val="24"/>
          <w:szCs w:val="24"/>
        </w:rPr>
        <w:t>–</w:t>
      </w:r>
      <w:r w:rsidRPr="00C90148">
        <w:rPr>
          <w:sz w:val="24"/>
          <w:szCs w:val="24"/>
        </w:rPr>
        <w:t xml:space="preserve"> библиотекари, музыканты, поэты и писатели из разных регионов России. Видеоролики посмотрело 4813 человек.</w:t>
      </w:r>
    </w:p>
    <w:p w14:paraId="2F694E07" w14:textId="77777777" w:rsidR="00F463DE" w:rsidRDefault="00F463DE" w:rsidP="00F463DE">
      <w:pPr>
        <w:ind w:firstLine="708"/>
        <w:contextualSpacing/>
        <w:jc w:val="both"/>
        <w:rPr>
          <w:sz w:val="24"/>
          <w:szCs w:val="24"/>
        </w:rPr>
      </w:pPr>
      <w:r w:rsidRPr="00C90148">
        <w:rPr>
          <w:sz w:val="24"/>
          <w:szCs w:val="24"/>
        </w:rPr>
        <w:t xml:space="preserve">На базе библиотеки №3 для детей состоялась серия мероприятий </w:t>
      </w:r>
      <w:r w:rsidRPr="00C90148">
        <w:rPr>
          <w:b/>
          <w:sz w:val="24"/>
          <w:szCs w:val="24"/>
        </w:rPr>
        <w:t>«Старт-ПРО»</w:t>
      </w:r>
      <w:r w:rsidRPr="00C90148">
        <w:rPr>
          <w:sz w:val="24"/>
          <w:szCs w:val="24"/>
        </w:rPr>
        <w:t xml:space="preserve"> (школа начинающего журналиста). Ведущая занятий, педагог, член союза журналистов России З.Г. Романенко, помогала ребятам развивать литературные способности, обсуждать прочитанные книги, учила грамотной устной и письменной речи. Чтобы приобретённые умения, знания и навыки были постоянно активированы, участники </w:t>
      </w:r>
      <w:r>
        <w:rPr>
          <w:sz w:val="24"/>
          <w:szCs w:val="24"/>
        </w:rPr>
        <w:t>занятий ходили на экскурсии, в туристические походы по городу, участвовали в праздниках и социально-значимых мероприятиях с последующим отражением этих событий в своих журналистских работах.</w:t>
      </w:r>
    </w:p>
    <w:p w14:paraId="75E3296C" w14:textId="541D637E" w:rsidR="00F463DE" w:rsidRDefault="00F463DE" w:rsidP="00F463DE">
      <w:pPr>
        <w:ind w:firstLine="708"/>
        <w:jc w:val="both"/>
        <w:rPr>
          <w:sz w:val="24"/>
          <w:szCs w:val="24"/>
        </w:rPr>
      </w:pPr>
      <w:r>
        <w:rPr>
          <w:sz w:val="24"/>
          <w:szCs w:val="24"/>
        </w:rPr>
        <w:t xml:space="preserve">На зимних каникулах в библиотеке №16 собрались победители ежегодного «Библио-чемпионата» на театрализованный праздник </w:t>
      </w:r>
      <w:r>
        <w:rPr>
          <w:b/>
          <w:sz w:val="24"/>
          <w:szCs w:val="24"/>
        </w:rPr>
        <w:t>«Что год грядущий нам оставил»:</w:t>
      </w:r>
      <w:r>
        <w:rPr>
          <w:sz w:val="24"/>
          <w:szCs w:val="24"/>
        </w:rPr>
        <w:t xml:space="preserve"> Дед Мороз и Снегурочка подвели итоги чтения за 2020 год по 4 номинациям и поздравили первых читателей 2021 года. За почетное звание самых читающих боролись 25 классов, «Самым читающим классом – 2020» стал 2а класс Гимназии №46. По традиции, дети читали стихи Деду Морозу, а Снегурочка провела аукцион книжных вопросов.  </w:t>
      </w:r>
    </w:p>
    <w:p w14:paraId="58CBB988" w14:textId="77777777" w:rsidR="00C90148" w:rsidRDefault="00C90148" w:rsidP="00E071FD">
      <w:pPr>
        <w:ind w:firstLine="708"/>
        <w:contextualSpacing/>
        <w:rPr>
          <w:b/>
          <w:sz w:val="24"/>
          <w:szCs w:val="24"/>
        </w:rPr>
      </w:pPr>
    </w:p>
    <w:p w14:paraId="245AA98F" w14:textId="0678867A" w:rsidR="00F463DE" w:rsidRDefault="00F463DE" w:rsidP="00E071FD">
      <w:pPr>
        <w:ind w:firstLine="708"/>
        <w:contextualSpacing/>
        <w:rPr>
          <w:b/>
          <w:sz w:val="24"/>
          <w:szCs w:val="24"/>
        </w:rPr>
      </w:pPr>
      <w:r>
        <w:rPr>
          <w:b/>
          <w:sz w:val="24"/>
          <w:szCs w:val="24"/>
        </w:rPr>
        <w:t>Конкурсы</w:t>
      </w:r>
    </w:p>
    <w:p w14:paraId="45279616" w14:textId="4633E0C5" w:rsidR="00F463DE" w:rsidRDefault="00F463DE" w:rsidP="00F463DE">
      <w:pPr>
        <w:pStyle w:val="a8"/>
        <w:spacing w:before="0" w:beforeAutospacing="0" w:after="0" w:afterAutospacing="0"/>
        <w:ind w:firstLine="708"/>
        <w:jc w:val="both"/>
        <w:rPr>
          <w:szCs w:val="24"/>
        </w:rPr>
      </w:pPr>
      <w:r>
        <w:rPr>
          <w:rStyle w:val="afa"/>
          <w:b w:val="0"/>
        </w:rPr>
        <w:t xml:space="preserve">В библиотеке №11 состоялся творческий конкурс поделок из природного материала </w:t>
      </w:r>
      <w:r>
        <w:rPr>
          <w:rStyle w:val="afa"/>
        </w:rPr>
        <w:t>«Про луковые слёзы и весёлый смех»,</w:t>
      </w:r>
      <w:r>
        <w:rPr>
          <w:rStyle w:val="afa"/>
          <w:b w:val="0"/>
        </w:rPr>
        <w:t xml:space="preserve"> посвященный 70-летию книги Дж</w:t>
      </w:r>
      <w:r w:rsidR="00E071FD">
        <w:rPr>
          <w:rStyle w:val="afa"/>
          <w:b w:val="0"/>
        </w:rPr>
        <w:t>.</w:t>
      </w:r>
      <w:r>
        <w:rPr>
          <w:rStyle w:val="afa"/>
          <w:b w:val="0"/>
        </w:rPr>
        <w:t xml:space="preserve"> Родари «Приключения Чиполлино».</w:t>
      </w:r>
      <w:r w:rsidRPr="00E071FD">
        <w:rPr>
          <w:bCs/>
        </w:rPr>
        <w:t xml:space="preserve"> </w:t>
      </w:r>
      <w:r>
        <w:t xml:space="preserve">Произведение итальянского сказочника, любимое детьми </w:t>
      </w:r>
      <w:r>
        <w:lastRenderedPageBreak/>
        <w:t>нескольких поколений, вдохновило участников на создание удивительных композиций из листьев, желудей, фасоли, тыквы, луковиц и даже лимонов с помидорами.</w:t>
      </w:r>
      <w:r w:rsidRPr="00E071FD">
        <w:rPr>
          <w:bCs/>
        </w:rPr>
        <w:t xml:space="preserve"> </w:t>
      </w:r>
      <w:r>
        <w:t>Чиполлино, Мистер Моркони и Лови-Кусай, графы Вишенки и принцы Лимоны были представлены на конкурс юными умельцами.</w:t>
      </w:r>
      <w:r>
        <w:rPr>
          <w:b/>
        </w:rPr>
        <w:t xml:space="preserve"> </w:t>
      </w:r>
      <w:r>
        <w:t>В конкурсе приняли участие 65 де</w:t>
      </w:r>
      <w:r w:rsidR="00C90148">
        <w:t xml:space="preserve">тей в возрасте от 5 до 11 лет. </w:t>
      </w:r>
    </w:p>
    <w:p w14:paraId="1AB59A3E" w14:textId="5D9D9CAA" w:rsidR="00F463DE" w:rsidRPr="00E071FD" w:rsidRDefault="00F463DE" w:rsidP="00F463DE">
      <w:pPr>
        <w:pStyle w:val="af4"/>
        <w:ind w:firstLine="709"/>
        <w:jc w:val="both"/>
        <w:rPr>
          <w:rFonts w:ascii="Times New Roman" w:hAnsi="Times New Roman"/>
          <w:sz w:val="24"/>
          <w:szCs w:val="24"/>
        </w:rPr>
      </w:pPr>
      <w:r w:rsidRPr="00E071FD">
        <w:rPr>
          <w:rFonts w:ascii="Times New Roman" w:hAnsi="Times New Roman"/>
          <w:sz w:val="24"/>
          <w:szCs w:val="24"/>
        </w:rPr>
        <w:t xml:space="preserve">Региональный конкурс рисунков </w:t>
      </w:r>
      <w:r w:rsidRPr="00E071FD">
        <w:rPr>
          <w:rFonts w:ascii="Times New Roman" w:hAnsi="Times New Roman"/>
          <w:b/>
          <w:sz w:val="24"/>
          <w:szCs w:val="24"/>
        </w:rPr>
        <w:t>«Вдохновение, рожденное книгой»</w:t>
      </w:r>
      <w:r w:rsidRPr="00E071FD">
        <w:rPr>
          <w:rFonts w:ascii="Times New Roman" w:hAnsi="Times New Roman"/>
          <w:sz w:val="24"/>
          <w:szCs w:val="24"/>
        </w:rPr>
        <w:t xml:space="preserve"> в честь</w:t>
      </w:r>
      <w:r w:rsidRPr="00E071FD">
        <w:rPr>
          <w:rFonts w:ascii="Times New Roman" w:hAnsi="Times New Roman"/>
          <w:b/>
          <w:sz w:val="24"/>
          <w:szCs w:val="24"/>
        </w:rPr>
        <w:t xml:space="preserve"> </w:t>
      </w:r>
      <w:r w:rsidRPr="00E071FD">
        <w:rPr>
          <w:rFonts w:ascii="Times New Roman" w:hAnsi="Times New Roman"/>
          <w:sz w:val="24"/>
          <w:szCs w:val="24"/>
        </w:rPr>
        <w:t xml:space="preserve">Международного дня </w:t>
      </w:r>
      <w:r w:rsidR="00C90148" w:rsidRPr="00E071FD">
        <w:rPr>
          <w:rFonts w:ascii="Times New Roman" w:hAnsi="Times New Roman"/>
          <w:sz w:val="24"/>
          <w:szCs w:val="24"/>
        </w:rPr>
        <w:t>детской</w:t>
      </w:r>
      <w:r w:rsidR="00C90148">
        <w:rPr>
          <w:rFonts w:ascii="Times New Roman" w:hAnsi="Times New Roman"/>
          <w:sz w:val="24"/>
          <w:szCs w:val="24"/>
        </w:rPr>
        <w:t xml:space="preserve"> </w:t>
      </w:r>
      <w:r w:rsidR="00C90148" w:rsidRPr="00E071FD">
        <w:rPr>
          <w:rFonts w:ascii="Times New Roman" w:hAnsi="Times New Roman"/>
          <w:sz w:val="24"/>
          <w:szCs w:val="24"/>
        </w:rPr>
        <w:t>книги,</w:t>
      </w:r>
      <w:r w:rsidRPr="00E071FD">
        <w:rPr>
          <w:rFonts w:ascii="Times New Roman" w:hAnsi="Times New Roman"/>
          <w:sz w:val="24"/>
          <w:szCs w:val="24"/>
        </w:rPr>
        <w:t xml:space="preserve"> объявила библиотека №16. Юные художники передали впечатления от произведений, изобразив понравившихся героев сказок – русских народных и литературных, ярко представив герои фэнтези (Гарри Поттер) и сказочные образы мультфильмов студии «Дисней». Лучшие работы были представлены на выставке детского рисунка в библиотеке и на странице ВКонтакте.</w:t>
      </w:r>
    </w:p>
    <w:p w14:paraId="70379AAE" w14:textId="77777777" w:rsidR="00C90148" w:rsidRDefault="00C90148" w:rsidP="00E071FD">
      <w:pPr>
        <w:ind w:firstLine="708"/>
        <w:jc w:val="both"/>
        <w:rPr>
          <w:b/>
          <w:sz w:val="24"/>
          <w:szCs w:val="24"/>
        </w:rPr>
      </w:pPr>
    </w:p>
    <w:p w14:paraId="2A1C7E1C" w14:textId="695EAD9F" w:rsidR="00F463DE" w:rsidRDefault="00F463DE" w:rsidP="00E071FD">
      <w:pPr>
        <w:ind w:firstLine="708"/>
        <w:jc w:val="both"/>
        <w:rPr>
          <w:b/>
          <w:sz w:val="24"/>
          <w:szCs w:val="24"/>
        </w:rPr>
      </w:pPr>
      <w:r>
        <w:rPr>
          <w:b/>
          <w:sz w:val="24"/>
          <w:szCs w:val="24"/>
        </w:rPr>
        <w:t>Неделя детской и юношеской книги</w:t>
      </w:r>
    </w:p>
    <w:p w14:paraId="221EBCCF" w14:textId="77777777" w:rsidR="00F463DE" w:rsidRDefault="00F463DE" w:rsidP="00F463DE">
      <w:pPr>
        <w:ind w:firstLine="708"/>
        <w:jc w:val="both"/>
        <w:rPr>
          <w:sz w:val="24"/>
          <w:szCs w:val="24"/>
        </w:rPr>
      </w:pPr>
      <w:r>
        <w:rPr>
          <w:sz w:val="24"/>
          <w:szCs w:val="24"/>
        </w:rPr>
        <w:t>В Неделю детской и юношеской книги юные читатели были увлечены «Маршрутами книжных открытий», знакомясь с новыми авторами и книгами, весело и информативно проводя время каникул.</w:t>
      </w:r>
    </w:p>
    <w:p w14:paraId="103E135D" w14:textId="77777777" w:rsidR="00F463DE" w:rsidRDefault="00F463DE" w:rsidP="00F463DE">
      <w:pPr>
        <w:ind w:firstLine="708"/>
        <w:jc w:val="both"/>
        <w:rPr>
          <w:sz w:val="24"/>
          <w:szCs w:val="24"/>
        </w:rPr>
      </w:pPr>
      <w:r>
        <w:rPr>
          <w:sz w:val="24"/>
          <w:szCs w:val="24"/>
        </w:rPr>
        <w:t xml:space="preserve">Путешествие в «Мир изобретений», с которого стартовала акция, приоткрыло двери в мир науки, заветные уголки природы, в увлекательные миры сказок и приключений. </w:t>
      </w:r>
    </w:p>
    <w:p w14:paraId="3879992C" w14:textId="77777777" w:rsidR="00F463DE" w:rsidRDefault="00F463DE" w:rsidP="00F463DE">
      <w:pPr>
        <w:ind w:firstLine="708"/>
        <w:jc w:val="both"/>
        <w:rPr>
          <w:sz w:val="24"/>
          <w:szCs w:val="24"/>
        </w:rPr>
      </w:pPr>
      <w:r>
        <w:rPr>
          <w:sz w:val="24"/>
          <w:szCs w:val="24"/>
        </w:rPr>
        <w:t>Основные события развернулись на страницах ВКонтакте: онлайн-спектакли и кинопросмотры, викторины и мастер-классы, игровые онлайн-программы и виртуальные выставки. В Книжкины именины на библиотечных страницах было представлено более двухсот онлайн-событий, собравших 33500 просмотров.</w:t>
      </w:r>
    </w:p>
    <w:p w14:paraId="2BF60447" w14:textId="28D99854" w:rsidR="00F463DE" w:rsidRDefault="00F463DE" w:rsidP="00F463DE">
      <w:pPr>
        <w:ind w:firstLine="708"/>
        <w:jc w:val="both"/>
        <w:rPr>
          <w:sz w:val="24"/>
          <w:szCs w:val="24"/>
        </w:rPr>
      </w:pPr>
      <w:r>
        <w:rPr>
          <w:sz w:val="24"/>
          <w:szCs w:val="24"/>
        </w:rPr>
        <w:t>ЦГБ им. А.С. Пушкина познакомила с историей праздника, проиллюстрировав афишами, плакатами и фотографиями разных лет. Библиотека №4 пригласила в литературный круиз «По следам зарождения книги» и на «Остров книжных сокровищ», познакомив с любимыми книгами детства родителей, бабушек и дедушек. Библиотека №7 предложила литературную игру «Страна загадок» с конкурсами, загадками и мультфильмами. Библиотека №20 отправилась со своими читателями в увлекательное путешествие по повестям писателя-фантаста Е. Велтистова «Приключения Электроника» и «Новые приключения Электроника». В литературной онлайн-игре «Лучший читатель» библиотека №24 проверила эрудицию своих читателей на знание известных художественных произведений. Библиотека №26 представила в онлайн-обзоре «Самая, самая, самая… книга в нашей библиотеке» самую маленькую и самую большую, самую толстую и самую тоненькую книгу, книжку-раскладушку и книжку-пазлы, музыкальную книжку, книжку на колесах и книжку 3D. «Волшебный день чтения» на странице библиотеки №1 стал для юных подписчиков открытием мира энциклопедических изданий. О незаслуженно забытой книге Э. Кестнера «Мальчик из спичечной коробки» напомнила библиотека №2. Книгам-юбилярам «Тимур и его команда» Аркадия Гайдара и «Винни-Пух и все-все-все» Алана Милна посвятила один из дней библиотека №5. ЦГБ им. А.С. Пушкина предложила вспомнить цитаты из бессмертных произведений английского писателя Дж. Толкина, познакомиться с иллюстрациями, созданными Толкином к своим книгам, ответить на вопросы онлайн-викторины по книжному миру «Властелина колец». Библиотека №17 пригласила на виртуальную экскурсию в музей-заповедник Н.А. Некрасова «Карабиха». Час интересных сообщений «Из книги на пьедестал» библиотеки №6 рассказал об интересных памятниках полюбившимся персонажам: Маленькому принцу А</w:t>
      </w:r>
      <w:r w:rsidR="00E071FD">
        <w:rPr>
          <w:sz w:val="24"/>
          <w:szCs w:val="24"/>
        </w:rPr>
        <w:t>.</w:t>
      </w:r>
      <w:r>
        <w:rPr>
          <w:sz w:val="24"/>
          <w:szCs w:val="24"/>
        </w:rPr>
        <w:t xml:space="preserve"> Сент-Экзюпери, дяде Степе С.</w:t>
      </w:r>
      <w:r w:rsidR="00E071FD">
        <w:rPr>
          <w:sz w:val="24"/>
          <w:szCs w:val="24"/>
        </w:rPr>
        <w:t> </w:t>
      </w:r>
      <w:r>
        <w:rPr>
          <w:sz w:val="24"/>
          <w:szCs w:val="24"/>
        </w:rPr>
        <w:t>Михалкова, Белому Биму Черное Ухо из книги Г. Троепольского. Библиотека №14 предложила обзоры книг современных авторов, а сотрудники библиотеки №18 подготовили обзор серии фантазийных книг С. Брюссоло.</w:t>
      </w:r>
    </w:p>
    <w:p w14:paraId="180EE2B9" w14:textId="77777777" w:rsidR="00F463DE" w:rsidRDefault="00F463DE" w:rsidP="00F463DE">
      <w:pPr>
        <w:ind w:firstLine="708"/>
        <w:jc w:val="both"/>
        <w:rPr>
          <w:sz w:val="24"/>
          <w:szCs w:val="24"/>
        </w:rPr>
      </w:pPr>
      <w:r>
        <w:rPr>
          <w:sz w:val="24"/>
          <w:szCs w:val="24"/>
        </w:rPr>
        <w:t xml:space="preserve">Юных подписчиков знакомили с лучшими детскими издательствами, периодическими изданиями для детей. Библиотека №23 рассказала об иллюстраторе детских книг, создателе известного образа Мурзилки А. Каневском. Журнал «Весёлые картинки», отметивший 65 лет со дня своего создания, его авторы и художники были представлены в группе библиотеки №11. </w:t>
      </w:r>
    </w:p>
    <w:p w14:paraId="0E1C9F43" w14:textId="3EB59792" w:rsidR="00F463DE" w:rsidRDefault="00F463DE" w:rsidP="00F463DE">
      <w:pPr>
        <w:ind w:firstLine="708"/>
        <w:jc w:val="both"/>
        <w:rPr>
          <w:sz w:val="24"/>
          <w:szCs w:val="24"/>
        </w:rPr>
      </w:pPr>
      <w:r>
        <w:rPr>
          <w:sz w:val="24"/>
          <w:szCs w:val="24"/>
        </w:rPr>
        <w:t xml:space="preserve">Юные театралы посмотрели онлайн-представление библиотеки №6 по сказке Н. Русиновой о кикиморке, кукольный спектакль о Буратино библиотеки №8, детский </w:t>
      </w:r>
      <w:r>
        <w:rPr>
          <w:sz w:val="24"/>
          <w:szCs w:val="24"/>
        </w:rPr>
        <w:lastRenderedPageBreak/>
        <w:t>спектакль «Дневник Кото-сапиенса» по повести Т. Крюковой в исполнении юных актеров Театральной мастерской «Мечта» детско-юношеского центра Октябрьского района г. Кирова на странице ЦГБ им. А.С.</w:t>
      </w:r>
      <w:r w:rsidR="00E071FD">
        <w:rPr>
          <w:sz w:val="24"/>
          <w:szCs w:val="24"/>
        </w:rPr>
        <w:t xml:space="preserve"> </w:t>
      </w:r>
      <w:r>
        <w:rPr>
          <w:sz w:val="24"/>
          <w:szCs w:val="24"/>
        </w:rPr>
        <w:t>Пушкина.</w:t>
      </w:r>
    </w:p>
    <w:p w14:paraId="7B168ED3" w14:textId="028B1A36" w:rsidR="00F463DE" w:rsidRDefault="00F463DE" w:rsidP="00F463DE">
      <w:pPr>
        <w:ind w:firstLine="708"/>
        <w:jc w:val="both"/>
        <w:rPr>
          <w:sz w:val="24"/>
          <w:szCs w:val="24"/>
        </w:rPr>
      </w:pPr>
      <w:r>
        <w:rPr>
          <w:sz w:val="24"/>
          <w:szCs w:val="24"/>
        </w:rPr>
        <w:t>Не были забыты и вятские авторы. ЦГБ им. А.С. Пушкина организовала онлайн-встречи с писателями В. Морозовым, Н. Перминовой, М. Чирковым, Н. Козвониной. Библиотека №24 представила издания альманаха «Ключик: чтение вятского школьника». Поэтический онлайн-час «Когда весна в окно стучится» познакомил гостей страницы библиотеки №13 со стихами, посвященными весне. Видеоролик библиотеки им.</w:t>
      </w:r>
      <w:r w:rsidR="00E071FD">
        <w:rPr>
          <w:sz w:val="24"/>
          <w:szCs w:val="24"/>
        </w:rPr>
        <w:t> </w:t>
      </w:r>
      <w:r>
        <w:rPr>
          <w:sz w:val="24"/>
          <w:szCs w:val="24"/>
        </w:rPr>
        <w:t>А.С.</w:t>
      </w:r>
      <w:r w:rsidR="00E071FD">
        <w:rPr>
          <w:sz w:val="24"/>
          <w:szCs w:val="24"/>
        </w:rPr>
        <w:t> </w:t>
      </w:r>
      <w:r>
        <w:rPr>
          <w:sz w:val="24"/>
          <w:szCs w:val="24"/>
        </w:rPr>
        <w:t>Пушкина «Весна в стихах и красках» создан совместно с юными читателями из детских садов города Кирова: дошкольники читали стихи о весне и иллюстрировали их своими рисунками.</w:t>
      </w:r>
    </w:p>
    <w:p w14:paraId="2B722B6A" w14:textId="77777777" w:rsidR="00F463DE" w:rsidRDefault="00F463DE" w:rsidP="00F463DE">
      <w:pPr>
        <w:ind w:firstLine="708"/>
        <w:jc w:val="both"/>
        <w:rPr>
          <w:sz w:val="24"/>
          <w:szCs w:val="24"/>
        </w:rPr>
      </w:pPr>
      <w:r>
        <w:rPr>
          <w:sz w:val="24"/>
          <w:szCs w:val="24"/>
        </w:rPr>
        <w:t>Библиотека №9 Книжкину неделю посвятила миру природы: книжные выставки, онлайн-игры и викторины о разных животных. Участники флешмоба «Мяу? Мур!» делились фотографиями своих любимых питомцев.</w:t>
      </w:r>
    </w:p>
    <w:p w14:paraId="55F85799" w14:textId="77777777" w:rsidR="00F463DE" w:rsidRDefault="00F463DE" w:rsidP="00F463DE">
      <w:pPr>
        <w:ind w:firstLine="708"/>
        <w:jc w:val="both"/>
        <w:rPr>
          <w:sz w:val="24"/>
          <w:szCs w:val="24"/>
        </w:rPr>
      </w:pPr>
      <w:r>
        <w:rPr>
          <w:sz w:val="24"/>
          <w:szCs w:val="24"/>
        </w:rPr>
        <w:t>Неделя детской и юношеской книги объединила юных книголюбов в желании читать и стремлении совершать новые литературные открытия. А в городских библиотеках, как утверждают уже узнаваемые Пушкинские мемочеловечки в созданном библиотекарями мультике к Книжкиным именинам, всегда найдется интересная литература с маршрутами увлекательных библиоприключений.</w:t>
      </w:r>
    </w:p>
    <w:p w14:paraId="22D60756" w14:textId="77777777" w:rsidR="00C90148" w:rsidRDefault="00C90148" w:rsidP="00E071FD">
      <w:pPr>
        <w:ind w:firstLine="708"/>
        <w:rPr>
          <w:b/>
          <w:sz w:val="24"/>
          <w:szCs w:val="24"/>
        </w:rPr>
      </w:pPr>
    </w:p>
    <w:p w14:paraId="0BEB4C39" w14:textId="158B7A0D" w:rsidR="00F463DE" w:rsidRDefault="00F463DE" w:rsidP="00E071FD">
      <w:pPr>
        <w:ind w:firstLine="708"/>
        <w:rPr>
          <w:b/>
          <w:sz w:val="24"/>
          <w:szCs w:val="24"/>
        </w:rPr>
      </w:pPr>
      <w:r>
        <w:rPr>
          <w:b/>
          <w:sz w:val="24"/>
          <w:szCs w:val="24"/>
        </w:rPr>
        <w:t>Х</w:t>
      </w:r>
      <w:r>
        <w:rPr>
          <w:b/>
          <w:sz w:val="24"/>
          <w:szCs w:val="24"/>
          <w:lang w:val="en-US"/>
        </w:rPr>
        <w:t>X</w:t>
      </w:r>
      <w:r>
        <w:rPr>
          <w:b/>
          <w:sz w:val="24"/>
          <w:szCs w:val="24"/>
        </w:rPr>
        <w:t xml:space="preserve"> областные общественно-педагогические Лихановские чтения</w:t>
      </w:r>
    </w:p>
    <w:p w14:paraId="5CD7E233" w14:textId="1EDE0F5B" w:rsidR="00F463DE" w:rsidRPr="00E071FD" w:rsidRDefault="00F463DE" w:rsidP="00F463DE">
      <w:pPr>
        <w:shd w:val="clear" w:color="auto" w:fill="FFFFFF"/>
        <w:ind w:firstLine="709"/>
        <w:jc w:val="both"/>
        <w:rPr>
          <w:sz w:val="24"/>
          <w:szCs w:val="24"/>
          <w:shd w:val="clear" w:color="auto" w:fill="FFFFFF"/>
        </w:rPr>
      </w:pPr>
      <w:r w:rsidRPr="00E071FD">
        <w:rPr>
          <w:rFonts w:eastAsia="Times New Roman"/>
          <w:sz w:val="24"/>
          <w:szCs w:val="24"/>
        </w:rPr>
        <w:t>В рамках XX областных Лихановских общественно-педагогических чтений</w:t>
      </w:r>
      <w:r w:rsidR="00E071FD" w:rsidRPr="00E071FD">
        <w:rPr>
          <w:rFonts w:eastAsia="Times New Roman"/>
          <w:sz w:val="24"/>
          <w:szCs w:val="24"/>
        </w:rPr>
        <w:t xml:space="preserve"> </w:t>
      </w:r>
      <w:r w:rsidRPr="00E071FD">
        <w:rPr>
          <w:rFonts w:eastAsia="Times New Roman"/>
          <w:bCs/>
          <w:sz w:val="24"/>
          <w:szCs w:val="24"/>
        </w:rPr>
        <w:t xml:space="preserve">«Защита детства и ее нарастающий драматизм» в библиотеках состоялись </w:t>
      </w:r>
      <w:r w:rsidRPr="00E071FD">
        <w:rPr>
          <w:rFonts w:eastAsia="Times New Roman"/>
          <w:sz w:val="24"/>
          <w:szCs w:val="24"/>
        </w:rPr>
        <w:t>многочисленные онлайн и офлайн мероприятия, рассказывающие о творчестве А.А. Лиханова, представляющие героев его книг, поднимающие проблемы выбора жизненного пути современными подростками: литературные часы и презентации книг А.А. Лиханова в библиотеках №</w:t>
      </w:r>
      <w:r w:rsidR="00187E0F">
        <w:rPr>
          <w:rFonts w:eastAsia="Times New Roman"/>
          <w:sz w:val="24"/>
          <w:szCs w:val="24"/>
        </w:rPr>
        <w:t>№</w:t>
      </w:r>
      <w:r w:rsidRPr="00E071FD">
        <w:rPr>
          <w:rFonts w:eastAsia="Times New Roman"/>
          <w:sz w:val="24"/>
          <w:szCs w:val="24"/>
        </w:rPr>
        <w:t xml:space="preserve">8, 16, </w:t>
      </w:r>
      <w:r w:rsidRPr="00E071FD">
        <w:rPr>
          <w:sz w:val="24"/>
          <w:szCs w:val="24"/>
        </w:rPr>
        <w:t xml:space="preserve">час мужества по книгам А.А. Лиханова «Суровое время взросления» </w:t>
      </w:r>
      <w:r w:rsidRPr="00E071FD">
        <w:rPr>
          <w:rFonts w:eastAsia="Times New Roman"/>
          <w:sz w:val="24"/>
          <w:szCs w:val="24"/>
        </w:rPr>
        <w:t xml:space="preserve">в библиотеке №6, </w:t>
      </w:r>
      <w:r w:rsidRPr="00E071FD">
        <w:rPr>
          <w:sz w:val="24"/>
          <w:szCs w:val="24"/>
        </w:rPr>
        <w:t>литературный урок по повести А.А. Лиханова «Звезды в сентябре»</w:t>
      </w:r>
      <w:r w:rsidRPr="00E071FD">
        <w:rPr>
          <w:rFonts w:eastAsia="Times New Roman"/>
          <w:sz w:val="24"/>
          <w:szCs w:val="24"/>
        </w:rPr>
        <w:t xml:space="preserve"> в библиотеке №14, </w:t>
      </w:r>
      <w:r w:rsidRPr="00E071FD">
        <w:rPr>
          <w:sz w:val="24"/>
          <w:szCs w:val="24"/>
          <w:shd w:val="clear" w:color="auto" w:fill="FFFFFF"/>
        </w:rPr>
        <w:t>час нравственности «Добро и</w:t>
      </w:r>
      <w:r w:rsidR="00187E0F">
        <w:rPr>
          <w:sz w:val="24"/>
          <w:szCs w:val="24"/>
          <w:shd w:val="clear" w:color="auto" w:fill="FFFFFF"/>
        </w:rPr>
        <w:t xml:space="preserve"> </w:t>
      </w:r>
      <w:r w:rsidRPr="00E071FD">
        <w:rPr>
          <w:sz w:val="24"/>
          <w:szCs w:val="24"/>
          <w:shd w:val="clear" w:color="auto" w:fill="FFFFFF"/>
        </w:rPr>
        <w:t>зло на дороге детской жизни» в библиотеке №18.</w:t>
      </w:r>
    </w:p>
    <w:p w14:paraId="610DA0E8" w14:textId="41C27E5F" w:rsidR="00F463DE" w:rsidRPr="00E071FD" w:rsidRDefault="00F463DE" w:rsidP="00F463DE">
      <w:pPr>
        <w:ind w:firstLine="708"/>
        <w:jc w:val="both"/>
        <w:rPr>
          <w:sz w:val="24"/>
          <w:szCs w:val="24"/>
        </w:rPr>
      </w:pPr>
      <w:r w:rsidRPr="00E071FD">
        <w:rPr>
          <w:sz w:val="24"/>
          <w:szCs w:val="24"/>
        </w:rPr>
        <w:t>В ЦГБ им. А.С. Пушкина состоялся литературный час «Дорогою добра». Основной акцент был сделан на общественной деятельности А.А. Лиханова. Альберт Анатольевич – не только писатель, но, главное, неравнодушный человек, более тридцати лет возглавля</w:t>
      </w:r>
      <w:r w:rsidR="00187E0F">
        <w:rPr>
          <w:sz w:val="24"/>
          <w:szCs w:val="24"/>
        </w:rPr>
        <w:t>вш</w:t>
      </w:r>
      <w:r w:rsidRPr="00E071FD">
        <w:rPr>
          <w:sz w:val="24"/>
          <w:szCs w:val="24"/>
        </w:rPr>
        <w:t>ий общественную благотворительную организацию Российский детский фонд. За эти тридцать лет много горьких страниц было в истории нашей страны: Чечня, Беслан, Южная Осетия, наводнения на Амуре и в Иркутске. И всегда Детский фонд помогал детям.</w:t>
      </w:r>
      <w:r w:rsidRPr="00E071FD">
        <w:rPr>
          <w:rFonts w:eastAsia="Times New Roman"/>
          <w:sz w:val="24"/>
          <w:szCs w:val="24"/>
        </w:rPr>
        <w:t xml:space="preserve"> </w:t>
      </w:r>
      <w:r w:rsidRPr="00E071FD">
        <w:rPr>
          <w:sz w:val="24"/>
          <w:szCs w:val="24"/>
        </w:rPr>
        <w:t xml:space="preserve">Участники встречи познакомились с образовательным видеоциклом Альберта Лиханова «Уроки нравственности» </w:t>
      </w:r>
      <w:r w:rsidR="00187E0F">
        <w:rPr>
          <w:sz w:val="24"/>
          <w:szCs w:val="24"/>
        </w:rPr>
        <w:t>–</w:t>
      </w:r>
      <w:r w:rsidRPr="00E071FD">
        <w:rPr>
          <w:sz w:val="24"/>
          <w:szCs w:val="24"/>
        </w:rPr>
        <w:t xml:space="preserve"> беседы с выдающимися гражданами России, которые представляют личные взгляды на ту или иную нравственную проблему. Герой Советского Союза В</w:t>
      </w:r>
      <w:r w:rsidR="00187E0F">
        <w:rPr>
          <w:sz w:val="24"/>
          <w:szCs w:val="24"/>
        </w:rPr>
        <w:t>.</w:t>
      </w:r>
      <w:r w:rsidRPr="00E071FD">
        <w:rPr>
          <w:sz w:val="24"/>
          <w:szCs w:val="24"/>
        </w:rPr>
        <w:t xml:space="preserve"> Бурков затронул очень важную для подрастающего поколения тему – тему мужества.</w:t>
      </w:r>
    </w:p>
    <w:p w14:paraId="62E2D113" w14:textId="77777777" w:rsidR="00F463DE" w:rsidRDefault="00F463DE" w:rsidP="00F463DE">
      <w:pPr>
        <w:ind w:firstLine="708"/>
        <w:jc w:val="both"/>
        <w:rPr>
          <w:sz w:val="24"/>
          <w:szCs w:val="24"/>
        </w:rPr>
      </w:pPr>
      <w:r w:rsidRPr="00E071FD">
        <w:rPr>
          <w:sz w:val="24"/>
          <w:szCs w:val="24"/>
        </w:rPr>
        <w:t xml:space="preserve">На нравственный урок </w:t>
      </w:r>
      <w:r w:rsidRPr="00E071FD">
        <w:rPr>
          <w:b/>
          <w:sz w:val="24"/>
          <w:szCs w:val="24"/>
        </w:rPr>
        <w:t xml:space="preserve">«Драматизм судьбы в романе Альберта Лиханова «Никто» </w:t>
      </w:r>
      <w:r w:rsidRPr="00E071FD">
        <w:rPr>
          <w:sz w:val="24"/>
          <w:szCs w:val="24"/>
        </w:rPr>
        <w:t>пригласила студентов «Кировского технологического колледжа» библиотека №1</w:t>
      </w:r>
      <w:r>
        <w:rPr>
          <w:sz w:val="24"/>
          <w:szCs w:val="24"/>
        </w:rPr>
        <w:t xml:space="preserve">. Познакомившись с творчеством писателя, учащиеся рассуждали на тему сиротства при живых родителях, о добре и зле, об ответственности за свои поступки. </w:t>
      </w:r>
    </w:p>
    <w:p w14:paraId="327BBC37" w14:textId="34661511" w:rsidR="00F463DE" w:rsidRDefault="00F463DE" w:rsidP="00F463DE">
      <w:pPr>
        <w:ind w:firstLine="708"/>
        <w:jc w:val="both"/>
        <w:rPr>
          <w:sz w:val="24"/>
          <w:szCs w:val="24"/>
        </w:rPr>
      </w:pPr>
      <w:r>
        <w:rPr>
          <w:sz w:val="24"/>
          <w:szCs w:val="24"/>
        </w:rPr>
        <w:t xml:space="preserve">Урок-портрет </w:t>
      </w:r>
      <w:r>
        <w:rPr>
          <w:b/>
          <w:sz w:val="24"/>
          <w:szCs w:val="24"/>
        </w:rPr>
        <w:t>«Альберт Лиханов – служитель и хранитель детства»</w:t>
      </w:r>
      <w:r>
        <w:rPr>
          <w:sz w:val="24"/>
          <w:szCs w:val="24"/>
        </w:rPr>
        <w:t xml:space="preserve"> предложила библиотека №8, рассказав школьникам об удивительной судьбе А.А. Лиханова, его непростом военном детстве. Узнали ребята и о первой учительнице писателя А</w:t>
      </w:r>
      <w:r w:rsidR="00187E0F">
        <w:rPr>
          <w:sz w:val="24"/>
          <w:szCs w:val="24"/>
        </w:rPr>
        <w:t>.</w:t>
      </w:r>
      <w:r>
        <w:rPr>
          <w:sz w:val="24"/>
          <w:szCs w:val="24"/>
        </w:rPr>
        <w:t xml:space="preserve"> Тепляшиной, ставшей главной героиней нескольких книг. </w:t>
      </w:r>
    </w:p>
    <w:p w14:paraId="4FF05C8D" w14:textId="0059BF5D" w:rsidR="00F463DE" w:rsidRDefault="00F463DE" w:rsidP="00F463DE">
      <w:pPr>
        <w:ind w:firstLine="708"/>
        <w:jc w:val="both"/>
        <w:rPr>
          <w:sz w:val="24"/>
          <w:szCs w:val="24"/>
        </w:rPr>
      </w:pPr>
      <w:r>
        <w:rPr>
          <w:sz w:val="24"/>
          <w:szCs w:val="24"/>
        </w:rPr>
        <w:t>На страницах ВКонтакте библиотек №</w:t>
      </w:r>
      <w:r w:rsidR="00187E0F">
        <w:rPr>
          <w:sz w:val="24"/>
          <w:szCs w:val="24"/>
        </w:rPr>
        <w:t>№</w:t>
      </w:r>
      <w:r>
        <w:rPr>
          <w:sz w:val="24"/>
          <w:szCs w:val="24"/>
        </w:rPr>
        <w:t>2, 4, 9, 11, 15, 16, 19, 20, 23, №</w:t>
      </w:r>
      <w:r w:rsidR="00187E0F">
        <w:rPr>
          <w:sz w:val="24"/>
          <w:szCs w:val="24"/>
        </w:rPr>
        <w:t>2</w:t>
      </w:r>
      <w:r>
        <w:rPr>
          <w:sz w:val="24"/>
          <w:szCs w:val="24"/>
        </w:rPr>
        <w:t>4 представлены онлайн</w:t>
      </w:r>
      <w:r w:rsidR="00187E0F">
        <w:rPr>
          <w:sz w:val="24"/>
          <w:szCs w:val="24"/>
        </w:rPr>
        <w:t>-</w:t>
      </w:r>
      <w:r>
        <w:rPr>
          <w:sz w:val="24"/>
          <w:szCs w:val="24"/>
        </w:rPr>
        <w:t xml:space="preserve">обзоры, виртуальные выставки книг, литературные викторины по произведениям А.А. Лиханова и авторов, поднимающих на страницах книг вопросы нравственного выбора подростков. </w:t>
      </w:r>
    </w:p>
    <w:p w14:paraId="531B6D81" w14:textId="5EF4458C" w:rsidR="00F463DE" w:rsidRDefault="00F463DE" w:rsidP="00F463DE">
      <w:pPr>
        <w:rPr>
          <w:b/>
          <w:sz w:val="24"/>
          <w:szCs w:val="24"/>
        </w:rPr>
      </w:pPr>
    </w:p>
    <w:p w14:paraId="5C1CF6A1" w14:textId="0CD1B08E" w:rsidR="00C90148" w:rsidRDefault="00C90148" w:rsidP="00F463DE">
      <w:pPr>
        <w:rPr>
          <w:b/>
          <w:sz w:val="24"/>
          <w:szCs w:val="24"/>
        </w:rPr>
      </w:pPr>
    </w:p>
    <w:p w14:paraId="636EF0FB" w14:textId="77777777" w:rsidR="00C90148" w:rsidRDefault="00C90148" w:rsidP="00F463DE">
      <w:pPr>
        <w:rPr>
          <w:b/>
          <w:sz w:val="24"/>
          <w:szCs w:val="24"/>
        </w:rPr>
      </w:pPr>
    </w:p>
    <w:p w14:paraId="5E44D75C" w14:textId="0E0F0524" w:rsidR="00F463DE" w:rsidRPr="00187E0F" w:rsidRDefault="00F463DE" w:rsidP="00187E0F">
      <w:pPr>
        <w:ind w:firstLine="708"/>
        <w:contextualSpacing/>
        <w:jc w:val="both"/>
        <w:rPr>
          <w:b/>
          <w:bCs/>
          <w:sz w:val="24"/>
          <w:szCs w:val="24"/>
        </w:rPr>
      </w:pPr>
      <w:r w:rsidRPr="00187E0F">
        <w:rPr>
          <w:b/>
          <w:bCs/>
          <w:sz w:val="24"/>
          <w:szCs w:val="24"/>
        </w:rPr>
        <w:lastRenderedPageBreak/>
        <w:t>Программы летнего чтения</w:t>
      </w:r>
    </w:p>
    <w:p w14:paraId="23AE6311" w14:textId="741B44F6" w:rsidR="00187E0F" w:rsidRDefault="00F463DE" w:rsidP="00187E0F">
      <w:pPr>
        <w:ind w:firstLine="709"/>
        <w:jc w:val="both"/>
        <w:rPr>
          <w:sz w:val="24"/>
          <w:szCs w:val="24"/>
        </w:rPr>
      </w:pPr>
      <w:r w:rsidRPr="00187E0F">
        <w:rPr>
          <w:sz w:val="24"/>
          <w:szCs w:val="24"/>
        </w:rPr>
        <w:t>Организации систематического чтения детей в летнее время способствуют программы летнего чтения, реализованные детским отделом ЦГБ им. А.С. Пушкина, библиотеками №</w:t>
      </w:r>
      <w:r w:rsidR="00187E0F">
        <w:rPr>
          <w:sz w:val="24"/>
          <w:szCs w:val="24"/>
        </w:rPr>
        <w:t>№</w:t>
      </w:r>
      <w:r w:rsidRPr="00187E0F">
        <w:rPr>
          <w:sz w:val="24"/>
          <w:szCs w:val="24"/>
        </w:rPr>
        <w:t xml:space="preserve">1, 3, 4, 11, 13, 16. </w:t>
      </w:r>
    </w:p>
    <w:p w14:paraId="2C0DB05A" w14:textId="014DE09C" w:rsidR="00F463DE" w:rsidRPr="00187E0F" w:rsidRDefault="00F463DE" w:rsidP="00187E0F">
      <w:pPr>
        <w:ind w:firstLine="708"/>
        <w:jc w:val="both"/>
        <w:rPr>
          <w:sz w:val="24"/>
          <w:szCs w:val="24"/>
        </w:rPr>
      </w:pPr>
      <w:r w:rsidRPr="00187E0F">
        <w:rPr>
          <w:sz w:val="24"/>
          <w:szCs w:val="24"/>
        </w:rPr>
        <w:t xml:space="preserve">Программа летнего чтения детского отдела ЦГБ им. А.С. Пушкина </w:t>
      </w:r>
      <w:r w:rsidRPr="00187E0F">
        <w:rPr>
          <w:b/>
          <w:noProof/>
          <w:sz w:val="24"/>
          <w:szCs w:val="24"/>
        </w:rPr>
        <w:t>«Читаем с Пушкинкой»</w:t>
      </w:r>
      <w:r w:rsidRPr="00187E0F">
        <w:rPr>
          <w:noProof/>
          <w:sz w:val="24"/>
          <w:szCs w:val="24"/>
        </w:rPr>
        <w:t xml:space="preserve"> состояла из трех этапов, задания которых были оформлены в буклетах: </w:t>
      </w:r>
      <w:r w:rsidRPr="00187E0F">
        <w:rPr>
          <w:sz w:val="24"/>
          <w:szCs w:val="24"/>
        </w:rPr>
        <w:t>«Сказка – ложь, да в ней намек…», «Будь природе другом», «Отдыхай и изучай свой край». Юные читатели знакомились с произведениями, не входящими в школьную программу, размышляли о прочитанном, чтобы выполнить задания на знание и понимание текста. Все участники программы были поощрены на праздничном подведении итогов «Книжное лето – 2021».</w:t>
      </w:r>
    </w:p>
    <w:p w14:paraId="24333C7F" w14:textId="77777777" w:rsidR="00F463DE" w:rsidRPr="00E738BB" w:rsidRDefault="00F463DE" w:rsidP="00187E0F">
      <w:pPr>
        <w:shd w:val="clear" w:color="auto" w:fill="FFFFFF"/>
        <w:ind w:firstLine="708"/>
        <w:jc w:val="both"/>
        <w:rPr>
          <w:b/>
          <w:sz w:val="24"/>
          <w:szCs w:val="24"/>
        </w:rPr>
      </w:pPr>
      <w:r w:rsidRPr="00E738BB">
        <w:rPr>
          <w:bCs/>
          <w:sz w:val="24"/>
          <w:szCs w:val="24"/>
        </w:rPr>
        <w:t xml:space="preserve">Библиотека №1 проводила мероприятия программы </w:t>
      </w:r>
      <w:r w:rsidRPr="00E738BB">
        <w:rPr>
          <w:b/>
          <w:sz w:val="24"/>
          <w:szCs w:val="24"/>
        </w:rPr>
        <w:t xml:space="preserve">«Летние читарики» </w:t>
      </w:r>
      <w:r w:rsidRPr="00E738BB">
        <w:rPr>
          <w:bCs/>
          <w:sz w:val="24"/>
          <w:szCs w:val="24"/>
        </w:rPr>
        <w:t xml:space="preserve">на придворовой территории библиотеки. Программа включала разнообразные по содержанию и форме мероприятия: спортивные состязания, мастер-классы, квест-игры, поэтическое караоке, театральная встреча, экологическая акция, литературный час, выставка рисунков. </w:t>
      </w:r>
    </w:p>
    <w:p w14:paraId="5CA498C5" w14:textId="77777777" w:rsidR="00F463DE" w:rsidRPr="00E738BB" w:rsidRDefault="00F463DE" w:rsidP="00187E0F">
      <w:pPr>
        <w:ind w:firstLine="708"/>
        <w:jc w:val="both"/>
        <w:rPr>
          <w:b/>
          <w:bCs/>
          <w:sz w:val="24"/>
          <w:szCs w:val="24"/>
        </w:rPr>
      </w:pPr>
      <w:r w:rsidRPr="00E738BB">
        <w:rPr>
          <w:bCs/>
          <w:sz w:val="24"/>
          <w:szCs w:val="24"/>
        </w:rPr>
        <w:t xml:space="preserve">Программа летнего чтения библиотеки №3 </w:t>
      </w:r>
      <w:r w:rsidRPr="00E738BB">
        <w:rPr>
          <w:b/>
          <w:bCs/>
          <w:sz w:val="24"/>
          <w:szCs w:val="24"/>
        </w:rPr>
        <w:t xml:space="preserve">«Мы друзья твои, природа!» </w:t>
      </w:r>
      <w:r w:rsidRPr="00E738BB">
        <w:rPr>
          <w:bCs/>
          <w:sz w:val="24"/>
          <w:szCs w:val="24"/>
        </w:rPr>
        <w:t>направлена на</w:t>
      </w:r>
      <w:r w:rsidRPr="00E738BB">
        <w:rPr>
          <w:b/>
          <w:bCs/>
          <w:sz w:val="24"/>
          <w:szCs w:val="24"/>
        </w:rPr>
        <w:t xml:space="preserve"> </w:t>
      </w:r>
      <w:r w:rsidRPr="00E738BB">
        <w:rPr>
          <w:sz w:val="24"/>
          <w:szCs w:val="24"/>
          <w:shd w:val="clear" w:color="auto" w:fill="FFFFFF"/>
        </w:rPr>
        <w:t>воспитание экологической грамотности, популяризацию книг о природе.</w:t>
      </w:r>
      <w:r w:rsidRPr="00E738BB">
        <w:rPr>
          <w:b/>
          <w:bCs/>
          <w:sz w:val="24"/>
          <w:szCs w:val="24"/>
        </w:rPr>
        <w:t xml:space="preserve"> </w:t>
      </w:r>
      <w:r w:rsidRPr="00E738BB">
        <w:rPr>
          <w:sz w:val="24"/>
          <w:szCs w:val="24"/>
        </w:rPr>
        <w:t>Предлагался рекомендательный список книг. Буклет с творческими заданиями содержал загадки, викторины, вопросы по книгам о природе. В буклете можно было рисовать, записывать свои впечатления и летние открытия из мира природы и животных.</w:t>
      </w:r>
    </w:p>
    <w:p w14:paraId="3185A618" w14:textId="77777777" w:rsidR="00F463DE" w:rsidRPr="00E738BB" w:rsidRDefault="00F463DE" w:rsidP="00187E0F">
      <w:pPr>
        <w:ind w:firstLine="708"/>
        <w:jc w:val="both"/>
        <w:rPr>
          <w:sz w:val="24"/>
          <w:szCs w:val="24"/>
        </w:rPr>
      </w:pPr>
      <w:r w:rsidRPr="00E738BB">
        <w:rPr>
          <w:bCs/>
          <w:sz w:val="24"/>
          <w:szCs w:val="24"/>
        </w:rPr>
        <w:t xml:space="preserve">Программа летнего чтения библиотеки №4 </w:t>
      </w:r>
      <w:r w:rsidRPr="00E738BB">
        <w:rPr>
          <w:b/>
          <w:bCs/>
          <w:sz w:val="24"/>
          <w:szCs w:val="24"/>
        </w:rPr>
        <w:t>«Лето в школьном рюкзачке»</w:t>
      </w:r>
      <w:r w:rsidRPr="00E738BB">
        <w:rPr>
          <w:bCs/>
          <w:sz w:val="24"/>
          <w:szCs w:val="24"/>
        </w:rPr>
        <w:t xml:space="preserve"> </w:t>
      </w:r>
      <w:r w:rsidRPr="00E738BB">
        <w:rPr>
          <w:sz w:val="24"/>
          <w:szCs w:val="24"/>
        </w:rPr>
        <w:t>направлена на расширение читательского кругозора и формирование экологической культуры. На экологической игре «Я с природой»</w:t>
      </w:r>
      <w:r w:rsidRPr="00E738BB">
        <w:rPr>
          <w:b/>
          <w:sz w:val="24"/>
          <w:szCs w:val="24"/>
        </w:rPr>
        <w:t xml:space="preserve"> </w:t>
      </w:r>
      <w:r w:rsidRPr="00E738BB">
        <w:rPr>
          <w:sz w:val="24"/>
          <w:szCs w:val="24"/>
        </w:rPr>
        <w:t>дети отгадывали загадки, «ловили» рыбу, знакомились с народными приметами, проверяли знания по безопасному поведению в природе, учились оказывать первую помощь с помощью лекарственных растений. Самые любознательные участвовали в экологическом калейдоскопе «Подводная одиссея»:</w:t>
      </w:r>
      <w:r w:rsidRPr="00E738BB">
        <w:rPr>
          <w:b/>
          <w:sz w:val="24"/>
          <w:szCs w:val="24"/>
        </w:rPr>
        <w:t xml:space="preserve"> </w:t>
      </w:r>
      <w:r w:rsidRPr="00E738BB">
        <w:rPr>
          <w:sz w:val="24"/>
          <w:szCs w:val="24"/>
        </w:rPr>
        <w:t xml:space="preserve">знакомились с обитателями подводного мира, рассматривали книги, смотрели фильм, отгадывали загадки. </w:t>
      </w:r>
    </w:p>
    <w:p w14:paraId="6F41A91A" w14:textId="138A323F" w:rsidR="00F463DE" w:rsidRPr="00E738BB" w:rsidRDefault="00F463DE" w:rsidP="00F463DE">
      <w:pPr>
        <w:ind w:firstLine="708"/>
        <w:jc w:val="both"/>
        <w:rPr>
          <w:sz w:val="24"/>
          <w:szCs w:val="24"/>
        </w:rPr>
      </w:pPr>
      <w:r w:rsidRPr="00E738BB">
        <w:rPr>
          <w:sz w:val="24"/>
          <w:szCs w:val="24"/>
        </w:rPr>
        <w:t>На стимулирование чтения направлена программа летнего чтения</w:t>
      </w:r>
      <w:r w:rsidRPr="00E738BB">
        <w:rPr>
          <w:b/>
          <w:sz w:val="24"/>
          <w:szCs w:val="24"/>
        </w:rPr>
        <w:t xml:space="preserve"> «Вокруг света за 90 дней лета» </w:t>
      </w:r>
      <w:r w:rsidRPr="00E738BB">
        <w:rPr>
          <w:sz w:val="24"/>
          <w:szCs w:val="24"/>
        </w:rPr>
        <w:t>библиотеки №11.</w:t>
      </w:r>
      <w:r w:rsidRPr="00E738BB">
        <w:rPr>
          <w:bCs/>
          <w:sz w:val="24"/>
          <w:szCs w:val="24"/>
        </w:rPr>
        <w:t xml:space="preserve"> </w:t>
      </w:r>
      <w:r w:rsidRPr="00E738BB">
        <w:rPr>
          <w:sz w:val="24"/>
          <w:szCs w:val="24"/>
        </w:rPr>
        <w:t>Юные читатели совершили виртуальный литературный круиз вокруг земного шара на именных яхтах. Перед началом круиза участники получили по «яхте», «Путевой дневник» с заданиями и списком книг для чтения. Круиз состоял из этапов: «Знатоки природы», «Мой край родной», «Дружные ребята».</w:t>
      </w:r>
    </w:p>
    <w:p w14:paraId="4501481A" w14:textId="77777777" w:rsidR="00F463DE" w:rsidRPr="00E738BB" w:rsidRDefault="00F463DE" w:rsidP="00F463DE">
      <w:pPr>
        <w:ind w:firstLine="708"/>
        <w:jc w:val="both"/>
        <w:rPr>
          <w:sz w:val="24"/>
          <w:szCs w:val="24"/>
        </w:rPr>
      </w:pPr>
      <w:r w:rsidRPr="00E738BB">
        <w:rPr>
          <w:b/>
          <w:sz w:val="24"/>
          <w:szCs w:val="24"/>
        </w:rPr>
        <w:t>«Сказочный гримуар Мерлина»</w:t>
      </w:r>
      <w:r w:rsidRPr="00E738BB">
        <w:rPr>
          <w:bCs/>
          <w:sz w:val="24"/>
          <w:szCs w:val="24"/>
        </w:rPr>
        <w:t xml:space="preserve"> </w:t>
      </w:r>
      <w:r w:rsidRPr="00E738BB">
        <w:rPr>
          <w:b/>
          <w:sz w:val="24"/>
          <w:szCs w:val="24"/>
        </w:rPr>
        <w:t>-</w:t>
      </w:r>
      <w:r w:rsidRPr="00E738BB">
        <w:rPr>
          <w:bCs/>
          <w:sz w:val="24"/>
          <w:szCs w:val="24"/>
        </w:rPr>
        <w:t xml:space="preserve"> </w:t>
      </w:r>
      <w:r w:rsidRPr="00E738BB">
        <w:rPr>
          <w:sz w:val="24"/>
          <w:szCs w:val="24"/>
        </w:rPr>
        <w:t>так называлась программа летнего чтения библиотеки №13, направленная на формирование и развитие навыка самостоятельного чтения, поиска, изучения литературы. Участникам предлагались мастер-классы «Волшебный шар» и «Магический кристалл», эрудит-игра, игра-квест</w:t>
      </w:r>
      <w:r w:rsidRPr="00E738BB">
        <w:rPr>
          <w:bCs/>
          <w:sz w:val="24"/>
          <w:szCs w:val="24"/>
        </w:rPr>
        <w:t xml:space="preserve"> </w:t>
      </w:r>
      <w:r w:rsidRPr="00E738BB">
        <w:rPr>
          <w:sz w:val="24"/>
          <w:szCs w:val="24"/>
        </w:rPr>
        <w:t>«Сказка не прощается с тобой…».</w:t>
      </w:r>
    </w:p>
    <w:p w14:paraId="5D37D872" w14:textId="77777777" w:rsidR="00F463DE" w:rsidRDefault="00F463DE" w:rsidP="00F463DE">
      <w:pPr>
        <w:ind w:firstLine="708"/>
        <w:jc w:val="both"/>
        <w:rPr>
          <w:sz w:val="24"/>
          <w:szCs w:val="24"/>
        </w:rPr>
      </w:pPr>
      <w:r>
        <w:rPr>
          <w:sz w:val="24"/>
          <w:szCs w:val="24"/>
        </w:rPr>
        <w:t xml:space="preserve">Позиционированию чтения как увлекательного вида досуга была посвящена программа летнего чтения </w:t>
      </w:r>
      <w:r>
        <w:rPr>
          <w:b/>
          <w:bCs/>
          <w:sz w:val="24"/>
          <w:szCs w:val="24"/>
        </w:rPr>
        <w:t xml:space="preserve">«БиблиоЛето-2021» </w:t>
      </w:r>
      <w:r>
        <w:rPr>
          <w:bCs/>
          <w:sz w:val="24"/>
          <w:szCs w:val="24"/>
        </w:rPr>
        <w:t>библиотеки №16.</w:t>
      </w:r>
      <w:r w:rsidRPr="00E738BB">
        <w:rPr>
          <w:sz w:val="24"/>
          <w:szCs w:val="24"/>
        </w:rPr>
        <w:t xml:space="preserve"> </w:t>
      </w:r>
      <w:r>
        <w:rPr>
          <w:sz w:val="24"/>
          <w:szCs w:val="24"/>
        </w:rPr>
        <w:t>На игровой площадке ребят ждала познавательно-игровая программа «Лето под книжным зонтиком». Ярко-желтый зонтик был украшен обложками любимых детских книг с заданиями для участников программы. Открывая по очереди картинки с заданиями, дети отправились в путешествие по книгам: отвечали на вопросы литературной викторины «Загадки с библиотечной полки», соревнуясь на знание авторов литературных произведений и их персонажей, угадывали героев современных книг и мультфильмов. Обложка с заданием «Радужные загадки» помогла вспомнить, сколько в радуге цветов, и какие детские произведения про лето и каникулы ребята читали. Игровая программа</w:t>
      </w:r>
      <w:r>
        <w:rPr>
          <w:b/>
          <w:sz w:val="24"/>
          <w:szCs w:val="24"/>
        </w:rPr>
        <w:t xml:space="preserve"> </w:t>
      </w:r>
      <w:r>
        <w:rPr>
          <w:sz w:val="24"/>
          <w:szCs w:val="24"/>
        </w:rPr>
        <w:t>«Быстрее, выше, сильнее – вместе!»</w:t>
      </w:r>
      <w:r>
        <w:rPr>
          <w:b/>
          <w:sz w:val="24"/>
          <w:szCs w:val="24"/>
        </w:rPr>
        <w:t xml:space="preserve"> </w:t>
      </w:r>
      <w:r>
        <w:rPr>
          <w:sz w:val="24"/>
          <w:szCs w:val="24"/>
        </w:rPr>
        <w:t xml:space="preserve">прошла в дни </w:t>
      </w:r>
      <w:r>
        <w:rPr>
          <w:sz w:val="24"/>
          <w:szCs w:val="24"/>
          <w:lang w:val="en-US"/>
        </w:rPr>
        <w:t>XXII</w:t>
      </w:r>
      <w:r>
        <w:rPr>
          <w:sz w:val="24"/>
          <w:szCs w:val="24"/>
        </w:rPr>
        <w:t xml:space="preserve"> летних Олимпийских игр в Токио. В литературном круизе «Волшебное путешествие в страну Оз» участники вместе с девочкой Элли совершили путешествие по книгам Волкова, встречая по пути героев сказки. Ворота в Изумрудный город открылись только после того, как дети ответили на все вопросы по содержанию сказки.</w:t>
      </w:r>
    </w:p>
    <w:p w14:paraId="427786CC" w14:textId="620D8865" w:rsidR="00F463DE" w:rsidRDefault="00F463DE" w:rsidP="00F463DE">
      <w:pPr>
        <w:rPr>
          <w:b/>
          <w:sz w:val="24"/>
          <w:szCs w:val="24"/>
        </w:rPr>
      </w:pPr>
    </w:p>
    <w:p w14:paraId="3C3664DE" w14:textId="77777777" w:rsidR="00B3613D" w:rsidRDefault="00B3613D" w:rsidP="00F463DE">
      <w:pPr>
        <w:rPr>
          <w:b/>
          <w:sz w:val="24"/>
          <w:szCs w:val="24"/>
        </w:rPr>
      </w:pPr>
    </w:p>
    <w:tbl>
      <w:tblPr>
        <w:tblW w:w="0" w:type="auto"/>
        <w:tblInd w:w="108" w:type="dxa"/>
        <w:tblLook w:val="04A0" w:firstRow="1" w:lastRow="0" w:firstColumn="1" w:lastColumn="0" w:noHBand="0" w:noVBand="1"/>
      </w:tblPr>
      <w:tblGrid>
        <w:gridCol w:w="4346"/>
        <w:gridCol w:w="2668"/>
        <w:gridCol w:w="2223"/>
      </w:tblGrid>
      <w:tr w:rsidR="00F463DE" w14:paraId="0DE44ED8"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7E7B23D6" w14:textId="77777777" w:rsidR="00F463DE" w:rsidRDefault="00F463DE">
            <w:pPr>
              <w:jc w:val="center"/>
              <w:rPr>
                <w:sz w:val="24"/>
                <w:szCs w:val="24"/>
              </w:rPr>
            </w:pPr>
            <w:r>
              <w:rPr>
                <w:sz w:val="24"/>
                <w:szCs w:val="24"/>
              </w:rPr>
              <w:lastRenderedPageBreak/>
              <w:t>Наименование показателя</w:t>
            </w:r>
          </w:p>
        </w:tc>
        <w:tc>
          <w:tcPr>
            <w:tcW w:w="2668" w:type="dxa"/>
            <w:tcBorders>
              <w:top w:val="single" w:sz="4" w:space="0" w:color="auto"/>
              <w:left w:val="single" w:sz="4" w:space="0" w:color="auto"/>
              <w:bottom w:val="single" w:sz="4" w:space="0" w:color="auto"/>
              <w:right w:val="single" w:sz="4" w:space="0" w:color="auto"/>
            </w:tcBorders>
            <w:hideMark/>
          </w:tcPr>
          <w:p w14:paraId="551ABFE1" w14:textId="77777777" w:rsidR="00F463DE" w:rsidRDefault="00F463DE">
            <w:pPr>
              <w:jc w:val="center"/>
              <w:rPr>
                <w:sz w:val="24"/>
                <w:szCs w:val="24"/>
              </w:rPr>
            </w:pPr>
            <w:r>
              <w:rPr>
                <w:sz w:val="24"/>
                <w:szCs w:val="24"/>
              </w:rPr>
              <w:t>Количество</w:t>
            </w:r>
          </w:p>
          <w:p w14:paraId="7E3FED61" w14:textId="77777777" w:rsidR="00F463DE" w:rsidRDefault="00F463DE">
            <w:pPr>
              <w:jc w:val="center"/>
              <w:rPr>
                <w:sz w:val="24"/>
                <w:szCs w:val="24"/>
              </w:rPr>
            </w:pPr>
            <w:r>
              <w:rPr>
                <w:sz w:val="24"/>
                <w:szCs w:val="24"/>
              </w:rPr>
              <w:t>в режиме офлайн</w:t>
            </w:r>
          </w:p>
        </w:tc>
        <w:tc>
          <w:tcPr>
            <w:tcW w:w="2223" w:type="dxa"/>
            <w:tcBorders>
              <w:top w:val="single" w:sz="4" w:space="0" w:color="auto"/>
              <w:left w:val="single" w:sz="4" w:space="0" w:color="auto"/>
              <w:bottom w:val="single" w:sz="4" w:space="0" w:color="auto"/>
              <w:right w:val="single" w:sz="4" w:space="0" w:color="auto"/>
            </w:tcBorders>
            <w:hideMark/>
          </w:tcPr>
          <w:p w14:paraId="7582AFDA" w14:textId="77777777" w:rsidR="00F463DE" w:rsidRDefault="00F463DE">
            <w:pPr>
              <w:jc w:val="center"/>
              <w:rPr>
                <w:sz w:val="24"/>
                <w:szCs w:val="24"/>
              </w:rPr>
            </w:pPr>
            <w:r>
              <w:rPr>
                <w:sz w:val="24"/>
                <w:szCs w:val="24"/>
              </w:rPr>
              <w:t>Количество</w:t>
            </w:r>
          </w:p>
          <w:p w14:paraId="31A123B9" w14:textId="77777777" w:rsidR="00F463DE" w:rsidRDefault="00F463DE">
            <w:pPr>
              <w:jc w:val="center"/>
              <w:rPr>
                <w:sz w:val="24"/>
                <w:szCs w:val="24"/>
              </w:rPr>
            </w:pPr>
            <w:r>
              <w:rPr>
                <w:sz w:val="24"/>
                <w:szCs w:val="24"/>
              </w:rPr>
              <w:t>в режиме онлайн</w:t>
            </w:r>
          </w:p>
        </w:tc>
      </w:tr>
      <w:tr w:rsidR="00F463DE" w14:paraId="61356E1C"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AB177C2" w14:textId="77777777" w:rsidR="00F463DE" w:rsidRDefault="00F463DE">
            <w:pPr>
              <w:jc w:val="both"/>
              <w:rPr>
                <w:sz w:val="24"/>
                <w:szCs w:val="24"/>
              </w:rPr>
            </w:pPr>
            <w:r>
              <w:rPr>
                <w:sz w:val="24"/>
                <w:szCs w:val="24"/>
              </w:rPr>
              <w:t>Массовые мероприятия</w:t>
            </w:r>
          </w:p>
        </w:tc>
        <w:tc>
          <w:tcPr>
            <w:tcW w:w="2668" w:type="dxa"/>
            <w:tcBorders>
              <w:top w:val="single" w:sz="4" w:space="0" w:color="auto"/>
              <w:left w:val="single" w:sz="4" w:space="0" w:color="auto"/>
              <w:bottom w:val="single" w:sz="4" w:space="0" w:color="auto"/>
              <w:right w:val="single" w:sz="4" w:space="0" w:color="auto"/>
            </w:tcBorders>
            <w:hideMark/>
          </w:tcPr>
          <w:p w14:paraId="554C054C" w14:textId="77777777" w:rsidR="00F463DE" w:rsidRDefault="00F463DE">
            <w:pPr>
              <w:jc w:val="center"/>
              <w:rPr>
                <w:sz w:val="24"/>
                <w:szCs w:val="24"/>
              </w:rPr>
            </w:pPr>
            <w:r>
              <w:rPr>
                <w:sz w:val="24"/>
                <w:szCs w:val="24"/>
              </w:rPr>
              <w:t>250</w:t>
            </w:r>
          </w:p>
        </w:tc>
        <w:tc>
          <w:tcPr>
            <w:tcW w:w="2223" w:type="dxa"/>
            <w:tcBorders>
              <w:top w:val="single" w:sz="4" w:space="0" w:color="auto"/>
              <w:left w:val="single" w:sz="4" w:space="0" w:color="auto"/>
              <w:bottom w:val="single" w:sz="4" w:space="0" w:color="auto"/>
              <w:right w:val="single" w:sz="4" w:space="0" w:color="auto"/>
            </w:tcBorders>
            <w:hideMark/>
          </w:tcPr>
          <w:p w14:paraId="60741ACF" w14:textId="77777777" w:rsidR="00F463DE" w:rsidRDefault="00F463DE">
            <w:pPr>
              <w:jc w:val="center"/>
              <w:rPr>
                <w:sz w:val="24"/>
                <w:szCs w:val="24"/>
              </w:rPr>
            </w:pPr>
            <w:r>
              <w:rPr>
                <w:sz w:val="24"/>
                <w:szCs w:val="24"/>
              </w:rPr>
              <w:t>2063</w:t>
            </w:r>
          </w:p>
        </w:tc>
      </w:tr>
      <w:tr w:rsidR="00F463DE" w14:paraId="5D04BAF6"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59CE0C20" w14:textId="77777777" w:rsidR="00F463DE" w:rsidRDefault="00F463DE">
            <w:pPr>
              <w:jc w:val="right"/>
              <w:rPr>
                <w:sz w:val="24"/>
                <w:szCs w:val="24"/>
              </w:rPr>
            </w:pPr>
            <w:r>
              <w:rPr>
                <w:sz w:val="24"/>
                <w:szCs w:val="24"/>
              </w:rPr>
              <w:t>в т.ч. для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tcPr>
          <w:p w14:paraId="50B40D4D" w14:textId="77777777" w:rsidR="00F463DE" w:rsidRDefault="00F463DE">
            <w:pPr>
              <w:jc w:val="center"/>
              <w:rPr>
                <w:sz w:val="24"/>
                <w:szCs w:val="24"/>
              </w:rPr>
            </w:pPr>
            <w:r>
              <w:rPr>
                <w:sz w:val="24"/>
                <w:szCs w:val="24"/>
              </w:rPr>
              <w:t>198</w:t>
            </w:r>
          </w:p>
          <w:p w14:paraId="266F2F79"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127CE909" w14:textId="77777777" w:rsidR="00F463DE" w:rsidRDefault="00F463DE">
            <w:pPr>
              <w:jc w:val="center"/>
              <w:rPr>
                <w:sz w:val="24"/>
                <w:szCs w:val="24"/>
              </w:rPr>
            </w:pPr>
            <w:r>
              <w:rPr>
                <w:sz w:val="24"/>
                <w:szCs w:val="24"/>
              </w:rPr>
              <w:t>671</w:t>
            </w:r>
          </w:p>
        </w:tc>
      </w:tr>
      <w:tr w:rsidR="00F463DE" w14:paraId="0530EC53"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9854E27" w14:textId="77777777" w:rsidR="00F463DE" w:rsidRDefault="00F463DE">
            <w:pPr>
              <w:jc w:val="right"/>
              <w:rPr>
                <w:sz w:val="24"/>
                <w:szCs w:val="24"/>
              </w:rPr>
            </w:pPr>
            <w:r>
              <w:rPr>
                <w:sz w:val="24"/>
                <w:szCs w:val="24"/>
              </w:rPr>
              <w:t>в т.ч. для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14:paraId="2A13FF64" w14:textId="77777777" w:rsidR="00F463DE" w:rsidRDefault="00F463DE">
            <w:pPr>
              <w:jc w:val="center"/>
              <w:rPr>
                <w:sz w:val="24"/>
                <w:szCs w:val="24"/>
              </w:rPr>
            </w:pPr>
            <w:r>
              <w:rPr>
                <w:sz w:val="24"/>
                <w:szCs w:val="24"/>
              </w:rPr>
              <w:t>1</w:t>
            </w:r>
          </w:p>
          <w:p w14:paraId="5C397545" w14:textId="77777777" w:rsidR="00F463DE" w:rsidRDefault="00F463DE">
            <w:pPr>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14:paraId="2354BF05" w14:textId="77777777" w:rsidR="00F463DE" w:rsidRDefault="00F463DE">
            <w:pPr>
              <w:jc w:val="center"/>
              <w:rPr>
                <w:sz w:val="24"/>
                <w:szCs w:val="24"/>
              </w:rPr>
            </w:pPr>
            <w:r>
              <w:rPr>
                <w:sz w:val="24"/>
                <w:szCs w:val="24"/>
              </w:rPr>
              <w:t>5</w:t>
            </w:r>
          </w:p>
        </w:tc>
      </w:tr>
      <w:tr w:rsidR="00F463DE" w14:paraId="1702C59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0E6E6E5" w14:textId="77777777" w:rsidR="00F463DE" w:rsidRDefault="00F463DE">
            <w:pPr>
              <w:jc w:val="both"/>
              <w:rPr>
                <w:sz w:val="24"/>
                <w:szCs w:val="24"/>
              </w:rPr>
            </w:pPr>
            <w:r>
              <w:rPr>
                <w:sz w:val="24"/>
                <w:szCs w:val="24"/>
              </w:rPr>
              <w:t>Количество посещений массовых мероприятий</w:t>
            </w:r>
          </w:p>
        </w:tc>
        <w:tc>
          <w:tcPr>
            <w:tcW w:w="2668" w:type="dxa"/>
            <w:tcBorders>
              <w:top w:val="single" w:sz="4" w:space="0" w:color="auto"/>
              <w:left w:val="single" w:sz="4" w:space="0" w:color="auto"/>
              <w:bottom w:val="single" w:sz="4" w:space="0" w:color="auto"/>
              <w:right w:val="single" w:sz="4" w:space="0" w:color="auto"/>
            </w:tcBorders>
            <w:hideMark/>
          </w:tcPr>
          <w:p w14:paraId="7534C89D" w14:textId="77777777" w:rsidR="00F463DE" w:rsidRDefault="00F463DE">
            <w:pPr>
              <w:jc w:val="center"/>
              <w:rPr>
                <w:sz w:val="24"/>
                <w:szCs w:val="24"/>
              </w:rPr>
            </w:pPr>
            <w:r>
              <w:rPr>
                <w:sz w:val="24"/>
                <w:szCs w:val="24"/>
              </w:rPr>
              <w:t>15406</w:t>
            </w:r>
          </w:p>
        </w:tc>
        <w:tc>
          <w:tcPr>
            <w:tcW w:w="2223" w:type="dxa"/>
            <w:tcBorders>
              <w:top w:val="single" w:sz="4" w:space="0" w:color="auto"/>
              <w:left w:val="single" w:sz="4" w:space="0" w:color="auto"/>
              <w:bottom w:val="single" w:sz="4" w:space="0" w:color="auto"/>
              <w:right w:val="single" w:sz="4" w:space="0" w:color="auto"/>
            </w:tcBorders>
            <w:hideMark/>
          </w:tcPr>
          <w:p w14:paraId="05011EAF" w14:textId="77777777" w:rsidR="00F463DE" w:rsidRDefault="00F463DE">
            <w:pPr>
              <w:jc w:val="center"/>
              <w:rPr>
                <w:sz w:val="24"/>
                <w:szCs w:val="24"/>
              </w:rPr>
            </w:pPr>
            <w:r>
              <w:rPr>
                <w:sz w:val="24"/>
                <w:szCs w:val="24"/>
              </w:rPr>
              <w:t>522444</w:t>
            </w:r>
          </w:p>
        </w:tc>
      </w:tr>
      <w:tr w:rsidR="00F463DE" w14:paraId="039568E5"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606202AC" w14:textId="77777777" w:rsidR="00F463DE" w:rsidRDefault="00F463DE">
            <w:pPr>
              <w:jc w:val="right"/>
              <w:rPr>
                <w:sz w:val="24"/>
                <w:szCs w:val="24"/>
              </w:rPr>
            </w:pPr>
            <w:r>
              <w:rPr>
                <w:sz w:val="24"/>
                <w:szCs w:val="24"/>
              </w:rPr>
              <w:t>в т.ч. детской и юношеской аудитории</w:t>
            </w:r>
          </w:p>
        </w:tc>
        <w:tc>
          <w:tcPr>
            <w:tcW w:w="2668" w:type="dxa"/>
            <w:tcBorders>
              <w:top w:val="single" w:sz="4" w:space="0" w:color="auto"/>
              <w:left w:val="single" w:sz="4" w:space="0" w:color="auto"/>
              <w:bottom w:val="single" w:sz="4" w:space="0" w:color="auto"/>
              <w:right w:val="single" w:sz="4" w:space="0" w:color="auto"/>
            </w:tcBorders>
            <w:hideMark/>
          </w:tcPr>
          <w:p w14:paraId="2B0D66C3" w14:textId="77777777" w:rsidR="00F463DE" w:rsidRDefault="00F463DE">
            <w:pPr>
              <w:jc w:val="center"/>
              <w:rPr>
                <w:sz w:val="24"/>
                <w:szCs w:val="24"/>
              </w:rPr>
            </w:pPr>
            <w:r>
              <w:rPr>
                <w:sz w:val="24"/>
                <w:szCs w:val="24"/>
              </w:rPr>
              <w:t>6631</w:t>
            </w:r>
          </w:p>
        </w:tc>
        <w:tc>
          <w:tcPr>
            <w:tcW w:w="2223" w:type="dxa"/>
            <w:tcBorders>
              <w:top w:val="single" w:sz="4" w:space="0" w:color="auto"/>
              <w:left w:val="single" w:sz="4" w:space="0" w:color="auto"/>
              <w:bottom w:val="single" w:sz="4" w:space="0" w:color="auto"/>
              <w:right w:val="single" w:sz="4" w:space="0" w:color="auto"/>
            </w:tcBorders>
            <w:hideMark/>
          </w:tcPr>
          <w:p w14:paraId="3C2C1E5B" w14:textId="77777777" w:rsidR="00F463DE" w:rsidRDefault="00F463DE">
            <w:pPr>
              <w:jc w:val="center"/>
              <w:rPr>
                <w:sz w:val="24"/>
                <w:szCs w:val="24"/>
              </w:rPr>
            </w:pPr>
            <w:r>
              <w:rPr>
                <w:sz w:val="24"/>
                <w:szCs w:val="24"/>
              </w:rPr>
              <w:t>-</w:t>
            </w:r>
          </w:p>
        </w:tc>
      </w:tr>
      <w:tr w:rsidR="00F463DE" w14:paraId="21925487"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15E5D8E2" w14:textId="77777777" w:rsidR="00F463DE" w:rsidRDefault="00F463DE">
            <w:pPr>
              <w:jc w:val="right"/>
              <w:rPr>
                <w:sz w:val="24"/>
                <w:szCs w:val="24"/>
              </w:rPr>
            </w:pPr>
            <w:r>
              <w:rPr>
                <w:sz w:val="24"/>
                <w:szCs w:val="24"/>
              </w:rPr>
              <w:t>в т.ч. лиц с ограниченными возможностями здоровья</w:t>
            </w:r>
          </w:p>
        </w:tc>
        <w:tc>
          <w:tcPr>
            <w:tcW w:w="2668" w:type="dxa"/>
            <w:tcBorders>
              <w:top w:val="single" w:sz="4" w:space="0" w:color="auto"/>
              <w:left w:val="single" w:sz="4" w:space="0" w:color="auto"/>
              <w:bottom w:val="single" w:sz="4" w:space="0" w:color="auto"/>
              <w:right w:val="single" w:sz="4" w:space="0" w:color="auto"/>
            </w:tcBorders>
          </w:tcPr>
          <w:p w14:paraId="2DBE18B7" w14:textId="77777777" w:rsidR="00F463DE" w:rsidRDefault="00F463DE">
            <w:pPr>
              <w:jc w:val="center"/>
              <w:rPr>
                <w:sz w:val="24"/>
                <w:szCs w:val="24"/>
              </w:rPr>
            </w:pPr>
          </w:p>
          <w:p w14:paraId="70C6EA50" w14:textId="77777777" w:rsidR="00F463DE" w:rsidRDefault="00F463DE">
            <w:pPr>
              <w:jc w:val="center"/>
              <w:rPr>
                <w:sz w:val="24"/>
                <w:szCs w:val="24"/>
              </w:rPr>
            </w:pPr>
            <w:r>
              <w:rPr>
                <w:sz w:val="24"/>
                <w:szCs w:val="24"/>
              </w:rPr>
              <w:t>15</w:t>
            </w:r>
          </w:p>
        </w:tc>
        <w:tc>
          <w:tcPr>
            <w:tcW w:w="2223" w:type="dxa"/>
            <w:tcBorders>
              <w:top w:val="single" w:sz="4" w:space="0" w:color="auto"/>
              <w:left w:val="single" w:sz="4" w:space="0" w:color="auto"/>
              <w:bottom w:val="single" w:sz="4" w:space="0" w:color="auto"/>
              <w:right w:val="single" w:sz="4" w:space="0" w:color="auto"/>
            </w:tcBorders>
            <w:hideMark/>
          </w:tcPr>
          <w:p w14:paraId="1A17E3FE" w14:textId="77777777" w:rsidR="00F463DE" w:rsidRDefault="00F463DE">
            <w:pPr>
              <w:jc w:val="center"/>
              <w:rPr>
                <w:sz w:val="24"/>
                <w:szCs w:val="24"/>
              </w:rPr>
            </w:pPr>
            <w:r>
              <w:rPr>
                <w:sz w:val="24"/>
                <w:szCs w:val="24"/>
              </w:rPr>
              <w:t>-</w:t>
            </w:r>
          </w:p>
        </w:tc>
      </w:tr>
      <w:tr w:rsidR="00F463DE" w14:paraId="7E7AEC61"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05C17CF0" w14:textId="77777777" w:rsidR="00F463DE" w:rsidRDefault="00F463DE">
            <w:pPr>
              <w:jc w:val="both"/>
              <w:rPr>
                <w:sz w:val="24"/>
                <w:szCs w:val="24"/>
              </w:rPr>
            </w:pPr>
            <w:r>
              <w:rPr>
                <w:sz w:val="24"/>
                <w:szCs w:val="24"/>
              </w:rPr>
              <w:t>Выставки</w:t>
            </w:r>
          </w:p>
        </w:tc>
        <w:tc>
          <w:tcPr>
            <w:tcW w:w="2668" w:type="dxa"/>
            <w:tcBorders>
              <w:top w:val="single" w:sz="4" w:space="0" w:color="auto"/>
              <w:left w:val="single" w:sz="4" w:space="0" w:color="auto"/>
              <w:bottom w:val="single" w:sz="4" w:space="0" w:color="auto"/>
              <w:right w:val="single" w:sz="4" w:space="0" w:color="auto"/>
            </w:tcBorders>
            <w:hideMark/>
          </w:tcPr>
          <w:p w14:paraId="6AE2B802" w14:textId="77777777" w:rsidR="00F463DE" w:rsidRDefault="00F463DE">
            <w:pPr>
              <w:jc w:val="center"/>
              <w:rPr>
                <w:sz w:val="24"/>
                <w:szCs w:val="24"/>
              </w:rPr>
            </w:pPr>
            <w:r>
              <w:rPr>
                <w:sz w:val="24"/>
                <w:szCs w:val="24"/>
              </w:rPr>
              <w:t>900</w:t>
            </w:r>
          </w:p>
        </w:tc>
        <w:tc>
          <w:tcPr>
            <w:tcW w:w="2223" w:type="dxa"/>
            <w:tcBorders>
              <w:top w:val="single" w:sz="4" w:space="0" w:color="auto"/>
              <w:left w:val="single" w:sz="4" w:space="0" w:color="auto"/>
              <w:bottom w:val="single" w:sz="4" w:space="0" w:color="auto"/>
              <w:right w:val="single" w:sz="4" w:space="0" w:color="auto"/>
            </w:tcBorders>
            <w:hideMark/>
          </w:tcPr>
          <w:p w14:paraId="16BA271B" w14:textId="77777777" w:rsidR="00F463DE" w:rsidRDefault="00F463DE">
            <w:pPr>
              <w:jc w:val="center"/>
              <w:rPr>
                <w:sz w:val="24"/>
                <w:szCs w:val="24"/>
              </w:rPr>
            </w:pPr>
            <w:r>
              <w:rPr>
                <w:sz w:val="24"/>
                <w:szCs w:val="24"/>
              </w:rPr>
              <w:t>113</w:t>
            </w:r>
          </w:p>
        </w:tc>
      </w:tr>
      <w:tr w:rsidR="00F463DE" w14:paraId="32B55569" w14:textId="77777777" w:rsidTr="00F463DE">
        <w:tc>
          <w:tcPr>
            <w:tcW w:w="4346" w:type="dxa"/>
            <w:tcBorders>
              <w:top w:val="single" w:sz="4" w:space="0" w:color="auto"/>
              <w:left w:val="single" w:sz="4" w:space="0" w:color="auto"/>
              <w:bottom w:val="single" w:sz="4" w:space="0" w:color="auto"/>
              <w:right w:val="single" w:sz="4" w:space="0" w:color="auto"/>
            </w:tcBorders>
            <w:hideMark/>
          </w:tcPr>
          <w:p w14:paraId="4CCB4092" w14:textId="77777777" w:rsidR="00F463DE" w:rsidRDefault="00F463DE">
            <w:pPr>
              <w:jc w:val="both"/>
              <w:rPr>
                <w:sz w:val="24"/>
                <w:szCs w:val="24"/>
              </w:rPr>
            </w:pPr>
            <w:r>
              <w:rPr>
                <w:sz w:val="24"/>
                <w:szCs w:val="24"/>
              </w:rPr>
              <w:t>Стенды</w:t>
            </w:r>
          </w:p>
        </w:tc>
        <w:tc>
          <w:tcPr>
            <w:tcW w:w="2668" w:type="dxa"/>
            <w:tcBorders>
              <w:top w:val="single" w:sz="4" w:space="0" w:color="auto"/>
              <w:left w:val="single" w:sz="4" w:space="0" w:color="auto"/>
              <w:bottom w:val="single" w:sz="4" w:space="0" w:color="auto"/>
              <w:right w:val="single" w:sz="4" w:space="0" w:color="auto"/>
            </w:tcBorders>
            <w:hideMark/>
          </w:tcPr>
          <w:p w14:paraId="2C78FA48" w14:textId="77777777" w:rsidR="00F463DE" w:rsidRDefault="00F463DE">
            <w:pPr>
              <w:jc w:val="center"/>
              <w:rPr>
                <w:sz w:val="24"/>
                <w:szCs w:val="24"/>
              </w:rPr>
            </w:pPr>
            <w:r>
              <w:rPr>
                <w:sz w:val="24"/>
                <w:szCs w:val="24"/>
              </w:rPr>
              <w:t>43</w:t>
            </w:r>
          </w:p>
        </w:tc>
        <w:tc>
          <w:tcPr>
            <w:tcW w:w="2223" w:type="dxa"/>
            <w:tcBorders>
              <w:top w:val="single" w:sz="4" w:space="0" w:color="auto"/>
              <w:left w:val="single" w:sz="4" w:space="0" w:color="auto"/>
              <w:bottom w:val="single" w:sz="4" w:space="0" w:color="auto"/>
              <w:right w:val="single" w:sz="4" w:space="0" w:color="auto"/>
            </w:tcBorders>
            <w:hideMark/>
          </w:tcPr>
          <w:p w14:paraId="38265C72" w14:textId="77777777" w:rsidR="00F463DE" w:rsidRDefault="00F463DE">
            <w:pPr>
              <w:jc w:val="center"/>
              <w:rPr>
                <w:sz w:val="24"/>
                <w:szCs w:val="24"/>
              </w:rPr>
            </w:pPr>
            <w:r>
              <w:rPr>
                <w:sz w:val="24"/>
                <w:szCs w:val="24"/>
              </w:rPr>
              <w:t>-</w:t>
            </w:r>
          </w:p>
        </w:tc>
      </w:tr>
    </w:tbl>
    <w:p w14:paraId="719A685F" w14:textId="77777777" w:rsidR="00F463DE" w:rsidRDefault="00F463DE" w:rsidP="00F463DE">
      <w:pPr>
        <w:rPr>
          <w:sz w:val="24"/>
          <w:szCs w:val="24"/>
          <w:lang w:eastAsia="en-US"/>
        </w:rPr>
      </w:pPr>
    </w:p>
    <w:p w14:paraId="4BA2EC70" w14:textId="77777777" w:rsidR="00F463DE" w:rsidRPr="00B3613D" w:rsidRDefault="00F463DE" w:rsidP="00E738BB">
      <w:pPr>
        <w:ind w:firstLine="709"/>
        <w:rPr>
          <w:b/>
          <w:bCs/>
          <w:sz w:val="24"/>
          <w:szCs w:val="24"/>
        </w:rPr>
      </w:pPr>
      <w:r w:rsidRPr="00B3613D">
        <w:rPr>
          <w:b/>
          <w:bCs/>
          <w:sz w:val="24"/>
          <w:szCs w:val="24"/>
        </w:rPr>
        <w:t>4.2.</w:t>
      </w:r>
      <w:r w:rsidRPr="00B3613D">
        <w:rPr>
          <w:b/>
          <w:bCs/>
          <w:sz w:val="24"/>
          <w:szCs w:val="24"/>
        </w:rPr>
        <w:tab/>
        <w:t>Творческие программы</w:t>
      </w:r>
    </w:p>
    <w:p w14:paraId="44555C21" w14:textId="77777777" w:rsidR="00F463DE" w:rsidRPr="00B3613D" w:rsidRDefault="00F463DE" w:rsidP="00F463DE">
      <w:pPr>
        <w:ind w:firstLine="709"/>
        <w:jc w:val="both"/>
        <w:rPr>
          <w:sz w:val="24"/>
          <w:szCs w:val="24"/>
        </w:rPr>
      </w:pPr>
      <w:r w:rsidRPr="00B3613D">
        <w:rPr>
          <w:sz w:val="24"/>
          <w:szCs w:val="24"/>
          <w:shd w:val="clear" w:color="auto" w:fill="FFFFFF"/>
        </w:rPr>
        <w:t xml:space="preserve">Одним из эффективных инструментов развития творческой активности библиотек, совершенствования форм и методов социального партнерства является </w:t>
      </w:r>
      <w:r w:rsidRPr="00B3613D">
        <w:rPr>
          <w:bCs/>
          <w:sz w:val="24"/>
          <w:szCs w:val="24"/>
          <w:shd w:val="clear" w:color="auto" w:fill="FFFFFF"/>
        </w:rPr>
        <w:t>программная деятельность.</w:t>
      </w:r>
    </w:p>
    <w:p w14:paraId="19BC36DB" w14:textId="12DCAFAF" w:rsidR="00F463DE" w:rsidRDefault="00F463DE" w:rsidP="00F463DE">
      <w:pPr>
        <w:ind w:firstLine="709"/>
        <w:jc w:val="both"/>
        <w:rPr>
          <w:sz w:val="24"/>
          <w:szCs w:val="24"/>
        </w:rPr>
      </w:pPr>
      <w:r w:rsidRPr="00B3613D">
        <w:rPr>
          <w:sz w:val="24"/>
          <w:szCs w:val="24"/>
        </w:rPr>
        <w:t xml:space="preserve">В 2021 году девять библиотек </w:t>
      </w:r>
      <w:r w:rsidR="00E738BB" w:rsidRPr="00B3613D">
        <w:rPr>
          <w:sz w:val="24"/>
          <w:szCs w:val="24"/>
        </w:rPr>
        <w:t>Ц</w:t>
      </w:r>
      <w:r w:rsidRPr="00B3613D">
        <w:rPr>
          <w:sz w:val="24"/>
          <w:szCs w:val="24"/>
        </w:rPr>
        <w:t xml:space="preserve">ентрализованной библиотечной системы города Кирова разработали 22 творческие программы. Во втором полугодии началась реализация еще четырех программ. В связи с </w:t>
      </w:r>
      <w:r>
        <w:rPr>
          <w:sz w:val="24"/>
          <w:szCs w:val="24"/>
        </w:rPr>
        <w:t>пандемией и ограничениями по проведению массовых мероприятий реализовать в полном объеме все 26 программ не удалось.</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30"/>
        <w:gridCol w:w="3686"/>
      </w:tblGrid>
      <w:tr w:rsidR="00F463DE" w14:paraId="0281EE7E" w14:textId="77777777" w:rsidTr="00003EB5">
        <w:trPr>
          <w:trHeight w:val="360"/>
        </w:trPr>
        <w:tc>
          <w:tcPr>
            <w:tcW w:w="2127" w:type="dxa"/>
            <w:tcBorders>
              <w:top w:val="single" w:sz="4" w:space="0" w:color="auto"/>
              <w:left w:val="single" w:sz="4" w:space="0" w:color="auto"/>
              <w:bottom w:val="single" w:sz="4" w:space="0" w:color="auto"/>
              <w:right w:val="single" w:sz="4" w:space="0" w:color="auto"/>
            </w:tcBorders>
            <w:hideMark/>
          </w:tcPr>
          <w:p w14:paraId="6491335E" w14:textId="77777777" w:rsidR="00F463DE" w:rsidRPr="00003EB5" w:rsidRDefault="00F463DE" w:rsidP="00003EB5">
            <w:pPr>
              <w:rPr>
                <w:sz w:val="24"/>
                <w:szCs w:val="24"/>
              </w:rPr>
            </w:pPr>
            <w:r w:rsidRPr="00003EB5">
              <w:rPr>
                <w:sz w:val="24"/>
                <w:szCs w:val="24"/>
              </w:rPr>
              <w:t>Наименование</w:t>
            </w:r>
          </w:p>
          <w:p w14:paraId="316C85C0" w14:textId="77777777" w:rsidR="00F463DE" w:rsidRPr="00003EB5" w:rsidRDefault="00F463DE" w:rsidP="00003EB5">
            <w:pPr>
              <w:rPr>
                <w:sz w:val="24"/>
                <w:szCs w:val="24"/>
              </w:rPr>
            </w:pPr>
            <w:r w:rsidRPr="00003EB5">
              <w:rPr>
                <w:sz w:val="24"/>
                <w:szCs w:val="24"/>
              </w:rPr>
              <w:t>библиотеки</w:t>
            </w:r>
          </w:p>
        </w:tc>
        <w:tc>
          <w:tcPr>
            <w:tcW w:w="3430" w:type="dxa"/>
            <w:tcBorders>
              <w:top w:val="single" w:sz="4" w:space="0" w:color="auto"/>
              <w:left w:val="single" w:sz="4" w:space="0" w:color="auto"/>
              <w:bottom w:val="single" w:sz="4" w:space="0" w:color="auto"/>
              <w:right w:val="single" w:sz="4" w:space="0" w:color="auto"/>
            </w:tcBorders>
            <w:hideMark/>
          </w:tcPr>
          <w:p w14:paraId="2B53E01B" w14:textId="77777777" w:rsidR="00F463DE" w:rsidRPr="00003EB5" w:rsidRDefault="00F463DE" w:rsidP="00003EB5">
            <w:pPr>
              <w:rPr>
                <w:sz w:val="24"/>
                <w:szCs w:val="24"/>
              </w:rPr>
            </w:pPr>
            <w:r w:rsidRPr="00003EB5">
              <w:rPr>
                <w:sz w:val="24"/>
                <w:szCs w:val="24"/>
              </w:rPr>
              <w:t>Наименование программы</w:t>
            </w:r>
          </w:p>
        </w:tc>
        <w:tc>
          <w:tcPr>
            <w:tcW w:w="3686" w:type="dxa"/>
            <w:tcBorders>
              <w:top w:val="single" w:sz="4" w:space="0" w:color="auto"/>
              <w:left w:val="single" w:sz="4" w:space="0" w:color="auto"/>
              <w:bottom w:val="single" w:sz="4" w:space="0" w:color="auto"/>
              <w:right w:val="single" w:sz="4" w:space="0" w:color="auto"/>
            </w:tcBorders>
            <w:hideMark/>
          </w:tcPr>
          <w:p w14:paraId="4BC93EFB" w14:textId="77777777" w:rsidR="00F463DE" w:rsidRPr="00003EB5" w:rsidRDefault="00F463DE" w:rsidP="00003EB5">
            <w:pPr>
              <w:rPr>
                <w:sz w:val="24"/>
                <w:szCs w:val="24"/>
              </w:rPr>
            </w:pPr>
            <w:r w:rsidRPr="00003EB5">
              <w:rPr>
                <w:sz w:val="24"/>
                <w:szCs w:val="24"/>
              </w:rPr>
              <w:t xml:space="preserve">Задачи </w:t>
            </w:r>
          </w:p>
        </w:tc>
      </w:tr>
      <w:tr w:rsidR="00F463DE" w14:paraId="0689E426" w14:textId="77777777" w:rsidTr="00003EB5">
        <w:trPr>
          <w:trHeight w:val="764"/>
        </w:trPr>
        <w:tc>
          <w:tcPr>
            <w:tcW w:w="2127" w:type="dxa"/>
            <w:vMerge w:val="restart"/>
            <w:tcBorders>
              <w:top w:val="single" w:sz="4" w:space="0" w:color="auto"/>
              <w:left w:val="single" w:sz="4" w:space="0" w:color="auto"/>
              <w:bottom w:val="single" w:sz="4" w:space="0" w:color="auto"/>
              <w:right w:val="single" w:sz="4" w:space="0" w:color="auto"/>
            </w:tcBorders>
            <w:hideMark/>
          </w:tcPr>
          <w:p w14:paraId="4DA6F9F1" w14:textId="77777777" w:rsidR="00F463DE" w:rsidRPr="00003EB5" w:rsidRDefault="00F463DE" w:rsidP="00003EB5">
            <w:pPr>
              <w:rPr>
                <w:sz w:val="24"/>
                <w:szCs w:val="24"/>
              </w:rPr>
            </w:pPr>
            <w:r w:rsidRPr="00003EB5">
              <w:rPr>
                <w:sz w:val="24"/>
                <w:szCs w:val="24"/>
              </w:rPr>
              <w:t>ЦГБ</w:t>
            </w:r>
          </w:p>
          <w:p w14:paraId="19CF65CD" w14:textId="77777777" w:rsidR="00F463DE" w:rsidRPr="00003EB5" w:rsidRDefault="00F463DE" w:rsidP="00003EB5">
            <w:pPr>
              <w:rPr>
                <w:sz w:val="24"/>
                <w:szCs w:val="24"/>
              </w:rPr>
            </w:pPr>
            <w:r w:rsidRPr="00003EB5">
              <w:rPr>
                <w:sz w:val="24"/>
                <w:szCs w:val="24"/>
              </w:rPr>
              <w:t>им. А.С. Пушкина</w:t>
            </w:r>
          </w:p>
        </w:tc>
        <w:tc>
          <w:tcPr>
            <w:tcW w:w="3430" w:type="dxa"/>
            <w:tcBorders>
              <w:top w:val="single" w:sz="4" w:space="0" w:color="auto"/>
              <w:left w:val="single" w:sz="4" w:space="0" w:color="auto"/>
              <w:bottom w:val="single" w:sz="4" w:space="0" w:color="auto"/>
              <w:right w:val="single" w:sz="4" w:space="0" w:color="auto"/>
            </w:tcBorders>
            <w:hideMark/>
          </w:tcPr>
          <w:p w14:paraId="44812C62" w14:textId="77777777" w:rsidR="00F463DE" w:rsidRPr="00003EB5" w:rsidRDefault="00F463DE" w:rsidP="00003EB5">
            <w:pPr>
              <w:rPr>
                <w:sz w:val="24"/>
                <w:szCs w:val="24"/>
                <w:highlight w:val="yellow"/>
              </w:rPr>
            </w:pPr>
            <w:r w:rsidRPr="00003EB5">
              <w:rPr>
                <w:sz w:val="24"/>
                <w:szCs w:val="24"/>
              </w:rPr>
              <w:t>Программа «Позиция: диалоги на актуальные темы»</w:t>
            </w:r>
          </w:p>
        </w:tc>
        <w:tc>
          <w:tcPr>
            <w:tcW w:w="3686" w:type="dxa"/>
            <w:tcBorders>
              <w:top w:val="single" w:sz="4" w:space="0" w:color="auto"/>
              <w:left w:val="single" w:sz="4" w:space="0" w:color="auto"/>
              <w:bottom w:val="single" w:sz="4" w:space="0" w:color="auto"/>
              <w:right w:val="single" w:sz="4" w:space="0" w:color="auto"/>
            </w:tcBorders>
            <w:hideMark/>
          </w:tcPr>
          <w:p w14:paraId="2A908D4F" w14:textId="77777777" w:rsidR="00F463DE" w:rsidRPr="00003EB5" w:rsidRDefault="00F463DE" w:rsidP="00003EB5">
            <w:pPr>
              <w:rPr>
                <w:sz w:val="24"/>
                <w:szCs w:val="24"/>
                <w:highlight w:val="yellow"/>
              </w:rPr>
            </w:pPr>
            <w:r w:rsidRPr="00003EB5">
              <w:rPr>
                <w:sz w:val="24"/>
                <w:szCs w:val="24"/>
              </w:rPr>
              <w:t>Формирование активной гражданской позиции молодежи</w:t>
            </w:r>
          </w:p>
        </w:tc>
      </w:tr>
      <w:tr w:rsidR="00F463DE" w14:paraId="7CE8CBA9" w14:textId="77777777" w:rsidTr="00003EB5">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22E1D"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35B00419" w14:textId="77777777" w:rsidR="00F463DE" w:rsidRPr="00003EB5" w:rsidRDefault="00F463DE" w:rsidP="00003EB5">
            <w:pPr>
              <w:rPr>
                <w:sz w:val="24"/>
                <w:szCs w:val="24"/>
              </w:rPr>
            </w:pPr>
            <w:r w:rsidRPr="00003EB5">
              <w:rPr>
                <w:sz w:val="24"/>
                <w:szCs w:val="24"/>
              </w:rPr>
              <w:t>Программа «Чтение без границ»</w:t>
            </w:r>
          </w:p>
        </w:tc>
        <w:tc>
          <w:tcPr>
            <w:tcW w:w="3686" w:type="dxa"/>
            <w:tcBorders>
              <w:top w:val="single" w:sz="4" w:space="0" w:color="auto"/>
              <w:left w:val="single" w:sz="4" w:space="0" w:color="auto"/>
              <w:bottom w:val="single" w:sz="4" w:space="0" w:color="auto"/>
              <w:right w:val="single" w:sz="4" w:space="0" w:color="auto"/>
            </w:tcBorders>
            <w:hideMark/>
          </w:tcPr>
          <w:p w14:paraId="3C9A0CC6" w14:textId="77777777" w:rsidR="00F463DE" w:rsidRPr="00003EB5" w:rsidRDefault="00F463DE" w:rsidP="00003EB5">
            <w:pPr>
              <w:rPr>
                <w:sz w:val="24"/>
                <w:szCs w:val="24"/>
              </w:rPr>
            </w:pPr>
            <w:r w:rsidRPr="00003EB5">
              <w:rPr>
                <w:sz w:val="24"/>
                <w:szCs w:val="24"/>
              </w:rPr>
              <w:t>Духовно-нравственное воспитание</w:t>
            </w:r>
          </w:p>
        </w:tc>
      </w:tr>
      <w:tr w:rsidR="00F463DE" w14:paraId="151CDB30" w14:textId="77777777" w:rsidTr="008877AE">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A1A65"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0F333BE2" w14:textId="77777777" w:rsidR="00F463DE" w:rsidRPr="00003EB5" w:rsidRDefault="00F463DE" w:rsidP="00003EB5">
            <w:pPr>
              <w:rPr>
                <w:sz w:val="24"/>
                <w:szCs w:val="24"/>
              </w:rPr>
            </w:pPr>
            <w:r w:rsidRPr="00003EB5">
              <w:rPr>
                <w:sz w:val="24"/>
                <w:szCs w:val="24"/>
              </w:rPr>
              <w:t>Программа «Сотрудничество»</w:t>
            </w:r>
          </w:p>
        </w:tc>
        <w:tc>
          <w:tcPr>
            <w:tcW w:w="3686" w:type="dxa"/>
            <w:tcBorders>
              <w:top w:val="single" w:sz="4" w:space="0" w:color="auto"/>
              <w:left w:val="single" w:sz="4" w:space="0" w:color="auto"/>
              <w:bottom w:val="single" w:sz="4" w:space="0" w:color="auto"/>
              <w:right w:val="single" w:sz="4" w:space="0" w:color="auto"/>
            </w:tcBorders>
            <w:hideMark/>
          </w:tcPr>
          <w:p w14:paraId="3B8D0081" w14:textId="77777777" w:rsidR="00F463DE" w:rsidRPr="00003EB5" w:rsidRDefault="00F463DE" w:rsidP="00003EB5">
            <w:pPr>
              <w:rPr>
                <w:sz w:val="24"/>
                <w:szCs w:val="24"/>
              </w:rPr>
            </w:pPr>
            <w:r w:rsidRPr="00003EB5">
              <w:rPr>
                <w:sz w:val="24"/>
                <w:szCs w:val="24"/>
              </w:rPr>
              <w:t>Организация досуга людей</w:t>
            </w:r>
          </w:p>
          <w:p w14:paraId="2B591F92" w14:textId="77777777" w:rsidR="00F463DE" w:rsidRPr="00003EB5" w:rsidRDefault="00F463DE" w:rsidP="00003EB5">
            <w:pPr>
              <w:rPr>
                <w:sz w:val="24"/>
                <w:szCs w:val="24"/>
              </w:rPr>
            </w:pPr>
            <w:r w:rsidRPr="00003EB5">
              <w:rPr>
                <w:sz w:val="24"/>
                <w:szCs w:val="24"/>
              </w:rPr>
              <w:t>с ограниченными возможностями здоровья</w:t>
            </w:r>
          </w:p>
        </w:tc>
      </w:tr>
      <w:tr w:rsidR="00F463DE" w14:paraId="4EDF968B" w14:textId="77777777" w:rsidTr="008877AE">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18E4B"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2F8C7C29" w14:textId="77777777" w:rsidR="00F463DE" w:rsidRPr="00003EB5" w:rsidRDefault="00F463DE" w:rsidP="00003EB5">
            <w:pPr>
              <w:rPr>
                <w:sz w:val="24"/>
                <w:szCs w:val="24"/>
              </w:rPr>
            </w:pPr>
            <w:r w:rsidRPr="00003EB5">
              <w:rPr>
                <w:sz w:val="24"/>
                <w:szCs w:val="24"/>
              </w:rPr>
              <w:t>Программа «Мы познаем мир»</w:t>
            </w:r>
          </w:p>
        </w:tc>
        <w:tc>
          <w:tcPr>
            <w:tcW w:w="3686" w:type="dxa"/>
            <w:tcBorders>
              <w:top w:val="single" w:sz="4" w:space="0" w:color="auto"/>
              <w:left w:val="single" w:sz="4" w:space="0" w:color="auto"/>
              <w:bottom w:val="single" w:sz="4" w:space="0" w:color="auto"/>
              <w:right w:val="single" w:sz="4" w:space="0" w:color="auto"/>
            </w:tcBorders>
            <w:hideMark/>
          </w:tcPr>
          <w:p w14:paraId="3B83EB1D" w14:textId="77777777" w:rsidR="00F463DE" w:rsidRPr="00003EB5" w:rsidRDefault="00F463DE" w:rsidP="00003EB5">
            <w:pPr>
              <w:rPr>
                <w:sz w:val="24"/>
                <w:szCs w:val="24"/>
              </w:rPr>
            </w:pPr>
            <w:r w:rsidRPr="00003EB5">
              <w:rPr>
                <w:sz w:val="24"/>
                <w:szCs w:val="24"/>
              </w:rPr>
              <w:t>Изучение культуры разных стран</w:t>
            </w:r>
          </w:p>
        </w:tc>
      </w:tr>
      <w:tr w:rsidR="00F463DE" w14:paraId="1DB76A47" w14:textId="77777777" w:rsidTr="00003EB5">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F389F"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614C1BB4" w14:textId="77777777" w:rsidR="00F463DE" w:rsidRPr="00003EB5" w:rsidRDefault="00F463DE" w:rsidP="00003EB5">
            <w:pPr>
              <w:rPr>
                <w:sz w:val="24"/>
                <w:szCs w:val="24"/>
              </w:rPr>
            </w:pPr>
            <w:r w:rsidRPr="00003EB5">
              <w:rPr>
                <w:sz w:val="24"/>
                <w:szCs w:val="24"/>
              </w:rPr>
              <w:t>Программа «Дорога успеха»</w:t>
            </w:r>
          </w:p>
        </w:tc>
        <w:tc>
          <w:tcPr>
            <w:tcW w:w="3686" w:type="dxa"/>
            <w:tcBorders>
              <w:top w:val="single" w:sz="4" w:space="0" w:color="auto"/>
              <w:left w:val="single" w:sz="4" w:space="0" w:color="auto"/>
              <w:bottom w:val="single" w:sz="4" w:space="0" w:color="auto"/>
              <w:right w:val="single" w:sz="4" w:space="0" w:color="auto"/>
            </w:tcBorders>
            <w:hideMark/>
          </w:tcPr>
          <w:p w14:paraId="3FCFB09E" w14:textId="77777777" w:rsidR="00F463DE" w:rsidRPr="00003EB5" w:rsidRDefault="00F463DE" w:rsidP="00003EB5">
            <w:pPr>
              <w:rPr>
                <w:sz w:val="24"/>
                <w:szCs w:val="24"/>
              </w:rPr>
            </w:pPr>
            <w:r w:rsidRPr="00003EB5">
              <w:rPr>
                <w:sz w:val="24"/>
                <w:szCs w:val="24"/>
              </w:rPr>
              <w:t>Содействие в культурном и эстетическом саморазвитии</w:t>
            </w:r>
          </w:p>
        </w:tc>
      </w:tr>
      <w:tr w:rsidR="00F463DE" w14:paraId="7784A7A9" w14:textId="77777777" w:rsidTr="00003EB5">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4E735"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3FD6A5AF" w14:textId="77777777" w:rsidR="00F463DE" w:rsidRPr="00003EB5" w:rsidRDefault="00F463DE" w:rsidP="00003EB5">
            <w:pPr>
              <w:rPr>
                <w:sz w:val="24"/>
                <w:szCs w:val="24"/>
              </w:rPr>
            </w:pPr>
            <w:r w:rsidRPr="00003EB5">
              <w:rPr>
                <w:sz w:val="24"/>
                <w:szCs w:val="24"/>
              </w:rPr>
              <w:t>Программа «Кругозор»</w:t>
            </w:r>
          </w:p>
        </w:tc>
        <w:tc>
          <w:tcPr>
            <w:tcW w:w="3686" w:type="dxa"/>
            <w:tcBorders>
              <w:top w:val="single" w:sz="4" w:space="0" w:color="auto"/>
              <w:left w:val="single" w:sz="4" w:space="0" w:color="auto"/>
              <w:bottom w:val="single" w:sz="4" w:space="0" w:color="auto"/>
              <w:right w:val="single" w:sz="4" w:space="0" w:color="auto"/>
            </w:tcBorders>
            <w:hideMark/>
          </w:tcPr>
          <w:p w14:paraId="289F04B7" w14:textId="77777777" w:rsidR="00F463DE" w:rsidRPr="00003EB5" w:rsidRDefault="00F463DE" w:rsidP="00003EB5">
            <w:pPr>
              <w:rPr>
                <w:sz w:val="24"/>
                <w:szCs w:val="24"/>
              </w:rPr>
            </w:pPr>
            <w:r w:rsidRPr="00003EB5">
              <w:rPr>
                <w:sz w:val="24"/>
                <w:szCs w:val="24"/>
              </w:rPr>
              <w:t>Расширение кругозора молодежи в области русской культуры и литературы</w:t>
            </w:r>
          </w:p>
        </w:tc>
      </w:tr>
      <w:tr w:rsidR="00F463DE" w14:paraId="39BC58A8" w14:textId="77777777" w:rsidTr="00003EB5">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0EDAA"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054A628F" w14:textId="77777777" w:rsidR="00F463DE" w:rsidRPr="00003EB5" w:rsidRDefault="00F463DE" w:rsidP="00003EB5">
            <w:pPr>
              <w:rPr>
                <w:sz w:val="24"/>
                <w:szCs w:val="24"/>
              </w:rPr>
            </w:pPr>
            <w:r w:rsidRPr="00003EB5">
              <w:rPr>
                <w:sz w:val="24"/>
                <w:szCs w:val="24"/>
              </w:rPr>
              <w:t>Программа «Перекрестки истории»</w:t>
            </w:r>
          </w:p>
        </w:tc>
        <w:tc>
          <w:tcPr>
            <w:tcW w:w="3686" w:type="dxa"/>
            <w:tcBorders>
              <w:top w:val="single" w:sz="4" w:space="0" w:color="auto"/>
              <w:left w:val="single" w:sz="4" w:space="0" w:color="auto"/>
              <w:bottom w:val="single" w:sz="4" w:space="0" w:color="auto"/>
              <w:right w:val="single" w:sz="4" w:space="0" w:color="auto"/>
            </w:tcBorders>
            <w:hideMark/>
          </w:tcPr>
          <w:p w14:paraId="11B3CC96" w14:textId="77777777" w:rsidR="00F463DE" w:rsidRPr="00003EB5" w:rsidRDefault="00F463DE" w:rsidP="00003EB5">
            <w:pPr>
              <w:rPr>
                <w:sz w:val="24"/>
                <w:szCs w:val="24"/>
              </w:rPr>
            </w:pPr>
            <w:r w:rsidRPr="00003EB5">
              <w:rPr>
                <w:sz w:val="24"/>
                <w:szCs w:val="24"/>
              </w:rPr>
              <w:t>Воспитание патриотизма у молодого поколения</w:t>
            </w:r>
          </w:p>
        </w:tc>
      </w:tr>
      <w:tr w:rsidR="00F463DE" w14:paraId="12F45E7E" w14:textId="77777777" w:rsidTr="008877AE">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1E76C"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2337CB2A" w14:textId="77777777" w:rsidR="00F463DE" w:rsidRPr="00003EB5" w:rsidRDefault="00F463DE" w:rsidP="00003EB5">
            <w:pPr>
              <w:rPr>
                <w:sz w:val="24"/>
                <w:szCs w:val="24"/>
              </w:rPr>
            </w:pPr>
            <w:r w:rsidRPr="00003EB5">
              <w:rPr>
                <w:sz w:val="24"/>
                <w:szCs w:val="24"/>
              </w:rPr>
              <w:t>Программа «Культурная мозаика»</w:t>
            </w:r>
          </w:p>
        </w:tc>
        <w:tc>
          <w:tcPr>
            <w:tcW w:w="3686" w:type="dxa"/>
            <w:tcBorders>
              <w:top w:val="single" w:sz="4" w:space="0" w:color="auto"/>
              <w:left w:val="single" w:sz="4" w:space="0" w:color="auto"/>
              <w:bottom w:val="single" w:sz="4" w:space="0" w:color="auto"/>
              <w:right w:val="single" w:sz="4" w:space="0" w:color="auto"/>
            </w:tcBorders>
            <w:hideMark/>
          </w:tcPr>
          <w:p w14:paraId="2E79D530" w14:textId="77777777" w:rsidR="00F463DE" w:rsidRPr="00003EB5" w:rsidRDefault="00F463DE" w:rsidP="00003EB5">
            <w:pPr>
              <w:rPr>
                <w:sz w:val="24"/>
                <w:szCs w:val="24"/>
              </w:rPr>
            </w:pPr>
            <w:r w:rsidRPr="00003EB5">
              <w:rPr>
                <w:sz w:val="24"/>
                <w:szCs w:val="24"/>
              </w:rPr>
              <w:t xml:space="preserve">Содействие культурному самообразованию и саморазвитию </w:t>
            </w:r>
          </w:p>
        </w:tc>
      </w:tr>
      <w:tr w:rsidR="00F463DE" w14:paraId="7BA42EC2" w14:textId="77777777" w:rsidTr="008877AE">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9C943"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150ADFBE" w14:textId="77777777" w:rsidR="00F463DE" w:rsidRPr="00003EB5" w:rsidRDefault="00F463DE" w:rsidP="00003EB5">
            <w:pPr>
              <w:rPr>
                <w:sz w:val="24"/>
                <w:szCs w:val="24"/>
              </w:rPr>
            </w:pPr>
            <w:r w:rsidRPr="00003EB5">
              <w:rPr>
                <w:sz w:val="24"/>
                <w:szCs w:val="24"/>
              </w:rPr>
              <w:t xml:space="preserve">Программа «Особые дети </w:t>
            </w:r>
          </w:p>
          <w:p w14:paraId="5D362BAD" w14:textId="77777777" w:rsidR="00F463DE" w:rsidRPr="00003EB5" w:rsidRDefault="00F463DE" w:rsidP="00003EB5">
            <w:pPr>
              <w:rPr>
                <w:sz w:val="24"/>
                <w:szCs w:val="24"/>
              </w:rPr>
            </w:pPr>
            <w:r w:rsidRPr="00003EB5">
              <w:rPr>
                <w:sz w:val="24"/>
                <w:szCs w:val="24"/>
              </w:rPr>
              <w:t>в библиотеке»</w:t>
            </w:r>
          </w:p>
        </w:tc>
        <w:tc>
          <w:tcPr>
            <w:tcW w:w="3686" w:type="dxa"/>
            <w:tcBorders>
              <w:top w:val="single" w:sz="4" w:space="0" w:color="auto"/>
              <w:left w:val="single" w:sz="4" w:space="0" w:color="auto"/>
              <w:bottom w:val="single" w:sz="4" w:space="0" w:color="auto"/>
              <w:right w:val="single" w:sz="4" w:space="0" w:color="auto"/>
            </w:tcBorders>
            <w:hideMark/>
          </w:tcPr>
          <w:p w14:paraId="023679C6" w14:textId="77777777" w:rsidR="00F463DE" w:rsidRPr="00003EB5" w:rsidRDefault="00F463DE" w:rsidP="00003EB5">
            <w:pPr>
              <w:rPr>
                <w:sz w:val="24"/>
                <w:szCs w:val="24"/>
              </w:rPr>
            </w:pPr>
            <w:r w:rsidRPr="00003EB5">
              <w:rPr>
                <w:sz w:val="24"/>
                <w:szCs w:val="24"/>
              </w:rPr>
              <w:t xml:space="preserve">Реализация творческих способностей детей </w:t>
            </w:r>
          </w:p>
          <w:p w14:paraId="7EEA3FF2" w14:textId="77777777" w:rsidR="00F463DE" w:rsidRPr="00003EB5" w:rsidRDefault="00F463DE" w:rsidP="00003EB5">
            <w:pPr>
              <w:rPr>
                <w:sz w:val="24"/>
                <w:szCs w:val="24"/>
              </w:rPr>
            </w:pPr>
            <w:r w:rsidRPr="00003EB5">
              <w:rPr>
                <w:sz w:val="24"/>
                <w:szCs w:val="24"/>
              </w:rPr>
              <w:t>с ограниченными возможностями здоровья</w:t>
            </w:r>
          </w:p>
        </w:tc>
      </w:tr>
      <w:tr w:rsidR="00F463DE" w14:paraId="66B5B7F7" w14:textId="77777777" w:rsidTr="008877AE">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2C561"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537B12A6" w14:textId="77777777" w:rsidR="00F463DE" w:rsidRPr="00003EB5" w:rsidRDefault="00F463DE" w:rsidP="00003EB5">
            <w:pPr>
              <w:rPr>
                <w:sz w:val="24"/>
                <w:szCs w:val="24"/>
              </w:rPr>
            </w:pPr>
            <w:r w:rsidRPr="00003EB5">
              <w:rPr>
                <w:sz w:val="24"/>
                <w:szCs w:val="24"/>
              </w:rPr>
              <w:t>Программа «Мир вокруг нас»»</w:t>
            </w:r>
          </w:p>
        </w:tc>
        <w:tc>
          <w:tcPr>
            <w:tcW w:w="3686" w:type="dxa"/>
            <w:tcBorders>
              <w:top w:val="single" w:sz="4" w:space="0" w:color="auto"/>
              <w:left w:val="single" w:sz="4" w:space="0" w:color="auto"/>
              <w:bottom w:val="single" w:sz="4" w:space="0" w:color="auto"/>
              <w:right w:val="single" w:sz="4" w:space="0" w:color="auto"/>
            </w:tcBorders>
            <w:hideMark/>
          </w:tcPr>
          <w:p w14:paraId="3387402C" w14:textId="77777777" w:rsidR="00F463DE" w:rsidRPr="00003EB5" w:rsidRDefault="00F463DE" w:rsidP="00003EB5">
            <w:pPr>
              <w:rPr>
                <w:sz w:val="24"/>
                <w:szCs w:val="24"/>
              </w:rPr>
            </w:pPr>
            <w:r w:rsidRPr="00003EB5">
              <w:rPr>
                <w:sz w:val="24"/>
                <w:szCs w:val="24"/>
              </w:rPr>
              <w:t>Знакомство детей с явлениями окружающего мира</w:t>
            </w:r>
          </w:p>
        </w:tc>
      </w:tr>
      <w:tr w:rsidR="00F463DE" w14:paraId="209B5D38" w14:textId="77777777" w:rsidTr="008877AE">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F72B8"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3CC0DD94" w14:textId="77777777" w:rsidR="00F463DE" w:rsidRPr="00003EB5" w:rsidRDefault="00F463DE" w:rsidP="00003EB5">
            <w:pPr>
              <w:rPr>
                <w:sz w:val="24"/>
                <w:szCs w:val="24"/>
              </w:rPr>
            </w:pPr>
            <w:r w:rsidRPr="00003EB5">
              <w:rPr>
                <w:sz w:val="24"/>
                <w:szCs w:val="24"/>
              </w:rPr>
              <w:t>Программа «Я познаю мир»</w:t>
            </w:r>
          </w:p>
        </w:tc>
        <w:tc>
          <w:tcPr>
            <w:tcW w:w="3686" w:type="dxa"/>
            <w:tcBorders>
              <w:top w:val="single" w:sz="4" w:space="0" w:color="auto"/>
              <w:left w:val="single" w:sz="4" w:space="0" w:color="auto"/>
              <w:bottom w:val="single" w:sz="4" w:space="0" w:color="auto"/>
              <w:right w:val="single" w:sz="4" w:space="0" w:color="auto"/>
            </w:tcBorders>
            <w:hideMark/>
          </w:tcPr>
          <w:p w14:paraId="4E013D59" w14:textId="77777777" w:rsidR="00F463DE" w:rsidRPr="00003EB5" w:rsidRDefault="00F463DE" w:rsidP="00003EB5">
            <w:pPr>
              <w:rPr>
                <w:sz w:val="24"/>
                <w:szCs w:val="24"/>
              </w:rPr>
            </w:pPr>
            <w:r w:rsidRPr="00003EB5">
              <w:rPr>
                <w:sz w:val="24"/>
                <w:szCs w:val="24"/>
              </w:rPr>
              <w:t>Развитие познавательных способностей детей</w:t>
            </w:r>
          </w:p>
        </w:tc>
      </w:tr>
      <w:tr w:rsidR="00F463DE" w14:paraId="0176548D" w14:textId="77777777" w:rsidTr="00003EB5">
        <w:trPr>
          <w:trHeight w:val="420"/>
        </w:trPr>
        <w:tc>
          <w:tcPr>
            <w:tcW w:w="2127" w:type="dxa"/>
            <w:vMerge w:val="restart"/>
            <w:tcBorders>
              <w:top w:val="single" w:sz="4" w:space="0" w:color="auto"/>
              <w:left w:val="single" w:sz="4" w:space="0" w:color="auto"/>
              <w:bottom w:val="single" w:sz="4" w:space="0" w:color="auto"/>
              <w:right w:val="single" w:sz="4" w:space="0" w:color="auto"/>
            </w:tcBorders>
            <w:hideMark/>
          </w:tcPr>
          <w:p w14:paraId="0353F7AD" w14:textId="77777777" w:rsidR="00F463DE" w:rsidRPr="00003EB5" w:rsidRDefault="00F463DE" w:rsidP="00003EB5">
            <w:pPr>
              <w:rPr>
                <w:sz w:val="24"/>
                <w:szCs w:val="24"/>
              </w:rPr>
            </w:pPr>
            <w:r w:rsidRPr="00003EB5">
              <w:rPr>
                <w:sz w:val="24"/>
                <w:szCs w:val="24"/>
              </w:rPr>
              <w:lastRenderedPageBreak/>
              <w:t>Библиотека №2</w:t>
            </w:r>
          </w:p>
        </w:tc>
        <w:tc>
          <w:tcPr>
            <w:tcW w:w="3430" w:type="dxa"/>
            <w:tcBorders>
              <w:top w:val="single" w:sz="4" w:space="0" w:color="auto"/>
              <w:left w:val="single" w:sz="4" w:space="0" w:color="auto"/>
              <w:bottom w:val="single" w:sz="4" w:space="0" w:color="auto"/>
              <w:right w:val="single" w:sz="4" w:space="0" w:color="auto"/>
            </w:tcBorders>
            <w:hideMark/>
          </w:tcPr>
          <w:p w14:paraId="47516284" w14:textId="77777777" w:rsidR="00F463DE" w:rsidRPr="00003EB5" w:rsidRDefault="00F463DE" w:rsidP="00003EB5">
            <w:pPr>
              <w:rPr>
                <w:sz w:val="24"/>
                <w:szCs w:val="24"/>
              </w:rPr>
            </w:pPr>
            <w:r w:rsidRPr="00003EB5">
              <w:rPr>
                <w:sz w:val="24"/>
                <w:szCs w:val="24"/>
              </w:rPr>
              <w:t>Программа «Руку другу протяни»</w:t>
            </w:r>
          </w:p>
        </w:tc>
        <w:tc>
          <w:tcPr>
            <w:tcW w:w="3686" w:type="dxa"/>
            <w:tcBorders>
              <w:top w:val="single" w:sz="4" w:space="0" w:color="auto"/>
              <w:left w:val="single" w:sz="4" w:space="0" w:color="auto"/>
              <w:bottom w:val="single" w:sz="4" w:space="0" w:color="auto"/>
              <w:right w:val="single" w:sz="4" w:space="0" w:color="auto"/>
            </w:tcBorders>
            <w:hideMark/>
          </w:tcPr>
          <w:p w14:paraId="183D446A" w14:textId="77777777" w:rsidR="00F463DE" w:rsidRPr="00003EB5" w:rsidRDefault="00F463DE" w:rsidP="00003EB5">
            <w:pPr>
              <w:rPr>
                <w:sz w:val="24"/>
                <w:szCs w:val="24"/>
              </w:rPr>
            </w:pPr>
            <w:r w:rsidRPr="00003EB5">
              <w:rPr>
                <w:sz w:val="24"/>
                <w:szCs w:val="24"/>
              </w:rPr>
              <w:t>Организация досуга молодых людей с ограниченными возможностями здоровья</w:t>
            </w:r>
          </w:p>
        </w:tc>
      </w:tr>
      <w:tr w:rsidR="00F463DE" w14:paraId="6F7AF49B" w14:textId="77777777" w:rsidTr="00003EB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667FC"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2C200252" w14:textId="77777777" w:rsidR="00F463DE" w:rsidRPr="00003EB5" w:rsidRDefault="00F463DE" w:rsidP="00003EB5">
            <w:pPr>
              <w:rPr>
                <w:sz w:val="24"/>
                <w:szCs w:val="24"/>
              </w:rPr>
            </w:pPr>
            <w:r w:rsidRPr="00003EB5">
              <w:rPr>
                <w:sz w:val="24"/>
                <w:szCs w:val="24"/>
              </w:rPr>
              <w:t>Программа «Возраст мудрости и доброты»</w:t>
            </w:r>
          </w:p>
        </w:tc>
        <w:tc>
          <w:tcPr>
            <w:tcW w:w="3686" w:type="dxa"/>
            <w:tcBorders>
              <w:top w:val="single" w:sz="4" w:space="0" w:color="auto"/>
              <w:left w:val="single" w:sz="4" w:space="0" w:color="auto"/>
              <w:bottom w:val="single" w:sz="4" w:space="0" w:color="auto"/>
              <w:right w:val="single" w:sz="4" w:space="0" w:color="auto"/>
            </w:tcBorders>
            <w:hideMark/>
          </w:tcPr>
          <w:p w14:paraId="6305C59D" w14:textId="77777777" w:rsidR="00F463DE" w:rsidRPr="00003EB5" w:rsidRDefault="00F463DE" w:rsidP="00003EB5">
            <w:pPr>
              <w:rPr>
                <w:sz w:val="24"/>
                <w:szCs w:val="24"/>
              </w:rPr>
            </w:pPr>
            <w:r w:rsidRPr="00003EB5">
              <w:rPr>
                <w:sz w:val="24"/>
                <w:szCs w:val="24"/>
              </w:rPr>
              <w:t>Организация досуга пожилых людей</w:t>
            </w:r>
          </w:p>
        </w:tc>
      </w:tr>
      <w:tr w:rsidR="00F463DE" w14:paraId="774D7370" w14:textId="77777777" w:rsidTr="00003EB5">
        <w:trPr>
          <w:trHeight w:val="551"/>
        </w:trPr>
        <w:tc>
          <w:tcPr>
            <w:tcW w:w="2127" w:type="dxa"/>
            <w:vMerge w:val="restart"/>
            <w:tcBorders>
              <w:top w:val="single" w:sz="4" w:space="0" w:color="auto"/>
              <w:left w:val="single" w:sz="4" w:space="0" w:color="auto"/>
              <w:bottom w:val="single" w:sz="4" w:space="0" w:color="auto"/>
              <w:right w:val="single" w:sz="4" w:space="0" w:color="auto"/>
            </w:tcBorders>
            <w:hideMark/>
          </w:tcPr>
          <w:p w14:paraId="5B06DB4A" w14:textId="77777777" w:rsidR="00F463DE" w:rsidRPr="00003EB5" w:rsidRDefault="00F463DE" w:rsidP="00003EB5">
            <w:pPr>
              <w:rPr>
                <w:sz w:val="24"/>
                <w:szCs w:val="24"/>
              </w:rPr>
            </w:pPr>
            <w:r w:rsidRPr="00003EB5">
              <w:rPr>
                <w:sz w:val="24"/>
                <w:szCs w:val="24"/>
              </w:rPr>
              <w:t>Библиотека №3</w:t>
            </w:r>
          </w:p>
        </w:tc>
        <w:tc>
          <w:tcPr>
            <w:tcW w:w="3430" w:type="dxa"/>
            <w:tcBorders>
              <w:top w:val="single" w:sz="4" w:space="0" w:color="auto"/>
              <w:left w:val="single" w:sz="4" w:space="0" w:color="auto"/>
              <w:bottom w:val="single" w:sz="4" w:space="0" w:color="auto"/>
              <w:right w:val="single" w:sz="4" w:space="0" w:color="auto"/>
            </w:tcBorders>
            <w:hideMark/>
          </w:tcPr>
          <w:p w14:paraId="31177ED3" w14:textId="77777777" w:rsidR="00F463DE" w:rsidRPr="00003EB5" w:rsidRDefault="00F463DE" w:rsidP="00003EB5">
            <w:pPr>
              <w:rPr>
                <w:sz w:val="24"/>
                <w:szCs w:val="24"/>
              </w:rPr>
            </w:pPr>
            <w:r w:rsidRPr="00003EB5">
              <w:rPr>
                <w:sz w:val="24"/>
                <w:szCs w:val="24"/>
              </w:rPr>
              <w:t>Программа «Народы на Вятке – большая семья»</w:t>
            </w:r>
          </w:p>
        </w:tc>
        <w:tc>
          <w:tcPr>
            <w:tcW w:w="3686" w:type="dxa"/>
            <w:tcBorders>
              <w:top w:val="single" w:sz="4" w:space="0" w:color="auto"/>
              <w:left w:val="single" w:sz="4" w:space="0" w:color="auto"/>
              <w:bottom w:val="single" w:sz="4" w:space="0" w:color="auto"/>
              <w:right w:val="single" w:sz="4" w:space="0" w:color="auto"/>
            </w:tcBorders>
            <w:hideMark/>
          </w:tcPr>
          <w:p w14:paraId="6D692F6E" w14:textId="77777777" w:rsidR="00F463DE" w:rsidRPr="00003EB5" w:rsidRDefault="00F463DE" w:rsidP="00003EB5">
            <w:pPr>
              <w:rPr>
                <w:sz w:val="24"/>
                <w:szCs w:val="24"/>
              </w:rPr>
            </w:pPr>
            <w:r w:rsidRPr="00003EB5">
              <w:rPr>
                <w:sz w:val="24"/>
                <w:szCs w:val="24"/>
              </w:rPr>
              <w:t>Формирование культуры межнациональных отношений</w:t>
            </w:r>
          </w:p>
        </w:tc>
      </w:tr>
      <w:tr w:rsidR="00F463DE" w14:paraId="029E696D" w14:textId="77777777" w:rsidTr="00003EB5">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27FDA"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04FFCB41" w14:textId="77777777" w:rsidR="00F463DE" w:rsidRPr="00003EB5" w:rsidRDefault="00F463DE" w:rsidP="00003EB5">
            <w:pPr>
              <w:rPr>
                <w:sz w:val="24"/>
                <w:szCs w:val="24"/>
              </w:rPr>
            </w:pPr>
            <w:r w:rsidRPr="00003EB5">
              <w:rPr>
                <w:sz w:val="24"/>
                <w:szCs w:val="24"/>
              </w:rPr>
              <w:t>Программа «Под зонтиком добра»</w:t>
            </w:r>
          </w:p>
        </w:tc>
        <w:tc>
          <w:tcPr>
            <w:tcW w:w="3686" w:type="dxa"/>
            <w:tcBorders>
              <w:top w:val="single" w:sz="4" w:space="0" w:color="auto"/>
              <w:left w:val="single" w:sz="4" w:space="0" w:color="auto"/>
              <w:bottom w:val="single" w:sz="4" w:space="0" w:color="auto"/>
              <w:right w:val="single" w:sz="4" w:space="0" w:color="auto"/>
            </w:tcBorders>
            <w:hideMark/>
          </w:tcPr>
          <w:p w14:paraId="6425363B" w14:textId="77777777" w:rsidR="00F463DE" w:rsidRPr="00003EB5" w:rsidRDefault="00F463DE" w:rsidP="00003EB5">
            <w:pPr>
              <w:rPr>
                <w:sz w:val="24"/>
                <w:szCs w:val="24"/>
              </w:rPr>
            </w:pPr>
            <w:r w:rsidRPr="00003EB5">
              <w:rPr>
                <w:sz w:val="24"/>
                <w:szCs w:val="24"/>
              </w:rPr>
              <w:t>Содействие творческой и интеллектуальной самореализации, организация досуга социально-незащищённых людей</w:t>
            </w:r>
          </w:p>
        </w:tc>
      </w:tr>
      <w:tr w:rsidR="00F463DE" w14:paraId="1DF044ED" w14:textId="77777777" w:rsidTr="008877A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F34F8"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1DDFD4AE" w14:textId="77777777" w:rsidR="00F463DE" w:rsidRPr="00003EB5" w:rsidRDefault="00F463DE" w:rsidP="00003EB5">
            <w:pPr>
              <w:rPr>
                <w:sz w:val="24"/>
                <w:szCs w:val="24"/>
              </w:rPr>
            </w:pPr>
            <w:r w:rsidRPr="00003EB5">
              <w:rPr>
                <w:sz w:val="24"/>
                <w:szCs w:val="24"/>
              </w:rPr>
              <w:t>Программа «Родные по сердцу»</w:t>
            </w:r>
          </w:p>
        </w:tc>
        <w:tc>
          <w:tcPr>
            <w:tcW w:w="3686" w:type="dxa"/>
            <w:tcBorders>
              <w:top w:val="single" w:sz="4" w:space="0" w:color="auto"/>
              <w:left w:val="single" w:sz="4" w:space="0" w:color="auto"/>
              <w:bottom w:val="single" w:sz="4" w:space="0" w:color="auto"/>
              <w:right w:val="single" w:sz="4" w:space="0" w:color="auto"/>
            </w:tcBorders>
            <w:hideMark/>
          </w:tcPr>
          <w:p w14:paraId="2EEEE5BD" w14:textId="77777777" w:rsidR="00F463DE" w:rsidRPr="00003EB5" w:rsidRDefault="00F463DE" w:rsidP="00003EB5">
            <w:pPr>
              <w:rPr>
                <w:sz w:val="24"/>
                <w:szCs w:val="24"/>
              </w:rPr>
            </w:pPr>
            <w:r w:rsidRPr="00003EB5">
              <w:rPr>
                <w:sz w:val="24"/>
                <w:szCs w:val="24"/>
              </w:rPr>
              <w:t>Содействие социализации и адаптации детей в замещающих семьях</w:t>
            </w:r>
          </w:p>
        </w:tc>
      </w:tr>
      <w:tr w:rsidR="00F463DE" w14:paraId="391B332B" w14:textId="77777777" w:rsidTr="008877AE">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0F398"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44DDCA3D" w14:textId="77777777" w:rsidR="00F463DE" w:rsidRPr="00003EB5" w:rsidRDefault="00F463DE" w:rsidP="00003EB5">
            <w:pPr>
              <w:rPr>
                <w:sz w:val="24"/>
                <w:szCs w:val="24"/>
              </w:rPr>
            </w:pPr>
            <w:r w:rsidRPr="00003EB5">
              <w:rPr>
                <w:sz w:val="24"/>
                <w:szCs w:val="24"/>
              </w:rPr>
              <w:t>Программа «Календарь народной куклы»</w:t>
            </w:r>
          </w:p>
        </w:tc>
        <w:tc>
          <w:tcPr>
            <w:tcW w:w="3686" w:type="dxa"/>
            <w:tcBorders>
              <w:top w:val="single" w:sz="4" w:space="0" w:color="auto"/>
              <w:left w:val="single" w:sz="4" w:space="0" w:color="auto"/>
              <w:bottom w:val="single" w:sz="4" w:space="0" w:color="auto"/>
              <w:right w:val="single" w:sz="4" w:space="0" w:color="auto"/>
            </w:tcBorders>
            <w:hideMark/>
          </w:tcPr>
          <w:p w14:paraId="0BA44C99" w14:textId="77777777" w:rsidR="00F463DE" w:rsidRPr="00003EB5" w:rsidRDefault="00F463DE" w:rsidP="00003EB5">
            <w:pPr>
              <w:rPr>
                <w:sz w:val="24"/>
                <w:szCs w:val="24"/>
              </w:rPr>
            </w:pPr>
            <w:r w:rsidRPr="00003EB5">
              <w:rPr>
                <w:sz w:val="24"/>
                <w:szCs w:val="24"/>
              </w:rPr>
              <w:t>Знакомство с национальными традициями и обычаями</w:t>
            </w:r>
          </w:p>
        </w:tc>
      </w:tr>
      <w:tr w:rsidR="00F463DE" w14:paraId="5B93243C" w14:textId="77777777" w:rsidTr="008877AE">
        <w:trPr>
          <w:trHeight w:val="361"/>
        </w:trPr>
        <w:tc>
          <w:tcPr>
            <w:tcW w:w="2127" w:type="dxa"/>
            <w:vMerge w:val="restart"/>
            <w:tcBorders>
              <w:top w:val="single" w:sz="4" w:space="0" w:color="auto"/>
              <w:left w:val="single" w:sz="4" w:space="0" w:color="auto"/>
              <w:bottom w:val="single" w:sz="4" w:space="0" w:color="auto"/>
              <w:right w:val="single" w:sz="4" w:space="0" w:color="auto"/>
            </w:tcBorders>
            <w:hideMark/>
          </w:tcPr>
          <w:p w14:paraId="6386CB31" w14:textId="77777777" w:rsidR="00F463DE" w:rsidRPr="00003EB5" w:rsidRDefault="00F463DE" w:rsidP="00003EB5">
            <w:pPr>
              <w:rPr>
                <w:sz w:val="24"/>
                <w:szCs w:val="24"/>
              </w:rPr>
            </w:pPr>
            <w:r w:rsidRPr="00003EB5">
              <w:rPr>
                <w:sz w:val="24"/>
                <w:szCs w:val="24"/>
              </w:rPr>
              <w:t>Библиотека №4</w:t>
            </w:r>
          </w:p>
        </w:tc>
        <w:tc>
          <w:tcPr>
            <w:tcW w:w="3430" w:type="dxa"/>
            <w:tcBorders>
              <w:top w:val="single" w:sz="4" w:space="0" w:color="auto"/>
              <w:left w:val="single" w:sz="4" w:space="0" w:color="auto"/>
              <w:bottom w:val="single" w:sz="4" w:space="0" w:color="auto"/>
              <w:right w:val="single" w:sz="4" w:space="0" w:color="auto"/>
            </w:tcBorders>
            <w:hideMark/>
          </w:tcPr>
          <w:p w14:paraId="452DF715" w14:textId="77777777" w:rsidR="00F463DE" w:rsidRPr="00003EB5" w:rsidRDefault="00F463DE" w:rsidP="00003EB5">
            <w:pPr>
              <w:rPr>
                <w:sz w:val="24"/>
                <w:szCs w:val="24"/>
              </w:rPr>
            </w:pPr>
            <w:r w:rsidRPr="00003EB5">
              <w:rPr>
                <w:sz w:val="24"/>
                <w:szCs w:val="24"/>
              </w:rPr>
              <w:t xml:space="preserve">Программа «Музыкальная гостиная» </w:t>
            </w:r>
          </w:p>
        </w:tc>
        <w:tc>
          <w:tcPr>
            <w:tcW w:w="3686" w:type="dxa"/>
            <w:tcBorders>
              <w:top w:val="single" w:sz="4" w:space="0" w:color="auto"/>
              <w:left w:val="single" w:sz="4" w:space="0" w:color="auto"/>
              <w:bottom w:val="single" w:sz="4" w:space="0" w:color="auto"/>
              <w:right w:val="single" w:sz="4" w:space="0" w:color="auto"/>
            </w:tcBorders>
            <w:hideMark/>
          </w:tcPr>
          <w:p w14:paraId="0F6CCA22" w14:textId="77777777" w:rsidR="00F463DE" w:rsidRPr="00003EB5" w:rsidRDefault="00F463DE" w:rsidP="00003EB5">
            <w:pPr>
              <w:rPr>
                <w:sz w:val="24"/>
                <w:szCs w:val="24"/>
              </w:rPr>
            </w:pPr>
            <w:r w:rsidRPr="00003EB5">
              <w:rPr>
                <w:sz w:val="24"/>
                <w:szCs w:val="24"/>
              </w:rPr>
              <w:t>Формирование музыкальной культуры в молодежной среде</w:t>
            </w:r>
          </w:p>
        </w:tc>
      </w:tr>
      <w:tr w:rsidR="00F463DE" w14:paraId="4F01558B" w14:textId="77777777" w:rsidTr="00003EB5">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2003E"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17301A53" w14:textId="77777777" w:rsidR="00F463DE" w:rsidRPr="00003EB5" w:rsidRDefault="00F463DE" w:rsidP="00003EB5">
            <w:pPr>
              <w:rPr>
                <w:sz w:val="24"/>
                <w:szCs w:val="24"/>
              </w:rPr>
            </w:pPr>
            <w:r w:rsidRPr="00003EB5">
              <w:rPr>
                <w:sz w:val="24"/>
                <w:szCs w:val="24"/>
              </w:rPr>
              <w:t>Программа «Театральные среды в Исаковке»</w:t>
            </w:r>
          </w:p>
        </w:tc>
        <w:tc>
          <w:tcPr>
            <w:tcW w:w="3686" w:type="dxa"/>
            <w:tcBorders>
              <w:top w:val="single" w:sz="4" w:space="0" w:color="auto"/>
              <w:left w:val="single" w:sz="4" w:space="0" w:color="auto"/>
              <w:bottom w:val="single" w:sz="4" w:space="0" w:color="auto"/>
              <w:right w:val="single" w:sz="4" w:space="0" w:color="auto"/>
            </w:tcBorders>
            <w:hideMark/>
          </w:tcPr>
          <w:p w14:paraId="2B6EA6CA" w14:textId="77777777" w:rsidR="00F463DE" w:rsidRPr="00003EB5" w:rsidRDefault="00F463DE" w:rsidP="00003EB5">
            <w:pPr>
              <w:rPr>
                <w:sz w:val="24"/>
                <w:szCs w:val="24"/>
              </w:rPr>
            </w:pPr>
            <w:r w:rsidRPr="00003EB5">
              <w:rPr>
                <w:sz w:val="24"/>
                <w:szCs w:val="24"/>
              </w:rPr>
              <w:t>Развитие творческой активности в молодежной среде</w:t>
            </w:r>
          </w:p>
        </w:tc>
      </w:tr>
      <w:tr w:rsidR="00F463DE" w14:paraId="20869C19" w14:textId="77777777" w:rsidTr="008877AE">
        <w:trPr>
          <w:trHeight w:val="407"/>
        </w:trPr>
        <w:tc>
          <w:tcPr>
            <w:tcW w:w="2127" w:type="dxa"/>
            <w:vMerge w:val="restart"/>
            <w:tcBorders>
              <w:top w:val="single" w:sz="4" w:space="0" w:color="auto"/>
              <w:left w:val="single" w:sz="4" w:space="0" w:color="auto"/>
              <w:bottom w:val="single" w:sz="4" w:space="0" w:color="auto"/>
              <w:right w:val="single" w:sz="4" w:space="0" w:color="auto"/>
            </w:tcBorders>
            <w:hideMark/>
          </w:tcPr>
          <w:p w14:paraId="013B9E40" w14:textId="77777777" w:rsidR="00F463DE" w:rsidRPr="00003EB5" w:rsidRDefault="00F463DE" w:rsidP="00003EB5">
            <w:pPr>
              <w:rPr>
                <w:sz w:val="24"/>
                <w:szCs w:val="24"/>
              </w:rPr>
            </w:pPr>
            <w:r w:rsidRPr="00003EB5">
              <w:rPr>
                <w:sz w:val="24"/>
                <w:szCs w:val="24"/>
              </w:rPr>
              <w:t>Библиотека №9</w:t>
            </w:r>
          </w:p>
        </w:tc>
        <w:tc>
          <w:tcPr>
            <w:tcW w:w="3430" w:type="dxa"/>
            <w:tcBorders>
              <w:top w:val="single" w:sz="4" w:space="0" w:color="auto"/>
              <w:left w:val="single" w:sz="4" w:space="0" w:color="auto"/>
              <w:bottom w:val="single" w:sz="4" w:space="0" w:color="auto"/>
              <w:right w:val="single" w:sz="4" w:space="0" w:color="auto"/>
            </w:tcBorders>
            <w:hideMark/>
          </w:tcPr>
          <w:p w14:paraId="6732AE2D" w14:textId="77777777" w:rsidR="00F463DE" w:rsidRPr="00003EB5" w:rsidRDefault="00F463DE" w:rsidP="00003EB5">
            <w:pPr>
              <w:rPr>
                <w:sz w:val="24"/>
                <w:szCs w:val="24"/>
              </w:rPr>
            </w:pPr>
            <w:r w:rsidRPr="00003EB5">
              <w:rPr>
                <w:sz w:val="24"/>
                <w:szCs w:val="24"/>
              </w:rPr>
              <w:t>Программа «Муравейник»</w:t>
            </w:r>
          </w:p>
        </w:tc>
        <w:tc>
          <w:tcPr>
            <w:tcW w:w="3686" w:type="dxa"/>
            <w:tcBorders>
              <w:top w:val="single" w:sz="4" w:space="0" w:color="auto"/>
              <w:left w:val="single" w:sz="4" w:space="0" w:color="auto"/>
              <w:bottom w:val="single" w:sz="4" w:space="0" w:color="auto"/>
              <w:right w:val="single" w:sz="4" w:space="0" w:color="auto"/>
            </w:tcBorders>
            <w:hideMark/>
          </w:tcPr>
          <w:p w14:paraId="1E50E5A5" w14:textId="77777777" w:rsidR="00F463DE" w:rsidRPr="00003EB5" w:rsidRDefault="00F463DE" w:rsidP="00003EB5">
            <w:pPr>
              <w:rPr>
                <w:sz w:val="24"/>
                <w:szCs w:val="24"/>
              </w:rPr>
            </w:pPr>
            <w:r w:rsidRPr="00003EB5">
              <w:rPr>
                <w:sz w:val="24"/>
                <w:szCs w:val="24"/>
              </w:rPr>
              <w:t>Организация познавательного досуга</w:t>
            </w:r>
          </w:p>
        </w:tc>
      </w:tr>
      <w:tr w:rsidR="00F463DE" w14:paraId="155E9C9E" w14:textId="77777777" w:rsidTr="00003EB5">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F248D"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30CA1B47" w14:textId="77777777" w:rsidR="00F463DE" w:rsidRPr="00003EB5" w:rsidRDefault="00F463DE" w:rsidP="00003EB5">
            <w:pPr>
              <w:rPr>
                <w:sz w:val="24"/>
                <w:szCs w:val="24"/>
              </w:rPr>
            </w:pPr>
            <w:r w:rsidRPr="00003EB5">
              <w:rPr>
                <w:sz w:val="24"/>
                <w:szCs w:val="24"/>
              </w:rPr>
              <w:t xml:space="preserve">Программа «Грань» </w:t>
            </w:r>
          </w:p>
        </w:tc>
        <w:tc>
          <w:tcPr>
            <w:tcW w:w="3686" w:type="dxa"/>
            <w:tcBorders>
              <w:top w:val="single" w:sz="4" w:space="0" w:color="auto"/>
              <w:left w:val="single" w:sz="4" w:space="0" w:color="auto"/>
              <w:bottom w:val="single" w:sz="4" w:space="0" w:color="auto"/>
              <w:right w:val="single" w:sz="4" w:space="0" w:color="auto"/>
            </w:tcBorders>
            <w:hideMark/>
          </w:tcPr>
          <w:p w14:paraId="54853567" w14:textId="77777777" w:rsidR="00F463DE" w:rsidRPr="00003EB5" w:rsidRDefault="00F463DE" w:rsidP="00003EB5">
            <w:pPr>
              <w:rPr>
                <w:sz w:val="24"/>
                <w:szCs w:val="24"/>
              </w:rPr>
            </w:pPr>
            <w:r w:rsidRPr="00003EB5">
              <w:rPr>
                <w:sz w:val="24"/>
                <w:szCs w:val="24"/>
              </w:rPr>
              <w:t>Формирование нравственно-правовой культуры подростков</w:t>
            </w:r>
          </w:p>
        </w:tc>
      </w:tr>
      <w:tr w:rsidR="00F463DE" w14:paraId="18247430" w14:textId="77777777" w:rsidTr="00003EB5">
        <w:trPr>
          <w:trHeight w:val="670"/>
        </w:trPr>
        <w:tc>
          <w:tcPr>
            <w:tcW w:w="2127" w:type="dxa"/>
            <w:tcBorders>
              <w:top w:val="single" w:sz="4" w:space="0" w:color="auto"/>
              <w:left w:val="single" w:sz="4" w:space="0" w:color="auto"/>
              <w:bottom w:val="single" w:sz="4" w:space="0" w:color="auto"/>
              <w:right w:val="single" w:sz="4" w:space="0" w:color="auto"/>
            </w:tcBorders>
            <w:hideMark/>
          </w:tcPr>
          <w:p w14:paraId="69AB17F6" w14:textId="77777777" w:rsidR="00F463DE" w:rsidRPr="00003EB5" w:rsidRDefault="00F463DE" w:rsidP="00003EB5">
            <w:pPr>
              <w:rPr>
                <w:sz w:val="24"/>
                <w:szCs w:val="24"/>
              </w:rPr>
            </w:pPr>
            <w:r w:rsidRPr="00003EB5">
              <w:rPr>
                <w:sz w:val="24"/>
                <w:szCs w:val="24"/>
              </w:rPr>
              <w:t>Библиотека №14</w:t>
            </w:r>
          </w:p>
        </w:tc>
        <w:tc>
          <w:tcPr>
            <w:tcW w:w="3430" w:type="dxa"/>
            <w:tcBorders>
              <w:top w:val="single" w:sz="4" w:space="0" w:color="auto"/>
              <w:left w:val="single" w:sz="4" w:space="0" w:color="auto"/>
              <w:bottom w:val="single" w:sz="4" w:space="0" w:color="auto"/>
              <w:right w:val="single" w:sz="4" w:space="0" w:color="auto"/>
            </w:tcBorders>
            <w:hideMark/>
          </w:tcPr>
          <w:p w14:paraId="63C32BE8" w14:textId="77777777" w:rsidR="00F463DE" w:rsidRPr="00003EB5" w:rsidRDefault="00F463DE" w:rsidP="00003EB5">
            <w:pPr>
              <w:rPr>
                <w:sz w:val="24"/>
                <w:szCs w:val="24"/>
              </w:rPr>
            </w:pPr>
            <w:r w:rsidRPr="00003EB5">
              <w:rPr>
                <w:sz w:val="24"/>
                <w:szCs w:val="24"/>
              </w:rPr>
              <w:t>Программа «Мы вместе»</w:t>
            </w:r>
          </w:p>
        </w:tc>
        <w:tc>
          <w:tcPr>
            <w:tcW w:w="3686" w:type="dxa"/>
            <w:tcBorders>
              <w:top w:val="single" w:sz="4" w:space="0" w:color="auto"/>
              <w:left w:val="single" w:sz="4" w:space="0" w:color="auto"/>
              <w:bottom w:val="single" w:sz="4" w:space="0" w:color="auto"/>
              <w:right w:val="single" w:sz="4" w:space="0" w:color="auto"/>
            </w:tcBorders>
            <w:hideMark/>
          </w:tcPr>
          <w:p w14:paraId="51784091" w14:textId="77777777" w:rsidR="00F463DE" w:rsidRPr="00003EB5" w:rsidRDefault="00F463DE" w:rsidP="00003EB5">
            <w:pPr>
              <w:rPr>
                <w:sz w:val="24"/>
                <w:szCs w:val="24"/>
              </w:rPr>
            </w:pPr>
            <w:r w:rsidRPr="00003EB5">
              <w:rPr>
                <w:sz w:val="24"/>
                <w:szCs w:val="24"/>
              </w:rPr>
              <w:t>Организация досуга людей</w:t>
            </w:r>
          </w:p>
          <w:p w14:paraId="0D51D9FD" w14:textId="77777777" w:rsidR="00F463DE" w:rsidRPr="00003EB5" w:rsidRDefault="00F463DE" w:rsidP="00003EB5">
            <w:pPr>
              <w:rPr>
                <w:sz w:val="24"/>
                <w:szCs w:val="24"/>
              </w:rPr>
            </w:pPr>
            <w:r w:rsidRPr="00003EB5">
              <w:rPr>
                <w:sz w:val="24"/>
                <w:szCs w:val="24"/>
              </w:rPr>
              <w:t>с ограниченными возможностями здоровья</w:t>
            </w:r>
          </w:p>
        </w:tc>
      </w:tr>
      <w:tr w:rsidR="00F463DE" w14:paraId="650FB760" w14:textId="77777777" w:rsidTr="00003EB5">
        <w:tc>
          <w:tcPr>
            <w:tcW w:w="2127" w:type="dxa"/>
            <w:vMerge w:val="restart"/>
            <w:tcBorders>
              <w:top w:val="single" w:sz="4" w:space="0" w:color="auto"/>
              <w:left w:val="single" w:sz="4" w:space="0" w:color="auto"/>
              <w:bottom w:val="single" w:sz="4" w:space="0" w:color="auto"/>
              <w:right w:val="single" w:sz="4" w:space="0" w:color="auto"/>
            </w:tcBorders>
            <w:hideMark/>
          </w:tcPr>
          <w:p w14:paraId="498A0E88" w14:textId="77777777" w:rsidR="00F463DE" w:rsidRPr="00003EB5" w:rsidRDefault="00F463DE" w:rsidP="00003EB5">
            <w:pPr>
              <w:rPr>
                <w:sz w:val="24"/>
                <w:szCs w:val="24"/>
              </w:rPr>
            </w:pPr>
            <w:r w:rsidRPr="00003EB5">
              <w:rPr>
                <w:sz w:val="24"/>
                <w:szCs w:val="24"/>
              </w:rPr>
              <w:t xml:space="preserve">Библиотека №16 </w:t>
            </w:r>
          </w:p>
        </w:tc>
        <w:tc>
          <w:tcPr>
            <w:tcW w:w="3430" w:type="dxa"/>
            <w:tcBorders>
              <w:top w:val="single" w:sz="4" w:space="0" w:color="auto"/>
              <w:left w:val="single" w:sz="4" w:space="0" w:color="auto"/>
              <w:bottom w:val="single" w:sz="4" w:space="0" w:color="auto"/>
              <w:right w:val="single" w:sz="4" w:space="0" w:color="auto"/>
            </w:tcBorders>
            <w:hideMark/>
          </w:tcPr>
          <w:p w14:paraId="505C60FB" w14:textId="77777777" w:rsidR="00F463DE" w:rsidRPr="00003EB5" w:rsidRDefault="00F463DE" w:rsidP="00003EB5">
            <w:pPr>
              <w:rPr>
                <w:sz w:val="24"/>
                <w:szCs w:val="24"/>
              </w:rPr>
            </w:pPr>
            <w:r w:rsidRPr="00003EB5">
              <w:rPr>
                <w:sz w:val="24"/>
                <w:szCs w:val="24"/>
              </w:rPr>
              <w:t>Программа «Вятские писатели детям»</w:t>
            </w:r>
          </w:p>
        </w:tc>
        <w:tc>
          <w:tcPr>
            <w:tcW w:w="3686" w:type="dxa"/>
            <w:tcBorders>
              <w:top w:val="single" w:sz="4" w:space="0" w:color="auto"/>
              <w:left w:val="single" w:sz="4" w:space="0" w:color="auto"/>
              <w:bottom w:val="single" w:sz="4" w:space="0" w:color="auto"/>
              <w:right w:val="single" w:sz="4" w:space="0" w:color="auto"/>
            </w:tcBorders>
            <w:hideMark/>
          </w:tcPr>
          <w:p w14:paraId="03015467" w14:textId="77777777" w:rsidR="00F463DE" w:rsidRPr="00003EB5" w:rsidRDefault="00F463DE" w:rsidP="00003EB5">
            <w:pPr>
              <w:rPr>
                <w:sz w:val="24"/>
                <w:szCs w:val="24"/>
              </w:rPr>
            </w:pPr>
            <w:r w:rsidRPr="00003EB5">
              <w:rPr>
                <w:sz w:val="24"/>
                <w:szCs w:val="24"/>
              </w:rPr>
              <w:t>Пропаганда литературного краеведения</w:t>
            </w:r>
          </w:p>
        </w:tc>
      </w:tr>
      <w:tr w:rsidR="00F463DE" w14:paraId="260BC458" w14:textId="77777777" w:rsidTr="00003EB5">
        <w:tc>
          <w:tcPr>
            <w:tcW w:w="0" w:type="auto"/>
            <w:vMerge/>
            <w:tcBorders>
              <w:top w:val="single" w:sz="4" w:space="0" w:color="auto"/>
              <w:left w:val="single" w:sz="4" w:space="0" w:color="auto"/>
              <w:bottom w:val="single" w:sz="4" w:space="0" w:color="auto"/>
              <w:right w:val="single" w:sz="4" w:space="0" w:color="auto"/>
            </w:tcBorders>
            <w:vAlign w:val="center"/>
            <w:hideMark/>
          </w:tcPr>
          <w:p w14:paraId="26FAD46A" w14:textId="77777777" w:rsidR="00F463DE" w:rsidRPr="00003EB5" w:rsidRDefault="00F463DE" w:rsidP="00003EB5">
            <w:pPr>
              <w:rPr>
                <w:sz w:val="24"/>
                <w:szCs w:val="24"/>
                <w:lang w:eastAsia="en-US"/>
              </w:rPr>
            </w:pPr>
          </w:p>
        </w:tc>
        <w:tc>
          <w:tcPr>
            <w:tcW w:w="3430" w:type="dxa"/>
            <w:tcBorders>
              <w:top w:val="single" w:sz="4" w:space="0" w:color="auto"/>
              <w:left w:val="single" w:sz="4" w:space="0" w:color="auto"/>
              <w:bottom w:val="single" w:sz="4" w:space="0" w:color="auto"/>
              <w:right w:val="single" w:sz="4" w:space="0" w:color="auto"/>
            </w:tcBorders>
            <w:hideMark/>
          </w:tcPr>
          <w:p w14:paraId="7FB3BE9F" w14:textId="77777777" w:rsidR="00F463DE" w:rsidRPr="00003EB5" w:rsidRDefault="00F463DE" w:rsidP="00003EB5">
            <w:pPr>
              <w:rPr>
                <w:sz w:val="24"/>
                <w:szCs w:val="24"/>
              </w:rPr>
            </w:pPr>
            <w:r w:rsidRPr="00003EB5">
              <w:rPr>
                <w:sz w:val="24"/>
                <w:szCs w:val="24"/>
              </w:rPr>
              <w:t>Программа «Библио - лицей для малышей «Этот загадочный мир»</w:t>
            </w:r>
          </w:p>
        </w:tc>
        <w:tc>
          <w:tcPr>
            <w:tcW w:w="3686" w:type="dxa"/>
            <w:tcBorders>
              <w:top w:val="single" w:sz="4" w:space="0" w:color="auto"/>
              <w:left w:val="single" w:sz="4" w:space="0" w:color="auto"/>
              <w:bottom w:val="single" w:sz="4" w:space="0" w:color="auto"/>
              <w:right w:val="single" w:sz="4" w:space="0" w:color="auto"/>
            </w:tcBorders>
            <w:hideMark/>
          </w:tcPr>
          <w:p w14:paraId="2DA4CAFB" w14:textId="77777777" w:rsidR="00F463DE" w:rsidRPr="00003EB5" w:rsidRDefault="00F463DE" w:rsidP="00003EB5">
            <w:pPr>
              <w:rPr>
                <w:sz w:val="24"/>
                <w:szCs w:val="24"/>
              </w:rPr>
            </w:pPr>
            <w:r w:rsidRPr="00003EB5">
              <w:rPr>
                <w:sz w:val="24"/>
                <w:szCs w:val="24"/>
              </w:rPr>
              <w:t xml:space="preserve">Развитие интеллектуальных и познавательных способностей дошкольников </w:t>
            </w:r>
          </w:p>
        </w:tc>
      </w:tr>
      <w:tr w:rsidR="00F463DE" w14:paraId="02A9B4C2" w14:textId="77777777" w:rsidTr="00003EB5">
        <w:trPr>
          <w:trHeight w:val="92"/>
        </w:trPr>
        <w:tc>
          <w:tcPr>
            <w:tcW w:w="2127" w:type="dxa"/>
            <w:tcBorders>
              <w:top w:val="single" w:sz="4" w:space="0" w:color="auto"/>
              <w:left w:val="single" w:sz="4" w:space="0" w:color="auto"/>
              <w:bottom w:val="single" w:sz="4" w:space="0" w:color="auto"/>
              <w:right w:val="single" w:sz="4" w:space="0" w:color="auto"/>
            </w:tcBorders>
            <w:hideMark/>
          </w:tcPr>
          <w:p w14:paraId="2C78308C" w14:textId="77777777" w:rsidR="00F463DE" w:rsidRPr="00003EB5" w:rsidRDefault="00F463DE" w:rsidP="00003EB5">
            <w:pPr>
              <w:rPr>
                <w:sz w:val="24"/>
                <w:szCs w:val="24"/>
              </w:rPr>
            </w:pPr>
            <w:r w:rsidRPr="00003EB5">
              <w:rPr>
                <w:sz w:val="24"/>
                <w:szCs w:val="24"/>
              </w:rPr>
              <w:t>Библиотека №17</w:t>
            </w:r>
          </w:p>
        </w:tc>
        <w:tc>
          <w:tcPr>
            <w:tcW w:w="3430" w:type="dxa"/>
            <w:tcBorders>
              <w:top w:val="single" w:sz="4" w:space="0" w:color="auto"/>
              <w:left w:val="single" w:sz="4" w:space="0" w:color="auto"/>
              <w:bottom w:val="single" w:sz="4" w:space="0" w:color="auto"/>
              <w:right w:val="single" w:sz="4" w:space="0" w:color="auto"/>
            </w:tcBorders>
            <w:hideMark/>
          </w:tcPr>
          <w:p w14:paraId="19EB36C4" w14:textId="77777777" w:rsidR="00F463DE" w:rsidRPr="00003EB5" w:rsidRDefault="00F463DE" w:rsidP="00003EB5">
            <w:pPr>
              <w:rPr>
                <w:sz w:val="24"/>
                <w:szCs w:val="24"/>
              </w:rPr>
            </w:pPr>
            <w:r w:rsidRPr="00003EB5">
              <w:rPr>
                <w:sz w:val="24"/>
                <w:szCs w:val="24"/>
              </w:rPr>
              <w:t>Программа «Экология души»</w:t>
            </w:r>
          </w:p>
        </w:tc>
        <w:tc>
          <w:tcPr>
            <w:tcW w:w="3686" w:type="dxa"/>
            <w:tcBorders>
              <w:top w:val="single" w:sz="4" w:space="0" w:color="auto"/>
              <w:left w:val="single" w:sz="4" w:space="0" w:color="auto"/>
              <w:bottom w:val="single" w:sz="4" w:space="0" w:color="auto"/>
              <w:right w:val="single" w:sz="4" w:space="0" w:color="auto"/>
            </w:tcBorders>
            <w:hideMark/>
          </w:tcPr>
          <w:p w14:paraId="6FA0B0C0" w14:textId="77777777" w:rsidR="00F463DE" w:rsidRPr="00003EB5" w:rsidRDefault="00F463DE" w:rsidP="00003EB5">
            <w:pPr>
              <w:rPr>
                <w:sz w:val="24"/>
                <w:szCs w:val="24"/>
              </w:rPr>
            </w:pPr>
            <w:r w:rsidRPr="00003EB5">
              <w:rPr>
                <w:sz w:val="24"/>
                <w:szCs w:val="24"/>
              </w:rPr>
              <w:t>Духовно-нравственная социализация подростков</w:t>
            </w:r>
          </w:p>
        </w:tc>
      </w:tr>
      <w:tr w:rsidR="00F463DE" w14:paraId="4A48597F" w14:textId="77777777" w:rsidTr="00003EB5">
        <w:trPr>
          <w:trHeight w:val="398"/>
        </w:trPr>
        <w:tc>
          <w:tcPr>
            <w:tcW w:w="2127" w:type="dxa"/>
            <w:tcBorders>
              <w:top w:val="single" w:sz="4" w:space="0" w:color="auto"/>
              <w:left w:val="single" w:sz="4" w:space="0" w:color="auto"/>
              <w:bottom w:val="single" w:sz="4" w:space="0" w:color="auto"/>
              <w:right w:val="single" w:sz="4" w:space="0" w:color="auto"/>
            </w:tcBorders>
            <w:hideMark/>
          </w:tcPr>
          <w:p w14:paraId="43882575" w14:textId="77777777" w:rsidR="00F463DE" w:rsidRPr="00003EB5" w:rsidRDefault="00F463DE" w:rsidP="00003EB5">
            <w:pPr>
              <w:rPr>
                <w:sz w:val="24"/>
                <w:szCs w:val="24"/>
              </w:rPr>
            </w:pPr>
            <w:r w:rsidRPr="00003EB5">
              <w:rPr>
                <w:sz w:val="24"/>
                <w:szCs w:val="24"/>
              </w:rPr>
              <w:t>Библиотека №22</w:t>
            </w:r>
          </w:p>
        </w:tc>
        <w:tc>
          <w:tcPr>
            <w:tcW w:w="3430" w:type="dxa"/>
            <w:tcBorders>
              <w:top w:val="single" w:sz="4" w:space="0" w:color="auto"/>
              <w:left w:val="single" w:sz="4" w:space="0" w:color="auto"/>
              <w:bottom w:val="single" w:sz="4" w:space="0" w:color="auto"/>
              <w:right w:val="single" w:sz="4" w:space="0" w:color="auto"/>
            </w:tcBorders>
            <w:hideMark/>
          </w:tcPr>
          <w:p w14:paraId="5911CF13" w14:textId="77777777" w:rsidR="00F463DE" w:rsidRPr="00003EB5" w:rsidRDefault="00F463DE" w:rsidP="00003EB5">
            <w:pPr>
              <w:rPr>
                <w:sz w:val="24"/>
                <w:szCs w:val="24"/>
              </w:rPr>
            </w:pPr>
            <w:r w:rsidRPr="00003EB5">
              <w:rPr>
                <w:sz w:val="24"/>
                <w:szCs w:val="24"/>
              </w:rPr>
              <w:t>Программа «Литературные тропинки отчего края»</w:t>
            </w:r>
          </w:p>
        </w:tc>
        <w:tc>
          <w:tcPr>
            <w:tcW w:w="3686" w:type="dxa"/>
            <w:tcBorders>
              <w:top w:val="single" w:sz="4" w:space="0" w:color="auto"/>
              <w:left w:val="single" w:sz="4" w:space="0" w:color="auto"/>
              <w:bottom w:val="single" w:sz="4" w:space="0" w:color="auto"/>
              <w:right w:val="single" w:sz="4" w:space="0" w:color="auto"/>
            </w:tcBorders>
            <w:hideMark/>
          </w:tcPr>
          <w:p w14:paraId="1B41E705" w14:textId="77777777" w:rsidR="00F463DE" w:rsidRPr="00003EB5" w:rsidRDefault="00F463DE" w:rsidP="00003EB5">
            <w:pPr>
              <w:rPr>
                <w:sz w:val="24"/>
                <w:szCs w:val="24"/>
              </w:rPr>
            </w:pPr>
            <w:r w:rsidRPr="00003EB5">
              <w:rPr>
                <w:sz w:val="24"/>
                <w:szCs w:val="24"/>
              </w:rPr>
              <w:t>Формирование интереса к литературному краеведению</w:t>
            </w:r>
          </w:p>
        </w:tc>
      </w:tr>
    </w:tbl>
    <w:p w14:paraId="549E3D32" w14:textId="77777777" w:rsidR="00F463DE" w:rsidRDefault="00F463DE" w:rsidP="00F463DE">
      <w:pPr>
        <w:pStyle w:val="msonormalbullet2gif"/>
        <w:spacing w:before="0" w:beforeAutospacing="0" w:after="0" w:afterAutospacing="0"/>
        <w:contextualSpacing/>
        <w:jc w:val="center"/>
        <w:rPr>
          <w:b/>
          <w:bCs/>
          <w:szCs w:val="24"/>
        </w:rPr>
      </w:pPr>
    </w:p>
    <w:p w14:paraId="559E7BC2" w14:textId="77777777" w:rsidR="00F463DE" w:rsidRDefault="00F463DE" w:rsidP="00F463DE">
      <w:pPr>
        <w:pStyle w:val="msonormalbullet2gif"/>
        <w:spacing w:before="0" w:beforeAutospacing="0" w:after="0" w:afterAutospacing="0"/>
        <w:contextualSpacing/>
        <w:jc w:val="center"/>
        <w:rPr>
          <w:b/>
          <w:bCs/>
          <w:szCs w:val="24"/>
        </w:rPr>
      </w:pPr>
      <w:r>
        <w:rPr>
          <w:b/>
          <w:bCs/>
          <w:szCs w:val="24"/>
        </w:rPr>
        <w:t>Центральная городская библиотека им. А.С. Пушкина</w:t>
      </w:r>
    </w:p>
    <w:p w14:paraId="3BFE9E17" w14:textId="77777777" w:rsidR="00F463DE" w:rsidRDefault="00F463DE" w:rsidP="00F463DE">
      <w:pPr>
        <w:pStyle w:val="msonormalbullet2gif"/>
        <w:spacing w:before="0" w:beforeAutospacing="0" w:after="0" w:afterAutospacing="0"/>
        <w:contextualSpacing/>
        <w:jc w:val="center"/>
        <w:rPr>
          <w:b/>
          <w:bCs/>
          <w:szCs w:val="24"/>
        </w:rPr>
      </w:pPr>
      <w:r>
        <w:rPr>
          <w:b/>
          <w:bCs/>
          <w:szCs w:val="24"/>
        </w:rPr>
        <w:t>«ПОЗИЦИЯ: ДИАЛОГИ НА АКТУАЛЬНЫЕ ТЕМЫ»:</w:t>
      </w:r>
    </w:p>
    <w:p w14:paraId="32039F50" w14:textId="77777777" w:rsidR="00F463DE" w:rsidRDefault="00F463DE" w:rsidP="00F463DE">
      <w:pPr>
        <w:jc w:val="center"/>
        <w:rPr>
          <w:b/>
          <w:sz w:val="24"/>
          <w:szCs w:val="24"/>
        </w:rPr>
      </w:pPr>
      <w:r>
        <w:rPr>
          <w:b/>
          <w:sz w:val="24"/>
          <w:szCs w:val="24"/>
        </w:rPr>
        <w:t>программа по воспитанию молодежи</w:t>
      </w:r>
    </w:p>
    <w:p w14:paraId="50039A6D" w14:textId="77777777" w:rsidR="00F463DE" w:rsidRDefault="00F463DE" w:rsidP="00F463DE">
      <w:pPr>
        <w:jc w:val="center"/>
        <w:rPr>
          <w:b/>
          <w:sz w:val="24"/>
          <w:szCs w:val="24"/>
        </w:rPr>
      </w:pPr>
      <w:r>
        <w:rPr>
          <w:b/>
          <w:sz w:val="24"/>
          <w:szCs w:val="24"/>
        </w:rPr>
        <w:t>отдела массовой работы и медиакоммуникаций</w:t>
      </w:r>
    </w:p>
    <w:p w14:paraId="354823AF" w14:textId="77777777" w:rsidR="00F463DE" w:rsidRDefault="00F463DE" w:rsidP="00F463DE">
      <w:pPr>
        <w:ind w:firstLine="708"/>
        <w:jc w:val="center"/>
        <w:rPr>
          <w:b/>
          <w:sz w:val="24"/>
          <w:szCs w:val="24"/>
        </w:rPr>
      </w:pPr>
      <w:r>
        <w:rPr>
          <w:b/>
          <w:sz w:val="24"/>
          <w:szCs w:val="24"/>
        </w:rPr>
        <w:t>ЦГБ им. А.С. Пушкина</w:t>
      </w:r>
    </w:p>
    <w:p w14:paraId="2B8DD37B" w14:textId="77777777" w:rsidR="00F463DE" w:rsidRDefault="00F463DE" w:rsidP="00F463DE">
      <w:pPr>
        <w:ind w:firstLine="708"/>
        <w:jc w:val="both"/>
        <w:rPr>
          <w:sz w:val="24"/>
          <w:szCs w:val="24"/>
        </w:rPr>
      </w:pPr>
      <w:r>
        <w:rPr>
          <w:sz w:val="24"/>
          <w:szCs w:val="24"/>
        </w:rPr>
        <w:t>Цель программы – формирование активной гражданской позиции молодежи. Программа реализуется посредством организации и проведения различных встреч, диалогов, бесед, игр, композиций по патриотическому, правовому, нравственному воспитанию, ЗОЖ, краеведению.</w:t>
      </w:r>
    </w:p>
    <w:p w14:paraId="7AF6E687" w14:textId="77777777" w:rsidR="00F463DE" w:rsidRDefault="00F463DE" w:rsidP="00F463DE">
      <w:pPr>
        <w:ind w:firstLine="708"/>
        <w:jc w:val="both"/>
        <w:rPr>
          <w:sz w:val="24"/>
          <w:szCs w:val="24"/>
        </w:rPr>
      </w:pPr>
      <w:r>
        <w:rPr>
          <w:bCs/>
          <w:sz w:val="24"/>
          <w:szCs w:val="24"/>
        </w:rPr>
        <w:t>В</w:t>
      </w:r>
      <w:r>
        <w:rPr>
          <w:sz w:val="24"/>
          <w:szCs w:val="24"/>
        </w:rPr>
        <w:t xml:space="preserve"> преддверии Дня Героев Отечества и грядущего 80-летия с начала Сталинградского сражения студенты Кировского технологического колледжа пищевой промышленности на уроке мужества </w:t>
      </w:r>
      <w:r>
        <w:rPr>
          <w:b/>
          <w:bCs/>
          <w:sz w:val="24"/>
          <w:szCs w:val="24"/>
        </w:rPr>
        <w:t xml:space="preserve">«Величие подвига: герои Сталинградской битвы – кировчане» </w:t>
      </w:r>
      <w:r>
        <w:rPr>
          <w:sz w:val="24"/>
          <w:szCs w:val="24"/>
        </w:rPr>
        <w:t xml:space="preserve">познакомились с основными этапами и событиями великого сражения. В ходе беседы прозвучали имена героев-земляков, внесших неоценимый вклад в исход Сталинградской битвы, а также принявших участие в восстановлении Сталинграда. </w:t>
      </w:r>
    </w:p>
    <w:p w14:paraId="6CF6C8DE" w14:textId="03C16706" w:rsidR="00F463DE" w:rsidRDefault="00F463DE" w:rsidP="00F463DE">
      <w:pPr>
        <w:ind w:firstLine="709"/>
        <w:jc w:val="both"/>
        <w:rPr>
          <w:sz w:val="24"/>
          <w:szCs w:val="24"/>
        </w:rPr>
      </w:pPr>
      <w:r>
        <w:rPr>
          <w:sz w:val="24"/>
          <w:szCs w:val="24"/>
        </w:rPr>
        <w:lastRenderedPageBreak/>
        <w:t>Трудовым отношениям была посвящена встреча студентов Кировского авиационного техникума с заведующим отделом защиты прав трудящихся Федерации профсоюзных организаций Кировской области Р</w:t>
      </w:r>
      <w:r w:rsidR="003D33B8">
        <w:rPr>
          <w:sz w:val="24"/>
          <w:szCs w:val="24"/>
        </w:rPr>
        <w:t>.</w:t>
      </w:r>
      <w:r>
        <w:rPr>
          <w:sz w:val="24"/>
          <w:szCs w:val="24"/>
        </w:rPr>
        <w:t xml:space="preserve"> Чераневым </w:t>
      </w:r>
      <w:r>
        <w:rPr>
          <w:b/>
          <w:sz w:val="24"/>
          <w:szCs w:val="24"/>
        </w:rPr>
        <w:t>«Труд – право или обязанность?»</w:t>
      </w:r>
      <w:r>
        <w:rPr>
          <w:sz w:val="24"/>
          <w:szCs w:val="24"/>
        </w:rPr>
        <w:t xml:space="preserve">. Что такое труд и чем регулируются трудовые отношения в России, задачи трудового законодательства и формы социального партнерства, заключение трудового договора – эти и другие вопросы обсудили участники встречи. </w:t>
      </w:r>
    </w:p>
    <w:p w14:paraId="5284E85B" w14:textId="77777777" w:rsidR="00F463DE" w:rsidRDefault="00F463DE" w:rsidP="00F463DE">
      <w:pPr>
        <w:ind w:firstLine="708"/>
        <w:jc w:val="both"/>
        <w:rPr>
          <w:rFonts w:eastAsia="Times New Roman"/>
          <w:bCs/>
          <w:sz w:val="24"/>
          <w:szCs w:val="24"/>
        </w:rPr>
      </w:pPr>
      <w:r>
        <w:rPr>
          <w:bCs/>
          <w:sz w:val="24"/>
          <w:szCs w:val="24"/>
        </w:rPr>
        <w:t xml:space="preserve">Всего состоялось 13 мероприятий. Их посетило 458 человек. </w:t>
      </w:r>
    </w:p>
    <w:p w14:paraId="4FD2C0B3" w14:textId="77777777" w:rsidR="00F463DE" w:rsidRDefault="00F463DE" w:rsidP="00F463DE">
      <w:pPr>
        <w:jc w:val="center"/>
        <w:rPr>
          <w:rFonts w:eastAsiaTheme="minorHAnsi"/>
          <w:b/>
          <w:sz w:val="24"/>
          <w:szCs w:val="24"/>
          <w:lang w:eastAsia="en-US"/>
        </w:rPr>
      </w:pPr>
    </w:p>
    <w:p w14:paraId="63378478" w14:textId="77777777" w:rsidR="00F463DE" w:rsidRDefault="00F463DE" w:rsidP="00F463DE">
      <w:pPr>
        <w:jc w:val="center"/>
        <w:rPr>
          <w:b/>
          <w:sz w:val="24"/>
          <w:szCs w:val="24"/>
        </w:rPr>
      </w:pPr>
      <w:r>
        <w:rPr>
          <w:b/>
          <w:sz w:val="24"/>
          <w:szCs w:val="24"/>
        </w:rPr>
        <w:t>«ДОРОГА УСПЕХА»:</w:t>
      </w:r>
    </w:p>
    <w:p w14:paraId="63E1C995" w14:textId="77777777" w:rsidR="00F463DE" w:rsidRDefault="00F463DE" w:rsidP="00F463DE">
      <w:pPr>
        <w:ind w:firstLine="708"/>
        <w:jc w:val="center"/>
        <w:rPr>
          <w:b/>
          <w:sz w:val="24"/>
          <w:szCs w:val="24"/>
        </w:rPr>
      </w:pPr>
      <w:r>
        <w:rPr>
          <w:b/>
          <w:bCs/>
          <w:sz w:val="24"/>
          <w:szCs w:val="24"/>
        </w:rPr>
        <w:t xml:space="preserve">программа </w:t>
      </w:r>
      <w:r>
        <w:rPr>
          <w:b/>
          <w:sz w:val="24"/>
          <w:szCs w:val="24"/>
        </w:rPr>
        <w:t>отдела массовой работы и медиакоммуникаций</w:t>
      </w:r>
    </w:p>
    <w:p w14:paraId="67FF38BC" w14:textId="77777777" w:rsidR="00F463DE" w:rsidRDefault="00F463DE" w:rsidP="00F463DE">
      <w:pPr>
        <w:ind w:left="2832" w:firstLine="708"/>
        <w:jc w:val="both"/>
        <w:rPr>
          <w:b/>
          <w:sz w:val="24"/>
          <w:szCs w:val="24"/>
        </w:rPr>
      </w:pPr>
      <w:r>
        <w:rPr>
          <w:b/>
          <w:sz w:val="24"/>
          <w:szCs w:val="24"/>
        </w:rPr>
        <w:t>ЦГБ им. А.С. Пушкина</w:t>
      </w:r>
    </w:p>
    <w:p w14:paraId="45307BCF" w14:textId="77777777" w:rsidR="00F463DE" w:rsidRDefault="00F463DE" w:rsidP="00F463DE">
      <w:pPr>
        <w:ind w:firstLine="708"/>
        <w:jc w:val="both"/>
        <w:rPr>
          <w:color w:val="000000"/>
          <w:sz w:val="24"/>
          <w:szCs w:val="24"/>
        </w:rPr>
      </w:pPr>
      <w:r>
        <w:rPr>
          <w:sz w:val="24"/>
          <w:szCs w:val="24"/>
        </w:rPr>
        <w:t xml:space="preserve">Цель программы – создание условий для расширения кругозора молодых людей, содействие в культурном и эстетическом саморазвитии. Программа разработана для студентов </w:t>
      </w:r>
      <w:r>
        <w:rPr>
          <w:color w:val="000000"/>
          <w:sz w:val="24"/>
          <w:szCs w:val="24"/>
        </w:rPr>
        <w:t xml:space="preserve">Кировского многопрофильного техникума, являющихся выпускниками школ-интернатов для детей-сирот и детей, оставшихся без попечения родителей. </w:t>
      </w:r>
    </w:p>
    <w:p w14:paraId="700A832C" w14:textId="77777777" w:rsidR="00F463DE" w:rsidRDefault="00F463DE" w:rsidP="00F463DE">
      <w:pPr>
        <w:ind w:firstLine="709"/>
        <w:jc w:val="both"/>
        <w:rPr>
          <w:sz w:val="24"/>
          <w:szCs w:val="24"/>
        </w:rPr>
      </w:pPr>
      <w:r>
        <w:rPr>
          <w:sz w:val="24"/>
          <w:szCs w:val="24"/>
        </w:rPr>
        <w:t xml:space="preserve">Экскурсия </w:t>
      </w:r>
      <w:r>
        <w:rPr>
          <w:b/>
          <w:sz w:val="24"/>
          <w:szCs w:val="24"/>
        </w:rPr>
        <w:t>«Здесь мысли, чувства, мудрость, тайны века»</w:t>
      </w:r>
      <w:r>
        <w:rPr>
          <w:sz w:val="24"/>
          <w:szCs w:val="24"/>
        </w:rPr>
        <w:t xml:space="preserve"> познакомила студентов со старейшей городской библиотекой, ее историей, отделами обслуживания, книжными коллекциями, хранящимися в Пушкинском зале, работой клубных формирований. </w:t>
      </w:r>
    </w:p>
    <w:p w14:paraId="5E571A0E" w14:textId="77777777" w:rsidR="00F463DE" w:rsidRDefault="00F463DE" w:rsidP="00F463DE">
      <w:pPr>
        <w:ind w:firstLine="709"/>
        <w:jc w:val="both"/>
        <w:rPr>
          <w:bCs/>
          <w:sz w:val="24"/>
          <w:szCs w:val="24"/>
        </w:rPr>
      </w:pPr>
      <w:r>
        <w:rPr>
          <w:sz w:val="24"/>
          <w:szCs w:val="24"/>
        </w:rPr>
        <w:t xml:space="preserve">О жизни и творчестве русского критика, его кругосветном путешествии </w:t>
      </w:r>
      <w:r>
        <w:rPr>
          <w:bCs/>
          <w:sz w:val="24"/>
          <w:szCs w:val="24"/>
        </w:rPr>
        <w:t xml:space="preserve">на военном корабле «Паллада» узнали ребята на литературном уроке </w:t>
      </w:r>
      <w:r>
        <w:rPr>
          <w:b/>
          <w:bCs/>
          <w:sz w:val="24"/>
          <w:szCs w:val="24"/>
        </w:rPr>
        <w:t xml:space="preserve">«Обыкновенные истории Ивана Гончарова». </w:t>
      </w:r>
      <w:r>
        <w:rPr>
          <w:bCs/>
          <w:sz w:val="24"/>
          <w:szCs w:val="24"/>
        </w:rPr>
        <w:t>Дополнением стали</w:t>
      </w:r>
      <w:r>
        <w:rPr>
          <w:b/>
          <w:bCs/>
          <w:sz w:val="24"/>
          <w:szCs w:val="24"/>
        </w:rPr>
        <w:t xml:space="preserve"> </w:t>
      </w:r>
      <w:r>
        <w:rPr>
          <w:bCs/>
          <w:sz w:val="24"/>
          <w:szCs w:val="24"/>
        </w:rPr>
        <w:t xml:space="preserve">отрывки из экранизаций произведений писателя «Обыкновенная история», «Обломов», «Обрыв». </w:t>
      </w:r>
    </w:p>
    <w:p w14:paraId="4E8F7AA7" w14:textId="77777777" w:rsidR="00F463DE" w:rsidRDefault="00F463DE" w:rsidP="00F463DE">
      <w:pPr>
        <w:ind w:firstLine="709"/>
        <w:jc w:val="both"/>
        <w:rPr>
          <w:bCs/>
          <w:sz w:val="24"/>
          <w:szCs w:val="24"/>
        </w:rPr>
      </w:pPr>
      <w:r>
        <w:rPr>
          <w:bCs/>
          <w:sz w:val="24"/>
          <w:szCs w:val="24"/>
        </w:rPr>
        <w:t>Состоялось 5 мероприятий, которые посетило 179 человек.</w:t>
      </w:r>
    </w:p>
    <w:p w14:paraId="71614443" w14:textId="3B5D0D1B" w:rsidR="00F463DE" w:rsidRDefault="00F463DE" w:rsidP="00F463DE">
      <w:pPr>
        <w:rPr>
          <w:rFonts w:eastAsia="Times New Roman"/>
          <w:b/>
          <w:bCs/>
          <w:sz w:val="24"/>
          <w:szCs w:val="24"/>
        </w:rPr>
      </w:pPr>
    </w:p>
    <w:p w14:paraId="3B84B840" w14:textId="74DCC01F" w:rsidR="00F463DE" w:rsidRDefault="00F463DE" w:rsidP="00F463DE">
      <w:pPr>
        <w:ind w:left="2832" w:firstLine="708"/>
        <w:jc w:val="both"/>
        <w:rPr>
          <w:rFonts w:eastAsiaTheme="minorHAnsi"/>
          <w:b/>
          <w:bCs/>
          <w:sz w:val="24"/>
          <w:szCs w:val="24"/>
          <w:lang w:eastAsia="en-US"/>
        </w:rPr>
      </w:pPr>
      <w:r>
        <w:rPr>
          <w:b/>
          <w:bCs/>
          <w:sz w:val="24"/>
          <w:szCs w:val="24"/>
        </w:rPr>
        <w:t>«МЫ ПОЗНАЕМ МИР»:</w:t>
      </w:r>
    </w:p>
    <w:p w14:paraId="6D9D371B" w14:textId="77777777" w:rsidR="00F463DE" w:rsidRDefault="00F463DE" w:rsidP="00F463DE">
      <w:pPr>
        <w:jc w:val="center"/>
        <w:rPr>
          <w:b/>
          <w:sz w:val="24"/>
          <w:szCs w:val="24"/>
        </w:rPr>
      </w:pPr>
      <w:r>
        <w:rPr>
          <w:b/>
          <w:bCs/>
          <w:sz w:val="24"/>
          <w:szCs w:val="24"/>
        </w:rPr>
        <w:t xml:space="preserve">программа </w:t>
      </w:r>
      <w:r>
        <w:rPr>
          <w:b/>
          <w:sz w:val="24"/>
          <w:szCs w:val="24"/>
        </w:rPr>
        <w:t>отдела массовой работы и медиакоммуникаций</w:t>
      </w:r>
    </w:p>
    <w:p w14:paraId="4357E811" w14:textId="77777777" w:rsidR="00F463DE" w:rsidRDefault="00F463DE" w:rsidP="00F463DE">
      <w:pPr>
        <w:ind w:left="2832" w:firstLine="708"/>
        <w:jc w:val="both"/>
        <w:rPr>
          <w:b/>
          <w:sz w:val="24"/>
          <w:szCs w:val="24"/>
        </w:rPr>
      </w:pPr>
      <w:r>
        <w:rPr>
          <w:b/>
          <w:sz w:val="24"/>
          <w:szCs w:val="24"/>
        </w:rPr>
        <w:t>ЦГБ им. А.С. Пушкина</w:t>
      </w:r>
    </w:p>
    <w:p w14:paraId="1E6EA553" w14:textId="77777777" w:rsidR="00F463DE" w:rsidRDefault="00F463DE" w:rsidP="00F463DE">
      <w:pPr>
        <w:ind w:firstLine="708"/>
        <w:jc w:val="both"/>
        <w:rPr>
          <w:sz w:val="24"/>
          <w:szCs w:val="24"/>
        </w:rPr>
      </w:pPr>
      <w:r>
        <w:rPr>
          <w:sz w:val="24"/>
          <w:szCs w:val="24"/>
        </w:rPr>
        <w:t>Программа разработана для студентов Вятского колледжа профессиональных технологий, управления и сервиса. Ее цель – повышение интереса студентов к изучению культуры разных стран и совершенствованию знания английского языка. Программа реализуется посредством проведения интерактивных бесед.</w:t>
      </w:r>
    </w:p>
    <w:p w14:paraId="15C93021" w14:textId="77777777" w:rsidR="00F463DE" w:rsidRDefault="00F463DE" w:rsidP="00F463DE">
      <w:pPr>
        <w:ind w:firstLine="709"/>
        <w:jc w:val="both"/>
        <w:rPr>
          <w:bCs/>
          <w:sz w:val="24"/>
          <w:szCs w:val="24"/>
        </w:rPr>
      </w:pPr>
      <w:r>
        <w:rPr>
          <w:bCs/>
          <w:sz w:val="24"/>
          <w:szCs w:val="24"/>
        </w:rPr>
        <w:t xml:space="preserve">Познавательная беседа с элементами викторины </w:t>
      </w:r>
      <w:r>
        <w:rPr>
          <w:b/>
          <w:bCs/>
          <w:sz w:val="24"/>
          <w:szCs w:val="24"/>
        </w:rPr>
        <w:t>«Вятская кухня»</w:t>
      </w:r>
      <w:r>
        <w:rPr>
          <w:bCs/>
          <w:sz w:val="24"/>
          <w:szCs w:val="24"/>
        </w:rPr>
        <w:t xml:space="preserve"> познакомила участников занятия с кулинарными традициями в Вятском крае. Студенты узнали об истории вятской кухни, о кухонных приспособлениях, которыми пользовались в прошлые времена.</w:t>
      </w:r>
    </w:p>
    <w:p w14:paraId="624826B2" w14:textId="77777777" w:rsidR="00F463DE" w:rsidRDefault="00F463DE" w:rsidP="00F463DE">
      <w:pPr>
        <w:ind w:firstLine="709"/>
        <w:jc w:val="both"/>
        <w:rPr>
          <w:bCs/>
          <w:sz w:val="24"/>
          <w:szCs w:val="24"/>
        </w:rPr>
      </w:pPr>
      <w:r>
        <w:rPr>
          <w:bCs/>
          <w:sz w:val="24"/>
          <w:szCs w:val="24"/>
        </w:rPr>
        <w:t xml:space="preserve">Бывшим британским колониям, расположенным в Океании в Южном полушарии, была посвящена интерактивная беседа </w:t>
      </w:r>
      <w:r>
        <w:rPr>
          <w:b/>
          <w:bCs/>
          <w:sz w:val="24"/>
          <w:szCs w:val="24"/>
        </w:rPr>
        <w:t>«Вокруг света: Австралия и Новая Зеландия»</w:t>
      </w:r>
      <w:r>
        <w:rPr>
          <w:bCs/>
          <w:sz w:val="24"/>
          <w:szCs w:val="24"/>
        </w:rPr>
        <w:t>. Молодые люди узнали о достопримечательностях и менталитете двух стран, обсудили языковые особенности каждой из них и отношение руководителей стран к коренному населению. Особый интерес вызвала информация об эндемиках и государственных символах стран.</w:t>
      </w:r>
    </w:p>
    <w:p w14:paraId="2E9F488E" w14:textId="77777777" w:rsidR="003D33B8" w:rsidRDefault="00F463DE" w:rsidP="003D33B8">
      <w:pPr>
        <w:ind w:firstLine="709"/>
        <w:jc w:val="both"/>
        <w:rPr>
          <w:bCs/>
          <w:sz w:val="24"/>
          <w:szCs w:val="24"/>
        </w:rPr>
      </w:pPr>
      <w:r>
        <w:rPr>
          <w:bCs/>
          <w:sz w:val="24"/>
          <w:szCs w:val="24"/>
        </w:rPr>
        <w:t>По программе состоялось 27 мероприятий. Количество посетителей: 729 человек.</w:t>
      </w:r>
    </w:p>
    <w:p w14:paraId="25FDFAED" w14:textId="77777777" w:rsidR="003D33B8" w:rsidRDefault="003D33B8" w:rsidP="003D33B8">
      <w:pPr>
        <w:ind w:firstLine="709"/>
        <w:jc w:val="both"/>
        <w:rPr>
          <w:bCs/>
          <w:sz w:val="24"/>
          <w:szCs w:val="24"/>
        </w:rPr>
      </w:pPr>
    </w:p>
    <w:p w14:paraId="4DFFAD8F" w14:textId="5A05A7AA" w:rsidR="00F463DE" w:rsidRPr="003D33B8" w:rsidRDefault="00F463DE" w:rsidP="003D33B8">
      <w:pPr>
        <w:jc w:val="center"/>
        <w:rPr>
          <w:bCs/>
          <w:sz w:val="24"/>
          <w:szCs w:val="24"/>
        </w:rPr>
      </w:pPr>
      <w:r>
        <w:rPr>
          <w:b/>
          <w:bCs/>
          <w:sz w:val="24"/>
          <w:szCs w:val="24"/>
        </w:rPr>
        <w:t>«ЧТЕНИЕ БЕЗ ГРАНИЦ»:</w:t>
      </w:r>
    </w:p>
    <w:p w14:paraId="64B234B8" w14:textId="77777777" w:rsidR="00F463DE" w:rsidRDefault="00F463DE" w:rsidP="003D33B8">
      <w:pPr>
        <w:jc w:val="center"/>
        <w:rPr>
          <w:b/>
          <w:sz w:val="24"/>
          <w:szCs w:val="24"/>
        </w:rPr>
      </w:pPr>
      <w:r>
        <w:rPr>
          <w:b/>
          <w:sz w:val="24"/>
          <w:szCs w:val="24"/>
        </w:rPr>
        <w:t>программа отдела массовой работы и медиакоммуникаций</w:t>
      </w:r>
    </w:p>
    <w:p w14:paraId="239D54A8" w14:textId="77777777" w:rsidR="00F463DE" w:rsidRDefault="00F463DE" w:rsidP="003D33B8">
      <w:pPr>
        <w:jc w:val="center"/>
        <w:rPr>
          <w:b/>
          <w:sz w:val="24"/>
          <w:szCs w:val="24"/>
        </w:rPr>
      </w:pPr>
      <w:r>
        <w:rPr>
          <w:b/>
          <w:sz w:val="24"/>
          <w:szCs w:val="24"/>
        </w:rPr>
        <w:t>ЦГБ им. А.С. Пушкина</w:t>
      </w:r>
    </w:p>
    <w:p w14:paraId="65C57464" w14:textId="77777777" w:rsidR="00F463DE" w:rsidRDefault="00F463DE" w:rsidP="00F463DE">
      <w:pPr>
        <w:ind w:firstLine="708"/>
        <w:jc w:val="both"/>
        <w:rPr>
          <w:sz w:val="24"/>
          <w:szCs w:val="24"/>
        </w:rPr>
      </w:pPr>
      <w:r>
        <w:rPr>
          <w:sz w:val="24"/>
          <w:szCs w:val="24"/>
        </w:rPr>
        <w:t>Целью программы является духовно-нравственное воспитание, а также переосмысление и формирование жизненных ценностей у людей, совершивших правонарушение. Мероприятия подготовлены для осужденных ФКУ Следственных изоляторов №1, №2.</w:t>
      </w:r>
    </w:p>
    <w:p w14:paraId="630F057B" w14:textId="77777777" w:rsidR="00F463DE" w:rsidRDefault="00F463DE" w:rsidP="00F463DE">
      <w:pPr>
        <w:ind w:firstLine="708"/>
        <w:jc w:val="both"/>
        <w:rPr>
          <w:bCs/>
          <w:sz w:val="24"/>
          <w:szCs w:val="24"/>
        </w:rPr>
      </w:pPr>
      <w:r>
        <w:rPr>
          <w:bCs/>
          <w:sz w:val="24"/>
          <w:szCs w:val="24"/>
        </w:rPr>
        <w:t xml:space="preserve">В связи с ограничительными мерами, связанными с распространением новой короновирусной инфекции, работа по программе велась, по большей части, удалённо. Для самостоятельного проведения семи мероприятий сотрудниками СИЗО по электронной почте высылались материалы, в которых освещались биографии писателей и важные исторические события. </w:t>
      </w:r>
    </w:p>
    <w:p w14:paraId="525221C4" w14:textId="77777777" w:rsidR="00F463DE" w:rsidRDefault="00F463DE" w:rsidP="00F463DE">
      <w:pPr>
        <w:ind w:firstLine="708"/>
        <w:jc w:val="both"/>
        <w:rPr>
          <w:bCs/>
          <w:sz w:val="24"/>
          <w:szCs w:val="24"/>
        </w:rPr>
      </w:pPr>
      <w:r>
        <w:rPr>
          <w:bCs/>
          <w:sz w:val="24"/>
          <w:szCs w:val="24"/>
        </w:rPr>
        <w:lastRenderedPageBreak/>
        <w:t xml:space="preserve">В очном формате для осужденных СИЗО-1 СИЗО-2 проведена новогодняя литературно-музыкальная композиция </w:t>
      </w:r>
      <w:r>
        <w:rPr>
          <w:b/>
          <w:bCs/>
          <w:sz w:val="24"/>
          <w:szCs w:val="24"/>
        </w:rPr>
        <w:t>«Светлый праздник с дальнею звездой»</w:t>
      </w:r>
      <w:r>
        <w:rPr>
          <w:bCs/>
          <w:sz w:val="24"/>
          <w:szCs w:val="24"/>
        </w:rPr>
        <w:t xml:space="preserve">, приобщившая слушателей к культуре других народов. Были освещены традиции празднования Рождества и Нового Года в разных странах мира, рассмотрены праздничные символы и персонажи, продемонстрированы отрывки из мультфильмов, художественных фильмов. Прозвучали новогодние песни на разных языках. </w:t>
      </w:r>
    </w:p>
    <w:p w14:paraId="33E62D20" w14:textId="77777777" w:rsidR="00F463DE" w:rsidRDefault="00F463DE" w:rsidP="00F463DE">
      <w:pPr>
        <w:ind w:firstLine="708"/>
        <w:jc w:val="both"/>
        <w:rPr>
          <w:bCs/>
          <w:sz w:val="24"/>
          <w:szCs w:val="24"/>
        </w:rPr>
      </w:pPr>
      <w:r>
        <w:rPr>
          <w:bCs/>
          <w:sz w:val="24"/>
          <w:szCs w:val="24"/>
        </w:rPr>
        <w:t>Проведено 2 мероприятия. Присутствовало 57 человек.</w:t>
      </w:r>
    </w:p>
    <w:p w14:paraId="205E050F" w14:textId="77777777" w:rsidR="00F463DE" w:rsidRDefault="00F463DE" w:rsidP="00F463DE">
      <w:pPr>
        <w:jc w:val="both"/>
        <w:rPr>
          <w:b/>
          <w:bCs/>
          <w:sz w:val="24"/>
          <w:szCs w:val="24"/>
        </w:rPr>
      </w:pPr>
    </w:p>
    <w:p w14:paraId="51F4E185" w14:textId="77777777" w:rsidR="00F463DE" w:rsidRDefault="00F463DE" w:rsidP="00F463DE">
      <w:pPr>
        <w:jc w:val="center"/>
        <w:rPr>
          <w:b/>
          <w:bCs/>
          <w:sz w:val="24"/>
          <w:szCs w:val="24"/>
        </w:rPr>
      </w:pPr>
      <w:r>
        <w:rPr>
          <w:b/>
          <w:bCs/>
          <w:sz w:val="24"/>
          <w:szCs w:val="24"/>
        </w:rPr>
        <w:t>«КРУГОЗОР»:</w:t>
      </w:r>
    </w:p>
    <w:p w14:paraId="3A7C99B0" w14:textId="77777777" w:rsidR="00F463DE" w:rsidRDefault="00F463DE" w:rsidP="00F463DE">
      <w:pPr>
        <w:jc w:val="center"/>
        <w:rPr>
          <w:b/>
          <w:sz w:val="24"/>
          <w:szCs w:val="24"/>
        </w:rPr>
      </w:pPr>
      <w:r>
        <w:rPr>
          <w:b/>
          <w:sz w:val="24"/>
          <w:szCs w:val="24"/>
        </w:rPr>
        <w:t>программа отдела массовой работы и медиакоммуникаций</w:t>
      </w:r>
    </w:p>
    <w:p w14:paraId="5920BDC4" w14:textId="77777777" w:rsidR="00F463DE" w:rsidRDefault="00F463DE" w:rsidP="00F463DE">
      <w:pPr>
        <w:jc w:val="center"/>
        <w:rPr>
          <w:b/>
          <w:sz w:val="24"/>
          <w:szCs w:val="24"/>
        </w:rPr>
      </w:pPr>
      <w:r>
        <w:rPr>
          <w:b/>
          <w:sz w:val="24"/>
          <w:szCs w:val="24"/>
        </w:rPr>
        <w:t>ЦГБ им. А.С. Пушкина</w:t>
      </w:r>
    </w:p>
    <w:p w14:paraId="581CF752" w14:textId="77777777" w:rsidR="00F463DE" w:rsidRDefault="00F463DE" w:rsidP="00F463DE">
      <w:pPr>
        <w:ind w:firstLine="709"/>
        <w:jc w:val="both"/>
        <w:rPr>
          <w:bCs/>
          <w:sz w:val="24"/>
          <w:szCs w:val="24"/>
        </w:rPr>
      </w:pPr>
      <w:r>
        <w:rPr>
          <w:bCs/>
          <w:sz w:val="24"/>
          <w:szCs w:val="24"/>
        </w:rPr>
        <w:t>С ноября 2021 года началась реализация новой программы «Кругозор». Целью программы является</w:t>
      </w:r>
      <w:r>
        <w:rPr>
          <w:bCs/>
          <w:sz w:val="24"/>
          <w:szCs w:val="24"/>
          <w:lang w:bidi="ru-RU"/>
        </w:rPr>
        <w:t xml:space="preserve"> повышение знаний студентов о русской культуре и литературе. Аудитория – студенты Волго-вятского колледжа информатики, финансов, права, управления».</w:t>
      </w:r>
      <w:r>
        <w:rPr>
          <w:bCs/>
          <w:sz w:val="24"/>
          <w:szCs w:val="24"/>
        </w:rPr>
        <w:t xml:space="preserve"> Мероприятия представляют собой цикл литературных композиций о жизни и творчестве писателей и поэтов, а также тематические викторины и опросы. </w:t>
      </w:r>
    </w:p>
    <w:p w14:paraId="6A48ECF0" w14:textId="77777777" w:rsidR="00F463DE" w:rsidRDefault="00F463DE" w:rsidP="00F463DE">
      <w:pPr>
        <w:ind w:firstLine="708"/>
        <w:jc w:val="both"/>
        <w:rPr>
          <w:b/>
          <w:bCs/>
          <w:sz w:val="24"/>
          <w:szCs w:val="24"/>
        </w:rPr>
      </w:pPr>
      <w:r>
        <w:rPr>
          <w:bCs/>
          <w:sz w:val="24"/>
          <w:szCs w:val="24"/>
        </w:rPr>
        <w:t xml:space="preserve">В год 200-летия со дня рождения Федора Достоевского прошёл литературный урок </w:t>
      </w:r>
      <w:r>
        <w:rPr>
          <w:b/>
          <w:bCs/>
          <w:sz w:val="24"/>
          <w:szCs w:val="24"/>
        </w:rPr>
        <w:t>«Покупается счастье страданием».</w:t>
      </w:r>
      <w:r>
        <w:rPr>
          <w:bCs/>
          <w:sz w:val="24"/>
          <w:szCs w:val="24"/>
        </w:rPr>
        <w:t xml:space="preserve"> Студенты познакомились с жизнью писателя и историей рода Достоевских, вспомнили произведения автора через художественные экранизации. </w:t>
      </w:r>
    </w:p>
    <w:p w14:paraId="0DC2C23C" w14:textId="77777777" w:rsidR="00B3613D" w:rsidRDefault="00F463DE" w:rsidP="00B3613D">
      <w:pPr>
        <w:ind w:firstLine="709"/>
        <w:jc w:val="both"/>
        <w:rPr>
          <w:bCs/>
          <w:sz w:val="24"/>
          <w:szCs w:val="24"/>
        </w:rPr>
      </w:pPr>
      <w:r>
        <w:rPr>
          <w:bCs/>
          <w:sz w:val="24"/>
          <w:szCs w:val="24"/>
        </w:rPr>
        <w:t>Всего состоялось 15 меропри</w:t>
      </w:r>
      <w:r w:rsidR="00B3613D">
        <w:rPr>
          <w:bCs/>
          <w:sz w:val="24"/>
          <w:szCs w:val="24"/>
        </w:rPr>
        <w:t xml:space="preserve">ятий. Их посетили 566 человек. </w:t>
      </w:r>
    </w:p>
    <w:p w14:paraId="074D2B3C" w14:textId="77777777" w:rsidR="00B3613D" w:rsidRDefault="00B3613D" w:rsidP="00B3613D">
      <w:pPr>
        <w:ind w:firstLine="709"/>
        <w:jc w:val="center"/>
        <w:rPr>
          <w:bCs/>
          <w:sz w:val="24"/>
          <w:szCs w:val="24"/>
        </w:rPr>
      </w:pPr>
    </w:p>
    <w:p w14:paraId="582A3379" w14:textId="6FEA3702" w:rsidR="00F463DE" w:rsidRPr="00B3613D" w:rsidRDefault="00F463DE" w:rsidP="00B3613D">
      <w:pPr>
        <w:ind w:firstLine="709"/>
        <w:jc w:val="center"/>
        <w:rPr>
          <w:bCs/>
          <w:sz w:val="24"/>
          <w:szCs w:val="24"/>
        </w:rPr>
      </w:pPr>
      <w:r>
        <w:rPr>
          <w:b/>
          <w:bCs/>
          <w:sz w:val="24"/>
          <w:szCs w:val="24"/>
        </w:rPr>
        <w:t>«ПЕРЕКРЁСТКИ ИСТОРИИ»</w:t>
      </w:r>
    </w:p>
    <w:p w14:paraId="6605869E" w14:textId="77777777" w:rsidR="00F463DE" w:rsidRDefault="00F463DE" w:rsidP="00F463DE">
      <w:pPr>
        <w:jc w:val="center"/>
        <w:rPr>
          <w:rFonts w:eastAsia="Times New Roman"/>
          <w:b/>
          <w:sz w:val="24"/>
          <w:szCs w:val="24"/>
        </w:rPr>
      </w:pPr>
      <w:r>
        <w:rPr>
          <w:b/>
          <w:bCs/>
          <w:sz w:val="24"/>
          <w:szCs w:val="24"/>
        </w:rPr>
        <w:t xml:space="preserve">программа </w:t>
      </w:r>
      <w:r>
        <w:rPr>
          <w:b/>
          <w:sz w:val="24"/>
          <w:szCs w:val="24"/>
        </w:rPr>
        <w:t>отдела массовой работы и медиакоммуникаций</w:t>
      </w:r>
    </w:p>
    <w:p w14:paraId="7D0A372F" w14:textId="77777777" w:rsidR="00F463DE" w:rsidRDefault="00F463DE" w:rsidP="00F463DE">
      <w:pPr>
        <w:jc w:val="center"/>
        <w:rPr>
          <w:rFonts w:eastAsiaTheme="minorHAnsi"/>
          <w:b/>
          <w:sz w:val="24"/>
          <w:szCs w:val="24"/>
          <w:lang w:eastAsia="en-US"/>
        </w:rPr>
      </w:pPr>
      <w:r>
        <w:rPr>
          <w:b/>
          <w:sz w:val="24"/>
          <w:szCs w:val="24"/>
        </w:rPr>
        <w:t>ЦГБ им. А.С. Пушкина</w:t>
      </w:r>
    </w:p>
    <w:p w14:paraId="0BF3F379" w14:textId="77777777" w:rsidR="00F463DE" w:rsidRDefault="00F463DE" w:rsidP="00F463DE">
      <w:pPr>
        <w:ind w:firstLine="709"/>
        <w:jc w:val="both"/>
        <w:rPr>
          <w:sz w:val="24"/>
          <w:szCs w:val="24"/>
        </w:rPr>
      </w:pPr>
      <w:r>
        <w:rPr>
          <w:bCs/>
          <w:sz w:val="24"/>
          <w:szCs w:val="24"/>
        </w:rPr>
        <w:t xml:space="preserve">Работа по программе началась в ноябре 2021 года. Цель программы – </w:t>
      </w:r>
      <w:r>
        <w:rPr>
          <w:bCs/>
          <w:sz w:val="24"/>
          <w:szCs w:val="24"/>
          <w:lang w:bidi="ru-RU"/>
        </w:rPr>
        <w:t xml:space="preserve">воспитание патриотизма у молодого поколения через углубленное изучение истории России и родного края. </w:t>
      </w:r>
      <w:r>
        <w:rPr>
          <w:sz w:val="24"/>
          <w:szCs w:val="24"/>
        </w:rPr>
        <w:t>Беседы, уроки мужества, просмотры документальных фильмов, интеллектуальные игры, встречи с военнослужащими, писателями, включенные в программу, подготовлены</w:t>
      </w:r>
      <w:r>
        <w:rPr>
          <w:bCs/>
          <w:sz w:val="24"/>
          <w:szCs w:val="24"/>
          <w:lang w:bidi="ru-RU"/>
        </w:rPr>
        <w:t xml:space="preserve"> для студентов Вятского колледжа профессиональных технологий, управления и сервиса.</w:t>
      </w:r>
    </w:p>
    <w:p w14:paraId="28D023ED" w14:textId="77777777" w:rsidR="00F463DE" w:rsidRDefault="00F463DE" w:rsidP="00F463DE">
      <w:pPr>
        <w:ind w:firstLine="709"/>
        <w:jc w:val="both"/>
        <w:rPr>
          <w:bCs/>
          <w:sz w:val="24"/>
          <w:szCs w:val="24"/>
        </w:rPr>
      </w:pPr>
      <w:r>
        <w:rPr>
          <w:bCs/>
          <w:sz w:val="24"/>
          <w:szCs w:val="24"/>
        </w:rPr>
        <w:t xml:space="preserve">Час информации </w:t>
      </w:r>
      <w:r>
        <w:rPr>
          <w:b/>
          <w:bCs/>
          <w:sz w:val="24"/>
          <w:szCs w:val="24"/>
        </w:rPr>
        <w:t>«Культура Древней Руси»</w:t>
      </w:r>
      <w:r>
        <w:rPr>
          <w:bCs/>
          <w:sz w:val="24"/>
          <w:szCs w:val="24"/>
        </w:rPr>
        <w:t xml:space="preserve"> был посвящен истокам русской культуры. Ребята узнали о цивилизациях, повлиявших на духовную жизнь наших предков, увидели древнейшие архитектурные памятники и образцы живописного искусства, определили отличие фрески от мозаики, получили информацию о двух крупнейших древнерусских центрах создания былин. Особый акцент был сделан на письменных источниках X-XII века.</w:t>
      </w:r>
    </w:p>
    <w:p w14:paraId="53FF1310" w14:textId="77777777" w:rsidR="00F463DE" w:rsidRDefault="00F463DE" w:rsidP="00F463DE">
      <w:pPr>
        <w:ind w:firstLine="709"/>
        <w:jc w:val="both"/>
        <w:rPr>
          <w:bCs/>
          <w:sz w:val="24"/>
          <w:szCs w:val="24"/>
          <w:lang w:bidi="ru-RU"/>
        </w:rPr>
      </w:pPr>
      <w:r>
        <w:rPr>
          <w:bCs/>
          <w:sz w:val="24"/>
          <w:szCs w:val="24"/>
          <w:lang w:bidi="ru-RU"/>
        </w:rPr>
        <w:t xml:space="preserve">Неподдельный интерес вызвала интеллектуальная игра </w:t>
      </w:r>
      <w:r>
        <w:rPr>
          <w:b/>
          <w:bCs/>
          <w:sz w:val="24"/>
          <w:szCs w:val="24"/>
          <w:lang w:bidi="ru-RU"/>
        </w:rPr>
        <w:t xml:space="preserve">«Источники </w:t>
      </w:r>
      <w:r>
        <w:rPr>
          <w:b/>
          <w:bCs/>
          <w:iCs/>
          <w:sz w:val="24"/>
          <w:szCs w:val="24"/>
          <w:lang w:bidi="ru-RU"/>
        </w:rPr>
        <w:t xml:space="preserve">исторического </w:t>
      </w:r>
      <w:r>
        <w:rPr>
          <w:b/>
          <w:bCs/>
          <w:sz w:val="24"/>
          <w:szCs w:val="24"/>
          <w:lang w:bidi="ru-RU"/>
        </w:rPr>
        <w:t>знания»</w:t>
      </w:r>
      <w:r>
        <w:rPr>
          <w:bCs/>
          <w:sz w:val="24"/>
          <w:szCs w:val="24"/>
          <w:lang w:bidi="ru-RU"/>
        </w:rPr>
        <w:t>, посвященная непростому искусству трактовки исторических источников. Ребята погрузились в историю Древней Руси от начала становления ее государственности до подчинения раздробленных русских княжеств татаро-монголами. Правильно отвечая на вопросы, команды игроков получали подсказки к квестовому заданию: буквы имени и прозвища героя битвы на реке Калке Мстислава Удатного. Команды справились с заданием, хотя ответить на некоторые вопросы было совсем непросто.</w:t>
      </w:r>
    </w:p>
    <w:p w14:paraId="7B8B3017" w14:textId="77777777" w:rsidR="00F463DE" w:rsidRDefault="00F463DE" w:rsidP="00F463DE">
      <w:pPr>
        <w:ind w:firstLine="708"/>
        <w:jc w:val="both"/>
        <w:rPr>
          <w:rFonts w:eastAsiaTheme="minorHAnsi"/>
          <w:bCs/>
          <w:sz w:val="24"/>
          <w:szCs w:val="24"/>
        </w:rPr>
      </w:pPr>
      <w:r>
        <w:rPr>
          <w:bCs/>
          <w:sz w:val="24"/>
          <w:szCs w:val="24"/>
        </w:rPr>
        <w:t xml:space="preserve">Состоялось 8 мероприятий. Их посетило 270 человек. </w:t>
      </w:r>
    </w:p>
    <w:p w14:paraId="25C0D60C" w14:textId="77777777" w:rsidR="00F463DE" w:rsidRDefault="00F463DE" w:rsidP="00F463DE">
      <w:pPr>
        <w:jc w:val="both"/>
        <w:rPr>
          <w:rFonts w:eastAsia="Times New Roman"/>
          <w:b/>
          <w:bCs/>
          <w:sz w:val="24"/>
          <w:szCs w:val="24"/>
        </w:rPr>
      </w:pPr>
    </w:p>
    <w:p w14:paraId="71E04F37" w14:textId="77777777" w:rsidR="00F463DE" w:rsidRDefault="00F463DE" w:rsidP="00F463DE">
      <w:pPr>
        <w:ind w:left="2832" w:firstLine="708"/>
        <w:jc w:val="both"/>
        <w:rPr>
          <w:rFonts w:eastAsiaTheme="minorHAnsi"/>
          <w:b/>
          <w:bCs/>
          <w:sz w:val="24"/>
          <w:szCs w:val="24"/>
          <w:lang w:eastAsia="en-US"/>
        </w:rPr>
      </w:pPr>
      <w:r>
        <w:rPr>
          <w:b/>
          <w:bCs/>
          <w:sz w:val="24"/>
          <w:szCs w:val="24"/>
        </w:rPr>
        <w:t>«КУЛЬТУРНАЯ МОЗАИКА»:</w:t>
      </w:r>
    </w:p>
    <w:p w14:paraId="454BEE69" w14:textId="77777777" w:rsidR="00F463DE" w:rsidRDefault="00F463DE" w:rsidP="00F463DE">
      <w:pPr>
        <w:ind w:firstLine="708"/>
        <w:jc w:val="center"/>
        <w:rPr>
          <w:b/>
          <w:sz w:val="24"/>
          <w:szCs w:val="24"/>
        </w:rPr>
      </w:pPr>
      <w:r>
        <w:rPr>
          <w:b/>
          <w:bCs/>
          <w:sz w:val="24"/>
          <w:szCs w:val="24"/>
        </w:rPr>
        <w:t xml:space="preserve">авторская программа </w:t>
      </w:r>
      <w:r>
        <w:rPr>
          <w:b/>
          <w:sz w:val="24"/>
          <w:szCs w:val="24"/>
        </w:rPr>
        <w:t>отдела обслуживания</w:t>
      </w:r>
    </w:p>
    <w:p w14:paraId="0D060EAF" w14:textId="77777777" w:rsidR="00F463DE" w:rsidRDefault="00F463DE" w:rsidP="00F463DE">
      <w:pPr>
        <w:ind w:firstLine="708"/>
        <w:jc w:val="center"/>
        <w:rPr>
          <w:b/>
          <w:sz w:val="24"/>
          <w:szCs w:val="24"/>
        </w:rPr>
      </w:pPr>
      <w:r>
        <w:rPr>
          <w:b/>
          <w:sz w:val="24"/>
          <w:szCs w:val="24"/>
        </w:rPr>
        <w:t>ЦГБ им. А.С. Пушкина</w:t>
      </w:r>
    </w:p>
    <w:p w14:paraId="3C6E0F90" w14:textId="77777777" w:rsidR="00F463DE" w:rsidRDefault="00F463DE" w:rsidP="00F463DE">
      <w:pPr>
        <w:ind w:firstLine="708"/>
        <w:jc w:val="both"/>
        <w:rPr>
          <w:color w:val="000000"/>
          <w:sz w:val="24"/>
          <w:szCs w:val="24"/>
        </w:rPr>
      </w:pPr>
      <w:r>
        <w:rPr>
          <w:sz w:val="24"/>
          <w:szCs w:val="24"/>
        </w:rPr>
        <w:t xml:space="preserve">Целью программы является создание условий для расширения кругозора, </w:t>
      </w:r>
      <w:r>
        <w:rPr>
          <w:color w:val="000000"/>
          <w:sz w:val="24"/>
          <w:szCs w:val="24"/>
        </w:rPr>
        <w:t>содействие в культурном и эстетическом саморазвитии. Участники –</w:t>
      </w:r>
      <w:r>
        <w:rPr>
          <w:sz w:val="24"/>
          <w:szCs w:val="24"/>
        </w:rPr>
        <w:t xml:space="preserve"> творческий коллектив </w:t>
      </w:r>
      <w:r>
        <w:rPr>
          <w:color w:val="000000"/>
          <w:sz w:val="24"/>
          <w:szCs w:val="24"/>
        </w:rPr>
        <w:t>народного художественного промысла «Дымковская игрушка». Основные мероприятия программы – информационные часы.</w:t>
      </w:r>
    </w:p>
    <w:p w14:paraId="6557E5CC" w14:textId="77777777" w:rsidR="00F463DE" w:rsidRDefault="00F463DE" w:rsidP="00F463DE">
      <w:pPr>
        <w:ind w:firstLine="708"/>
        <w:jc w:val="both"/>
        <w:rPr>
          <w:bCs/>
          <w:sz w:val="24"/>
          <w:szCs w:val="24"/>
        </w:rPr>
      </w:pPr>
      <w:r>
        <w:rPr>
          <w:bCs/>
          <w:sz w:val="24"/>
          <w:szCs w:val="24"/>
        </w:rPr>
        <w:t>Цикл</w:t>
      </w:r>
      <w:r>
        <w:rPr>
          <w:b/>
          <w:bCs/>
          <w:sz w:val="24"/>
          <w:szCs w:val="24"/>
        </w:rPr>
        <w:t xml:space="preserve"> «Быт крестьянский, быт городской» </w:t>
      </w:r>
      <w:r>
        <w:rPr>
          <w:bCs/>
          <w:sz w:val="24"/>
          <w:szCs w:val="24"/>
        </w:rPr>
        <w:t xml:space="preserve">познакомил мастериц с особенностями повседневной жизни русского крестьянства и горожан в </w:t>
      </w:r>
      <w:r>
        <w:rPr>
          <w:bCs/>
          <w:sz w:val="24"/>
          <w:szCs w:val="24"/>
          <w:lang w:val="en-US"/>
        </w:rPr>
        <w:t>XIX</w:t>
      </w:r>
      <w:r>
        <w:rPr>
          <w:bCs/>
          <w:sz w:val="24"/>
          <w:szCs w:val="24"/>
        </w:rPr>
        <w:t xml:space="preserve"> веке. Планировка русских </w:t>
      </w:r>
      <w:r>
        <w:rPr>
          <w:bCs/>
          <w:sz w:val="24"/>
          <w:szCs w:val="24"/>
        </w:rPr>
        <w:lastRenderedPageBreak/>
        <w:t>городов, деревень и сел, отличительные черты городской и деревенской усадьбы, предметы быта того времени, транспорт и кухня XIX века – эта и другая информация вызвала неподдельный интерес слушателей.</w:t>
      </w:r>
    </w:p>
    <w:p w14:paraId="78179ED2" w14:textId="77777777" w:rsidR="00F463DE" w:rsidRDefault="00F463DE" w:rsidP="00F463DE">
      <w:pPr>
        <w:ind w:firstLine="708"/>
        <w:jc w:val="both"/>
        <w:rPr>
          <w:bCs/>
          <w:sz w:val="24"/>
          <w:szCs w:val="24"/>
        </w:rPr>
      </w:pPr>
      <w:r>
        <w:rPr>
          <w:bCs/>
          <w:sz w:val="24"/>
          <w:szCs w:val="24"/>
        </w:rPr>
        <w:t xml:space="preserve">В рамках лекции </w:t>
      </w:r>
      <w:r>
        <w:rPr>
          <w:b/>
          <w:bCs/>
          <w:sz w:val="24"/>
          <w:szCs w:val="24"/>
        </w:rPr>
        <w:t>«Царское узорочье»</w:t>
      </w:r>
      <w:r>
        <w:rPr>
          <w:bCs/>
          <w:sz w:val="24"/>
          <w:szCs w:val="24"/>
        </w:rPr>
        <w:t xml:space="preserve"> дымковчанки познакомились с народными росписями региона Северной Двины: Вологодской, Великоустюгской, Уфтюжской: историей появления каждой росписи, центрами промыслов, особенностями и отличительными чертами, современным состоянием каждого промысла. Мастерицам были представлены книги из фондов библиотеки им. А.С. Пушкина, посвященные теме лекции. </w:t>
      </w:r>
    </w:p>
    <w:p w14:paraId="3D34C4B7" w14:textId="77777777" w:rsidR="00F463DE" w:rsidRDefault="00F463DE" w:rsidP="00F463DE">
      <w:pPr>
        <w:ind w:firstLine="708"/>
        <w:jc w:val="both"/>
        <w:rPr>
          <w:bCs/>
          <w:sz w:val="24"/>
          <w:szCs w:val="24"/>
        </w:rPr>
      </w:pPr>
      <w:r>
        <w:rPr>
          <w:bCs/>
          <w:sz w:val="24"/>
          <w:szCs w:val="24"/>
        </w:rPr>
        <w:t>Состоялось 4 мероприятия, общее количество посещений – 51.</w:t>
      </w:r>
    </w:p>
    <w:p w14:paraId="2C6B8603" w14:textId="77777777" w:rsidR="00F463DE" w:rsidRDefault="00F463DE" w:rsidP="00F463DE">
      <w:pPr>
        <w:jc w:val="both"/>
        <w:rPr>
          <w:b/>
          <w:bCs/>
          <w:sz w:val="24"/>
          <w:szCs w:val="24"/>
        </w:rPr>
      </w:pPr>
    </w:p>
    <w:p w14:paraId="3400D94A" w14:textId="77777777" w:rsidR="00F463DE" w:rsidRDefault="00F463DE" w:rsidP="00F463DE">
      <w:pPr>
        <w:ind w:left="2124" w:firstLine="708"/>
        <w:rPr>
          <w:sz w:val="24"/>
          <w:szCs w:val="24"/>
        </w:rPr>
      </w:pPr>
      <w:r>
        <w:rPr>
          <w:b/>
          <w:bCs/>
          <w:sz w:val="24"/>
          <w:szCs w:val="24"/>
        </w:rPr>
        <w:t>«ОСОБЫЕ ДЕТИ В БИБЛИОТЕКЕ»:</w:t>
      </w:r>
    </w:p>
    <w:p w14:paraId="1F9CA834" w14:textId="77777777" w:rsidR="00F463DE" w:rsidRDefault="00F463DE" w:rsidP="00F463DE">
      <w:pPr>
        <w:jc w:val="center"/>
        <w:rPr>
          <w:b/>
          <w:sz w:val="24"/>
          <w:szCs w:val="24"/>
        </w:rPr>
      </w:pPr>
      <w:r>
        <w:rPr>
          <w:b/>
          <w:sz w:val="24"/>
          <w:szCs w:val="24"/>
        </w:rPr>
        <w:t>программа по работе с детьми с ограниченными возможностями здоровья</w:t>
      </w:r>
    </w:p>
    <w:p w14:paraId="57ED8ED5" w14:textId="77777777" w:rsidR="00F463DE" w:rsidRDefault="00F463DE" w:rsidP="00F463DE">
      <w:pPr>
        <w:jc w:val="center"/>
        <w:rPr>
          <w:b/>
          <w:sz w:val="24"/>
          <w:szCs w:val="24"/>
        </w:rPr>
      </w:pPr>
      <w:r>
        <w:rPr>
          <w:b/>
          <w:sz w:val="24"/>
          <w:szCs w:val="24"/>
        </w:rPr>
        <w:t>детского отдела ЦГБ им. А.С. Пушкина</w:t>
      </w:r>
    </w:p>
    <w:p w14:paraId="4F8D6735" w14:textId="77777777" w:rsidR="00F463DE" w:rsidRDefault="00F463DE" w:rsidP="00F463DE">
      <w:pPr>
        <w:ind w:firstLine="708"/>
        <w:jc w:val="both"/>
        <w:rPr>
          <w:color w:val="000000"/>
          <w:sz w:val="24"/>
          <w:szCs w:val="24"/>
          <w:shd w:val="clear" w:color="auto" w:fill="FFFFFF"/>
        </w:rPr>
      </w:pPr>
      <w:r>
        <w:rPr>
          <w:sz w:val="24"/>
          <w:szCs w:val="24"/>
        </w:rPr>
        <w:t xml:space="preserve">Цель программы – создание оптимальных условий для социализации и реализации творческих способностей ребенка с ограниченными возможностями здоровья. </w:t>
      </w:r>
      <w:r>
        <w:rPr>
          <w:color w:val="000000"/>
          <w:sz w:val="24"/>
          <w:szCs w:val="24"/>
          <w:shd w:val="clear" w:color="auto" w:fill="FFFFFF"/>
        </w:rPr>
        <w:t>Инклюзивные мероприятия помогают не только детям-инвалидам расширять границы общения, но и здоровым детям научиться сопереживать. Учитывая быструю утомляемость детей с ОВЗ, мероприятия сопровождаются физкультминутками, играми, заданиями, построенными так, чтобы ребенок мог увидеть результат своей деятельности.</w:t>
      </w:r>
    </w:p>
    <w:p w14:paraId="7EBD3052" w14:textId="77777777" w:rsidR="00F463DE" w:rsidRDefault="00F463DE" w:rsidP="00F463DE">
      <w:pPr>
        <w:ind w:firstLine="708"/>
        <w:jc w:val="both"/>
        <w:rPr>
          <w:bCs/>
          <w:sz w:val="24"/>
          <w:szCs w:val="24"/>
        </w:rPr>
      </w:pPr>
      <w:r>
        <w:rPr>
          <w:bCs/>
          <w:sz w:val="24"/>
          <w:szCs w:val="24"/>
        </w:rPr>
        <w:t>В связи с эпидемиологической обстановкой программа реализовывалась в дистанционном формате.</w:t>
      </w:r>
    </w:p>
    <w:p w14:paraId="3AF3B259" w14:textId="77777777" w:rsidR="00F463DE" w:rsidRDefault="00F463DE" w:rsidP="00F463DE">
      <w:pPr>
        <w:ind w:firstLine="708"/>
        <w:jc w:val="both"/>
        <w:rPr>
          <w:bCs/>
          <w:sz w:val="24"/>
          <w:szCs w:val="24"/>
        </w:rPr>
      </w:pPr>
      <w:r>
        <w:rPr>
          <w:bCs/>
          <w:sz w:val="24"/>
          <w:szCs w:val="24"/>
        </w:rPr>
        <w:t xml:space="preserve">Каждый месяц для воспитанников детского сада №119 подбиралась методическая папка, соответствующая теме занятия: транспорт, дружба, война, профессии и т.д. Материалы по подвижным, дидактическим и пальчиковым играм, загадки, физкультминутки, раскраски, список литературы – наполнение тематических папок, которые пересылались в методкабинет детского сада, где с ними знакомились воспитатели, выбирая необходимый материал для проведения занятия. </w:t>
      </w:r>
    </w:p>
    <w:p w14:paraId="320DE436" w14:textId="77777777" w:rsidR="00F463DE" w:rsidRDefault="00F463DE" w:rsidP="00F463DE">
      <w:pPr>
        <w:ind w:firstLine="708"/>
        <w:jc w:val="both"/>
        <w:rPr>
          <w:bCs/>
          <w:sz w:val="24"/>
          <w:szCs w:val="24"/>
        </w:rPr>
      </w:pPr>
      <w:r>
        <w:rPr>
          <w:bCs/>
          <w:sz w:val="24"/>
          <w:szCs w:val="24"/>
        </w:rPr>
        <w:t>В течение года было подготовлено 8 методических папок, соответственно, в детском саду прошло 8 занятий по программе.</w:t>
      </w:r>
    </w:p>
    <w:p w14:paraId="59F8CA53" w14:textId="77777777" w:rsidR="00F463DE" w:rsidRDefault="00F463DE" w:rsidP="00F463DE">
      <w:pPr>
        <w:jc w:val="both"/>
        <w:rPr>
          <w:b/>
          <w:bCs/>
          <w:sz w:val="24"/>
          <w:szCs w:val="24"/>
        </w:rPr>
      </w:pPr>
    </w:p>
    <w:p w14:paraId="3876C2C5" w14:textId="77777777" w:rsidR="00F463DE" w:rsidRDefault="00F463DE" w:rsidP="00F463DE">
      <w:pPr>
        <w:shd w:val="clear" w:color="auto" w:fill="FFFFFF"/>
        <w:ind w:firstLine="708"/>
        <w:jc w:val="center"/>
        <w:rPr>
          <w:b/>
          <w:sz w:val="24"/>
          <w:szCs w:val="24"/>
        </w:rPr>
      </w:pPr>
      <w:r>
        <w:rPr>
          <w:b/>
          <w:sz w:val="24"/>
          <w:szCs w:val="24"/>
        </w:rPr>
        <w:t>«Я ПОЗНАЮ МИР»:</w:t>
      </w:r>
    </w:p>
    <w:p w14:paraId="3F1AD9A1" w14:textId="77777777" w:rsidR="00F463DE" w:rsidRDefault="00F463DE" w:rsidP="00F463DE">
      <w:pPr>
        <w:ind w:firstLine="709"/>
        <w:jc w:val="center"/>
        <w:rPr>
          <w:b/>
          <w:sz w:val="24"/>
          <w:szCs w:val="24"/>
        </w:rPr>
      </w:pPr>
      <w:r>
        <w:rPr>
          <w:b/>
          <w:sz w:val="24"/>
          <w:szCs w:val="24"/>
        </w:rPr>
        <w:t xml:space="preserve">программа </w:t>
      </w:r>
    </w:p>
    <w:p w14:paraId="041BDC12" w14:textId="77777777" w:rsidR="00F463DE" w:rsidRDefault="00F463DE" w:rsidP="00F463DE">
      <w:pPr>
        <w:ind w:firstLine="709"/>
        <w:jc w:val="center"/>
        <w:rPr>
          <w:b/>
          <w:sz w:val="24"/>
          <w:szCs w:val="24"/>
        </w:rPr>
      </w:pPr>
      <w:r>
        <w:rPr>
          <w:b/>
          <w:sz w:val="24"/>
          <w:szCs w:val="24"/>
        </w:rPr>
        <w:t>информационно-библиографического отдела ЦГБ им. А.С. Пушкина</w:t>
      </w:r>
    </w:p>
    <w:p w14:paraId="3BD64534" w14:textId="77777777" w:rsidR="00F463DE" w:rsidRDefault="00F463DE" w:rsidP="00F463DE">
      <w:pPr>
        <w:ind w:firstLine="708"/>
        <w:jc w:val="both"/>
        <w:rPr>
          <w:bCs/>
          <w:sz w:val="24"/>
          <w:szCs w:val="24"/>
        </w:rPr>
      </w:pPr>
      <w:r>
        <w:rPr>
          <w:bCs/>
          <w:sz w:val="24"/>
          <w:szCs w:val="24"/>
        </w:rPr>
        <w:t>Цель программы – развитие познавательных интересов будущих первоклассников, расширение их знаний о своей стране и мире в целом. Участниками программы стали дети подготовительных групп детского сада «Лесная полянка».</w:t>
      </w:r>
    </w:p>
    <w:p w14:paraId="2629AB3E" w14:textId="77777777" w:rsidR="00F463DE" w:rsidRDefault="00F463DE" w:rsidP="00F463DE">
      <w:pPr>
        <w:ind w:firstLine="708"/>
        <w:jc w:val="both"/>
        <w:rPr>
          <w:bCs/>
          <w:sz w:val="24"/>
          <w:szCs w:val="24"/>
        </w:rPr>
      </w:pPr>
      <w:r>
        <w:rPr>
          <w:bCs/>
          <w:sz w:val="24"/>
          <w:szCs w:val="24"/>
        </w:rPr>
        <w:t>В условиях ограничений в связи с пандемией занятия проходили дистанционно путем демонстрации в дошкольном учреждении подготовленных библиотекарями тематических видеороликов.</w:t>
      </w:r>
    </w:p>
    <w:p w14:paraId="279B2AB6" w14:textId="77777777" w:rsidR="00F463DE" w:rsidRDefault="00F463DE" w:rsidP="00F463DE">
      <w:pPr>
        <w:ind w:firstLine="708"/>
        <w:jc w:val="both"/>
        <w:rPr>
          <w:bCs/>
          <w:color w:val="000000" w:themeColor="text1"/>
          <w:sz w:val="24"/>
          <w:szCs w:val="24"/>
        </w:rPr>
      </w:pPr>
      <w:r>
        <w:rPr>
          <w:bCs/>
          <w:sz w:val="24"/>
          <w:szCs w:val="24"/>
        </w:rPr>
        <w:t xml:space="preserve">Познавательные ролики знакомили детей с профессиями («Какого цвета ремесла»), странами и континентами («Путешествие вокруг света»), исследованиями космоса («Большое космическое путешествие»). Благодарностью воспитателей был отмечен </w:t>
      </w:r>
      <w:r>
        <w:rPr>
          <w:bCs/>
          <w:color w:val="000000" w:themeColor="text1"/>
          <w:sz w:val="24"/>
          <w:szCs w:val="24"/>
        </w:rPr>
        <w:t>видеоролик о правах ребенка</w:t>
      </w:r>
      <w:r>
        <w:rPr>
          <w:b/>
          <w:bCs/>
          <w:color w:val="000000" w:themeColor="text1"/>
          <w:sz w:val="24"/>
          <w:szCs w:val="24"/>
        </w:rPr>
        <w:t xml:space="preserve"> «Хочу. Могу. Должен.», </w:t>
      </w:r>
      <w:r>
        <w:rPr>
          <w:bCs/>
          <w:color w:val="000000" w:themeColor="text1"/>
          <w:sz w:val="24"/>
          <w:szCs w:val="24"/>
        </w:rPr>
        <w:t>познакомивший детей с важным документом – Конвенцией о правах ребенка. Дошкольники узнали о том, что у них есть свои права и обязанности. Ребята попытались определить, какие права нарушают герои известных сказок: жаба, укравшая Дюймовочку, Лиса, выгнавшая зайца из его избушки, Карабас Барабас и др.</w:t>
      </w:r>
    </w:p>
    <w:p w14:paraId="06C26302" w14:textId="77777777" w:rsidR="00F463DE" w:rsidRDefault="00F463DE" w:rsidP="00F463DE">
      <w:pPr>
        <w:ind w:firstLine="708"/>
        <w:jc w:val="both"/>
        <w:rPr>
          <w:bCs/>
          <w:color w:val="000000" w:themeColor="text1"/>
          <w:sz w:val="24"/>
          <w:szCs w:val="24"/>
        </w:rPr>
      </w:pPr>
      <w:r>
        <w:rPr>
          <w:bCs/>
          <w:color w:val="000000" w:themeColor="text1"/>
          <w:sz w:val="24"/>
          <w:szCs w:val="24"/>
        </w:rPr>
        <w:t>Состоялось 16 видеозанятий.</w:t>
      </w:r>
    </w:p>
    <w:p w14:paraId="6A5D03DD" w14:textId="77777777" w:rsidR="00F463DE" w:rsidRDefault="00F463DE" w:rsidP="00F463DE">
      <w:pPr>
        <w:jc w:val="both"/>
        <w:rPr>
          <w:bCs/>
          <w:color w:val="000000" w:themeColor="text1"/>
          <w:sz w:val="24"/>
          <w:szCs w:val="24"/>
        </w:rPr>
      </w:pPr>
    </w:p>
    <w:p w14:paraId="0D6A21B6" w14:textId="77777777" w:rsidR="00F463DE" w:rsidRDefault="00F463DE" w:rsidP="00F463DE">
      <w:pPr>
        <w:jc w:val="center"/>
        <w:rPr>
          <w:b/>
          <w:bCs/>
          <w:color w:val="000000" w:themeColor="text1"/>
          <w:sz w:val="24"/>
          <w:szCs w:val="24"/>
        </w:rPr>
      </w:pPr>
      <w:r>
        <w:rPr>
          <w:b/>
          <w:bCs/>
          <w:color w:val="000000" w:themeColor="text1"/>
          <w:sz w:val="24"/>
          <w:szCs w:val="24"/>
        </w:rPr>
        <w:t>«МИР ВОКРУГ НАС»:</w:t>
      </w:r>
    </w:p>
    <w:p w14:paraId="3B9BF03A" w14:textId="77777777" w:rsidR="00F463DE" w:rsidRDefault="00F463DE" w:rsidP="00F463DE">
      <w:pPr>
        <w:jc w:val="center"/>
        <w:rPr>
          <w:b/>
          <w:bCs/>
          <w:color w:val="000000" w:themeColor="text1"/>
          <w:sz w:val="24"/>
          <w:szCs w:val="24"/>
        </w:rPr>
      </w:pPr>
      <w:r>
        <w:rPr>
          <w:b/>
          <w:bCs/>
          <w:color w:val="000000" w:themeColor="text1"/>
          <w:sz w:val="24"/>
          <w:szCs w:val="24"/>
        </w:rPr>
        <w:t>программа</w:t>
      </w:r>
    </w:p>
    <w:p w14:paraId="685BA1E2" w14:textId="77777777" w:rsidR="00F463DE" w:rsidRDefault="00F463DE" w:rsidP="00F463DE">
      <w:pPr>
        <w:ind w:firstLine="709"/>
        <w:jc w:val="center"/>
        <w:rPr>
          <w:b/>
          <w:sz w:val="24"/>
          <w:szCs w:val="24"/>
        </w:rPr>
      </w:pPr>
      <w:r>
        <w:rPr>
          <w:b/>
          <w:sz w:val="24"/>
          <w:szCs w:val="24"/>
        </w:rPr>
        <w:t>информационно-библиографического отдела ЦГБ им. А.С. Пушкина</w:t>
      </w:r>
    </w:p>
    <w:p w14:paraId="1E5E3983" w14:textId="77777777" w:rsidR="00F463DE" w:rsidRDefault="00F463DE" w:rsidP="00F463DE">
      <w:pPr>
        <w:ind w:firstLine="708"/>
        <w:jc w:val="both"/>
        <w:rPr>
          <w:bCs/>
          <w:color w:val="000000" w:themeColor="text1"/>
          <w:sz w:val="24"/>
          <w:szCs w:val="24"/>
        </w:rPr>
      </w:pPr>
      <w:r>
        <w:rPr>
          <w:bCs/>
          <w:color w:val="000000" w:themeColor="text1"/>
          <w:sz w:val="24"/>
          <w:szCs w:val="24"/>
        </w:rPr>
        <w:t xml:space="preserve">Цель программы – формирование у дошкольников предпосылок к учебной деятельности. На занятиях дети знакомятся с различными сторонами и явлениями </w:t>
      </w:r>
      <w:r>
        <w:rPr>
          <w:bCs/>
          <w:color w:val="000000" w:themeColor="text1"/>
          <w:sz w:val="24"/>
          <w:szCs w:val="24"/>
        </w:rPr>
        <w:lastRenderedPageBreak/>
        <w:t>окружающего мира. В условиях ограничений в связи с пандемией в дошкольные учреждения предложены видеозанятия, подготовленные сотрудниками библиотеки.</w:t>
      </w:r>
    </w:p>
    <w:p w14:paraId="1FD12B56" w14:textId="64E88821" w:rsidR="00F463DE" w:rsidRDefault="00F463DE" w:rsidP="00F463DE">
      <w:pPr>
        <w:ind w:firstLine="708"/>
        <w:jc w:val="both"/>
        <w:rPr>
          <w:bCs/>
          <w:color w:val="000000" w:themeColor="text1"/>
          <w:sz w:val="24"/>
          <w:szCs w:val="24"/>
        </w:rPr>
      </w:pPr>
      <w:r>
        <w:rPr>
          <w:bCs/>
          <w:color w:val="000000" w:themeColor="text1"/>
          <w:sz w:val="24"/>
          <w:szCs w:val="24"/>
        </w:rPr>
        <w:t xml:space="preserve">Одно из видеозанятий носило название </w:t>
      </w:r>
      <w:r>
        <w:rPr>
          <w:b/>
          <w:bCs/>
          <w:color w:val="000000" w:themeColor="text1"/>
          <w:sz w:val="24"/>
          <w:szCs w:val="24"/>
        </w:rPr>
        <w:t xml:space="preserve">«Мой любимый город» </w:t>
      </w:r>
      <w:r>
        <w:rPr>
          <w:bCs/>
          <w:color w:val="000000" w:themeColor="text1"/>
          <w:sz w:val="24"/>
          <w:szCs w:val="24"/>
        </w:rPr>
        <w:t>и было посвящено городу Кирову.</w:t>
      </w:r>
      <w:r>
        <w:rPr>
          <w:b/>
          <w:bCs/>
          <w:color w:val="000000" w:themeColor="text1"/>
          <w:sz w:val="24"/>
          <w:szCs w:val="24"/>
        </w:rPr>
        <w:t xml:space="preserve"> </w:t>
      </w:r>
      <w:r>
        <w:rPr>
          <w:bCs/>
          <w:color w:val="000000" w:themeColor="text1"/>
          <w:sz w:val="24"/>
          <w:szCs w:val="24"/>
        </w:rPr>
        <w:t>Детей познакомили с историей города, рассказали о прежних названиях улиц. Дошкольники совершили виртуальную прогулку по садам и паркам, узнали о присвоении городу почетного звания «Города трудовой доблести». Видеоклип «Песни о Кирове» (авторы – П</w:t>
      </w:r>
      <w:r w:rsidR="003D33B8">
        <w:rPr>
          <w:bCs/>
          <w:color w:val="000000" w:themeColor="text1"/>
          <w:sz w:val="24"/>
          <w:szCs w:val="24"/>
        </w:rPr>
        <w:t>.</w:t>
      </w:r>
      <w:r>
        <w:rPr>
          <w:bCs/>
          <w:color w:val="000000" w:themeColor="text1"/>
          <w:sz w:val="24"/>
          <w:szCs w:val="24"/>
        </w:rPr>
        <w:t xml:space="preserve"> Осипов, З</w:t>
      </w:r>
      <w:r w:rsidR="003D33B8">
        <w:rPr>
          <w:bCs/>
          <w:color w:val="000000" w:themeColor="text1"/>
          <w:sz w:val="24"/>
          <w:szCs w:val="24"/>
        </w:rPr>
        <w:t>.</w:t>
      </w:r>
      <w:r>
        <w:rPr>
          <w:bCs/>
          <w:color w:val="000000" w:themeColor="text1"/>
          <w:sz w:val="24"/>
          <w:szCs w:val="24"/>
        </w:rPr>
        <w:t xml:space="preserve"> Кривошеина) в исполнении юных вокалистов Детской музыкальной школы №2 завершил видеозанятие.</w:t>
      </w:r>
    </w:p>
    <w:p w14:paraId="3678466E" w14:textId="77777777" w:rsidR="00F463DE" w:rsidRDefault="00F463DE" w:rsidP="00F463DE">
      <w:pPr>
        <w:ind w:firstLine="708"/>
        <w:jc w:val="both"/>
        <w:rPr>
          <w:bCs/>
          <w:color w:val="000000" w:themeColor="text1"/>
          <w:sz w:val="24"/>
          <w:szCs w:val="24"/>
        </w:rPr>
      </w:pPr>
      <w:r>
        <w:rPr>
          <w:bCs/>
          <w:color w:val="000000" w:themeColor="text1"/>
          <w:sz w:val="24"/>
          <w:szCs w:val="24"/>
        </w:rPr>
        <w:t>Состоялось 6 мероприятий.</w:t>
      </w:r>
    </w:p>
    <w:p w14:paraId="3F32A8AD" w14:textId="77777777" w:rsidR="00F463DE" w:rsidRDefault="00F463DE" w:rsidP="00F463DE">
      <w:pPr>
        <w:jc w:val="both"/>
        <w:rPr>
          <w:b/>
          <w:bCs/>
          <w:sz w:val="24"/>
          <w:szCs w:val="24"/>
        </w:rPr>
      </w:pPr>
    </w:p>
    <w:p w14:paraId="157DCFF7" w14:textId="77777777" w:rsidR="00F463DE" w:rsidRDefault="00F463DE" w:rsidP="00F463DE">
      <w:pPr>
        <w:jc w:val="center"/>
        <w:rPr>
          <w:b/>
          <w:bCs/>
          <w:sz w:val="24"/>
          <w:szCs w:val="24"/>
        </w:rPr>
      </w:pPr>
      <w:r>
        <w:rPr>
          <w:b/>
          <w:bCs/>
          <w:sz w:val="24"/>
          <w:szCs w:val="24"/>
        </w:rPr>
        <w:t>Библиотека №2</w:t>
      </w:r>
    </w:p>
    <w:p w14:paraId="169FE56A" w14:textId="77777777" w:rsidR="00F463DE" w:rsidRDefault="00F463DE" w:rsidP="00F463DE">
      <w:pPr>
        <w:jc w:val="center"/>
        <w:rPr>
          <w:b/>
          <w:bCs/>
          <w:sz w:val="24"/>
          <w:szCs w:val="24"/>
        </w:rPr>
      </w:pPr>
      <w:r>
        <w:rPr>
          <w:b/>
          <w:bCs/>
          <w:sz w:val="24"/>
          <w:szCs w:val="24"/>
        </w:rPr>
        <w:t>«РУКУ ДРУГУ ПРОТЯНИ»:</w:t>
      </w:r>
    </w:p>
    <w:p w14:paraId="0F30CD35" w14:textId="77777777" w:rsidR="00F463DE" w:rsidRDefault="00F463DE" w:rsidP="00F463DE">
      <w:pPr>
        <w:jc w:val="center"/>
        <w:rPr>
          <w:b/>
          <w:bCs/>
          <w:sz w:val="24"/>
          <w:szCs w:val="24"/>
        </w:rPr>
      </w:pPr>
      <w:r>
        <w:rPr>
          <w:b/>
          <w:bCs/>
          <w:sz w:val="24"/>
          <w:szCs w:val="24"/>
        </w:rPr>
        <w:t>программа</w:t>
      </w:r>
    </w:p>
    <w:p w14:paraId="5E3D187C" w14:textId="77777777" w:rsidR="00F463DE" w:rsidRDefault="00F463DE" w:rsidP="00F463DE">
      <w:pPr>
        <w:ind w:firstLine="708"/>
        <w:jc w:val="both"/>
        <w:rPr>
          <w:sz w:val="24"/>
          <w:szCs w:val="24"/>
        </w:rPr>
      </w:pPr>
      <w:r>
        <w:rPr>
          <w:bCs/>
          <w:sz w:val="24"/>
          <w:szCs w:val="24"/>
        </w:rPr>
        <w:t xml:space="preserve">Цель программы – </w:t>
      </w:r>
      <w:r>
        <w:rPr>
          <w:sz w:val="24"/>
          <w:szCs w:val="24"/>
        </w:rPr>
        <w:t xml:space="preserve">содействие социальной адаптации и организации досуга людей с ограниченными возможностями. Участники программы – молодые инвалиды с ментальными нарушениями досугового центра «Курсив». </w:t>
      </w:r>
    </w:p>
    <w:p w14:paraId="68E129A8" w14:textId="77777777" w:rsidR="00F463DE" w:rsidRDefault="00F463DE" w:rsidP="00F463DE">
      <w:pPr>
        <w:ind w:firstLine="708"/>
        <w:jc w:val="both"/>
        <w:rPr>
          <w:b/>
          <w:bCs/>
          <w:sz w:val="24"/>
          <w:szCs w:val="24"/>
        </w:rPr>
      </w:pPr>
      <w:r>
        <w:rPr>
          <w:bCs/>
          <w:sz w:val="24"/>
          <w:szCs w:val="24"/>
        </w:rPr>
        <w:t>Проведено 3 мероприятия, в которых приняло участие 27 человек.</w:t>
      </w:r>
    </w:p>
    <w:p w14:paraId="2107FF5B" w14:textId="37D65599" w:rsidR="00F463DE" w:rsidRDefault="00F463DE" w:rsidP="00F463DE">
      <w:pPr>
        <w:jc w:val="both"/>
        <w:rPr>
          <w:b/>
          <w:bCs/>
          <w:sz w:val="24"/>
          <w:szCs w:val="24"/>
        </w:rPr>
      </w:pPr>
    </w:p>
    <w:p w14:paraId="4ADBFA0F" w14:textId="126B439D" w:rsidR="00F463DE" w:rsidRDefault="00F463DE" w:rsidP="00F463DE">
      <w:pPr>
        <w:jc w:val="center"/>
        <w:rPr>
          <w:b/>
          <w:bCs/>
          <w:sz w:val="24"/>
          <w:szCs w:val="24"/>
        </w:rPr>
      </w:pPr>
      <w:r>
        <w:rPr>
          <w:b/>
          <w:bCs/>
          <w:sz w:val="24"/>
          <w:szCs w:val="24"/>
        </w:rPr>
        <w:t>«ВОЗРАСТ МУДРОСТИ И ДОБРОТЫ»:</w:t>
      </w:r>
    </w:p>
    <w:p w14:paraId="7414ED89" w14:textId="77777777" w:rsidR="00F463DE" w:rsidRDefault="00F463DE" w:rsidP="00F463DE">
      <w:pPr>
        <w:jc w:val="center"/>
        <w:rPr>
          <w:b/>
          <w:bCs/>
          <w:sz w:val="24"/>
          <w:szCs w:val="24"/>
        </w:rPr>
      </w:pPr>
      <w:r>
        <w:rPr>
          <w:b/>
          <w:bCs/>
          <w:sz w:val="24"/>
          <w:szCs w:val="24"/>
        </w:rPr>
        <w:t>программа</w:t>
      </w:r>
    </w:p>
    <w:p w14:paraId="61E983AC" w14:textId="77777777" w:rsidR="00F463DE" w:rsidRDefault="00F463DE" w:rsidP="00F463DE">
      <w:pPr>
        <w:ind w:firstLine="708"/>
        <w:jc w:val="both"/>
        <w:rPr>
          <w:sz w:val="24"/>
          <w:szCs w:val="24"/>
        </w:rPr>
      </w:pPr>
      <w:r>
        <w:rPr>
          <w:sz w:val="24"/>
          <w:szCs w:val="24"/>
        </w:rPr>
        <w:t xml:space="preserve">Программа направлена на организацию досуга людей пожилого возраста, их интеллектуальное и духовное развитие. </w:t>
      </w:r>
    </w:p>
    <w:p w14:paraId="566D54B2" w14:textId="36276849" w:rsidR="00F463DE" w:rsidRDefault="00F463DE" w:rsidP="00F463DE">
      <w:pPr>
        <w:ind w:firstLine="708"/>
        <w:jc w:val="both"/>
        <w:rPr>
          <w:b/>
          <w:bCs/>
          <w:sz w:val="24"/>
          <w:szCs w:val="24"/>
        </w:rPr>
      </w:pPr>
      <w:r>
        <w:rPr>
          <w:sz w:val="24"/>
          <w:szCs w:val="24"/>
        </w:rPr>
        <w:t>В связи с ограничениями из-за сложной эпидемиологической обстановки посетителям Городского центра поддержки населения Ленинского района, в партнерстве с которым реализуется программа, было предложено познакомиться на странице библиотеки в социальной сети ВКонтакте с информацией о Н</w:t>
      </w:r>
      <w:r w:rsidR="003D33B8">
        <w:rPr>
          <w:sz w:val="24"/>
          <w:szCs w:val="24"/>
        </w:rPr>
        <w:t>.</w:t>
      </w:r>
      <w:r>
        <w:rPr>
          <w:sz w:val="24"/>
          <w:szCs w:val="24"/>
        </w:rPr>
        <w:t xml:space="preserve"> Рубцове, обзором книг «Женщины и любовь в искусстве», услышать песни Великой Отечественной войны, узнать о периодических изданиях, выписываемых библиотекой.</w:t>
      </w:r>
    </w:p>
    <w:p w14:paraId="3B570A21" w14:textId="77777777" w:rsidR="00F463DE" w:rsidRDefault="00F463DE" w:rsidP="00F463DE">
      <w:pPr>
        <w:rPr>
          <w:sz w:val="24"/>
          <w:szCs w:val="24"/>
        </w:rPr>
      </w:pPr>
    </w:p>
    <w:p w14:paraId="152C692F" w14:textId="77777777" w:rsidR="00F463DE" w:rsidRDefault="00F463DE" w:rsidP="00F463DE">
      <w:pPr>
        <w:ind w:left="2832" w:firstLine="708"/>
        <w:rPr>
          <w:b/>
          <w:sz w:val="24"/>
          <w:szCs w:val="24"/>
        </w:rPr>
      </w:pPr>
      <w:r>
        <w:rPr>
          <w:b/>
          <w:sz w:val="24"/>
          <w:szCs w:val="24"/>
        </w:rPr>
        <w:t>Библиотека №3 «Маяк»</w:t>
      </w:r>
    </w:p>
    <w:p w14:paraId="63CBF7B4" w14:textId="77777777" w:rsidR="00F463DE" w:rsidRDefault="00F463DE" w:rsidP="00F463DE">
      <w:pPr>
        <w:ind w:firstLine="709"/>
        <w:jc w:val="center"/>
        <w:rPr>
          <w:b/>
          <w:bCs/>
          <w:sz w:val="24"/>
          <w:szCs w:val="24"/>
        </w:rPr>
      </w:pPr>
      <w:r>
        <w:rPr>
          <w:b/>
          <w:bCs/>
          <w:sz w:val="24"/>
          <w:szCs w:val="24"/>
        </w:rPr>
        <w:t>«НАРОДЫ НА ВЯТКЕ – БОЛЬШАЯ СЕМЬЯ»:</w:t>
      </w:r>
    </w:p>
    <w:p w14:paraId="22EAA71C" w14:textId="77777777" w:rsidR="00F463DE" w:rsidRDefault="00F463DE" w:rsidP="00F463DE">
      <w:pPr>
        <w:ind w:firstLine="709"/>
        <w:jc w:val="center"/>
        <w:rPr>
          <w:b/>
          <w:bCs/>
          <w:sz w:val="24"/>
          <w:szCs w:val="24"/>
        </w:rPr>
      </w:pPr>
      <w:r>
        <w:rPr>
          <w:b/>
          <w:bCs/>
          <w:sz w:val="24"/>
          <w:szCs w:val="24"/>
        </w:rPr>
        <w:t>программа</w:t>
      </w:r>
    </w:p>
    <w:p w14:paraId="1F19942C" w14:textId="77777777" w:rsidR="00F463DE" w:rsidRDefault="00F463DE" w:rsidP="00F463DE">
      <w:pPr>
        <w:ind w:firstLine="709"/>
        <w:jc w:val="both"/>
        <w:rPr>
          <w:sz w:val="24"/>
          <w:szCs w:val="24"/>
        </w:rPr>
      </w:pPr>
      <w:r>
        <w:rPr>
          <w:sz w:val="24"/>
          <w:szCs w:val="24"/>
        </w:rPr>
        <w:t xml:space="preserve">Цель программы – формирование культуры межнациональных отношений, развитие центра национальных культур в библиотеке. </w:t>
      </w:r>
    </w:p>
    <w:p w14:paraId="33561BE6" w14:textId="52207000" w:rsidR="00F463DE" w:rsidRDefault="00F463DE" w:rsidP="00F463DE">
      <w:pPr>
        <w:ind w:firstLine="708"/>
        <w:jc w:val="both"/>
        <w:rPr>
          <w:b/>
          <w:sz w:val="24"/>
          <w:szCs w:val="24"/>
        </w:rPr>
      </w:pPr>
      <w:r>
        <w:rPr>
          <w:bCs/>
          <w:sz w:val="24"/>
          <w:szCs w:val="24"/>
        </w:rPr>
        <w:t xml:space="preserve">На встрече </w:t>
      </w:r>
      <w:r>
        <w:rPr>
          <w:b/>
          <w:bCs/>
          <w:sz w:val="24"/>
          <w:szCs w:val="24"/>
        </w:rPr>
        <w:t xml:space="preserve">«Удмуртские посиделки» </w:t>
      </w:r>
      <w:r>
        <w:rPr>
          <w:bCs/>
          <w:sz w:val="24"/>
          <w:szCs w:val="24"/>
        </w:rPr>
        <w:t>читатели и гости библиотеки познакомились с национальной культурой северных удмуртов – ватка, проживающих на территории Слободского района Кировской области. Г</w:t>
      </w:r>
      <w:r w:rsidR="003D33B8">
        <w:rPr>
          <w:bCs/>
          <w:sz w:val="24"/>
          <w:szCs w:val="24"/>
        </w:rPr>
        <w:t>.</w:t>
      </w:r>
      <w:r>
        <w:rPr>
          <w:bCs/>
          <w:sz w:val="24"/>
          <w:szCs w:val="24"/>
        </w:rPr>
        <w:t xml:space="preserve"> Кайсина – коренная удмуртка, радеющая за сохранение своих обычаев, заведующая Светозаревской сельской библиотекой рассказала о традициях удмуртов и особенностях удмуртского языка, который считается одним из самых сложных для изучения. Маленькие и взрослые гости праздника приняли участие в творческом мастер-классе по раскрашиванию североудмуртского девичьего костюма, узнали интересные факты о некоторых его элементах и цветовых сочетаниях. Завершением встречи стал рассказ героини вечера об уникальном явлении в удмуртской культуре – Воршуде. </w:t>
      </w:r>
    </w:p>
    <w:p w14:paraId="09791E13" w14:textId="77777777" w:rsidR="00F463DE" w:rsidRDefault="00F463DE" w:rsidP="00F463DE">
      <w:pPr>
        <w:ind w:firstLine="708"/>
        <w:rPr>
          <w:bCs/>
          <w:sz w:val="24"/>
          <w:szCs w:val="24"/>
        </w:rPr>
      </w:pPr>
      <w:r>
        <w:rPr>
          <w:sz w:val="24"/>
          <w:szCs w:val="24"/>
        </w:rPr>
        <w:t>Количество проведенных мероприятий – 6,</w:t>
      </w:r>
      <w:r>
        <w:rPr>
          <w:bCs/>
          <w:sz w:val="24"/>
          <w:szCs w:val="24"/>
        </w:rPr>
        <w:t xml:space="preserve"> </w:t>
      </w:r>
      <w:r>
        <w:rPr>
          <w:sz w:val="24"/>
          <w:szCs w:val="24"/>
        </w:rPr>
        <w:t>количество человек, принявших в них участие – 61</w:t>
      </w:r>
    </w:p>
    <w:p w14:paraId="06837860" w14:textId="77777777" w:rsidR="00F463DE" w:rsidRDefault="00F463DE" w:rsidP="00F463DE">
      <w:pPr>
        <w:jc w:val="both"/>
        <w:rPr>
          <w:bCs/>
          <w:sz w:val="24"/>
          <w:szCs w:val="24"/>
        </w:rPr>
      </w:pPr>
    </w:p>
    <w:p w14:paraId="7CADBA90" w14:textId="77777777" w:rsidR="00F463DE" w:rsidRDefault="00F463DE" w:rsidP="00F463DE">
      <w:pPr>
        <w:ind w:firstLine="708"/>
        <w:jc w:val="center"/>
        <w:rPr>
          <w:b/>
          <w:bCs/>
          <w:sz w:val="24"/>
          <w:szCs w:val="24"/>
        </w:rPr>
      </w:pPr>
      <w:r>
        <w:rPr>
          <w:b/>
          <w:bCs/>
          <w:sz w:val="24"/>
          <w:szCs w:val="24"/>
        </w:rPr>
        <w:t xml:space="preserve">«ПОД ЗОНТИКОМ ДОБРА»: </w:t>
      </w:r>
    </w:p>
    <w:p w14:paraId="2FDB0F4A" w14:textId="77777777" w:rsidR="00F463DE" w:rsidRDefault="00F463DE" w:rsidP="00F463DE">
      <w:pPr>
        <w:ind w:firstLine="708"/>
        <w:jc w:val="center"/>
        <w:rPr>
          <w:b/>
          <w:bCs/>
          <w:sz w:val="24"/>
          <w:szCs w:val="24"/>
        </w:rPr>
      </w:pPr>
      <w:r>
        <w:rPr>
          <w:b/>
          <w:bCs/>
          <w:sz w:val="24"/>
          <w:szCs w:val="24"/>
        </w:rPr>
        <w:t>программа</w:t>
      </w:r>
    </w:p>
    <w:p w14:paraId="01E64FCC" w14:textId="77777777" w:rsidR="00F463DE" w:rsidRDefault="00F463DE" w:rsidP="00F463DE">
      <w:pPr>
        <w:ind w:firstLine="708"/>
        <w:jc w:val="both"/>
        <w:rPr>
          <w:bCs/>
          <w:sz w:val="24"/>
          <w:szCs w:val="24"/>
        </w:rPr>
      </w:pPr>
      <w:r>
        <w:rPr>
          <w:bCs/>
          <w:sz w:val="24"/>
          <w:szCs w:val="24"/>
        </w:rPr>
        <w:t xml:space="preserve">Программа </w:t>
      </w:r>
      <w:r>
        <w:rPr>
          <w:color w:val="000000"/>
          <w:sz w:val="24"/>
          <w:szCs w:val="24"/>
          <w:shd w:val="clear" w:color="auto" w:fill="FFFFFF"/>
        </w:rPr>
        <w:t xml:space="preserve">призвана организовать досуг пожилых </w:t>
      </w:r>
      <w:r>
        <w:rPr>
          <w:sz w:val="24"/>
          <w:szCs w:val="24"/>
        </w:rPr>
        <w:t xml:space="preserve">людей с ограниченными возможностями здоровья, многодетных и малообеспеченных семей с детьми; </w:t>
      </w:r>
      <w:r>
        <w:rPr>
          <w:color w:val="000000"/>
          <w:sz w:val="24"/>
          <w:szCs w:val="24"/>
          <w:shd w:val="clear" w:color="auto" w:fill="FFFFFF"/>
        </w:rPr>
        <w:t>вовлечь и объединить людей разного возраста в активную социально-значимую деятельность, усилить межпоколенческие связи, приобрести практические навыки работы с материалами на творческих занятиях.</w:t>
      </w:r>
    </w:p>
    <w:p w14:paraId="7B8FE447" w14:textId="77777777" w:rsidR="00F463DE" w:rsidRDefault="00F463DE" w:rsidP="00F463DE">
      <w:pPr>
        <w:ind w:firstLine="708"/>
        <w:jc w:val="both"/>
        <w:rPr>
          <w:bCs/>
          <w:sz w:val="24"/>
          <w:szCs w:val="24"/>
        </w:rPr>
      </w:pPr>
      <w:r>
        <w:rPr>
          <w:sz w:val="24"/>
          <w:szCs w:val="24"/>
        </w:rPr>
        <w:lastRenderedPageBreak/>
        <w:t xml:space="preserve">Творческие способности проявили взрослые и дети, принимая участие в </w:t>
      </w:r>
      <w:r>
        <w:rPr>
          <w:b/>
          <w:bCs/>
          <w:sz w:val="24"/>
          <w:szCs w:val="24"/>
        </w:rPr>
        <w:t>«Семейных творческих арт-мастерских».</w:t>
      </w:r>
      <w:r>
        <w:rPr>
          <w:bCs/>
          <w:sz w:val="24"/>
          <w:szCs w:val="24"/>
        </w:rPr>
        <w:t xml:space="preserve"> Заключительное занятие было посвящено сказкам и сказочным героям. Вместе с юными участниками мастер-класса библиотекари разыграли небольшую театральную сценку по мотивам русских народных сказок «Колобок» и «Заюшкина избушка».</w:t>
      </w:r>
    </w:p>
    <w:p w14:paraId="5A356736" w14:textId="77777777" w:rsidR="00F463DE" w:rsidRDefault="00F463DE" w:rsidP="00F463DE">
      <w:pPr>
        <w:ind w:firstLine="708"/>
        <w:jc w:val="both"/>
        <w:rPr>
          <w:sz w:val="24"/>
          <w:szCs w:val="24"/>
        </w:rPr>
      </w:pPr>
      <w:r>
        <w:rPr>
          <w:color w:val="000000"/>
          <w:sz w:val="24"/>
          <w:szCs w:val="24"/>
        </w:rPr>
        <w:t xml:space="preserve">Библиотечный вечер </w:t>
      </w:r>
      <w:r>
        <w:rPr>
          <w:b/>
          <w:color w:val="000000"/>
          <w:sz w:val="24"/>
          <w:szCs w:val="24"/>
        </w:rPr>
        <w:t xml:space="preserve">«Эпоха ex-trim: вдохновлённые книгой» </w:t>
      </w:r>
      <w:r>
        <w:rPr>
          <w:color w:val="000000"/>
          <w:sz w:val="24"/>
          <w:szCs w:val="24"/>
        </w:rPr>
        <w:t xml:space="preserve">был посвящен книгам, которые вдохновляют и мотивируют на движение вперед, развитие, достижение целей. Участники встречи открыли для себя новых авторов, поделились своими впечатлениями от прочитанных произведений, порекомендовали друг другу книги для чтения. </w:t>
      </w:r>
    </w:p>
    <w:p w14:paraId="4DC57748" w14:textId="77777777" w:rsidR="00F463DE" w:rsidRDefault="00F463DE" w:rsidP="00F463DE">
      <w:pPr>
        <w:ind w:firstLine="360"/>
        <w:jc w:val="both"/>
        <w:rPr>
          <w:sz w:val="24"/>
          <w:szCs w:val="24"/>
        </w:rPr>
      </w:pPr>
      <w:r>
        <w:rPr>
          <w:sz w:val="24"/>
          <w:szCs w:val="24"/>
        </w:rPr>
        <w:t>Состоялось 12 мероприятий, в которых принял участие 161 человек.</w:t>
      </w:r>
    </w:p>
    <w:p w14:paraId="2B7DD7E1" w14:textId="77777777" w:rsidR="00F463DE" w:rsidRDefault="00F463DE" w:rsidP="00F463DE">
      <w:pPr>
        <w:ind w:firstLine="709"/>
        <w:jc w:val="both"/>
        <w:rPr>
          <w:bCs/>
          <w:sz w:val="24"/>
          <w:szCs w:val="24"/>
        </w:rPr>
      </w:pPr>
    </w:p>
    <w:p w14:paraId="15CF9A99" w14:textId="77777777" w:rsidR="00F463DE" w:rsidRDefault="00F463DE" w:rsidP="00F463DE">
      <w:pPr>
        <w:ind w:firstLine="360"/>
        <w:jc w:val="center"/>
        <w:rPr>
          <w:b/>
          <w:sz w:val="24"/>
          <w:szCs w:val="24"/>
        </w:rPr>
      </w:pPr>
      <w:r>
        <w:rPr>
          <w:b/>
          <w:sz w:val="24"/>
          <w:szCs w:val="24"/>
        </w:rPr>
        <w:t>«РОДНЫЕ ПО СЕРДЦУ»:</w:t>
      </w:r>
    </w:p>
    <w:p w14:paraId="586A9A79" w14:textId="77777777" w:rsidR="00F463DE" w:rsidRDefault="00F463DE" w:rsidP="00F463DE">
      <w:pPr>
        <w:ind w:firstLine="360"/>
        <w:jc w:val="center"/>
        <w:rPr>
          <w:b/>
          <w:sz w:val="24"/>
          <w:szCs w:val="24"/>
        </w:rPr>
      </w:pPr>
      <w:r>
        <w:rPr>
          <w:b/>
          <w:sz w:val="24"/>
          <w:szCs w:val="24"/>
        </w:rPr>
        <w:t>программа</w:t>
      </w:r>
    </w:p>
    <w:p w14:paraId="0CB50B52" w14:textId="77777777" w:rsidR="00F463DE" w:rsidRDefault="00F463DE" w:rsidP="00F463DE">
      <w:pPr>
        <w:ind w:firstLine="708"/>
        <w:jc w:val="both"/>
        <w:rPr>
          <w:b/>
          <w:sz w:val="24"/>
          <w:szCs w:val="24"/>
        </w:rPr>
      </w:pPr>
      <w:r>
        <w:rPr>
          <w:sz w:val="24"/>
          <w:szCs w:val="24"/>
        </w:rPr>
        <w:t xml:space="preserve">Программа направлена на адаптацию и социализацию детей </w:t>
      </w:r>
      <w:r>
        <w:rPr>
          <w:bCs/>
          <w:sz w:val="24"/>
          <w:szCs w:val="24"/>
        </w:rPr>
        <w:t xml:space="preserve">дошкольного и младшего школьного возраста </w:t>
      </w:r>
      <w:r>
        <w:rPr>
          <w:sz w:val="24"/>
          <w:szCs w:val="24"/>
        </w:rPr>
        <w:t xml:space="preserve">в замещающих семьях с </w:t>
      </w:r>
      <w:r>
        <w:rPr>
          <w:bCs/>
          <w:sz w:val="24"/>
          <w:szCs w:val="24"/>
        </w:rPr>
        <w:t>использованием арт-терапевтических методов.</w:t>
      </w:r>
      <w:r>
        <w:rPr>
          <w:b/>
          <w:sz w:val="24"/>
          <w:szCs w:val="24"/>
        </w:rPr>
        <w:t xml:space="preserve"> </w:t>
      </w:r>
      <w:r>
        <w:rPr>
          <w:sz w:val="24"/>
          <w:szCs w:val="24"/>
        </w:rPr>
        <w:t>Совместная деятельность не только объединит родителей и детей, но и поможет взрослым объективно оценить детские возможности и сотрудничать с ними как с равноправными партнерами, раскрыть их таланты и творческие способности, создаст атмосферу тепла и доверия во взаимоотношениях.</w:t>
      </w:r>
    </w:p>
    <w:p w14:paraId="188009D4" w14:textId="77777777" w:rsidR="00F463DE" w:rsidRDefault="00F463DE" w:rsidP="00F463DE">
      <w:pPr>
        <w:ind w:firstLine="709"/>
        <w:jc w:val="both"/>
        <w:rPr>
          <w:bCs/>
          <w:sz w:val="24"/>
          <w:szCs w:val="24"/>
        </w:rPr>
      </w:pPr>
      <w:r>
        <w:rPr>
          <w:bCs/>
          <w:sz w:val="24"/>
          <w:szCs w:val="24"/>
        </w:rPr>
        <w:t xml:space="preserve">Выставка </w:t>
      </w:r>
      <w:r>
        <w:rPr>
          <w:b/>
          <w:bCs/>
          <w:sz w:val="24"/>
          <w:szCs w:val="24"/>
        </w:rPr>
        <w:t>«Воображариум»</w:t>
      </w:r>
      <w:r>
        <w:rPr>
          <w:bCs/>
          <w:sz w:val="24"/>
          <w:szCs w:val="24"/>
        </w:rPr>
        <w:t xml:space="preserve"> завершила календарный год и подвела итоги работы по программе. В библиотеке в партнёрстве со службой сопровождения замещающих семей детского дома «Надежда» и Союзом приёмных семей «Хорошие люди» в течение года проводились творческие мастер-классы по декоративному творчеству, оказывались консультации специалистов. На выставке было представлено более 40 творческих работ десяти семей в разных техниках, в том числе выполненные детьми с ограниченными возможностями здоровья. Работу выставки сопровождали мастер-классы по изготовлению новогодних сувениров из глины, фетра, газетных трубочек. </w:t>
      </w:r>
    </w:p>
    <w:p w14:paraId="0305D6F9" w14:textId="77777777" w:rsidR="00F463DE" w:rsidRDefault="00F463DE" w:rsidP="00F463DE">
      <w:pPr>
        <w:shd w:val="clear" w:color="auto" w:fill="FFFFFF" w:themeFill="background1"/>
        <w:ind w:firstLine="708"/>
        <w:jc w:val="both"/>
        <w:rPr>
          <w:sz w:val="24"/>
          <w:szCs w:val="24"/>
        </w:rPr>
      </w:pPr>
      <w:r>
        <w:rPr>
          <w:sz w:val="24"/>
          <w:szCs w:val="24"/>
        </w:rPr>
        <w:t>Количество проведенных мероприятий – 16. В них приняло участие 164 человека.</w:t>
      </w:r>
    </w:p>
    <w:p w14:paraId="1214B07A" w14:textId="77777777" w:rsidR="00F463DE" w:rsidRDefault="00F463DE" w:rsidP="00F463DE">
      <w:pPr>
        <w:ind w:firstLine="709"/>
        <w:jc w:val="both"/>
        <w:rPr>
          <w:bCs/>
          <w:sz w:val="24"/>
          <w:szCs w:val="24"/>
        </w:rPr>
      </w:pPr>
    </w:p>
    <w:p w14:paraId="3EC2FDA2" w14:textId="77777777" w:rsidR="00F463DE" w:rsidRDefault="00F463DE" w:rsidP="00F463DE">
      <w:pPr>
        <w:ind w:firstLine="709"/>
        <w:jc w:val="center"/>
        <w:rPr>
          <w:b/>
          <w:sz w:val="24"/>
          <w:szCs w:val="24"/>
        </w:rPr>
      </w:pPr>
      <w:r>
        <w:rPr>
          <w:b/>
          <w:sz w:val="24"/>
          <w:szCs w:val="24"/>
        </w:rPr>
        <w:t>«КАЛЕНДАРЬ НАРОДНОЙ КУКЛЫ»:</w:t>
      </w:r>
    </w:p>
    <w:p w14:paraId="5988FB01" w14:textId="77777777" w:rsidR="00F463DE" w:rsidRDefault="00F463DE" w:rsidP="00F463DE">
      <w:pPr>
        <w:ind w:firstLine="709"/>
        <w:jc w:val="center"/>
        <w:rPr>
          <w:b/>
          <w:sz w:val="24"/>
          <w:szCs w:val="24"/>
        </w:rPr>
      </w:pPr>
      <w:r>
        <w:rPr>
          <w:b/>
          <w:sz w:val="24"/>
          <w:szCs w:val="24"/>
        </w:rPr>
        <w:t>программа</w:t>
      </w:r>
    </w:p>
    <w:p w14:paraId="77123651" w14:textId="77777777" w:rsidR="00F463DE" w:rsidRDefault="00F463DE" w:rsidP="00F463DE">
      <w:pPr>
        <w:ind w:firstLine="708"/>
        <w:jc w:val="both"/>
        <w:rPr>
          <w:bCs/>
          <w:sz w:val="24"/>
          <w:szCs w:val="24"/>
        </w:rPr>
      </w:pPr>
      <w:r>
        <w:rPr>
          <w:bCs/>
          <w:sz w:val="24"/>
          <w:szCs w:val="24"/>
        </w:rPr>
        <w:t>Цель программы – приобщение детей младшего школьного возраста к культурно-историческому наследию предков путем изготовления народной тряпичной куклы своими руками. Обращение к этой теме служит средством передачи духовного опыта нашего народа, традиций подрастающему поколению.</w:t>
      </w:r>
    </w:p>
    <w:p w14:paraId="10BAC348" w14:textId="77777777" w:rsidR="00F463DE" w:rsidRDefault="00F463DE" w:rsidP="00F463DE">
      <w:pPr>
        <w:ind w:left="360" w:firstLine="348"/>
        <w:jc w:val="both"/>
        <w:rPr>
          <w:sz w:val="24"/>
          <w:szCs w:val="24"/>
        </w:rPr>
      </w:pPr>
      <w:r>
        <w:rPr>
          <w:sz w:val="24"/>
          <w:szCs w:val="24"/>
        </w:rPr>
        <w:t>Мастер-класс по изготовлению</w:t>
      </w:r>
      <w:r>
        <w:rPr>
          <w:b/>
          <w:sz w:val="24"/>
          <w:szCs w:val="24"/>
        </w:rPr>
        <w:t xml:space="preserve"> «Куклы «Десятиручки» </w:t>
      </w:r>
      <w:r>
        <w:rPr>
          <w:sz w:val="24"/>
          <w:szCs w:val="24"/>
        </w:rPr>
        <w:t>начался с познавательной</w:t>
      </w:r>
    </w:p>
    <w:p w14:paraId="67E24C63" w14:textId="77777777" w:rsidR="00F463DE" w:rsidRDefault="00F463DE" w:rsidP="00F463DE">
      <w:pPr>
        <w:jc w:val="both"/>
        <w:rPr>
          <w:b/>
          <w:sz w:val="24"/>
          <w:szCs w:val="24"/>
        </w:rPr>
      </w:pPr>
      <w:r>
        <w:rPr>
          <w:sz w:val="24"/>
          <w:szCs w:val="24"/>
        </w:rPr>
        <w:t>игры «Пословицы о труде». В старые времена для помощи в хозяйственных делах мастерили Десятиручку из лыка, мочала, соломы, перетягиваемых красными нитями или лентами. Каждый участник мастер-класса унёс с собой собственноручно сделанную куколку, которая станет хорошей помощницей и современной хозяйке.</w:t>
      </w:r>
    </w:p>
    <w:p w14:paraId="6F996ABF" w14:textId="77777777" w:rsidR="00F463DE" w:rsidRDefault="00F463DE" w:rsidP="00F463DE">
      <w:pPr>
        <w:ind w:firstLine="708"/>
        <w:jc w:val="both"/>
        <w:rPr>
          <w:sz w:val="24"/>
          <w:szCs w:val="24"/>
        </w:rPr>
      </w:pPr>
      <w:r>
        <w:rPr>
          <w:sz w:val="24"/>
          <w:szCs w:val="24"/>
        </w:rPr>
        <w:t xml:space="preserve">Состоялось 4 мероприятия, которые посетило 27 человек. </w:t>
      </w:r>
    </w:p>
    <w:p w14:paraId="6BA11A18" w14:textId="77777777" w:rsidR="00F463DE" w:rsidRDefault="00F463DE" w:rsidP="00F463DE">
      <w:pPr>
        <w:rPr>
          <w:sz w:val="24"/>
          <w:szCs w:val="24"/>
        </w:rPr>
      </w:pPr>
    </w:p>
    <w:p w14:paraId="1E72FC8A" w14:textId="77777777" w:rsidR="00F463DE" w:rsidRDefault="00F463DE" w:rsidP="00F463DE">
      <w:pPr>
        <w:jc w:val="center"/>
        <w:rPr>
          <w:b/>
          <w:sz w:val="24"/>
          <w:szCs w:val="24"/>
        </w:rPr>
      </w:pPr>
      <w:r>
        <w:rPr>
          <w:b/>
          <w:sz w:val="24"/>
          <w:szCs w:val="24"/>
        </w:rPr>
        <w:t>Библиотека №4 им. М.Г. Исаковой</w:t>
      </w:r>
    </w:p>
    <w:p w14:paraId="3C4EEA50" w14:textId="77777777" w:rsidR="00F463DE" w:rsidRDefault="00F463DE" w:rsidP="00F463DE">
      <w:pPr>
        <w:jc w:val="center"/>
        <w:rPr>
          <w:b/>
          <w:sz w:val="24"/>
          <w:szCs w:val="24"/>
        </w:rPr>
      </w:pPr>
      <w:r>
        <w:rPr>
          <w:b/>
          <w:sz w:val="24"/>
          <w:szCs w:val="24"/>
        </w:rPr>
        <w:t>«МУЗЫКАЛЬНАЯ ГОСТИНАЯ»:</w:t>
      </w:r>
    </w:p>
    <w:p w14:paraId="3A7FD109" w14:textId="77777777" w:rsidR="00F463DE" w:rsidRDefault="00F463DE" w:rsidP="00F463DE">
      <w:pPr>
        <w:jc w:val="center"/>
        <w:rPr>
          <w:b/>
          <w:sz w:val="24"/>
          <w:szCs w:val="24"/>
        </w:rPr>
      </w:pPr>
      <w:r>
        <w:rPr>
          <w:b/>
          <w:sz w:val="24"/>
          <w:szCs w:val="24"/>
        </w:rPr>
        <w:t>программа</w:t>
      </w:r>
    </w:p>
    <w:p w14:paraId="5483152B" w14:textId="77777777" w:rsidR="00F463DE" w:rsidRDefault="00F463DE" w:rsidP="00F463DE">
      <w:pPr>
        <w:ind w:firstLine="708"/>
        <w:jc w:val="both"/>
        <w:rPr>
          <w:bCs/>
          <w:sz w:val="24"/>
          <w:szCs w:val="24"/>
        </w:rPr>
      </w:pPr>
      <w:r>
        <w:rPr>
          <w:bCs/>
          <w:sz w:val="24"/>
          <w:szCs w:val="24"/>
        </w:rPr>
        <w:t xml:space="preserve">Программа направлена на формирование и обогащение эстетического мышления молодого поколения на основе интеграции и синтеза литературы и музыки. Партнерами по реализации программы стали Детско-юношеский центр Октябрьского района города Кирова, творческое объединение «Студия роста – Время детям». </w:t>
      </w:r>
    </w:p>
    <w:p w14:paraId="43CFF6BA" w14:textId="5CA25F49" w:rsidR="00F463DE" w:rsidRDefault="00F463DE" w:rsidP="00F463DE">
      <w:pPr>
        <w:ind w:firstLine="708"/>
        <w:jc w:val="both"/>
        <w:rPr>
          <w:bCs/>
          <w:sz w:val="24"/>
          <w:szCs w:val="24"/>
        </w:rPr>
      </w:pPr>
      <w:r>
        <w:rPr>
          <w:bCs/>
          <w:sz w:val="24"/>
          <w:szCs w:val="24"/>
        </w:rPr>
        <w:t xml:space="preserve">Литературно-музыкальная гостиная </w:t>
      </w:r>
      <w:r>
        <w:rPr>
          <w:b/>
          <w:bCs/>
          <w:sz w:val="24"/>
          <w:szCs w:val="24"/>
        </w:rPr>
        <w:t xml:space="preserve">«Поэт-чародей Фет» </w:t>
      </w:r>
      <w:r>
        <w:rPr>
          <w:bCs/>
          <w:sz w:val="24"/>
          <w:szCs w:val="24"/>
        </w:rPr>
        <w:t>была посвящена</w:t>
      </w:r>
      <w:r>
        <w:rPr>
          <w:b/>
          <w:bCs/>
          <w:sz w:val="24"/>
          <w:szCs w:val="24"/>
        </w:rPr>
        <w:t xml:space="preserve"> </w:t>
      </w:r>
      <w:r>
        <w:rPr>
          <w:bCs/>
          <w:sz w:val="24"/>
          <w:szCs w:val="24"/>
        </w:rPr>
        <w:t>одному из самых лиричных поэтов XIX века. На вечере демонстрировались портреты А</w:t>
      </w:r>
      <w:r w:rsidR="003D33B8">
        <w:rPr>
          <w:bCs/>
          <w:sz w:val="24"/>
          <w:szCs w:val="24"/>
        </w:rPr>
        <w:t>.</w:t>
      </w:r>
      <w:r>
        <w:rPr>
          <w:bCs/>
          <w:sz w:val="24"/>
          <w:szCs w:val="24"/>
        </w:rPr>
        <w:t xml:space="preserve"> Фета и его семьи, звучали стихи и известные музыкальные произведения, были представлены хореографические постановки в исполнении артистов города, учащихся и педагогов: </w:t>
      </w:r>
      <w:r>
        <w:rPr>
          <w:bCs/>
          <w:sz w:val="24"/>
          <w:szCs w:val="24"/>
        </w:rPr>
        <w:lastRenderedPageBreak/>
        <w:t>руководителя «Студии роста – Время детям» Е</w:t>
      </w:r>
      <w:r w:rsidR="003D33B8">
        <w:rPr>
          <w:bCs/>
          <w:sz w:val="24"/>
          <w:szCs w:val="24"/>
        </w:rPr>
        <w:t>.</w:t>
      </w:r>
      <w:r>
        <w:rPr>
          <w:bCs/>
          <w:sz w:val="24"/>
          <w:szCs w:val="24"/>
        </w:rPr>
        <w:t xml:space="preserve"> Кремер, образцового детского хореографического ансамбля «Нежность» под руководством Т</w:t>
      </w:r>
      <w:r w:rsidR="003D33B8">
        <w:rPr>
          <w:bCs/>
          <w:sz w:val="24"/>
          <w:szCs w:val="24"/>
        </w:rPr>
        <w:t>.</w:t>
      </w:r>
      <w:r>
        <w:rPr>
          <w:bCs/>
          <w:sz w:val="24"/>
          <w:szCs w:val="24"/>
        </w:rPr>
        <w:t xml:space="preserve"> Кокориной, лауреата конкурса «Вятские трубачи» Н</w:t>
      </w:r>
      <w:r w:rsidR="003D33B8">
        <w:rPr>
          <w:bCs/>
          <w:sz w:val="24"/>
          <w:szCs w:val="24"/>
        </w:rPr>
        <w:t>.</w:t>
      </w:r>
      <w:r>
        <w:rPr>
          <w:bCs/>
          <w:sz w:val="24"/>
          <w:szCs w:val="24"/>
        </w:rPr>
        <w:t xml:space="preserve"> Вылегжанина. </w:t>
      </w:r>
    </w:p>
    <w:p w14:paraId="1C390AD3" w14:textId="77777777" w:rsidR="00F463DE" w:rsidRDefault="00F463DE" w:rsidP="00F463DE">
      <w:pPr>
        <w:ind w:firstLine="708"/>
        <w:jc w:val="both"/>
        <w:rPr>
          <w:bCs/>
          <w:sz w:val="24"/>
          <w:szCs w:val="24"/>
        </w:rPr>
      </w:pPr>
      <w:r>
        <w:rPr>
          <w:bCs/>
          <w:sz w:val="24"/>
          <w:szCs w:val="24"/>
        </w:rPr>
        <w:t>Всего было проведено 5 мероприятий, из них 1 – офлайн, 4 – онлайн.</w:t>
      </w:r>
    </w:p>
    <w:p w14:paraId="5360FE8B" w14:textId="77777777" w:rsidR="00F463DE" w:rsidRDefault="00F463DE" w:rsidP="00F463DE">
      <w:pPr>
        <w:ind w:firstLine="708"/>
        <w:jc w:val="both"/>
        <w:rPr>
          <w:bCs/>
          <w:sz w:val="24"/>
          <w:szCs w:val="24"/>
        </w:rPr>
      </w:pPr>
      <w:r>
        <w:rPr>
          <w:bCs/>
          <w:sz w:val="24"/>
          <w:szCs w:val="24"/>
        </w:rPr>
        <w:t>На мероприятии присутствовало 30 человек.</w:t>
      </w:r>
    </w:p>
    <w:p w14:paraId="4B11F5AF" w14:textId="77777777" w:rsidR="00F463DE" w:rsidRDefault="00F463DE" w:rsidP="00F463DE">
      <w:pPr>
        <w:ind w:firstLine="708"/>
        <w:jc w:val="both"/>
        <w:rPr>
          <w:bCs/>
          <w:sz w:val="24"/>
          <w:szCs w:val="24"/>
        </w:rPr>
      </w:pPr>
    </w:p>
    <w:p w14:paraId="0B0B1697" w14:textId="77777777" w:rsidR="00F463DE" w:rsidRDefault="00F463DE" w:rsidP="00F463DE">
      <w:pPr>
        <w:ind w:firstLine="708"/>
        <w:jc w:val="center"/>
        <w:rPr>
          <w:b/>
          <w:bCs/>
          <w:sz w:val="24"/>
          <w:szCs w:val="24"/>
        </w:rPr>
      </w:pPr>
      <w:r>
        <w:rPr>
          <w:b/>
          <w:bCs/>
          <w:sz w:val="24"/>
          <w:szCs w:val="24"/>
        </w:rPr>
        <w:t>«ТЕАТРАЛЬНЫЕ СРЕДЫ В ИСАКОВКЕ»:</w:t>
      </w:r>
    </w:p>
    <w:p w14:paraId="436E546E" w14:textId="77777777" w:rsidR="00F463DE" w:rsidRDefault="00F463DE" w:rsidP="00F463DE">
      <w:pPr>
        <w:ind w:firstLine="708"/>
        <w:jc w:val="center"/>
        <w:rPr>
          <w:b/>
          <w:bCs/>
          <w:sz w:val="24"/>
          <w:szCs w:val="24"/>
        </w:rPr>
      </w:pPr>
      <w:r>
        <w:rPr>
          <w:b/>
          <w:bCs/>
          <w:sz w:val="24"/>
          <w:szCs w:val="24"/>
        </w:rPr>
        <w:t>программа</w:t>
      </w:r>
    </w:p>
    <w:p w14:paraId="7AA9D4ED" w14:textId="68453149" w:rsidR="00F463DE" w:rsidRDefault="00F463DE" w:rsidP="00F463DE">
      <w:pPr>
        <w:ind w:firstLine="708"/>
        <w:jc w:val="both"/>
        <w:rPr>
          <w:bCs/>
          <w:sz w:val="24"/>
          <w:szCs w:val="24"/>
        </w:rPr>
      </w:pPr>
      <w:r>
        <w:rPr>
          <w:bCs/>
          <w:sz w:val="24"/>
          <w:szCs w:val="24"/>
        </w:rPr>
        <w:t>Цель программы – формирование читательского интереса в молодежной среде через организацию культурно-досуговых театрализованных мероприятий. Партнер по реализации программы – театр-студия «Встреча». Режиссёр и руководитель театра В</w:t>
      </w:r>
      <w:r w:rsidR="00D365B5">
        <w:rPr>
          <w:bCs/>
          <w:sz w:val="24"/>
          <w:szCs w:val="24"/>
        </w:rPr>
        <w:t>.</w:t>
      </w:r>
      <w:r>
        <w:rPr>
          <w:bCs/>
          <w:sz w:val="24"/>
          <w:szCs w:val="24"/>
        </w:rPr>
        <w:t xml:space="preserve"> Чувашев провёл для старшеклассников открытый урок-тренинг по актёрскому мастерству </w:t>
      </w:r>
      <w:r>
        <w:rPr>
          <w:b/>
          <w:bCs/>
          <w:sz w:val="24"/>
          <w:szCs w:val="24"/>
        </w:rPr>
        <w:t>«Играй театр</w:t>
      </w:r>
      <w:r>
        <w:rPr>
          <w:bCs/>
          <w:sz w:val="24"/>
          <w:szCs w:val="24"/>
        </w:rPr>
        <w:t xml:space="preserve">». Ребята выполняли разнообразные упражнения на внимание и воображение, играли этюды на предлагаемые обстоятельства. </w:t>
      </w:r>
    </w:p>
    <w:p w14:paraId="605A878D" w14:textId="77777777" w:rsidR="00F463DE" w:rsidRDefault="00F463DE" w:rsidP="00F463DE">
      <w:pPr>
        <w:ind w:firstLine="708"/>
        <w:rPr>
          <w:sz w:val="24"/>
          <w:szCs w:val="24"/>
        </w:rPr>
      </w:pPr>
      <w:r>
        <w:rPr>
          <w:bCs/>
          <w:sz w:val="24"/>
          <w:szCs w:val="24"/>
        </w:rPr>
        <w:t>По программе проведено 1 мероприятие.</w:t>
      </w:r>
    </w:p>
    <w:p w14:paraId="0C0F0504" w14:textId="540578BF" w:rsidR="00F463DE" w:rsidRDefault="00F463DE" w:rsidP="00F463DE">
      <w:pPr>
        <w:rPr>
          <w:sz w:val="24"/>
          <w:szCs w:val="24"/>
        </w:rPr>
      </w:pPr>
    </w:p>
    <w:p w14:paraId="3740274C" w14:textId="77777777" w:rsidR="00F463DE" w:rsidRDefault="00F463DE" w:rsidP="00F463DE">
      <w:pPr>
        <w:jc w:val="center"/>
        <w:rPr>
          <w:b/>
          <w:sz w:val="24"/>
          <w:szCs w:val="24"/>
        </w:rPr>
      </w:pPr>
      <w:r>
        <w:rPr>
          <w:b/>
          <w:sz w:val="24"/>
          <w:szCs w:val="24"/>
        </w:rPr>
        <w:t>Библиотека №9 им. А.М. Васнецова</w:t>
      </w:r>
    </w:p>
    <w:p w14:paraId="333054F8" w14:textId="77777777" w:rsidR="00F463DE" w:rsidRDefault="00F463DE" w:rsidP="00F463DE">
      <w:pPr>
        <w:jc w:val="center"/>
        <w:rPr>
          <w:b/>
          <w:sz w:val="24"/>
          <w:szCs w:val="24"/>
        </w:rPr>
      </w:pPr>
      <w:r>
        <w:rPr>
          <w:b/>
          <w:sz w:val="24"/>
          <w:szCs w:val="24"/>
        </w:rPr>
        <w:t>«МУРАВЕЙНИК»:</w:t>
      </w:r>
    </w:p>
    <w:p w14:paraId="60387713" w14:textId="77777777" w:rsidR="00F463DE" w:rsidRDefault="00F463DE" w:rsidP="00F463DE">
      <w:pPr>
        <w:jc w:val="center"/>
        <w:rPr>
          <w:b/>
          <w:sz w:val="24"/>
          <w:szCs w:val="24"/>
        </w:rPr>
      </w:pPr>
      <w:r>
        <w:rPr>
          <w:b/>
          <w:sz w:val="24"/>
          <w:szCs w:val="24"/>
        </w:rPr>
        <w:t>партнерская культурно-воспитательная программа</w:t>
      </w:r>
    </w:p>
    <w:p w14:paraId="713CEA97" w14:textId="77777777" w:rsidR="00F463DE" w:rsidRDefault="00F463DE" w:rsidP="00F463DE">
      <w:pPr>
        <w:ind w:firstLine="709"/>
        <w:jc w:val="both"/>
        <w:rPr>
          <w:bCs/>
          <w:sz w:val="24"/>
          <w:szCs w:val="24"/>
        </w:rPr>
      </w:pPr>
      <w:r>
        <w:rPr>
          <w:sz w:val="24"/>
          <w:szCs w:val="24"/>
        </w:rPr>
        <w:t xml:space="preserve">Цель программы – предупреждение дальнейшего отклонения в поведении несовершеннолетних; раскрытие личностного потенциала подростков; формирование духовно богатой, культурно развитой личности. Мероприятия патриотической, экологической, досуговой, культурно-просветительской направленности проводятся для </w:t>
      </w:r>
      <w:r>
        <w:rPr>
          <w:bCs/>
          <w:sz w:val="24"/>
          <w:szCs w:val="24"/>
        </w:rPr>
        <w:t xml:space="preserve">воспитанников ЦВСНП УМВД по Кировской области. </w:t>
      </w:r>
    </w:p>
    <w:p w14:paraId="4900A920" w14:textId="77777777" w:rsidR="00F463DE" w:rsidRDefault="00F463DE" w:rsidP="00F463DE">
      <w:pPr>
        <w:ind w:firstLine="708"/>
        <w:jc w:val="both"/>
        <w:rPr>
          <w:bCs/>
          <w:sz w:val="24"/>
          <w:szCs w:val="24"/>
        </w:rPr>
      </w:pPr>
      <w:r>
        <w:rPr>
          <w:bCs/>
          <w:sz w:val="24"/>
          <w:szCs w:val="24"/>
        </w:rPr>
        <w:t xml:space="preserve">На литературном уроке </w:t>
      </w:r>
      <w:r>
        <w:rPr>
          <w:b/>
          <w:bCs/>
          <w:sz w:val="24"/>
          <w:szCs w:val="24"/>
        </w:rPr>
        <w:t>«Аз, да буки – вот и все науки»</w:t>
      </w:r>
      <w:r>
        <w:rPr>
          <w:bCs/>
          <w:sz w:val="24"/>
          <w:szCs w:val="24"/>
        </w:rPr>
        <w:t xml:space="preserve"> воспитанники Центра познакомились с возникновением письменности у различных народов, с историей появления и развития книжного дела, рассмотрели структуру книги, познакомились с ее основными элементами. </w:t>
      </w:r>
    </w:p>
    <w:p w14:paraId="39651DA5" w14:textId="77777777" w:rsidR="00F463DE" w:rsidRDefault="00F463DE" w:rsidP="00F463DE">
      <w:pPr>
        <w:ind w:firstLine="708"/>
        <w:jc w:val="both"/>
        <w:rPr>
          <w:bCs/>
          <w:sz w:val="24"/>
          <w:szCs w:val="24"/>
        </w:rPr>
      </w:pPr>
      <w:r>
        <w:rPr>
          <w:bCs/>
          <w:sz w:val="24"/>
          <w:szCs w:val="24"/>
        </w:rPr>
        <w:t xml:space="preserve">Игры ко Дню защиты детей </w:t>
      </w:r>
      <w:r>
        <w:rPr>
          <w:b/>
          <w:bCs/>
          <w:sz w:val="24"/>
          <w:szCs w:val="24"/>
        </w:rPr>
        <w:t>«Здравствуй, лето!»</w:t>
      </w:r>
      <w:r>
        <w:rPr>
          <w:bCs/>
          <w:sz w:val="24"/>
          <w:szCs w:val="24"/>
        </w:rPr>
        <w:t xml:space="preserve"> были разработаны и проведены в форме квеста и ориентирования на местности. Ребята искали клад, спрятанный «пиратами» на территории, прилегающей к учреждению, попутно решая головоломки и выполняя различные упражнения. Мероприятие проводилось с соблюдением всех мер безопасности с привлечением наряда сотрудников органов внутренних дел. </w:t>
      </w:r>
    </w:p>
    <w:p w14:paraId="772F27CB" w14:textId="64D10BED" w:rsidR="00F463DE" w:rsidRDefault="00F463DE" w:rsidP="00F463DE">
      <w:pPr>
        <w:ind w:firstLine="708"/>
        <w:jc w:val="both"/>
        <w:rPr>
          <w:bCs/>
          <w:sz w:val="24"/>
          <w:szCs w:val="24"/>
        </w:rPr>
      </w:pPr>
      <w:r>
        <w:rPr>
          <w:bCs/>
          <w:sz w:val="24"/>
          <w:szCs w:val="24"/>
        </w:rPr>
        <w:t>Всего было проведено 8 занятий различной направленности. Количество посещений – 52.</w:t>
      </w:r>
    </w:p>
    <w:p w14:paraId="46448BF7" w14:textId="77777777" w:rsidR="00D365B5" w:rsidRDefault="00D365B5" w:rsidP="00F463DE">
      <w:pPr>
        <w:ind w:firstLine="708"/>
        <w:jc w:val="both"/>
        <w:rPr>
          <w:sz w:val="24"/>
          <w:szCs w:val="24"/>
        </w:rPr>
      </w:pPr>
    </w:p>
    <w:p w14:paraId="67168351" w14:textId="77777777" w:rsidR="00F463DE" w:rsidRDefault="00F463DE" w:rsidP="00F463DE">
      <w:pPr>
        <w:ind w:firstLine="708"/>
        <w:jc w:val="center"/>
        <w:rPr>
          <w:b/>
          <w:bCs/>
          <w:sz w:val="24"/>
          <w:szCs w:val="24"/>
        </w:rPr>
      </w:pPr>
      <w:r>
        <w:rPr>
          <w:b/>
          <w:bCs/>
          <w:sz w:val="24"/>
          <w:szCs w:val="24"/>
        </w:rPr>
        <w:t>«ГРАНЬ»:</w:t>
      </w:r>
    </w:p>
    <w:p w14:paraId="65B89BE8" w14:textId="77777777" w:rsidR="00F463DE" w:rsidRDefault="00F463DE" w:rsidP="00F463DE">
      <w:pPr>
        <w:ind w:firstLine="708"/>
        <w:jc w:val="center"/>
        <w:rPr>
          <w:b/>
          <w:bCs/>
          <w:sz w:val="24"/>
          <w:szCs w:val="24"/>
        </w:rPr>
      </w:pPr>
      <w:r>
        <w:rPr>
          <w:b/>
          <w:bCs/>
          <w:sz w:val="24"/>
          <w:szCs w:val="24"/>
        </w:rPr>
        <w:t xml:space="preserve">программа нравственно-правового воспитания </w:t>
      </w:r>
    </w:p>
    <w:p w14:paraId="7641F92E" w14:textId="77777777" w:rsidR="00F463DE" w:rsidRDefault="00F463DE" w:rsidP="00F463DE">
      <w:pPr>
        <w:ind w:firstLine="708"/>
        <w:jc w:val="both"/>
        <w:rPr>
          <w:sz w:val="24"/>
          <w:szCs w:val="24"/>
        </w:rPr>
      </w:pPr>
      <w:r>
        <w:rPr>
          <w:bCs/>
          <w:sz w:val="24"/>
          <w:szCs w:val="24"/>
        </w:rPr>
        <w:t>П</w:t>
      </w:r>
      <w:r>
        <w:rPr>
          <w:sz w:val="24"/>
          <w:szCs w:val="24"/>
        </w:rPr>
        <w:t>рограмма направлена на развитие личности, духовно-нравственного мира школьников, правовой культуры, формирование активной гражданской позиции, патриотизма.</w:t>
      </w:r>
    </w:p>
    <w:p w14:paraId="5C015B1C" w14:textId="77777777" w:rsidR="00F463DE" w:rsidRDefault="00F463DE" w:rsidP="00F463DE">
      <w:pPr>
        <w:ind w:firstLine="708"/>
        <w:jc w:val="both"/>
        <w:rPr>
          <w:sz w:val="24"/>
          <w:szCs w:val="24"/>
        </w:rPr>
      </w:pPr>
      <w:r>
        <w:rPr>
          <w:sz w:val="24"/>
          <w:szCs w:val="24"/>
        </w:rPr>
        <w:t xml:space="preserve">Урок-диспут </w:t>
      </w:r>
      <w:r>
        <w:rPr>
          <w:b/>
          <w:sz w:val="24"/>
          <w:szCs w:val="24"/>
        </w:rPr>
        <w:t>«От чего зависят наши поступки»</w:t>
      </w:r>
      <w:r>
        <w:rPr>
          <w:sz w:val="24"/>
          <w:szCs w:val="24"/>
        </w:rPr>
        <w:t xml:space="preserve"> дал подросткам мотивационно-ценностные установки к совершению добрых и гуманных поступков. Семиклассники дискутировали на темы: может ли умный человек совершать плохие поступки, как бороться с отрицательными качествами и «плохим» характером, что толкает человека на определенные действия. Мини-сочинение на тему «От чего зависят наши поступки?» подвело итоги урока.</w:t>
      </w:r>
    </w:p>
    <w:p w14:paraId="3B1135B0" w14:textId="77777777" w:rsidR="00F463DE" w:rsidRDefault="00F463DE" w:rsidP="00F463DE">
      <w:pPr>
        <w:ind w:firstLine="708"/>
        <w:jc w:val="both"/>
        <w:rPr>
          <w:sz w:val="24"/>
          <w:szCs w:val="24"/>
        </w:rPr>
      </w:pPr>
      <w:r>
        <w:rPr>
          <w:sz w:val="24"/>
          <w:szCs w:val="24"/>
        </w:rPr>
        <w:t xml:space="preserve">С целью профилактики молодежного экстремизма был организован час общения </w:t>
      </w:r>
      <w:r>
        <w:rPr>
          <w:b/>
          <w:sz w:val="24"/>
          <w:szCs w:val="24"/>
        </w:rPr>
        <w:t xml:space="preserve">«Калейдоскоп увлечений», </w:t>
      </w:r>
      <w:r>
        <w:rPr>
          <w:sz w:val="24"/>
          <w:szCs w:val="24"/>
        </w:rPr>
        <w:t xml:space="preserve">давший возможность учащимся познакомиться с интересами и увлечениями своих одноклассников. Была предложена альтернатива противозаконным объединениям – организация команд для реализации творческих, спортивных потребностей. Библиотекари представили перечень клубов, где можно реализовать свои возможности, найти друзей по интересам. </w:t>
      </w:r>
    </w:p>
    <w:p w14:paraId="1E4565B9" w14:textId="77777777" w:rsidR="00F463DE" w:rsidRDefault="00F463DE" w:rsidP="00F463DE">
      <w:pPr>
        <w:ind w:firstLine="708"/>
        <w:rPr>
          <w:sz w:val="24"/>
          <w:szCs w:val="24"/>
        </w:rPr>
      </w:pPr>
      <w:r>
        <w:rPr>
          <w:sz w:val="24"/>
          <w:szCs w:val="24"/>
        </w:rPr>
        <w:t>Прошло 6 мероприятий с участием 153 человек.</w:t>
      </w:r>
    </w:p>
    <w:p w14:paraId="5835A2D8" w14:textId="77777777" w:rsidR="00F463DE" w:rsidRDefault="00F463DE" w:rsidP="00F463DE">
      <w:pPr>
        <w:jc w:val="center"/>
        <w:rPr>
          <w:b/>
          <w:sz w:val="24"/>
          <w:szCs w:val="24"/>
        </w:rPr>
      </w:pPr>
      <w:r>
        <w:rPr>
          <w:b/>
          <w:sz w:val="24"/>
          <w:szCs w:val="24"/>
        </w:rPr>
        <w:lastRenderedPageBreak/>
        <w:t>Библиотека №14 им. Б.А. Порфирьева</w:t>
      </w:r>
    </w:p>
    <w:p w14:paraId="1CB51083" w14:textId="77777777" w:rsidR="00F463DE" w:rsidRDefault="00F463DE" w:rsidP="00F463DE">
      <w:pPr>
        <w:jc w:val="center"/>
        <w:rPr>
          <w:b/>
          <w:sz w:val="24"/>
          <w:szCs w:val="24"/>
        </w:rPr>
      </w:pPr>
      <w:r>
        <w:rPr>
          <w:b/>
          <w:sz w:val="24"/>
          <w:szCs w:val="24"/>
        </w:rPr>
        <w:t xml:space="preserve">«МЫ ВМЕСТЕ»: </w:t>
      </w:r>
    </w:p>
    <w:p w14:paraId="69473579" w14:textId="77777777" w:rsidR="00F463DE" w:rsidRDefault="00F463DE" w:rsidP="00F463DE">
      <w:pPr>
        <w:jc w:val="center"/>
        <w:rPr>
          <w:b/>
          <w:sz w:val="24"/>
          <w:szCs w:val="24"/>
        </w:rPr>
      </w:pPr>
      <w:r>
        <w:rPr>
          <w:b/>
          <w:sz w:val="24"/>
          <w:szCs w:val="24"/>
        </w:rPr>
        <w:t>программа</w:t>
      </w:r>
    </w:p>
    <w:p w14:paraId="6BDB5286" w14:textId="77777777" w:rsidR="00F463DE" w:rsidRPr="00D365B5" w:rsidRDefault="00F463DE" w:rsidP="00F463DE">
      <w:pPr>
        <w:ind w:firstLine="708"/>
        <w:jc w:val="both"/>
        <w:rPr>
          <w:sz w:val="24"/>
          <w:szCs w:val="24"/>
          <w:shd w:val="clear" w:color="auto" w:fill="FFFFFF"/>
        </w:rPr>
      </w:pPr>
      <w:r w:rsidRPr="00D365B5">
        <w:rPr>
          <w:bCs/>
          <w:sz w:val="24"/>
          <w:szCs w:val="24"/>
        </w:rPr>
        <w:t xml:space="preserve">Целью программы является культурный досуг детей и взрослых с ограниченными возможностями здоровья. </w:t>
      </w:r>
    </w:p>
    <w:p w14:paraId="57F9CA47" w14:textId="1011974E" w:rsidR="00F463DE" w:rsidRPr="00D365B5" w:rsidRDefault="00F463DE" w:rsidP="00F463DE">
      <w:pPr>
        <w:ind w:firstLine="708"/>
        <w:jc w:val="both"/>
        <w:rPr>
          <w:bCs/>
          <w:sz w:val="24"/>
          <w:szCs w:val="24"/>
        </w:rPr>
      </w:pPr>
      <w:r w:rsidRPr="00D365B5">
        <w:rPr>
          <w:bCs/>
          <w:sz w:val="24"/>
          <w:szCs w:val="24"/>
        </w:rPr>
        <w:t>Час искусства</w:t>
      </w:r>
      <w:r w:rsidRPr="00D365B5">
        <w:rPr>
          <w:b/>
          <w:bCs/>
          <w:sz w:val="24"/>
          <w:szCs w:val="24"/>
        </w:rPr>
        <w:t xml:space="preserve"> «Вся жизнь – на сцене», </w:t>
      </w:r>
      <w:r w:rsidRPr="00D365B5">
        <w:rPr>
          <w:bCs/>
          <w:sz w:val="24"/>
          <w:szCs w:val="24"/>
        </w:rPr>
        <w:t xml:space="preserve">состоявшийся </w:t>
      </w:r>
      <w:r w:rsidRPr="00D365B5">
        <w:rPr>
          <w:sz w:val="24"/>
          <w:szCs w:val="24"/>
        </w:rPr>
        <w:t xml:space="preserve">в </w:t>
      </w:r>
      <w:r w:rsidRPr="00D365B5">
        <w:rPr>
          <w:bCs/>
          <w:sz w:val="24"/>
          <w:szCs w:val="24"/>
        </w:rPr>
        <w:t>Нововятском отделе Кировского городского комплексного центра социального обслуживания населения, был приурочен к 95-летию со дня рождения Е</w:t>
      </w:r>
      <w:r w:rsidR="00D365B5">
        <w:rPr>
          <w:bCs/>
          <w:sz w:val="24"/>
          <w:szCs w:val="24"/>
        </w:rPr>
        <w:t>.</w:t>
      </w:r>
      <w:r w:rsidRPr="00D365B5">
        <w:rPr>
          <w:bCs/>
          <w:sz w:val="24"/>
          <w:szCs w:val="24"/>
        </w:rPr>
        <w:t xml:space="preserve"> Леонова. Пенсионерам рассказали о работе артиста в кино и театре, познакомили с интересными фактами его биографии. Мероприятие сопровождала демонстрация эпизодов из любимых фильмов с участием актера, были отмечены заслуги артиста в развитии мультипликации, представлены фотографии памятников его героям. </w:t>
      </w:r>
    </w:p>
    <w:p w14:paraId="24D1D957" w14:textId="0EB8AD37" w:rsidR="00F463DE" w:rsidRDefault="00F463DE" w:rsidP="00F463DE">
      <w:pPr>
        <w:ind w:firstLine="708"/>
        <w:jc w:val="both"/>
        <w:rPr>
          <w:bCs/>
          <w:sz w:val="24"/>
          <w:szCs w:val="24"/>
        </w:rPr>
      </w:pPr>
      <w:r w:rsidRPr="00D365B5">
        <w:rPr>
          <w:bCs/>
          <w:sz w:val="24"/>
          <w:szCs w:val="24"/>
        </w:rPr>
        <w:t>Для молодых инвалидов был подготовлен устный журнал</w:t>
      </w:r>
      <w:r w:rsidRPr="00D365B5">
        <w:rPr>
          <w:b/>
          <w:bCs/>
          <w:sz w:val="24"/>
          <w:szCs w:val="24"/>
        </w:rPr>
        <w:t xml:space="preserve"> </w:t>
      </w:r>
      <w:r w:rsidRPr="00D365B5">
        <w:rPr>
          <w:bCs/>
          <w:sz w:val="24"/>
          <w:szCs w:val="24"/>
        </w:rPr>
        <w:t>к 220-летию со дня рождения В</w:t>
      </w:r>
      <w:r w:rsidR="00D365B5">
        <w:rPr>
          <w:bCs/>
          <w:sz w:val="24"/>
          <w:szCs w:val="24"/>
        </w:rPr>
        <w:t>.</w:t>
      </w:r>
      <w:r w:rsidRPr="00D365B5">
        <w:rPr>
          <w:bCs/>
          <w:sz w:val="24"/>
          <w:szCs w:val="24"/>
        </w:rPr>
        <w:t xml:space="preserve"> Даля</w:t>
      </w:r>
      <w:r w:rsidRPr="00D365B5">
        <w:rPr>
          <w:b/>
          <w:bCs/>
          <w:sz w:val="24"/>
          <w:szCs w:val="24"/>
        </w:rPr>
        <w:t xml:space="preserve"> «Знаток и ценитель русского слова». </w:t>
      </w:r>
      <w:r w:rsidRPr="00D365B5">
        <w:rPr>
          <w:bCs/>
          <w:sz w:val="24"/>
          <w:szCs w:val="24"/>
        </w:rPr>
        <w:t>Участники поработали с «Толковым словарем живого великорусского языка», ответили на вопросы викторины «Продолжи пословицу», «Отгадай загадку», «Назови сказку</w:t>
      </w:r>
      <w:r>
        <w:rPr>
          <w:bCs/>
          <w:sz w:val="24"/>
          <w:szCs w:val="24"/>
        </w:rPr>
        <w:t>». Игра «Всех скороговорок не перескороговоришь» вызвала веселое оживление, а над конкурсом «Придумай замену» по замене иностранного слова русским пришлось поразмышлять.</w:t>
      </w:r>
    </w:p>
    <w:p w14:paraId="218BA664" w14:textId="77777777" w:rsidR="00F463DE" w:rsidRDefault="00F463DE" w:rsidP="00F463DE">
      <w:pPr>
        <w:ind w:firstLine="708"/>
        <w:jc w:val="both"/>
        <w:rPr>
          <w:bCs/>
          <w:sz w:val="24"/>
          <w:szCs w:val="24"/>
        </w:rPr>
      </w:pPr>
      <w:r>
        <w:rPr>
          <w:bCs/>
          <w:sz w:val="24"/>
          <w:szCs w:val="24"/>
        </w:rPr>
        <w:t xml:space="preserve">Общее количество проведенных мероприятий – 6. Количество человек, принявших в них участие – 69. </w:t>
      </w:r>
    </w:p>
    <w:p w14:paraId="057AFE42" w14:textId="77777777" w:rsidR="00F463DE" w:rsidRDefault="00F463DE" w:rsidP="00F463DE">
      <w:pPr>
        <w:rPr>
          <w:sz w:val="24"/>
          <w:szCs w:val="24"/>
        </w:rPr>
      </w:pPr>
    </w:p>
    <w:p w14:paraId="5A78D8BB" w14:textId="77777777" w:rsidR="00F463DE" w:rsidRDefault="00F463DE" w:rsidP="00F463DE">
      <w:pPr>
        <w:ind w:left="2124" w:firstLine="708"/>
        <w:rPr>
          <w:b/>
          <w:bCs/>
          <w:sz w:val="24"/>
          <w:szCs w:val="24"/>
        </w:rPr>
      </w:pPr>
      <w:r>
        <w:rPr>
          <w:b/>
          <w:bCs/>
          <w:sz w:val="24"/>
          <w:szCs w:val="24"/>
        </w:rPr>
        <w:t>Библиотека №16 им. Л.В. Дьяконова</w:t>
      </w:r>
    </w:p>
    <w:p w14:paraId="691F64F5" w14:textId="77777777" w:rsidR="00F463DE" w:rsidRDefault="00F463DE" w:rsidP="00F463DE">
      <w:pPr>
        <w:jc w:val="center"/>
        <w:rPr>
          <w:sz w:val="24"/>
          <w:szCs w:val="24"/>
        </w:rPr>
      </w:pPr>
      <w:r>
        <w:rPr>
          <w:b/>
          <w:bCs/>
          <w:sz w:val="24"/>
          <w:szCs w:val="24"/>
        </w:rPr>
        <w:t>«ВЯТСКИЕ ПИСАТЕЛИ – ДЕТЯМ»:</w:t>
      </w:r>
    </w:p>
    <w:p w14:paraId="747101D6" w14:textId="77777777" w:rsidR="00F463DE" w:rsidRDefault="00F463DE" w:rsidP="00F463DE">
      <w:pPr>
        <w:jc w:val="center"/>
        <w:rPr>
          <w:b/>
          <w:sz w:val="24"/>
          <w:szCs w:val="24"/>
        </w:rPr>
      </w:pPr>
      <w:r>
        <w:rPr>
          <w:b/>
          <w:sz w:val="24"/>
          <w:szCs w:val="24"/>
        </w:rPr>
        <w:t>программа</w:t>
      </w:r>
    </w:p>
    <w:p w14:paraId="2E607218" w14:textId="77777777" w:rsidR="00F463DE" w:rsidRDefault="00F463DE" w:rsidP="00F463DE">
      <w:pPr>
        <w:ind w:firstLine="708"/>
        <w:jc w:val="both"/>
        <w:rPr>
          <w:sz w:val="24"/>
          <w:szCs w:val="24"/>
        </w:rPr>
      </w:pPr>
      <w:r>
        <w:rPr>
          <w:sz w:val="24"/>
          <w:szCs w:val="24"/>
        </w:rPr>
        <w:t>Цель программы – популяризация творчества писателей, поэтов, авторов книг, чьи имена и судьбы связаны с Вятским краем. Работа ведется в форме выставок, творческих встреч с писателями, литературных обзоров, громких чтений, литературных и фольклорных часов, игр-викторин.</w:t>
      </w:r>
    </w:p>
    <w:p w14:paraId="4505C63B" w14:textId="0FC554D2" w:rsidR="00F463DE" w:rsidRDefault="00F463DE" w:rsidP="00F463DE">
      <w:pPr>
        <w:ind w:firstLine="708"/>
        <w:jc w:val="both"/>
        <w:rPr>
          <w:rStyle w:val="apple-converted-space"/>
          <w:rFonts w:asciiTheme="minorHAnsi" w:hAnsiTheme="minorHAnsi" w:cstheme="minorBidi"/>
          <w:sz w:val="22"/>
          <w:szCs w:val="22"/>
        </w:rPr>
      </w:pPr>
      <w:r>
        <w:rPr>
          <w:sz w:val="24"/>
          <w:szCs w:val="24"/>
        </w:rPr>
        <w:t>В год 100-летия создания областного отделения Союза писателей России программа оказалась насыщенной разнообразными мероприятиями, одними из которых стали встречи с вятскими авторами. Творческая встреча</w:t>
      </w:r>
      <w:r>
        <w:rPr>
          <w:b/>
          <w:sz w:val="24"/>
          <w:szCs w:val="24"/>
        </w:rPr>
        <w:t xml:space="preserve"> </w:t>
      </w:r>
      <w:r>
        <w:rPr>
          <w:sz w:val="24"/>
          <w:szCs w:val="24"/>
        </w:rPr>
        <w:t>с писателем, художником-графиком, фотографом Т</w:t>
      </w:r>
      <w:r w:rsidR="00D365B5">
        <w:rPr>
          <w:sz w:val="24"/>
          <w:szCs w:val="24"/>
        </w:rPr>
        <w:t>. </w:t>
      </w:r>
      <w:r>
        <w:rPr>
          <w:sz w:val="24"/>
          <w:szCs w:val="24"/>
        </w:rPr>
        <w:t>Дедовой и книжным графиком, художником-реконструктором, фотомастером А</w:t>
      </w:r>
      <w:r w:rsidR="00D365B5">
        <w:rPr>
          <w:sz w:val="24"/>
          <w:szCs w:val="24"/>
        </w:rPr>
        <w:t>.</w:t>
      </w:r>
      <w:r>
        <w:rPr>
          <w:sz w:val="24"/>
          <w:szCs w:val="24"/>
        </w:rPr>
        <w:t xml:space="preserve"> Зириным </w:t>
      </w:r>
      <w:r>
        <w:rPr>
          <w:b/>
          <w:sz w:val="24"/>
          <w:szCs w:val="24"/>
        </w:rPr>
        <w:t>«Вятская земля»</w:t>
      </w:r>
      <w:r>
        <w:rPr>
          <w:sz w:val="24"/>
          <w:szCs w:val="24"/>
        </w:rPr>
        <w:t xml:space="preserve"> началась с воспоминаний о Л</w:t>
      </w:r>
      <w:r w:rsidR="00D365B5">
        <w:rPr>
          <w:sz w:val="24"/>
          <w:szCs w:val="24"/>
        </w:rPr>
        <w:t>.</w:t>
      </w:r>
      <w:r>
        <w:rPr>
          <w:sz w:val="24"/>
          <w:szCs w:val="24"/>
        </w:rPr>
        <w:t xml:space="preserve"> Дьяконове. Гости рассказали о туристических походах, путешествиях по Вятскому краю и стране, запечатленных на многочисленных фотоработах.</w:t>
      </w:r>
    </w:p>
    <w:p w14:paraId="0992922A" w14:textId="0C0A2204" w:rsidR="00F463DE" w:rsidRDefault="00F463DE" w:rsidP="00F463DE">
      <w:pPr>
        <w:pStyle w:val="af4"/>
        <w:ind w:firstLine="708"/>
        <w:jc w:val="both"/>
        <w:rPr>
          <w:rFonts w:ascii="Times New Roman" w:hAnsi="Times New Roman"/>
          <w:sz w:val="24"/>
          <w:szCs w:val="24"/>
        </w:rPr>
      </w:pPr>
      <w:r>
        <w:rPr>
          <w:rFonts w:ascii="Times New Roman" w:hAnsi="Times New Roman"/>
          <w:sz w:val="24"/>
          <w:szCs w:val="24"/>
        </w:rPr>
        <w:t>С творчеством</w:t>
      </w:r>
      <w:r>
        <w:rPr>
          <w:rFonts w:ascii="Times New Roman" w:hAnsi="Times New Roman"/>
          <w:b/>
          <w:sz w:val="24"/>
          <w:szCs w:val="24"/>
        </w:rPr>
        <w:t xml:space="preserve"> </w:t>
      </w:r>
      <w:r>
        <w:rPr>
          <w:rFonts w:ascii="Times New Roman" w:hAnsi="Times New Roman"/>
          <w:sz w:val="24"/>
          <w:szCs w:val="24"/>
        </w:rPr>
        <w:t>Н</w:t>
      </w:r>
      <w:r w:rsidR="00D365B5">
        <w:rPr>
          <w:rFonts w:ascii="Times New Roman" w:hAnsi="Times New Roman"/>
          <w:sz w:val="24"/>
          <w:szCs w:val="24"/>
        </w:rPr>
        <w:t>.</w:t>
      </w:r>
      <w:r>
        <w:rPr>
          <w:rFonts w:ascii="Times New Roman" w:hAnsi="Times New Roman"/>
          <w:sz w:val="24"/>
          <w:szCs w:val="24"/>
        </w:rPr>
        <w:t xml:space="preserve"> Мохиной знакомились учащиеся Гимназии №46 на литературном часе </w:t>
      </w:r>
      <w:r>
        <w:rPr>
          <w:rFonts w:ascii="Times New Roman" w:hAnsi="Times New Roman"/>
          <w:b/>
          <w:sz w:val="24"/>
          <w:szCs w:val="24"/>
        </w:rPr>
        <w:t>«Чтобы звёзды сияли…».</w:t>
      </w:r>
      <w:r>
        <w:rPr>
          <w:rFonts w:ascii="Times New Roman" w:hAnsi="Times New Roman"/>
          <w:sz w:val="24"/>
          <w:szCs w:val="24"/>
        </w:rPr>
        <w:t xml:space="preserve"> Ребята услышали лирические стихотворения автора, познакомились с веселой орфографией и с правилами правописания, порешали непростые математические задачки по книге Надежды Пантелеймоновны «Учиться весело!» </w:t>
      </w:r>
    </w:p>
    <w:p w14:paraId="56FE08BC" w14:textId="77777777" w:rsidR="00F463DE" w:rsidRDefault="00F463DE" w:rsidP="00F463DE">
      <w:pPr>
        <w:ind w:firstLine="708"/>
        <w:jc w:val="both"/>
        <w:rPr>
          <w:sz w:val="24"/>
          <w:szCs w:val="24"/>
        </w:rPr>
      </w:pPr>
      <w:r>
        <w:rPr>
          <w:bCs/>
          <w:sz w:val="24"/>
          <w:szCs w:val="24"/>
        </w:rPr>
        <w:t xml:space="preserve">Общее количество проведенных мероприятий: </w:t>
      </w:r>
      <w:r>
        <w:rPr>
          <w:sz w:val="24"/>
          <w:szCs w:val="24"/>
        </w:rPr>
        <w:t>офлайн –10 онлайн – 10. Количество человек, принявших в них участие: 207.</w:t>
      </w:r>
    </w:p>
    <w:p w14:paraId="6AA1E5F7" w14:textId="77777777" w:rsidR="00F463DE" w:rsidRDefault="00F463DE" w:rsidP="00F463DE">
      <w:pPr>
        <w:ind w:firstLine="708"/>
        <w:jc w:val="both"/>
        <w:rPr>
          <w:sz w:val="24"/>
          <w:szCs w:val="24"/>
        </w:rPr>
      </w:pPr>
    </w:p>
    <w:p w14:paraId="6000347B" w14:textId="77777777" w:rsidR="00F463DE" w:rsidRDefault="00F463DE" w:rsidP="00F463DE">
      <w:pPr>
        <w:pStyle w:val="af4"/>
        <w:jc w:val="center"/>
        <w:rPr>
          <w:rFonts w:ascii="Times New Roman" w:hAnsi="Times New Roman"/>
          <w:b/>
          <w:sz w:val="24"/>
          <w:szCs w:val="24"/>
        </w:rPr>
      </w:pPr>
      <w:r>
        <w:rPr>
          <w:rFonts w:ascii="Times New Roman" w:hAnsi="Times New Roman"/>
          <w:b/>
          <w:sz w:val="24"/>
          <w:szCs w:val="24"/>
        </w:rPr>
        <w:t>«БИБЛИО-ЛИЦЕЙ ДЛЯ МАЛЫШЕЙ «ЭТОТ ЗАГАДОЧНЫЙ МИР»:</w:t>
      </w:r>
    </w:p>
    <w:p w14:paraId="02EA4747" w14:textId="77777777" w:rsidR="00F463DE" w:rsidRDefault="00F463DE" w:rsidP="00F463DE">
      <w:pPr>
        <w:pStyle w:val="af4"/>
        <w:jc w:val="center"/>
        <w:rPr>
          <w:rFonts w:ascii="Times New Roman" w:hAnsi="Times New Roman"/>
          <w:b/>
          <w:sz w:val="24"/>
          <w:szCs w:val="24"/>
        </w:rPr>
      </w:pPr>
      <w:r>
        <w:rPr>
          <w:rFonts w:ascii="Times New Roman" w:hAnsi="Times New Roman"/>
          <w:b/>
          <w:sz w:val="24"/>
          <w:szCs w:val="24"/>
        </w:rPr>
        <w:t>программа</w:t>
      </w:r>
    </w:p>
    <w:p w14:paraId="70BD142E" w14:textId="77777777" w:rsidR="00F463DE" w:rsidRDefault="00F463DE" w:rsidP="00F463DE">
      <w:pPr>
        <w:ind w:firstLine="709"/>
        <w:jc w:val="both"/>
        <w:rPr>
          <w:sz w:val="24"/>
          <w:szCs w:val="24"/>
          <w:shd w:val="clear" w:color="auto" w:fill="FFFFFF"/>
        </w:rPr>
      </w:pPr>
      <w:r>
        <w:rPr>
          <w:sz w:val="24"/>
          <w:szCs w:val="24"/>
        </w:rPr>
        <w:t xml:space="preserve">Программа разработана с целью развития интеллектуальных и познавательных способностей дошкольников через книгу и чтение, формирования и развития эстетического восприятия, художественного вкуса детей. Темы занятий: </w:t>
      </w:r>
      <w:r>
        <w:rPr>
          <w:sz w:val="24"/>
          <w:szCs w:val="24"/>
          <w:shd w:val="clear" w:color="auto" w:fill="FFFFFF"/>
        </w:rPr>
        <w:t xml:space="preserve">человек, природа, экология, техника. </w:t>
      </w:r>
    </w:p>
    <w:p w14:paraId="20BC1B0E" w14:textId="7DC03B7A" w:rsidR="00F463DE" w:rsidRDefault="00F463DE" w:rsidP="00F463DE">
      <w:pPr>
        <w:pStyle w:val="af4"/>
        <w:ind w:firstLine="708"/>
        <w:jc w:val="both"/>
        <w:rPr>
          <w:rFonts w:ascii="Times New Roman" w:hAnsi="Times New Roman"/>
          <w:sz w:val="24"/>
          <w:szCs w:val="24"/>
        </w:rPr>
      </w:pPr>
      <w:r>
        <w:rPr>
          <w:rFonts w:ascii="Times New Roman" w:hAnsi="Times New Roman"/>
          <w:sz w:val="24"/>
          <w:szCs w:val="24"/>
        </w:rPr>
        <w:t xml:space="preserve">Для воспитанников детского сада №143 состоялись громкие чтения </w:t>
      </w:r>
      <w:r>
        <w:rPr>
          <w:rFonts w:ascii="Times New Roman" w:hAnsi="Times New Roman"/>
          <w:b/>
          <w:sz w:val="24"/>
          <w:szCs w:val="24"/>
        </w:rPr>
        <w:t xml:space="preserve">«Волшебный сад Любови Воронковой», </w:t>
      </w:r>
      <w:r>
        <w:rPr>
          <w:rFonts w:ascii="Times New Roman" w:hAnsi="Times New Roman"/>
          <w:sz w:val="24"/>
          <w:szCs w:val="24"/>
        </w:rPr>
        <w:t xml:space="preserve">приуроченные к юбилею писателя. Знакомство с ее творчеством началось с весёлой, поучительной книжки «Маша-растеряша» – одной из любимых у малышей. После прослушивания рассказа и просмотра диафильма «Маша-растеряша», ребята ответили на вопросы по прочитанному тексту и нарисовали понравившихся героев. На книжной выставке были представлены известные художественные произведения </w:t>
      </w:r>
      <w:r>
        <w:rPr>
          <w:rFonts w:ascii="Times New Roman" w:hAnsi="Times New Roman"/>
          <w:sz w:val="24"/>
          <w:szCs w:val="24"/>
        </w:rPr>
        <w:lastRenderedPageBreak/>
        <w:t>Л</w:t>
      </w:r>
      <w:r w:rsidR="00D365B5">
        <w:rPr>
          <w:rFonts w:ascii="Times New Roman" w:hAnsi="Times New Roman"/>
          <w:sz w:val="24"/>
          <w:szCs w:val="24"/>
        </w:rPr>
        <w:t>. </w:t>
      </w:r>
      <w:r>
        <w:rPr>
          <w:rFonts w:ascii="Times New Roman" w:hAnsi="Times New Roman"/>
          <w:sz w:val="24"/>
          <w:szCs w:val="24"/>
        </w:rPr>
        <w:t xml:space="preserve">Воронковой: «Подружки идут в школу», «Солнечный денек», «Гуси-лебеди», «Живой фонарик», «Девочка из города» и другие. </w:t>
      </w:r>
    </w:p>
    <w:p w14:paraId="6B66B9AE" w14:textId="77777777" w:rsidR="00F463DE" w:rsidRDefault="00F463DE" w:rsidP="00F463DE">
      <w:pPr>
        <w:pStyle w:val="af4"/>
        <w:ind w:firstLine="709"/>
        <w:jc w:val="both"/>
        <w:rPr>
          <w:rFonts w:ascii="Times New Roman" w:hAnsi="Times New Roman"/>
          <w:sz w:val="24"/>
          <w:szCs w:val="24"/>
        </w:rPr>
      </w:pPr>
      <w:r>
        <w:rPr>
          <w:rFonts w:ascii="Times New Roman" w:hAnsi="Times New Roman"/>
          <w:bCs/>
          <w:sz w:val="24"/>
          <w:szCs w:val="24"/>
        </w:rPr>
        <w:t>Участники</w:t>
      </w:r>
      <w:r>
        <w:rPr>
          <w:rFonts w:ascii="Times New Roman" w:hAnsi="Times New Roman"/>
          <w:b/>
          <w:bCs/>
          <w:sz w:val="24"/>
          <w:szCs w:val="24"/>
        </w:rPr>
        <w:t xml:space="preserve"> </w:t>
      </w:r>
      <w:r>
        <w:rPr>
          <w:rFonts w:ascii="Times New Roman" w:hAnsi="Times New Roman"/>
          <w:bCs/>
          <w:sz w:val="24"/>
          <w:szCs w:val="24"/>
        </w:rPr>
        <w:t xml:space="preserve">осенних посиделок </w:t>
      </w:r>
      <w:r>
        <w:rPr>
          <w:rFonts w:ascii="Times New Roman" w:hAnsi="Times New Roman"/>
          <w:b/>
          <w:bCs/>
          <w:sz w:val="24"/>
          <w:szCs w:val="24"/>
        </w:rPr>
        <w:t xml:space="preserve">«Закружила в небе осень» </w:t>
      </w:r>
      <w:r>
        <w:rPr>
          <w:rFonts w:ascii="Times New Roman" w:hAnsi="Times New Roman"/>
          <w:bCs/>
          <w:sz w:val="24"/>
          <w:szCs w:val="24"/>
        </w:rPr>
        <w:t xml:space="preserve">встретились с </w:t>
      </w:r>
      <w:r>
        <w:rPr>
          <w:rFonts w:ascii="Times New Roman" w:hAnsi="Times New Roman"/>
          <w:sz w:val="24"/>
          <w:szCs w:val="24"/>
        </w:rPr>
        <w:t>Золотой Осенью, роль которой исполнила библиотекарь, поводили с ней хороводы, поиграли в веселые игры, приняли участие в конкурсах «Попади шишкой в корзинку», «Собери урожай» «Богатое лукошко», «Осенний книгопад».</w:t>
      </w:r>
    </w:p>
    <w:p w14:paraId="5EEE40FE" w14:textId="77777777" w:rsidR="00F463DE" w:rsidRDefault="00F463DE" w:rsidP="00F463DE">
      <w:pPr>
        <w:pStyle w:val="af4"/>
        <w:ind w:firstLine="709"/>
        <w:jc w:val="both"/>
        <w:rPr>
          <w:rFonts w:ascii="Times New Roman" w:hAnsi="Times New Roman"/>
          <w:sz w:val="24"/>
          <w:szCs w:val="24"/>
        </w:rPr>
      </w:pPr>
      <w:r>
        <w:rPr>
          <w:rFonts w:ascii="Times New Roman" w:hAnsi="Times New Roman"/>
          <w:sz w:val="24"/>
          <w:szCs w:val="24"/>
        </w:rPr>
        <w:t>Состоялось 16 мероприятий, из них</w:t>
      </w:r>
      <w:r>
        <w:rPr>
          <w:rFonts w:ascii="Times New Roman" w:hAnsi="Times New Roman"/>
          <w:bCs/>
          <w:sz w:val="24"/>
          <w:szCs w:val="24"/>
        </w:rPr>
        <w:t xml:space="preserve"> офлайн – 9, онлайн – 7. Количество человек, принявших участие – 201.</w:t>
      </w:r>
    </w:p>
    <w:p w14:paraId="754048FB" w14:textId="77777777" w:rsidR="00F463DE" w:rsidRDefault="00F463DE" w:rsidP="00F463DE">
      <w:pPr>
        <w:jc w:val="both"/>
        <w:rPr>
          <w:sz w:val="24"/>
          <w:szCs w:val="24"/>
        </w:rPr>
      </w:pPr>
    </w:p>
    <w:p w14:paraId="3E3CB6ED" w14:textId="77777777" w:rsidR="00F463DE" w:rsidRDefault="00F463DE" w:rsidP="00F463DE">
      <w:pPr>
        <w:jc w:val="center"/>
        <w:rPr>
          <w:b/>
          <w:bCs/>
          <w:sz w:val="24"/>
          <w:szCs w:val="24"/>
        </w:rPr>
      </w:pPr>
      <w:r>
        <w:rPr>
          <w:b/>
          <w:bCs/>
          <w:sz w:val="24"/>
          <w:szCs w:val="24"/>
        </w:rPr>
        <w:t>Библиотека №17</w:t>
      </w:r>
    </w:p>
    <w:p w14:paraId="3A4271BF" w14:textId="77777777" w:rsidR="00F463DE" w:rsidRDefault="00F463DE" w:rsidP="00F463DE">
      <w:pPr>
        <w:jc w:val="center"/>
        <w:rPr>
          <w:b/>
          <w:sz w:val="24"/>
          <w:szCs w:val="24"/>
        </w:rPr>
      </w:pPr>
      <w:r>
        <w:rPr>
          <w:b/>
          <w:sz w:val="24"/>
          <w:szCs w:val="24"/>
        </w:rPr>
        <w:t>«ЭКОЛОГИЯ ДУШИ»:</w:t>
      </w:r>
    </w:p>
    <w:p w14:paraId="22128973" w14:textId="77777777" w:rsidR="00F463DE" w:rsidRDefault="00F463DE" w:rsidP="00F463DE">
      <w:pPr>
        <w:jc w:val="center"/>
        <w:rPr>
          <w:b/>
          <w:sz w:val="24"/>
          <w:szCs w:val="24"/>
        </w:rPr>
      </w:pPr>
      <w:r>
        <w:rPr>
          <w:b/>
          <w:sz w:val="24"/>
          <w:szCs w:val="24"/>
        </w:rPr>
        <w:t>программа</w:t>
      </w:r>
    </w:p>
    <w:p w14:paraId="3C2FCB2F" w14:textId="77777777" w:rsidR="00F463DE" w:rsidRDefault="00F463DE" w:rsidP="00F463DE">
      <w:pPr>
        <w:ind w:firstLine="708"/>
        <w:jc w:val="both"/>
        <w:rPr>
          <w:bCs/>
          <w:sz w:val="24"/>
          <w:szCs w:val="24"/>
        </w:rPr>
      </w:pPr>
      <w:r>
        <w:rPr>
          <w:bCs/>
          <w:sz w:val="24"/>
          <w:szCs w:val="24"/>
        </w:rPr>
        <w:t xml:space="preserve">Программа разработана с целью оказать содействие педагогическому коллективу школы №61 в духовно-нравственном, патриотическом воспитании подростков, организовать их досуг, способствовать формированию коммуникативных способностей школьников. </w:t>
      </w:r>
    </w:p>
    <w:p w14:paraId="10928BB7" w14:textId="77777777" w:rsidR="00F463DE" w:rsidRDefault="00F463DE" w:rsidP="00F463DE">
      <w:pPr>
        <w:ind w:firstLine="708"/>
        <w:jc w:val="both"/>
        <w:rPr>
          <w:bCs/>
          <w:sz w:val="24"/>
          <w:szCs w:val="24"/>
        </w:rPr>
      </w:pPr>
      <w:r>
        <w:rPr>
          <w:bCs/>
          <w:sz w:val="24"/>
          <w:szCs w:val="24"/>
        </w:rPr>
        <w:t xml:space="preserve">На уроке истории </w:t>
      </w:r>
      <w:r>
        <w:rPr>
          <w:b/>
          <w:bCs/>
          <w:sz w:val="24"/>
          <w:szCs w:val="24"/>
        </w:rPr>
        <w:t>«Крым по совести – это Россия»</w:t>
      </w:r>
      <w:r>
        <w:rPr>
          <w:bCs/>
          <w:sz w:val="24"/>
          <w:szCs w:val="24"/>
        </w:rPr>
        <w:t xml:space="preserve"> речь шла об истории полуострова, о том, как русская земля оказалась в составе Украины после распада Советского Союза. Подростки узнали о событиях, в результате которых восторжествовала историческая справедливость, и Крым вернулся в состав Российской Федерации.</w:t>
      </w:r>
    </w:p>
    <w:p w14:paraId="6106A373" w14:textId="63E5730D" w:rsidR="00F463DE" w:rsidRDefault="00F463DE" w:rsidP="00F463DE">
      <w:pPr>
        <w:ind w:firstLine="708"/>
        <w:jc w:val="both"/>
        <w:rPr>
          <w:bCs/>
          <w:sz w:val="24"/>
          <w:szCs w:val="24"/>
        </w:rPr>
      </w:pPr>
      <w:r>
        <w:rPr>
          <w:bCs/>
          <w:sz w:val="24"/>
          <w:szCs w:val="24"/>
        </w:rPr>
        <w:t xml:space="preserve">История ордена Святого Георгия Победоносца для награждения военных за личное мужество на поле боя, учрежденного императрицей Екатериной </w:t>
      </w:r>
      <w:r>
        <w:rPr>
          <w:bCs/>
          <w:sz w:val="24"/>
          <w:szCs w:val="24"/>
          <w:lang w:val="en-US"/>
        </w:rPr>
        <w:t>II</w:t>
      </w:r>
      <w:r>
        <w:rPr>
          <w:bCs/>
          <w:sz w:val="24"/>
          <w:szCs w:val="24"/>
        </w:rPr>
        <w:t xml:space="preserve">, была представлена на уроке мужества </w:t>
      </w:r>
      <w:r>
        <w:rPr>
          <w:b/>
          <w:bCs/>
          <w:sz w:val="24"/>
          <w:szCs w:val="24"/>
        </w:rPr>
        <w:t>«Герои на все времена».</w:t>
      </w:r>
      <w:r>
        <w:rPr>
          <w:bCs/>
          <w:sz w:val="24"/>
          <w:szCs w:val="24"/>
        </w:rPr>
        <w:t xml:space="preserve"> Участники узнали о легендарных личностях, награжденных за боевые заслуги орденом Святого Георгия, получивших звания Героя Советского Союза и Героя Российской Федерации. Рассказ библиотекаря дополнили видеосюжеты о подвигах О</w:t>
      </w:r>
      <w:r w:rsidR="00D365B5">
        <w:rPr>
          <w:bCs/>
          <w:sz w:val="24"/>
          <w:szCs w:val="24"/>
        </w:rPr>
        <w:t>.</w:t>
      </w:r>
      <w:r>
        <w:rPr>
          <w:bCs/>
          <w:sz w:val="24"/>
          <w:szCs w:val="24"/>
        </w:rPr>
        <w:t xml:space="preserve"> Прохоренко, Р</w:t>
      </w:r>
      <w:r w:rsidR="00D365B5">
        <w:rPr>
          <w:bCs/>
          <w:sz w:val="24"/>
          <w:szCs w:val="24"/>
        </w:rPr>
        <w:t>.</w:t>
      </w:r>
      <w:r>
        <w:rPr>
          <w:bCs/>
          <w:sz w:val="24"/>
          <w:szCs w:val="24"/>
        </w:rPr>
        <w:t xml:space="preserve"> Филиппова, М</w:t>
      </w:r>
      <w:r w:rsidR="00D365B5">
        <w:rPr>
          <w:bCs/>
          <w:sz w:val="24"/>
          <w:szCs w:val="24"/>
        </w:rPr>
        <w:t>.</w:t>
      </w:r>
      <w:r>
        <w:rPr>
          <w:bCs/>
          <w:sz w:val="24"/>
          <w:szCs w:val="24"/>
        </w:rPr>
        <w:t xml:space="preserve"> Нурбагандова.</w:t>
      </w:r>
    </w:p>
    <w:p w14:paraId="56B966EA" w14:textId="77777777" w:rsidR="00F463DE" w:rsidRDefault="00F463DE" w:rsidP="00F463DE">
      <w:pPr>
        <w:ind w:firstLine="708"/>
        <w:jc w:val="both"/>
        <w:rPr>
          <w:bCs/>
          <w:sz w:val="24"/>
          <w:szCs w:val="24"/>
        </w:rPr>
      </w:pPr>
      <w:r>
        <w:rPr>
          <w:bCs/>
          <w:sz w:val="24"/>
          <w:szCs w:val="24"/>
        </w:rPr>
        <w:t>Состоялось 7 мероприятий, которые посетило 117 человек.</w:t>
      </w:r>
    </w:p>
    <w:p w14:paraId="21AE0DAE" w14:textId="77777777" w:rsidR="00F463DE" w:rsidRDefault="00F463DE" w:rsidP="00F463DE">
      <w:pPr>
        <w:rPr>
          <w:sz w:val="24"/>
          <w:szCs w:val="24"/>
        </w:rPr>
      </w:pPr>
      <w:r>
        <w:rPr>
          <w:sz w:val="24"/>
          <w:szCs w:val="24"/>
        </w:rPr>
        <w:t xml:space="preserve"> </w:t>
      </w:r>
    </w:p>
    <w:p w14:paraId="2D4F8A8E" w14:textId="49370168" w:rsidR="00F463DE" w:rsidRDefault="00D365B5" w:rsidP="00D365B5">
      <w:pPr>
        <w:ind w:firstLine="708"/>
        <w:rPr>
          <w:b/>
          <w:sz w:val="24"/>
          <w:szCs w:val="24"/>
        </w:rPr>
      </w:pPr>
      <w:r>
        <w:rPr>
          <w:b/>
          <w:sz w:val="24"/>
          <w:szCs w:val="24"/>
        </w:rPr>
        <w:t>4.3. Мемориальная деятельность</w:t>
      </w:r>
    </w:p>
    <w:p w14:paraId="5F8321DB" w14:textId="77777777" w:rsidR="00F463DE" w:rsidRDefault="00F463DE" w:rsidP="00F463DE">
      <w:pPr>
        <w:jc w:val="center"/>
        <w:rPr>
          <w:b/>
          <w:sz w:val="24"/>
          <w:szCs w:val="24"/>
        </w:rPr>
      </w:pPr>
      <w:r>
        <w:rPr>
          <w:b/>
          <w:sz w:val="24"/>
          <w:szCs w:val="24"/>
        </w:rPr>
        <w:t>Центральная городская библиотека им. А.С. Пушкина</w:t>
      </w:r>
    </w:p>
    <w:p w14:paraId="30C5A771" w14:textId="7BED1163" w:rsidR="00F463DE" w:rsidRDefault="00D365B5" w:rsidP="00D365B5">
      <w:pPr>
        <w:ind w:firstLine="709"/>
        <w:rPr>
          <w:b/>
          <w:sz w:val="24"/>
          <w:szCs w:val="24"/>
        </w:rPr>
      </w:pPr>
      <w:r>
        <w:rPr>
          <w:b/>
          <w:sz w:val="24"/>
          <w:szCs w:val="24"/>
        </w:rPr>
        <w:t>Программа «Пушкиниана»</w:t>
      </w:r>
    </w:p>
    <w:p w14:paraId="29B559E4" w14:textId="58FF42A9" w:rsidR="00F463DE" w:rsidRDefault="00F463DE" w:rsidP="00D365B5">
      <w:pPr>
        <w:ind w:firstLine="709"/>
        <w:jc w:val="both"/>
        <w:rPr>
          <w:sz w:val="24"/>
          <w:szCs w:val="24"/>
        </w:rPr>
      </w:pPr>
      <w:r>
        <w:rPr>
          <w:sz w:val="24"/>
          <w:szCs w:val="24"/>
        </w:rPr>
        <w:t>Направление деятельности: расширение знаний о творческ</w:t>
      </w:r>
      <w:r w:rsidR="00D365B5">
        <w:rPr>
          <w:sz w:val="24"/>
          <w:szCs w:val="24"/>
        </w:rPr>
        <w:t xml:space="preserve">ом наследии А.С. Пушкина. </w:t>
      </w:r>
    </w:p>
    <w:p w14:paraId="2D465061" w14:textId="77777777" w:rsidR="00F463DE" w:rsidRDefault="00F463DE" w:rsidP="00D365B5">
      <w:pPr>
        <w:ind w:firstLine="709"/>
        <w:jc w:val="both"/>
        <w:rPr>
          <w:sz w:val="24"/>
          <w:szCs w:val="24"/>
        </w:rPr>
      </w:pPr>
      <w:r>
        <w:rPr>
          <w:sz w:val="24"/>
          <w:szCs w:val="24"/>
        </w:rPr>
        <w:t>Целевая аудитория: все категории.</w:t>
      </w:r>
    </w:p>
    <w:p w14:paraId="7D8656D3" w14:textId="77777777" w:rsidR="00F463DE" w:rsidRDefault="00F463DE" w:rsidP="00D365B5">
      <w:pPr>
        <w:ind w:firstLine="709"/>
        <w:jc w:val="both"/>
        <w:rPr>
          <w:sz w:val="24"/>
          <w:szCs w:val="24"/>
        </w:rPr>
      </w:pPr>
      <w:r>
        <w:rPr>
          <w:sz w:val="24"/>
          <w:szCs w:val="24"/>
        </w:rPr>
        <w:t>Количество мероприятий: офлайн - 22, онлайн – 107, выставок - 1; стендов – 4.</w:t>
      </w:r>
    </w:p>
    <w:p w14:paraId="25BDE8B2" w14:textId="77777777" w:rsidR="00F463DE" w:rsidRDefault="00F463DE" w:rsidP="00D365B5">
      <w:pPr>
        <w:ind w:firstLine="709"/>
        <w:jc w:val="both"/>
        <w:rPr>
          <w:sz w:val="24"/>
          <w:szCs w:val="24"/>
        </w:rPr>
      </w:pPr>
      <w:r>
        <w:rPr>
          <w:sz w:val="24"/>
          <w:szCs w:val="24"/>
        </w:rPr>
        <w:t>Количество человек, принявших участие в мероприятиях: 547; просмотров - 31000.</w:t>
      </w:r>
    </w:p>
    <w:p w14:paraId="772F4521" w14:textId="77777777" w:rsidR="00D365B5" w:rsidRDefault="00F463DE" w:rsidP="00D365B5">
      <w:pPr>
        <w:ind w:firstLine="708"/>
        <w:jc w:val="both"/>
        <w:rPr>
          <w:rFonts w:eastAsia="Times New Roman"/>
          <w:bCs/>
          <w:sz w:val="24"/>
          <w:szCs w:val="24"/>
        </w:rPr>
      </w:pPr>
      <w:r>
        <w:rPr>
          <w:rFonts w:eastAsia="Times New Roman"/>
          <w:bCs/>
          <w:sz w:val="24"/>
          <w:szCs w:val="24"/>
        </w:rPr>
        <w:t>В рамках Лицейских дней состоялись традиционные праздничные мероприятия</w:t>
      </w:r>
      <w:r w:rsidR="00D365B5">
        <w:rPr>
          <w:rFonts w:eastAsia="Times New Roman"/>
          <w:bCs/>
          <w:sz w:val="24"/>
          <w:szCs w:val="24"/>
        </w:rPr>
        <w:t>, посвященные А.С. Пушкину.</w:t>
      </w:r>
    </w:p>
    <w:p w14:paraId="41D1DE6B" w14:textId="58B6C84E" w:rsidR="00F463DE" w:rsidRDefault="00F463DE" w:rsidP="00D365B5">
      <w:pPr>
        <w:ind w:firstLine="708"/>
        <w:jc w:val="both"/>
        <w:rPr>
          <w:rFonts w:eastAsia="Times New Roman"/>
          <w:bCs/>
          <w:sz w:val="24"/>
          <w:szCs w:val="24"/>
        </w:rPr>
      </w:pPr>
      <w:r>
        <w:rPr>
          <w:rFonts w:eastAsia="Times New Roman"/>
          <w:bCs/>
          <w:sz w:val="24"/>
          <w:szCs w:val="24"/>
        </w:rPr>
        <w:t xml:space="preserve">На литературно-игровой программе </w:t>
      </w:r>
      <w:r>
        <w:rPr>
          <w:rFonts w:eastAsia="Times New Roman"/>
          <w:b/>
          <w:bCs/>
          <w:sz w:val="24"/>
          <w:szCs w:val="24"/>
        </w:rPr>
        <w:t>«Русской школы образец»</w:t>
      </w:r>
      <w:r>
        <w:rPr>
          <w:rFonts w:eastAsia="Times New Roman"/>
          <w:bCs/>
          <w:sz w:val="24"/>
          <w:szCs w:val="24"/>
        </w:rPr>
        <w:t xml:space="preserve"> подросткам рассказали об учебе и быте лицеистов, об их забавах и увлечениях. Две команды участников соревновались на знание математики, истории и географии, разгадывали шарады, читали пушкинские стихи. На </w:t>
      </w:r>
      <w:r>
        <w:rPr>
          <w:sz w:val="24"/>
          <w:szCs w:val="24"/>
        </w:rPr>
        <w:t xml:space="preserve">литературно-историческом вечере </w:t>
      </w:r>
      <w:r>
        <w:rPr>
          <w:b/>
          <w:sz w:val="24"/>
          <w:szCs w:val="24"/>
        </w:rPr>
        <w:t>«То в кибитке, то в карете…»: путешествия Пушкинской поры»</w:t>
      </w:r>
      <w:r>
        <w:rPr>
          <w:sz w:val="24"/>
          <w:szCs w:val="24"/>
        </w:rPr>
        <w:t xml:space="preserve"> участники познакомились с воспоминаниями современников поэта о том, какого было передвигаться по дорогам того времени; узнали, куда любил ездить и где хотел побывать Александр Сергеевич, что он брал с собой в дорогу, какие виды транспортных средств предпочитал, озвучены его воспоминания и стихотворения на тему путешествий.</w:t>
      </w:r>
    </w:p>
    <w:p w14:paraId="2B4E8DCF" w14:textId="51116E0B" w:rsidR="00F463DE" w:rsidRDefault="00F463DE" w:rsidP="00F463DE">
      <w:pPr>
        <w:pStyle w:val="a8"/>
        <w:spacing w:before="0" w:beforeAutospacing="0" w:after="0" w:afterAutospacing="0"/>
        <w:ind w:firstLine="708"/>
        <w:contextualSpacing/>
        <w:jc w:val="both"/>
        <w:rPr>
          <w:rFonts w:eastAsia="Times New Roman"/>
          <w:szCs w:val="24"/>
          <w:lang w:eastAsia="ru-RU"/>
        </w:rPr>
      </w:pPr>
      <w:r>
        <w:t xml:space="preserve">Большая работа по популяризации имени А.С. Пушкина ведётся на странице ВКонтакте. Рубрика </w:t>
      </w:r>
      <w:hyperlink r:id="rId13" w:history="1">
        <w:r w:rsidRPr="00023840">
          <w:rPr>
            <w:rStyle w:val="af6"/>
            <w:b/>
            <w:color w:val="auto"/>
            <w:u w:val="none"/>
          </w:rPr>
          <w:t>#А_в_это_время_Пушкин</w:t>
        </w:r>
      </w:hyperlink>
      <w:r>
        <w:t xml:space="preserve"> представляет собой своеобразный календарь и рассказывает, что в этот день в своё время написал поэт, и с какими событиями в его биографии это связано. Рубрика </w:t>
      </w:r>
      <w:hyperlink r:id="rId14" w:history="1">
        <w:r w:rsidRPr="00023840">
          <w:rPr>
            <w:rStyle w:val="af6"/>
            <w:b/>
            <w:color w:val="auto"/>
            <w:u w:val="none"/>
          </w:rPr>
          <w:t>#Пушкин_в_картинках</w:t>
        </w:r>
      </w:hyperlink>
      <w:r w:rsidRPr="00023840">
        <w:t xml:space="preserve"> </w:t>
      </w:r>
      <w:r>
        <w:t xml:space="preserve">знакомит с портретами и иллюстрациями к пушкинским произведениям. </w:t>
      </w:r>
    </w:p>
    <w:p w14:paraId="7FA30275" w14:textId="7A8A1A79" w:rsidR="00F463DE" w:rsidRDefault="00F463DE" w:rsidP="00F463DE">
      <w:pPr>
        <w:pStyle w:val="a8"/>
        <w:spacing w:before="0" w:beforeAutospacing="0" w:after="0" w:afterAutospacing="0"/>
        <w:ind w:firstLine="708"/>
        <w:contextualSpacing/>
        <w:jc w:val="both"/>
        <w:rPr>
          <w:rFonts w:eastAsia="Calibri"/>
        </w:rPr>
      </w:pPr>
      <w:r>
        <w:t>Обращение к творчеству и биографии А</w:t>
      </w:r>
      <w:r w:rsidR="00D365B5">
        <w:t>.С.</w:t>
      </w:r>
      <w:r>
        <w:t xml:space="preserve"> Пушкина – неотъемлемый элемент любой библиотечной акции в формате онлайн. Так, к акции </w:t>
      </w:r>
      <w:r>
        <w:rPr>
          <w:b/>
        </w:rPr>
        <w:t>«Ночь музеев»</w:t>
      </w:r>
      <w:r>
        <w:t xml:space="preserve"> для подписчиков было подготовлено виртуальное путешествие по пушкинским музеям, а на </w:t>
      </w:r>
      <w:r>
        <w:rPr>
          <w:b/>
        </w:rPr>
        <w:t>«Ночи искусств-2021»</w:t>
      </w:r>
      <w:r>
        <w:t xml:space="preserve"> </w:t>
      </w:r>
      <w:r>
        <w:lastRenderedPageBreak/>
        <w:t xml:space="preserve">представлена личность и творчество поэта в различных видах искусства от классической музыки до рекламы и рок-н-ролла. Образ Пушкина – один из любимых при создании мемов. Например, в День семьи, любви и верности мемом </w:t>
      </w:r>
      <w:r>
        <w:rPr>
          <w:b/>
        </w:rPr>
        <w:t>«Наташа, мы все уронили»</w:t>
      </w:r>
      <w:r>
        <w:t xml:space="preserve"> обыграна тема семьи А.С. Пушкина.  </w:t>
      </w:r>
    </w:p>
    <w:p w14:paraId="7A105118" w14:textId="77777777" w:rsidR="00D365B5" w:rsidRDefault="00F463DE" w:rsidP="00D365B5">
      <w:pPr>
        <w:pStyle w:val="a8"/>
        <w:spacing w:before="0" w:beforeAutospacing="0" w:after="0" w:afterAutospacing="0"/>
        <w:ind w:firstLine="708"/>
        <w:contextualSpacing/>
        <w:jc w:val="both"/>
      </w:pPr>
      <w:r>
        <w:t xml:space="preserve">Циклами оригинальных материалов наполнены Пушкинский день России и День лицея. Самыми яркими стали: анимированный ролик-загадка </w:t>
      </w:r>
      <w:r>
        <w:rPr>
          <w:b/>
        </w:rPr>
        <w:t>«Пушкин в Вятке»</w:t>
      </w:r>
      <w:r>
        <w:t xml:space="preserve">, предложивший зрителям определить, как различные здания города Кирова связаны с великим поэтом; видеоролики с прочтением стихов для участия в флешмобе </w:t>
      </w:r>
      <w:r>
        <w:rPr>
          <w:b/>
        </w:rPr>
        <w:t>«Мечтая о могучем даре: поэзия А.С. Пушкина и С.А. Есенина»</w:t>
      </w:r>
      <w:r>
        <w:t xml:space="preserve">; а также написанная специально к праздничному концерту в честь 222-ого дня рождения великого поэта песня </w:t>
      </w:r>
      <w:r>
        <w:rPr>
          <w:b/>
        </w:rPr>
        <w:t>«Я помню чудное мгновенье»</w:t>
      </w:r>
      <w:r>
        <w:t xml:space="preserve"> Marja Üldine на веппском языке,  размещённая в библиотечном па</w:t>
      </w:r>
      <w:r w:rsidR="00D365B5">
        <w:t>блике по предложению музыканта.</w:t>
      </w:r>
    </w:p>
    <w:p w14:paraId="65F283F3" w14:textId="77777777" w:rsidR="00D365B5" w:rsidRDefault="00F463DE" w:rsidP="00D365B5">
      <w:pPr>
        <w:pStyle w:val="a8"/>
        <w:spacing w:before="0" w:beforeAutospacing="0" w:after="0" w:afterAutospacing="0"/>
        <w:ind w:firstLine="708"/>
        <w:contextualSpacing/>
        <w:jc w:val="both"/>
        <w:rPr>
          <w:rFonts w:eastAsia="Times New Roman"/>
          <w:bCs/>
          <w:szCs w:val="24"/>
        </w:rPr>
      </w:pPr>
      <w:r>
        <w:rPr>
          <w:rFonts w:eastAsia="Times New Roman"/>
          <w:bCs/>
          <w:szCs w:val="24"/>
        </w:rPr>
        <w:t xml:space="preserve">Составлены и выпущены издания: </w:t>
      </w:r>
    </w:p>
    <w:p w14:paraId="6FA29446" w14:textId="042690DA" w:rsidR="00D365B5" w:rsidRDefault="00D365B5" w:rsidP="00D365B5">
      <w:pPr>
        <w:pStyle w:val="a8"/>
        <w:spacing w:before="0" w:beforeAutospacing="0" w:after="0" w:afterAutospacing="0"/>
        <w:ind w:firstLine="708"/>
        <w:contextualSpacing/>
        <w:jc w:val="both"/>
        <w:rPr>
          <w:szCs w:val="24"/>
        </w:rPr>
      </w:pPr>
      <w:r>
        <w:rPr>
          <w:rFonts w:eastAsia="Times New Roman"/>
          <w:bCs/>
          <w:szCs w:val="24"/>
        </w:rPr>
        <w:t>–</w:t>
      </w:r>
      <w:r w:rsidR="00F463DE">
        <w:rPr>
          <w:rFonts w:eastAsia="Times New Roman"/>
          <w:bCs/>
          <w:szCs w:val="24"/>
        </w:rPr>
        <w:t xml:space="preserve"> сборник стихов </w:t>
      </w:r>
      <w:r w:rsidR="00F463DE">
        <w:rPr>
          <w:b/>
          <w:szCs w:val="24"/>
        </w:rPr>
        <w:t>«Поэтический венок».</w:t>
      </w:r>
      <w:r w:rsidR="00F463DE">
        <w:rPr>
          <w:szCs w:val="24"/>
        </w:rPr>
        <w:t xml:space="preserve"> Стихи кировских поэтов, посвященные А.С. Пушкину (организационно-методический отдел);</w:t>
      </w:r>
    </w:p>
    <w:p w14:paraId="35C0326F" w14:textId="7DD21D8D" w:rsidR="00D365B5" w:rsidRDefault="00D365B5" w:rsidP="00D365B5">
      <w:pPr>
        <w:pStyle w:val="a8"/>
        <w:spacing w:before="0" w:beforeAutospacing="0" w:after="0" w:afterAutospacing="0"/>
        <w:ind w:firstLine="708"/>
        <w:contextualSpacing/>
        <w:jc w:val="both"/>
        <w:rPr>
          <w:color w:val="222222"/>
          <w:szCs w:val="24"/>
          <w:shd w:val="clear" w:color="auto" w:fill="FFFFFF"/>
        </w:rPr>
      </w:pPr>
      <w:r>
        <w:rPr>
          <w:rFonts w:eastAsia="Times New Roman"/>
          <w:bCs/>
          <w:szCs w:val="24"/>
        </w:rPr>
        <w:t>–</w:t>
      </w:r>
      <w:r w:rsidR="00F463DE">
        <w:rPr>
          <w:rFonts w:eastAsia="Times New Roman"/>
          <w:bCs/>
          <w:szCs w:val="24"/>
        </w:rPr>
        <w:t xml:space="preserve"> дайджест «</w:t>
      </w:r>
      <w:r w:rsidR="00F463DE">
        <w:rPr>
          <w:b/>
          <w:color w:val="222222"/>
          <w:szCs w:val="24"/>
          <w:shd w:val="clear" w:color="auto" w:fill="FFFFFF"/>
        </w:rPr>
        <w:t>Вслед за Пушкиным»</w:t>
      </w:r>
      <w:r w:rsidR="00F463DE">
        <w:rPr>
          <w:color w:val="222222"/>
          <w:szCs w:val="24"/>
          <w:shd w:val="clear" w:color="auto" w:fill="FFFFFF"/>
        </w:rPr>
        <w:t>. Стихи вятских поэтов, посвященные пушкинским местам (информационно-библиографический отдел);</w:t>
      </w:r>
    </w:p>
    <w:p w14:paraId="4159E99D" w14:textId="3979E5B3" w:rsidR="00F463DE" w:rsidRPr="00D365B5" w:rsidRDefault="00D365B5" w:rsidP="00D365B5">
      <w:pPr>
        <w:pStyle w:val="a8"/>
        <w:spacing w:before="0" w:beforeAutospacing="0" w:after="0" w:afterAutospacing="0"/>
        <w:ind w:firstLine="708"/>
        <w:contextualSpacing/>
        <w:jc w:val="both"/>
      </w:pPr>
      <w:r>
        <w:rPr>
          <w:szCs w:val="24"/>
        </w:rPr>
        <w:t>–</w:t>
      </w:r>
      <w:r w:rsidR="00F463DE">
        <w:rPr>
          <w:szCs w:val="24"/>
        </w:rPr>
        <w:t xml:space="preserve"> </w:t>
      </w:r>
      <w:r w:rsidR="00F463DE">
        <w:rPr>
          <w:rFonts w:eastAsia="Times New Roman"/>
          <w:bCs/>
          <w:szCs w:val="24"/>
        </w:rPr>
        <w:t xml:space="preserve">сборник сценариев </w:t>
      </w:r>
      <w:r w:rsidR="00F463DE">
        <w:rPr>
          <w:rFonts w:eastAsia="Times New Roman"/>
          <w:b/>
          <w:bCs/>
          <w:szCs w:val="24"/>
        </w:rPr>
        <w:t>«Царскосельский лицей»</w:t>
      </w:r>
      <w:r w:rsidR="00F463DE">
        <w:rPr>
          <w:rFonts w:eastAsia="Times New Roman"/>
          <w:bCs/>
          <w:szCs w:val="24"/>
        </w:rPr>
        <w:t xml:space="preserve"> (детский отдел).</w:t>
      </w:r>
    </w:p>
    <w:p w14:paraId="61DFD25D" w14:textId="77777777" w:rsidR="004961AC" w:rsidRDefault="004961AC" w:rsidP="00D365B5">
      <w:pPr>
        <w:ind w:firstLine="709"/>
        <w:rPr>
          <w:b/>
          <w:sz w:val="24"/>
          <w:szCs w:val="24"/>
        </w:rPr>
      </w:pPr>
    </w:p>
    <w:p w14:paraId="64E6382F" w14:textId="3993458C" w:rsidR="00F463DE" w:rsidRDefault="00F463DE" w:rsidP="00D365B5">
      <w:pPr>
        <w:ind w:firstLine="709"/>
        <w:rPr>
          <w:rFonts w:eastAsiaTheme="minorHAnsi"/>
          <w:b/>
          <w:sz w:val="24"/>
          <w:szCs w:val="24"/>
          <w:lang w:eastAsia="en-US"/>
        </w:rPr>
      </w:pPr>
      <w:r>
        <w:rPr>
          <w:b/>
          <w:sz w:val="24"/>
          <w:szCs w:val="24"/>
        </w:rPr>
        <w:t>Информационно-просветительская программа «Люди земли Вятской»</w:t>
      </w:r>
    </w:p>
    <w:p w14:paraId="6F064D3F" w14:textId="77777777" w:rsidR="00F463DE" w:rsidRDefault="00F463DE" w:rsidP="00D365B5">
      <w:pPr>
        <w:ind w:firstLine="709"/>
        <w:jc w:val="both"/>
        <w:rPr>
          <w:sz w:val="24"/>
          <w:szCs w:val="24"/>
        </w:rPr>
      </w:pPr>
      <w:r>
        <w:rPr>
          <w:sz w:val="24"/>
          <w:szCs w:val="24"/>
        </w:rPr>
        <w:t>Партнер программы: Школа-интернат для обучающихся с ограниченными возможностями здоровья города Кирова.</w:t>
      </w:r>
    </w:p>
    <w:p w14:paraId="5FCE527C" w14:textId="77777777" w:rsidR="00F463DE" w:rsidRDefault="00F463DE" w:rsidP="00D365B5">
      <w:pPr>
        <w:ind w:firstLine="709"/>
        <w:jc w:val="both"/>
        <w:rPr>
          <w:sz w:val="24"/>
          <w:szCs w:val="24"/>
        </w:rPr>
      </w:pPr>
      <w:r>
        <w:rPr>
          <w:sz w:val="24"/>
          <w:szCs w:val="24"/>
        </w:rPr>
        <w:t xml:space="preserve">Направление деятельности: раскрытие мемориальных коллекций в именных библиотеках. </w:t>
      </w:r>
    </w:p>
    <w:p w14:paraId="093F4EC5" w14:textId="77777777" w:rsidR="00F463DE" w:rsidRDefault="00F463DE" w:rsidP="00D365B5">
      <w:pPr>
        <w:ind w:firstLine="709"/>
        <w:jc w:val="both"/>
        <w:rPr>
          <w:sz w:val="24"/>
          <w:szCs w:val="24"/>
        </w:rPr>
      </w:pPr>
      <w:r>
        <w:rPr>
          <w:sz w:val="24"/>
          <w:szCs w:val="24"/>
        </w:rPr>
        <w:t>Целевая аудитория: люди с ОВЗ.</w:t>
      </w:r>
    </w:p>
    <w:p w14:paraId="5CBD885F" w14:textId="7074B82A" w:rsidR="00F463DE" w:rsidRDefault="00F463DE" w:rsidP="00D365B5">
      <w:pPr>
        <w:ind w:firstLine="709"/>
        <w:jc w:val="both"/>
        <w:rPr>
          <w:sz w:val="24"/>
          <w:szCs w:val="24"/>
        </w:rPr>
      </w:pPr>
      <w:r>
        <w:rPr>
          <w:sz w:val="24"/>
          <w:szCs w:val="24"/>
        </w:rPr>
        <w:t xml:space="preserve">Количество мероприятий: офлайн </w:t>
      </w:r>
      <w:r w:rsidR="00D365B5">
        <w:rPr>
          <w:sz w:val="24"/>
          <w:szCs w:val="24"/>
        </w:rPr>
        <w:t>–</w:t>
      </w:r>
      <w:r>
        <w:rPr>
          <w:sz w:val="24"/>
          <w:szCs w:val="24"/>
        </w:rPr>
        <w:t xml:space="preserve"> 4, онлайн – 4. </w:t>
      </w:r>
    </w:p>
    <w:p w14:paraId="6E25962D" w14:textId="4C23F066" w:rsidR="00F463DE" w:rsidRDefault="00F463DE" w:rsidP="00D365B5">
      <w:pPr>
        <w:ind w:firstLine="709"/>
        <w:jc w:val="both"/>
        <w:rPr>
          <w:sz w:val="24"/>
          <w:szCs w:val="24"/>
        </w:rPr>
      </w:pPr>
      <w:r>
        <w:rPr>
          <w:sz w:val="24"/>
          <w:szCs w:val="24"/>
        </w:rPr>
        <w:t xml:space="preserve">Количество человек, принявших участие в мероприятиях: 20; просмотров на сайте </w:t>
      </w:r>
      <w:r w:rsidR="00D365B5">
        <w:rPr>
          <w:sz w:val="24"/>
          <w:szCs w:val="24"/>
        </w:rPr>
        <w:t>–</w:t>
      </w:r>
      <w:r>
        <w:rPr>
          <w:sz w:val="24"/>
          <w:szCs w:val="24"/>
        </w:rPr>
        <w:t xml:space="preserve"> 161.</w:t>
      </w:r>
    </w:p>
    <w:p w14:paraId="25C065A3" w14:textId="77777777" w:rsidR="00E07898" w:rsidRDefault="00F463DE" w:rsidP="00E07898">
      <w:pPr>
        <w:ind w:firstLine="708"/>
        <w:jc w:val="both"/>
        <w:rPr>
          <w:sz w:val="24"/>
          <w:szCs w:val="24"/>
        </w:rPr>
      </w:pPr>
      <w:r>
        <w:rPr>
          <w:bCs/>
          <w:sz w:val="24"/>
          <w:szCs w:val="24"/>
        </w:rPr>
        <w:t>Отсняты, смонтированы и выложены на сайте ЦГБ им. А.С. Пушкина, на страницах библиотек ВКонтакте видеоэкскурсии с сурдопереводом по мемориальным комнатам и зонам библиотек №14</w:t>
      </w:r>
      <w:r>
        <w:rPr>
          <w:sz w:val="24"/>
          <w:szCs w:val="24"/>
        </w:rPr>
        <w:t xml:space="preserve"> им. Б.А. Порфирьева, №16 им. Л.В. Дьяконова, №11 им.</w:t>
      </w:r>
      <w:r w:rsidR="00E07898">
        <w:rPr>
          <w:sz w:val="24"/>
          <w:szCs w:val="24"/>
        </w:rPr>
        <w:t> </w:t>
      </w:r>
      <w:r>
        <w:rPr>
          <w:sz w:val="24"/>
          <w:szCs w:val="24"/>
        </w:rPr>
        <w:t xml:space="preserve">О.М. Любовикова, </w:t>
      </w:r>
      <w:r w:rsidR="00E07898">
        <w:rPr>
          <w:sz w:val="24"/>
          <w:szCs w:val="24"/>
        </w:rPr>
        <w:t>№9 им. А.М. Васнецова.</w:t>
      </w:r>
    </w:p>
    <w:p w14:paraId="3C98A3D7" w14:textId="580A7F3E" w:rsidR="00F463DE" w:rsidRPr="00E07898" w:rsidRDefault="00F463DE" w:rsidP="00E07898">
      <w:pPr>
        <w:ind w:firstLine="708"/>
        <w:jc w:val="both"/>
        <w:rPr>
          <w:sz w:val="24"/>
          <w:szCs w:val="24"/>
        </w:rPr>
      </w:pPr>
      <w:r>
        <w:rPr>
          <w:bCs/>
          <w:sz w:val="24"/>
          <w:szCs w:val="24"/>
        </w:rPr>
        <w:t xml:space="preserve">В школу переданы видеоэкскурсии с сурдопереводом, буклеты, закладки, медиапрезентации о жизни и деятельности личностей, чьи имена носят библиотеки. </w:t>
      </w:r>
      <w:r>
        <w:rPr>
          <w:sz w:val="24"/>
          <w:szCs w:val="24"/>
        </w:rPr>
        <w:t>После изучения всех предоставленных материалов школьники готовили собственные презентации, писали реферат</w:t>
      </w:r>
      <w:r>
        <w:rPr>
          <w:bCs/>
          <w:sz w:val="24"/>
          <w:szCs w:val="24"/>
        </w:rPr>
        <w:t xml:space="preserve">ы, эссе, рисовали иллюстрации, по стихам О.М. Любовикова подготовили театрализованную литературную композицию к дню празднования Победы. </w:t>
      </w:r>
    </w:p>
    <w:p w14:paraId="46D23384" w14:textId="77777777" w:rsidR="00F463DE" w:rsidRDefault="00F463DE" w:rsidP="00F463DE">
      <w:pPr>
        <w:ind w:firstLine="708"/>
        <w:jc w:val="both"/>
        <w:rPr>
          <w:bCs/>
          <w:sz w:val="24"/>
          <w:szCs w:val="24"/>
        </w:rPr>
      </w:pPr>
    </w:p>
    <w:p w14:paraId="090F3994" w14:textId="46010330" w:rsidR="00F463DE" w:rsidRDefault="00F463DE" w:rsidP="00F463DE">
      <w:pPr>
        <w:jc w:val="center"/>
        <w:rPr>
          <w:rFonts w:eastAsia="Times New Roman"/>
          <w:b/>
          <w:bCs/>
          <w:sz w:val="24"/>
          <w:szCs w:val="24"/>
        </w:rPr>
      </w:pPr>
      <w:r>
        <w:rPr>
          <w:rFonts w:eastAsia="Times New Roman"/>
          <w:b/>
          <w:bCs/>
          <w:sz w:val="24"/>
          <w:szCs w:val="24"/>
        </w:rPr>
        <w:t>Библиотек</w:t>
      </w:r>
      <w:r w:rsidR="00E07898">
        <w:rPr>
          <w:rFonts w:eastAsia="Times New Roman"/>
          <w:b/>
          <w:bCs/>
          <w:sz w:val="24"/>
          <w:szCs w:val="24"/>
        </w:rPr>
        <w:t>а №1 им. М.Е. Салтыкова-Щедрина</w:t>
      </w:r>
    </w:p>
    <w:p w14:paraId="07EB1AC6" w14:textId="5993CD51" w:rsidR="00F463DE" w:rsidRDefault="00F463DE" w:rsidP="00E07898">
      <w:pPr>
        <w:ind w:firstLine="709"/>
        <w:rPr>
          <w:rFonts w:eastAsia="Times New Roman"/>
          <w:b/>
          <w:bCs/>
          <w:sz w:val="24"/>
          <w:szCs w:val="24"/>
        </w:rPr>
      </w:pPr>
      <w:r>
        <w:rPr>
          <w:rFonts w:eastAsia="Times New Roman"/>
          <w:b/>
          <w:bCs/>
          <w:sz w:val="24"/>
          <w:szCs w:val="24"/>
        </w:rPr>
        <w:t xml:space="preserve">Программа </w:t>
      </w:r>
      <w:r>
        <w:rPr>
          <w:b/>
          <w:bCs/>
          <w:sz w:val="24"/>
          <w:szCs w:val="24"/>
        </w:rPr>
        <w:t>«Сокращенная Всел</w:t>
      </w:r>
      <w:r w:rsidR="00E07898">
        <w:rPr>
          <w:b/>
          <w:bCs/>
          <w:sz w:val="24"/>
          <w:szCs w:val="24"/>
        </w:rPr>
        <w:t>енная М.Е. Салтыкова-Щедрина»</w:t>
      </w:r>
    </w:p>
    <w:p w14:paraId="616ECCFC" w14:textId="77777777" w:rsidR="00F463DE" w:rsidRDefault="00F463DE" w:rsidP="00E07898">
      <w:pPr>
        <w:ind w:firstLine="709"/>
        <w:jc w:val="both"/>
        <w:rPr>
          <w:rFonts w:eastAsiaTheme="minorHAnsi"/>
          <w:sz w:val="24"/>
          <w:szCs w:val="24"/>
          <w:lang w:eastAsia="en-US"/>
        </w:rPr>
      </w:pPr>
      <w:r>
        <w:rPr>
          <w:sz w:val="24"/>
          <w:szCs w:val="24"/>
        </w:rPr>
        <w:t xml:space="preserve">Направление деятельности: </w:t>
      </w:r>
      <w:r>
        <w:rPr>
          <w:bCs/>
          <w:sz w:val="24"/>
          <w:szCs w:val="24"/>
        </w:rPr>
        <w:t>популяризация жизни и творчества М.Е. Салтыкова-Щедрина.</w:t>
      </w:r>
    </w:p>
    <w:p w14:paraId="72BABC15" w14:textId="77777777" w:rsidR="00F463DE" w:rsidRDefault="00F463DE" w:rsidP="00E07898">
      <w:pPr>
        <w:ind w:firstLine="709"/>
        <w:jc w:val="both"/>
        <w:rPr>
          <w:sz w:val="24"/>
          <w:szCs w:val="24"/>
        </w:rPr>
      </w:pPr>
      <w:r>
        <w:rPr>
          <w:sz w:val="24"/>
          <w:szCs w:val="24"/>
        </w:rPr>
        <w:t xml:space="preserve">Целевая аудитория: </w:t>
      </w:r>
      <w:r>
        <w:rPr>
          <w:bCs/>
          <w:sz w:val="24"/>
          <w:szCs w:val="24"/>
        </w:rPr>
        <w:t>подростки, молодёжь, взрослые.</w:t>
      </w:r>
    </w:p>
    <w:p w14:paraId="00CE57FC" w14:textId="6E92DB78" w:rsidR="00F463DE" w:rsidRDefault="00F463DE" w:rsidP="00E07898">
      <w:pPr>
        <w:ind w:firstLine="709"/>
        <w:jc w:val="both"/>
        <w:rPr>
          <w:sz w:val="24"/>
          <w:szCs w:val="24"/>
        </w:rPr>
      </w:pPr>
      <w:r>
        <w:rPr>
          <w:sz w:val="24"/>
          <w:szCs w:val="24"/>
        </w:rPr>
        <w:t xml:space="preserve">Количество мероприятий: офлайн </w:t>
      </w:r>
      <w:r w:rsidR="00E07898">
        <w:rPr>
          <w:sz w:val="24"/>
          <w:szCs w:val="24"/>
        </w:rPr>
        <w:t>–</w:t>
      </w:r>
      <w:r>
        <w:rPr>
          <w:sz w:val="24"/>
          <w:szCs w:val="24"/>
        </w:rPr>
        <w:t xml:space="preserve"> 2, онлайн – 4, выставок </w:t>
      </w:r>
      <w:r w:rsidR="00E07898">
        <w:rPr>
          <w:sz w:val="24"/>
          <w:szCs w:val="24"/>
        </w:rPr>
        <w:t>–</w:t>
      </w:r>
      <w:r>
        <w:rPr>
          <w:sz w:val="24"/>
          <w:szCs w:val="24"/>
        </w:rPr>
        <w:t xml:space="preserve"> 1.</w:t>
      </w:r>
    </w:p>
    <w:p w14:paraId="071216D2" w14:textId="77777777" w:rsidR="00F463DE" w:rsidRDefault="00F463DE" w:rsidP="00E07898">
      <w:pPr>
        <w:ind w:firstLine="709"/>
        <w:jc w:val="both"/>
        <w:rPr>
          <w:sz w:val="24"/>
          <w:szCs w:val="24"/>
        </w:rPr>
      </w:pPr>
      <w:r>
        <w:rPr>
          <w:sz w:val="24"/>
          <w:szCs w:val="24"/>
        </w:rPr>
        <w:t>Количество человек, принявших участие в мероприятиях: 54, просмотров - 791.</w:t>
      </w:r>
    </w:p>
    <w:p w14:paraId="5C023993" w14:textId="75851DC2" w:rsidR="00F463DE" w:rsidRDefault="00F463DE" w:rsidP="00F463DE">
      <w:pPr>
        <w:ind w:firstLine="708"/>
        <w:jc w:val="both"/>
        <w:rPr>
          <w:bCs/>
          <w:sz w:val="24"/>
          <w:szCs w:val="24"/>
        </w:rPr>
      </w:pPr>
      <w:r>
        <w:rPr>
          <w:bCs/>
          <w:sz w:val="24"/>
          <w:szCs w:val="24"/>
        </w:rPr>
        <w:t xml:space="preserve">Участие в лингвистическом баттле </w:t>
      </w:r>
      <w:r>
        <w:rPr>
          <w:b/>
          <w:bCs/>
          <w:sz w:val="24"/>
          <w:szCs w:val="24"/>
        </w:rPr>
        <w:t xml:space="preserve">«Слово за слово» </w:t>
      </w:r>
      <w:r>
        <w:rPr>
          <w:bCs/>
          <w:sz w:val="24"/>
          <w:szCs w:val="24"/>
        </w:rPr>
        <w:t>позволило студентам Кировского технологического колледжа проявить</w:t>
      </w:r>
      <w:r>
        <w:rPr>
          <w:rFonts w:eastAsia="Times New Roman"/>
          <w:bCs/>
          <w:sz w:val="24"/>
          <w:szCs w:val="24"/>
        </w:rPr>
        <w:t xml:space="preserve"> </w:t>
      </w:r>
      <w:r>
        <w:rPr>
          <w:bCs/>
          <w:sz w:val="24"/>
          <w:szCs w:val="24"/>
        </w:rPr>
        <w:t>свои</w:t>
      </w:r>
      <w:r w:rsidR="00E07898">
        <w:rPr>
          <w:bCs/>
          <w:sz w:val="24"/>
          <w:szCs w:val="24"/>
        </w:rPr>
        <w:t xml:space="preserve"> интеллектуальные способности. </w:t>
      </w:r>
      <w:r>
        <w:rPr>
          <w:bCs/>
          <w:sz w:val="24"/>
          <w:szCs w:val="24"/>
        </w:rPr>
        <w:t>Команды участников отвечали на вопросы этапов: «Разминка», «Лексический», «Этимологический», «Корректор», «Эрудит», «Четвертое лишнее». Ребята вспомнили отличительные черты остроумных и злободневных произведений М.Е. Салтыкова-Щедрина, в которых он стремился разоблачить людские пороки, чиновническую преступность и помещичью жестокость, и пришли к выводу о том, что при внимательном чтении повести «История одного города» можно получить представление о жизни в Вятской губернии в период ссылки писателя.</w:t>
      </w:r>
    </w:p>
    <w:p w14:paraId="0F5B8EE2" w14:textId="72A6F541" w:rsidR="00F463DE" w:rsidRDefault="00E07898" w:rsidP="00F463DE">
      <w:pPr>
        <w:ind w:firstLine="708"/>
        <w:jc w:val="center"/>
        <w:rPr>
          <w:b/>
          <w:bCs/>
          <w:sz w:val="24"/>
          <w:szCs w:val="24"/>
        </w:rPr>
      </w:pPr>
      <w:r>
        <w:rPr>
          <w:b/>
          <w:bCs/>
          <w:sz w:val="24"/>
          <w:szCs w:val="24"/>
        </w:rPr>
        <w:lastRenderedPageBreak/>
        <w:t>Библиотека №4 им. М.Г. Исаковой</w:t>
      </w:r>
    </w:p>
    <w:p w14:paraId="7F5D12A3" w14:textId="77777777" w:rsidR="00F463DE" w:rsidRDefault="00F463DE" w:rsidP="00E07898">
      <w:pPr>
        <w:ind w:firstLine="709"/>
        <w:rPr>
          <w:rFonts w:eastAsia="Times New Roman"/>
          <w:b/>
          <w:bCs/>
          <w:sz w:val="24"/>
          <w:szCs w:val="24"/>
        </w:rPr>
      </w:pPr>
      <w:r>
        <w:rPr>
          <w:rFonts w:eastAsia="Times New Roman"/>
          <w:b/>
          <w:bCs/>
          <w:sz w:val="24"/>
          <w:szCs w:val="24"/>
        </w:rPr>
        <w:t xml:space="preserve">Программа </w:t>
      </w:r>
      <w:r>
        <w:rPr>
          <w:b/>
          <w:bCs/>
          <w:sz w:val="24"/>
          <w:szCs w:val="24"/>
        </w:rPr>
        <w:t>«Спорт – мой образ жизни»</w:t>
      </w:r>
    </w:p>
    <w:p w14:paraId="30A0FFF6" w14:textId="77777777" w:rsidR="00F463DE" w:rsidRDefault="00F463DE" w:rsidP="00E07898">
      <w:pPr>
        <w:ind w:firstLine="709"/>
        <w:jc w:val="both"/>
        <w:rPr>
          <w:rFonts w:eastAsiaTheme="minorHAnsi"/>
          <w:sz w:val="24"/>
          <w:szCs w:val="24"/>
          <w:lang w:eastAsia="en-US"/>
        </w:rPr>
      </w:pPr>
      <w:r>
        <w:rPr>
          <w:sz w:val="24"/>
          <w:szCs w:val="24"/>
        </w:rPr>
        <w:t xml:space="preserve">Направление деятельности: </w:t>
      </w:r>
      <w:r>
        <w:rPr>
          <w:bCs/>
          <w:sz w:val="24"/>
          <w:szCs w:val="24"/>
        </w:rPr>
        <w:t>формирование интереса кировчан к жизни и деятельности М.Г. Исаковой</w:t>
      </w:r>
    </w:p>
    <w:p w14:paraId="2B8846E0" w14:textId="77777777" w:rsidR="00F463DE" w:rsidRDefault="00F463DE" w:rsidP="00E07898">
      <w:pPr>
        <w:ind w:firstLine="709"/>
        <w:jc w:val="both"/>
        <w:rPr>
          <w:sz w:val="24"/>
          <w:szCs w:val="24"/>
        </w:rPr>
      </w:pPr>
      <w:r>
        <w:rPr>
          <w:sz w:val="24"/>
          <w:szCs w:val="24"/>
        </w:rPr>
        <w:t xml:space="preserve">Целевая аудитория: </w:t>
      </w:r>
      <w:r>
        <w:rPr>
          <w:bCs/>
          <w:sz w:val="24"/>
          <w:szCs w:val="24"/>
        </w:rPr>
        <w:t>подростки, молодежь, взрослые.</w:t>
      </w:r>
    </w:p>
    <w:p w14:paraId="2613D64B" w14:textId="66683DB6" w:rsidR="00F463DE" w:rsidRDefault="00F463DE" w:rsidP="00E07898">
      <w:pPr>
        <w:ind w:firstLine="709"/>
        <w:jc w:val="both"/>
        <w:rPr>
          <w:sz w:val="24"/>
          <w:szCs w:val="24"/>
        </w:rPr>
      </w:pPr>
      <w:r>
        <w:rPr>
          <w:sz w:val="24"/>
          <w:szCs w:val="24"/>
        </w:rPr>
        <w:t xml:space="preserve">Количество мероприятий: офлайн </w:t>
      </w:r>
      <w:r w:rsidR="00E07898">
        <w:rPr>
          <w:sz w:val="24"/>
          <w:szCs w:val="24"/>
        </w:rPr>
        <w:t>–</w:t>
      </w:r>
      <w:r>
        <w:rPr>
          <w:sz w:val="24"/>
          <w:szCs w:val="24"/>
        </w:rPr>
        <w:t xml:space="preserve"> 1, онлайн – 1, выставок </w:t>
      </w:r>
      <w:r w:rsidR="00E07898">
        <w:rPr>
          <w:sz w:val="24"/>
          <w:szCs w:val="24"/>
        </w:rPr>
        <w:t>–</w:t>
      </w:r>
      <w:r>
        <w:rPr>
          <w:sz w:val="24"/>
          <w:szCs w:val="24"/>
        </w:rPr>
        <w:t xml:space="preserve"> 4.</w:t>
      </w:r>
    </w:p>
    <w:p w14:paraId="6210C9B2" w14:textId="77777777" w:rsidR="00F463DE" w:rsidRDefault="00F463DE" w:rsidP="00E07898">
      <w:pPr>
        <w:ind w:firstLine="709"/>
        <w:jc w:val="both"/>
        <w:rPr>
          <w:sz w:val="24"/>
          <w:szCs w:val="24"/>
        </w:rPr>
      </w:pPr>
      <w:r>
        <w:rPr>
          <w:sz w:val="24"/>
          <w:szCs w:val="24"/>
        </w:rPr>
        <w:t>Количество человек, принявших участие в мероприятиях: 284; просмотров - 1866.</w:t>
      </w:r>
    </w:p>
    <w:p w14:paraId="39169253" w14:textId="77777777" w:rsidR="00F463DE" w:rsidRDefault="00F463DE" w:rsidP="00F463DE">
      <w:pPr>
        <w:ind w:firstLine="708"/>
        <w:jc w:val="both"/>
        <w:rPr>
          <w:bCs/>
          <w:sz w:val="24"/>
          <w:szCs w:val="24"/>
        </w:rPr>
      </w:pPr>
      <w:r>
        <w:rPr>
          <w:bCs/>
          <w:sz w:val="24"/>
          <w:szCs w:val="24"/>
        </w:rPr>
        <w:t xml:space="preserve">На час спортивной гордости </w:t>
      </w:r>
      <w:r>
        <w:rPr>
          <w:b/>
          <w:bCs/>
          <w:sz w:val="24"/>
          <w:szCs w:val="24"/>
        </w:rPr>
        <w:t>«Спорт - движение вперед»</w:t>
      </w:r>
      <w:r>
        <w:rPr>
          <w:bCs/>
          <w:sz w:val="24"/>
          <w:szCs w:val="24"/>
        </w:rPr>
        <w:t xml:space="preserve">, посвященный 75-летию присвоения М.Г. Исаковой звания «Заслуженный мастер спорта СССР», приглашены студенты Кировского многопрофильного техникума, познакомившиеся с уникальными экспонатами: книгами с автографами спортсменки, раритетными фотографиями из личного архива, родословной и личными вещами чемпионки. </w:t>
      </w:r>
    </w:p>
    <w:p w14:paraId="31F839C5" w14:textId="77777777" w:rsidR="00F463DE" w:rsidRDefault="00F463DE" w:rsidP="00F463DE">
      <w:pPr>
        <w:ind w:firstLine="708"/>
        <w:jc w:val="both"/>
        <w:rPr>
          <w:bCs/>
          <w:sz w:val="24"/>
          <w:szCs w:val="24"/>
        </w:rPr>
      </w:pPr>
      <w:r>
        <w:rPr>
          <w:bCs/>
          <w:sz w:val="24"/>
          <w:szCs w:val="24"/>
        </w:rPr>
        <w:t xml:space="preserve">Участникам онлайн-викторины </w:t>
      </w:r>
      <w:r>
        <w:rPr>
          <w:b/>
          <w:bCs/>
          <w:sz w:val="24"/>
          <w:szCs w:val="24"/>
        </w:rPr>
        <w:t>«Славное имя великих побед»</w:t>
      </w:r>
      <w:r>
        <w:rPr>
          <w:bCs/>
          <w:sz w:val="24"/>
          <w:szCs w:val="24"/>
        </w:rPr>
        <w:t xml:space="preserve"> предлагалось вспомнить достижения М.Г. Исаковой, ветераны спорта опубликовали свои воспоминания о знакомстве с конькобежкой. </w:t>
      </w:r>
    </w:p>
    <w:p w14:paraId="1ACCF636" w14:textId="3F77299A" w:rsidR="00F463DE" w:rsidRDefault="00F463DE" w:rsidP="00F463DE">
      <w:pPr>
        <w:ind w:firstLine="708"/>
        <w:jc w:val="both"/>
        <w:rPr>
          <w:bCs/>
          <w:sz w:val="24"/>
          <w:szCs w:val="24"/>
        </w:rPr>
      </w:pPr>
      <w:r>
        <w:rPr>
          <w:bCs/>
          <w:sz w:val="24"/>
          <w:szCs w:val="24"/>
        </w:rPr>
        <w:t>Коллекция мемориальной комнаты пополнилась новыми экспонатами: заместитель председателя Федерации конькобежного спорта Кировской области Ю. Валов и старший тренер СШОР «Динамо» им. М.Г. Исаковой А. Плюснин передали именные кубки М.Г.</w:t>
      </w:r>
      <w:r w:rsidR="00E07898">
        <w:rPr>
          <w:bCs/>
          <w:sz w:val="24"/>
          <w:szCs w:val="24"/>
        </w:rPr>
        <w:t> </w:t>
      </w:r>
      <w:r>
        <w:rPr>
          <w:bCs/>
          <w:sz w:val="24"/>
          <w:szCs w:val="24"/>
        </w:rPr>
        <w:t>Исаковой, статуэтку «Конькобежец» на деревянной подставке и картину «Конькобежец».</w:t>
      </w:r>
    </w:p>
    <w:p w14:paraId="440E3F92" w14:textId="77777777" w:rsidR="00F463DE" w:rsidRDefault="00F463DE" w:rsidP="00F463DE">
      <w:pPr>
        <w:ind w:firstLine="708"/>
        <w:jc w:val="both"/>
        <w:rPr>
          <w:bCs/>
          <w:sz w:val="24"/>
          <w:szCs w:val="24"/>
        </w:rPr>
      </w:pPr>
      <w:r>
        <w:rPr>
          <w:bCs/>
          <w:sz w:val="24"/>
          <w:szCs w:val="24"/>
        </w:rPr>
        <w:t xml:space="preserve">Регулярно менялись мемориальные экспозиции: «Мы из «Динамо», «Русский скороход Рафаил Грач», «Королева льда», выставка одной книги «Книга. Спорт. Жизнь». </w:t>
      </w:r>
    </w:p>
    <w:p w14:paraId="71A9A897" w14:textId="77777777" w:rsidR="00F463DE" w:rsidRDefault="00F463DE" w:rsidP="00F463DE">
      <w:pPr>
        <w:ind w:firstLine="708"/>
        <w:jc w:val="both"/>
        <w:rPr>
          <w:bCs/>
          <w:sz w:val="24"/>
          <w:szCs w:val="24"/>
        </w:rPr>
      </w:pPr>
    </w:p>
    <w:p w14:paraId="14B59FEB" w14:textId="7B84FC0C" w:rsidR="00F463DE" w:rsidRDefault="00F463DE" w:rsidP="00F463DE">
      <w:pPr>
        <w:ind w:firstLine="708"/>
        <w:jc w:val="center"/>
        <w:rPr>
          <w:b/>
          <w:bCs/>
          <w:sz w:val="24"/>
          <w:szCs w:val="24"/>
        </w:rPr>
      </w:pPr>
      <w:r>
        <w:rPr>
          <w:b/>
          <w:bCs/>
          <w:sz w:val="24"/>
          <w:szCs w:val="24"/>
        </w:rPr>
        <w:t>Б</w:t>
      </w:r>
      <w:r w:rsidR="00E07898">
        <w:rPr>
          <w:b/>
          <w:bCs/>
          <w:sz w:val="24"/>
          <w:szCs w:val="24"/>
        </w:rPr>
        <w:t>иблиотека №6 им. А.М. Колчанова</w:t>
      </w:r>
    </w:p>
    <w:p w14:paraId="15EBC5DD" w14:textId="5B96DCBB" w:rsidR="00F463DE" w:rsidRDefault="00F463DE" w:rsidP="00E07898">
      <w:pPr>
        <w:ind w:firstLine="709"/>
        <w:rPr>
          <w:rFonts w:eastAsia="Times New Roman"/>
          <w:b/>
          <w:bCs/>
          <w:sz w:val="24"/>
          <w:szCs w:val="24"/>
        </w:rPr>
      </w:pPr>
      <w:r>
        <w:rPr>
          <w:rFonts w:eastAsia="Times New Roman"/>
          <w:b/>
          <w:bCs/>
          <w:sz w:val="24"/>
          <w:szCs w:val="24"/>
        </w:rPr>
        <w:t xml:space="preserve">Программа </w:t>
      </w:r>
      <w:r>
        <w:rPr>
          <w:b/>
          <w:bCs/>
          <w:sz w:val="24"/>
          <w:szCs w:val="24"/>
        </w:rPr>
        <w:t>«Художник, график, патриот…»</w:t>
      </w:r>
    </w:p>
    <w:p w14:paraId="1112720D" w14:textId="6893212C" w:rsidR="00F463DE" w:rsidRDefault="00F463DE" w:rsidP="00E07898">
      <w:pPr>
        <w:ind w:firstLine="709"/>
        <w:jc w:val="both"/>
        <w:rPr>
          <w:rFonts w:eastAsiaTheme="minorHAnsi"/>
          <w:sz w:val="24"/>
          <w:szCs w:val="24"/>
          <w:lang w:eastAsia="en-US"/>
        </w:rPr>
      </w:pPr>
      <w:r>
        <w:rPr>
          <w:sz w:val="24"/>
          <w:szCs w:val="24"/>
        </w:rPr>
        <w:t xml:space="preserve">Направление деятельности: </w:t>
      </w:r>
      <w:r>
        <w:rPr>
          <w:bCs/>
          <w:sz w:val="24"/>
          <w:szCs w:val="24"/>
        </w:rPr>
        <w:t>формирование интереса к жизни и творчеству А.М.</w:t>
      </w:r>
      <w:r w:rsidR="00E07898">
        <w:rPr>
          <w:bCs/>
          <w:sz w:val="24"/>
          <w:szCs w:val="24"/>
        </w:rPr>
        <w:t> </w:t>
      </w:r>
      <w:r>
        <w:rPr>
          <w:bCs/>
          <w:sz w:val="24"/>
          <w:szCs w:val="24"/>
        </w:rPr>
        <w:t>Колчанова.</w:t>
      </w:r>
    </w:p>
    <w:p w14:paraId="0BAE0A22" w14:textId="77777777" w:rsidR="00F463DE" w:rsidRDefault="00F463DE" w:rsidP="00E07898">
      <w:pPr>
        <w:ind w:firstLine="709"/>
        <w:jc w:val="both"/>
        <w:rPr>
          <w:sz w:val="24"/>
          <w:szCs w:val="24"/>
        </w:rPr>
      </w:pPr>
      <w:r>
        <w:rPr>
          <w:sz w:val="24"/>
          <w:szCs w:val="24"/>
        </w:rPr>
        <w:t>Целевая аудитория: все категории</w:t>
      </w:r>
    </w:p>
    <w:p w14:paraId="2EC770AD" w14:textId="7854A31B" w:rsidR="00F463DE" w:rsidRDefault="00F463DE" w:rsidP="00E07898">
      <w:pPr>
        <w:ind w:firstLine="709"/>
        <w:jc w:val="both"/>
        <w:rPr>
          <w:sz w:val="24"/>
          <w:szCs w:val="24"/>
        </w:rPr>
      </w:pPr>
      <w:r>
        <w:rPr>
          <w:sz w:val="24"/>
          <w:szCs w:val="24"/>
        </w:rPr>
        <w:t xml:space="preserve">Количество мероприятий: офлайн </w:t>
      </w:r>
      <w:r w:rsidR="00E07898">
        <w:rPr>
          <w:sz w:val="24"/>
          <w:szCs w:val="24"/>
        </w:rPr>
        <w:t>–</w:t>
      </w:r>
      <w:r>
        <w:rPr>
          <w:sz w:val="24"/>
          <w:szCs w:val="24"/>
        </w:rPr>
        <w:t xml:space="preserve"> 1, онлайн – 1, выставок </w:t>
      </w:r>
      <w:r w:rsidR="00E07898">
        <w:rPr>
          <w:sz w:val="24"/>
          <w:szCs w:val="24"/>
        </w:rPr>
        <w:t>–</w:t>
      </w:r>
      <w:r>
        <w:rPr>
          <w:sz w:val="24"/>
          <w:szCs w:val="24"/>
        </w:rPr>
        <w:t xml:space="preserve"> 6.</w:t>
      </w:r>
    </w:p>
    <w:p w14:paraId="343A6AC6" w14:textId="5E824E01" w:rsidR="00F463DE" w:rsidRDefault="00F463DE" w:rsidP="00E07898">
      <w:pPr>
        <w:ind w:firstLine="709"/>
        <w:jc w:val="both"/>
        <w:rPr>
          <w:sz w:val="24"/>
          <w:szCs w:val="24"/>
        </w:rPr>
      </w:pPr>
      <w:r>
        <w:rPr>
          <w:sz w:val="24"/>
          <w:szCs w:val="24"/>
        </w:rPr>
        <w:t xml:space="preserve">Количество человек, принявших участие в мероприятиях: 504, просмотров </w:t>
      </w:r>
      <w:r w:rsidR="00E07898">
        <w:rPr>
          <w:sz w:val="24"/>
          <w:szCs w:val="24"/>
        </w:rPr>
        <w:t>–</w:t>
      </w:r>
      <w:r>
        <w:rPr>
          <w:sz w:val="24"/>
          <w:szCs w:val="24"/>
        </w:rPr>
        <w:t xml:space="preserve"> 91.</w:t>
      </w:r>
    </w:p>
    <w:p w14:paraId="401F042C" w14:textId="77777777" w:rsidR="00F463DE" w:rsidRDefault="00F463DE" w:rsidP="00F463DE">
      <w:pPr>
        <w:ind w:firstLine="709"/>
        <w:jc w:val="both"/>
        <w:rPr>
          <w:bCs/>
          <w:sz w:val="24"/>
          <w:szCs w:val="24"/>
        </w:rPr>
      </w:pPr>
      <w:r>
        <w:rPr>
          <w:bCs/>
          <w:sz w:val="24"/>
          <w:szCs w:val="24"/>
        </w:rPr>
        <w:t>Юные читатели приняли участие в познавательном часе по творчеству А.М. Колчанова «</w:t>
      </w:r>
      <w:r>
        <w:rPr>
          <w:b/>
          <w:bCs/>
          <w:sz w:val="24"/>
          <w:szCs w:val="24"/>
        </w:rPr>
        <w:t>Когда в руках резец</w:t>
      </w:r>
      <w:r>
        <w:rPr>
          <w:bCs/>
          <w:sz w:val="24"/>
          <w:szCs w:val="24"/>
        </w:rPr>
        <w:t xml:space="preserve">». </w:t>
      </w:r>
    </w:p>
    <w:p w14:paraId="00EFE873" w14:textId="17DCFF10" w:rsidR="00F463DE" w:rsidRDefault="00F463DE" w:rsidP="00F463DE">
      <w:pPr>
        <w:ind w:firstLine="709"/>
        <w:jc w:val="both"/>
        <w:rPr>
          <w:bCs/>
          <w:sz w:val="24"/>
          <w:szCs w:val="24"/>
        </w:rPr>
      </w:pPr>
      <w:r>
        <w:rPr>
          <w:bCs/>
          <w:sz w:val="24"/>
          <w:szCs w:val="24"/>
        </w:rPr>
        <w:t xml:space="preserve">Особое внимание уделяется организации художественных выставок. Состоялись художественные выставки картин членов областного отделения Союза художников </w:t>
      </w:r>
      <w:r>
        <w:rPr>
          <w:b/>
          <w:bCs/>
          <w:sz w:val="24"/>
          <w:szCs w:val="24"/>
        </w:rPr>
        <w:t>«Вятка в красках»</w:t>
      </w:r>
      <w:r>
        <w:rPr>
          <w:bCs/>
          <w:sz w:val="24"/>
          <w:szCs w:val="24"/>
        </w:rPr>
        <w:t xml:space="preserve">, персональные выставки М. Леденцовой </w:t>
      </w:r>
      <w:r>
        <w:rPr>
          <w:b/>
          <w:bCs/>
          <w:sz w:val="24"/>
          <w:szCs w:val="24"/>
        </w:rPr>
        <w:t>«В поисках Гармонии»</w:t>
      </w:r>
      <w:r>
        <w:rPr>
          <w:bCs/>
          <w:sz w:val="24"/>
          <w:szCs w:val="24"/>
        </w:rPr>
        <w:t xml:space="preserve"> и М.</w:t>
      </w:r>
      <w:r w:rsidR="00E07898">
        <w:rPr>
          <w:bCs/>
          <w:sz w:val="24"/>
          <w:szCs w:val="24"/>
        </w:rPr>
        <w:t> </w:t>
      </w:r>
      <w:r>
        <w:rPr>
          <w:bCs/>
          <w:sz w:val="24"/>
          <w:szCs w:val="24"/>
        </w:rPr>
        <w:t xml:space="preserve">Корякиной </w:t>
      </w:r>
      <w:r>
        <w:rPr>
          <w:b/>
          <w:bCs/>
          <w:sz w:val="24"/>
          <w:szCs w:val="24"/>
        </w:rPr>
        <w:t>«О чём</w:t>
      </w:r>
      <w:r>
        <w:rPr>
          <w:bCs/>
          <w:sz w:val="24"/>
          <w:szCs w:val="24"/>
        </w:rPr>
        <w:t xml:space="preserve"> </w:t>
      </w:r>
      <w:r>
        <w:rPr>
          <w:b/>
          <w:bCs/>
          <w:sz w:val="24"/>
          <w:szCs w:val="24"/>
        </w:rPr>
        <w:t>рассказал портрет?»</w:t>
      </w:r>
      <w:r>
        <w:rPr>
          <w:bCs/>
          <w:sz w:val="24"/>
          <w:szCs w:val="24"/>
        </w:rPr>
        <w:t xml:space="preserve">, выставка детских рисунков </w:t>
      </w:r>
      <w:r>
        <w:rPr>
          <w:b/>
          <w:bCs/>
          <w:sz w:val="24"/>
          <w:szCs w:val="24"/>
        </w:rPr>
        <w:t>«Я рисую чистый мир»</w:t>
      </w:r>
      <w:r>
        <w:rPr>
          <w:bCs/>
          <w:sz w:val="24"/>
          <w:szCs w:val="24"/>
        </w:rPr>
        <w:t xml:space="preserve">, выставка детских иллюстраций к любимым книгам </w:t>
      </w:r>
      <w:r>
        <w:rPr>
          <w:b/>
          <w:bCs/>
          <w:sz w:val="24"/>
          <w:szCs w:val="24"/>
        </w:rPr>
        <w:t>«Вдохновляюсь Колчановым»</w:t>
      </w:r>
      <w:r>
        <w:rPr>
          <w:bCs/>
          <w:sz w:val="24"/>
          <w:szCs w:val="24"/>
        </w:rPr>
        <w:t>.</w:t>
      </w:r>
    </w:p>
    <w:p w14:paraId="0EB53CCD" w14:textId="77777777" w:rsidR="00F463DE" w:rsidRDefault="00F463DE" w:rsidP="00F463DE">
      <w:pPr>
        <w:ind w:firstLine="709"/>
        <w:jc w:val="both"/>
        <w:rPr>
          <w:bCs/>
          <w:sz w:val="24"/>
          <w:szCs w:val="24"/>
        </w:rPr>
      </w:pPr>
      <w:r>
        <w:rPr>
          <w:bCs/>
          <w:sz w:val="24"/>
          <w:szCs w:val="24"/>
        </w:rPr>
        <w:t xml:space="preserve"> В дополнение к экспозиционной витрине по творчеству А.М. Колчанова и информационному стенду о нём в фойе библиотеки представлены баннеры в стиле графики, рассказывающие о художнике. </w:t>
      </w:r>
    </w:p>
    <w:p w14:paraId="59EA40B7" w14:textId="77777777" w:rsidR="00F463DE" w:rsidRDefault="00F463DE" w:rsidP="00F463DE">
      <w:pPr>
        <w:ind w:firstLine="708"/>
        <w:jc w:val="both"/>
        <w:rPr>
          <w:b/>
          <w:bCs/>
          <w:sz w:val="24"/>
          <w:szCs w:val="24"/>
        </w:rPr>
      </w:pPr>
      <w:r>
        <w:rPr>
          <w:bCs/>
          <w:sz w:val="24"/>
          <w:szCs w:val="24"/>
        </w:rPr>
        <w:t xml:space="preserve">Составлен и издан буклет </w:t>
      </w:r>
      <w:r>
        <w:rPr>
          <w:b/>
          <w:bCs/>
          <w:sz w:val="24"/>
          <w:szCs w:val="24"/>
        </w:rPr>
        <w:t xml:space="preserve">«Мастера и дебютанты»: </w:t>
      </w:r>
      <w:r>
        <w:rPr>
          <w:bCs/>
          <w:sz w:val="24"/>
          <w:szCs w:val="24"/>
        </w:rPr>
        <w:t>выставки в библиотеке (2020-2021).</w:t>
      </w:r>
      <w:r>
        <w:rPr>
          <w:b/>
          <w:bCs/>
          <w:sz w:val="24"/>
          <w:szCs w:val="24"/>
        </w:rPr>
        <w:t xml:space="preserve"> </w:t>
      </w:r>
    </w:p>
    <w:p w14:paraId="0AC19353" w14:textId="77777777" w:rsidR="00F463DE" w:rsidRDefault="00F463DE" w:rsidP="00F463DE">
      <w:pPr>
        <w:ind w:firstLine="708"/>
        <w:jc w:val="center"/>
        <w:rPr>
          <w:b/>
          <w:bCs/>
          <w:sz w:val="24"/>
          <w:szCs w:val="24"/>
        </w:rPr>
      </w:pPr>
      <w:r>
        <w:rPr>
          <w:b/>
          <w:bCs/>
          <w:sz w:val="24"/>
          <w:szCs w:val="24"/>
        </w:rPr>
        <w:t>Библиотека №8 им. А.П. Гайдара.</w:t>
      </w:r>
    </w:p>
    <w:p w14:paraId="35D9C139" w14:textId="77777777" w:rsidR="00F463DE" w:rsidRPr="004961AC" w:rsidRDefault="00F463DE" w:rsidP="00E07898">
      <w:pPr>
        <w:ind w:firstLine="709"/>
        <w:rPr>
          <w:rFonts w:eastAsia="Times New Roman"/>
          <w:b/>
          <w:bCs/>
          <w:sz w:val="24"/>
          <w:szCs w:val="24"/>
        </w:rPr>
      </w:pPr>
      <w:r w:rsidRPr="004961AC">
        <w:rPr>
          <w:rFonts w:eastAsia="Times New Roman"/>
          <w:b/>
          <w:bCs/>
          <w:sz w:val="24"/>
          <w:szCs w:val="24"/>
        </w:rPr>
        <w:t xml:space="preserve">Программа </w:t>
      </w:r>
      <w:r w:rsidRPr="004961AC">
        <w:rPr>
          <w:b/>
          <w:bCs/>
          <w:sz w:val="24"/>
          <w:szCs w:val="24"/>
        </w:rPr>
        <w:t>«</w:t>
      </w:r>
      <w:r w:rsidRPr="004961AC">
        <w:rPr>
          <w:b/>
          <w:sz w:val="24"/>
          <w:szCs w:val="24"/>
        </w:rPr>
        <w:t>Боец, писатель, гражданин – Аркадий Гайдар»</w:t>
      </w:r>
    </w:p>
    <w:p w14:paraId="7DD67B53" w14:textId="77777777" w:rsidR="00F463DE" w:rsidRPr="004961AC" w:rsidRDefault="00F463DE" w:rsidP="00E07898">
      <w:pPr>
        <w:ind w:firstLine="709"/>
        <w:jc w:val="both"/>
        <w:rPr>
          <w:rFonts w:eastAsiaTheme="minorHAnsi"/>
          <w:sz w:val="24"/>
          <w:szCs w:val="24"/>
          <w:lang w:eastAsia="en-US"/>
        </w:rPr>
      </w:pPr>
      <w:r w:rsidRPr="004961AC">
        <w:rPr>
          <w:sz w:val="24"/>
          <w:szCs w:val="24"/>
        </w:rPr>
        <w:t>Направление деятельности: формирование интереса к жизни и творчеству писателя и публициста А.П. Гайдара.</w:t>
      </w:r>
    </w:p>
    <w:p w14:paraId="28461444" w14:textId="77777777" w:rsidR="00F463DE" w:rsidRPr="004961AC" w:rsidRDefault="00F463DE" w:rsidP="00E07898">
      <w:pPr>
        <w:ind w:firstLine="709"/>
        <w:jc w:val="both"/>
        <w:rPr>
          <w:sz w:val="24"/>
          <w:szCs w:val="24"/>
        </w:rPr>
      </w:pPr>
      <w:r w:rsidRPr="004961AC">
        <w:rPr>
          <w:sz w:val="24"/>
          <w:szCs w:val="24"/>
        </w:rPr>
        <w:t xml:space="preserve">Целевая аудитория: </w:t>
      </w:r>
      <w:r w:rsidRPr="004961AC">
        <w:rPr>
          <w:bCs/>
          <w:sz w:val="24"/>
          <w:szCs w:val="24"/>
        </w:rPr>
        <w:t>дети, подростки</w:t>
      </w:r>
    </w:p>
    <w:p w14:paraId="23844AF3" w14:textId="4AC3D187" w:rsidR="00F463DE" w:rsidRPr="004961AC" w:rsidRDefault="00F463DE" w:rsidP="00E07898">
      <w:pPr>
        <w:ind w:firstLine="709"/>
        <w:jc w:val="both"/>
        <w:rPr>
          <w:sz w:val="24"/>
          <w:szCs w:val="24"/>
        </w:rPr>
      </w:pPr>
      <w:r w:rsidRPr="004961AC">
        <w:rPr>
          <w:sz w:val="24"/>
          <w:szCs w:val="24"/>
        </w:rPr>
        <w:t xml:space="preserve">Количество мероприятий: офлайн </w:t>
      </w:r>
      <w:r w:rsidR="00E07898" w:rsidRPr="004961AC">
        <w:rPr>
          <w:sz w:val="24"/>
          <w:szCs w:val="24"/>
        </w:rPr>
        <w:t>–</w:t>
      </w:r>
      <w:r w:rsidRPr="004961AC">
        <w:rPr>
          <w:sz w:val="24"/>
          <w:szCs w:val="24"/>
        </w:rPr>
        <w:t xml:space="preserve"> 2, онлайн – 11.</w:t>
      </w:r>
    </w:p>
    <w:p w14:paraId="253C0261" w14:textId="2B17BC17" w:rsidR="00F463DE" w:rsidRPr="004961AC" w:rsidRDefault="00F463DE" w:rsidP="00E07898">
      <w:pPr>
        <w:ind w:firstLine="709"/>
        <w:jc w:val="both"/>
        <w:rPr>
          <w:sz w:val="24"/>
          <w:szCs w:val="24"/>
        </w:rPr>
      </w:pPr>
      <w:r w:rsidRPr="004961AC">
        <w:rPr>
          <w:sz w:val="24"/>
          <w:szCs w:val="24"/>
        </w:rPr>
        <w:t xml:space="preserve">Количество человек, принявших участие в мероприятиях: 29, просмотров </w:t>
      </w:r>
      <w:r w:rsidR="00E07898" w:rsidRPr="004961AC">
        <w:rPr>
          <w:sz w:val="24"/>
          <w:szCs w:val="24"/>
        </w:rPr>
        <w:t>–</w:t>
      </w:r>
      <w:r w:rsidRPr="004961AC">
        <w:rPr>
          <w:sz w:val="24"/>
          <w:szCs w:val="24"/>
        </w:rPr>
        <w:t xml:space="preserve"> 2640.</w:t>
      </w:r>
    </w:p>
    <w:p w14:paraId="0A33FC43" w14:textId="77777777" w:rsidR="00F463DE" w:rsidRPr="004961AC" w:rsidRDefault="00F463DE" w:rsidP="00F463DE">
      <w:pPr>
        <w:ind w:firstLine="708"/>
        <w:jc w:val="both"/>
        <w:rPr>
          <w:sz w:val="24"/>
          <w:szCs w:val="24"/>
        </w:rPr>
      </w:pPr>
      <w:r w:rsidRPr="004961AC">
        <w:rPr>
          <w:sz w:val="24"/>
          <w:szCs w:val="24"/>
        </w:rPr>
        <w:t xml:space="preserve">О короткой, но такой яркой и насыщенной судьбе детского писателя, военного корреспондента и боевого командира А.П. Гайдара шла речь на уроке-портрете </w:t>
      </w:r>
      <w:r w:rsidRPr="004961AC">
        <w:rPr>
          <w:b/>
          <w:sz w:val="24"/>
          <w:szCs w:val="24"/>
        </w:rPr>
        <w:t xml:space="preserve">«Аркадий Гайдар. Жизнь – подвиг и пример». </w:t>
      </w:r>
      <w:r w:rsidRPr="004961AC">
        <w:rPr>
          <w:sz w:val="24"/>
          <w:szCs w:val="24"/>
        </w:rPr>
        <w:t xml:space="preserve">Школьники познакомились с фронтовыми очерками «Мост», «Война и дети», «У переправы» и другими, с большим вниманием прослушали запись обращения А.П. Гайдара к школьникам 1941 года, призывавшего все силы отдать </w:t>
      </w:r>
      <w:r w:rsidRPr="004961AC">
        <w:rPr>
          <w:sz w:val="24"/>
          <w:szCs w:val="24"/>
        </w:rPr>
        <w:lastRenderedPageBreak/>
        <w:t xml:space="preserve">учёбе и помощи старшим в тяжелые для страны дни. Особое внимание было уделено философской сказке «Горячий камень», ставшей своеобразным завещанием писателя для молодого поколения. После прочтения подростки приняли участие в обсуждении вопроса о смысле жизни человека. </w:t>
      </w:r>
    </w:p>
    <w:p w14:paraId="07615296" w14:textId="77777777" w:rsidR="00F463DE" w:rsidRPr="004961AC" w:rsidRDefault="00F463DE" w:rsidP="00F463DE">
      <w:pPr>
        <w:ind w:firstLine="708"/>
        <w:jc w:val="both"/>
        <w:rPr>
          <w:sz w:val="24"/>
          <w:szCs w:val="24"/>
        </w:rPr>
      </w:pPr>
      <w:r w:rsidRPr="004961AC">
        <w:rPr>
          <w:sz w:val="24"/>
          <w:szCs w:val="24"/>
        </w:rPr>
        <w:t xml:space="preserve">На странице ВКонтакте регулярно пополнялись рубрики </w:t>
      </w:r>
      <w:r w:rsidRPr="004961AC">
        <w:rPr>
          <w:b/>
          <w:sz w:val="24"/>
          <w:szCs w:val="24"/>
        </w:rPr>
        <w:t>«Страницы необыкновенной жизни»</w:t>
      </w:r>
      <w:r w:rsidRPr="004961AC">
        <w:rPr>
          <w:sz w:val="24"/>
          <w:szCs w:val="24"/>
        </w:rPr>
        <w:t xml:space="preserve"> и </w:t>
      </w:r>
      <w:r w:rsidRPr="004961AC">
        <w:rPr>
          <w:b/>
          <w:sz w:val="24"/>
          <w:szCs w:val="24"/>
        </w:rPr>
        <w:t>«Книги-юбиляры 2021 г.»,</w:t>
      </w:r>
      <w:r w:rsidRPr="004961AC">
        <w:rPr>
          <w:sz w:val="24"/>
          <w:szCs w:val="24"/>
        </w:rPr>
        <w:t xml:space="preserve"> размещены видеоролики </w:t>
      </w:r>
      <w:r w:rsidRPr="004961AC">
        <w:rPr>
          <w:b/>
          <w:sz w:val="24"/>
          <w:szCs w:val="24"/>
        </w:rPr>
        <w:t xml:space="preserve">«Художники-иллюстраторы книг А. Гайдара» </w:t>
      </w:r>
      <w:r w:rsidRPr="004961AC">
        <w:rPr>
          <w:sz w:val="24"/>
          <w:szCs w:val="24"/>
        </w:rPr>
        <w:t>и</w:t>
      </w:r>
      <w:r w:rsidRPr="004961AC">
        <w:rPr>
          <w:b/>
          <w:sz w:val="24"/>
          <w:szCs w:val="24"/>
        </w:rPr>
        <w:t xml:space="preserve"> «Дети рисуют Гайдара».</w:t>
      </w:r>
      <w:r w:rsidRPr="004961AC">
        <w:rPr>
          <w:sz w:val="24"/>
          <w:szCs w:val="24"/>
        </w:rPr>
        <w:t xml:space="preserve"> </w:t>
      </w:r>
    </w:p>
    <w:p w14:paraId="3BA9F978" w14:textId="77777777" w:rsidR="00F463DE" w:rsidRPr="004961AC" w:rsidRDefault="00F463DE" w:rsidP="00F463DE">
      <w:pPr>
        <w:ind w:firstLine="708"/>
        <w:jc w:val="both"/>
        <w:rPr>
          <w:sz w:val="24"/>
          <w:szCs w:val="24"/>
        </w:rPr>
      </w:pPr>
      <w:r w:rsidRPr="004961AC">
        <w:rPr>
          <w:sz w:val="24"/>
          <w:szCs w:val="24"/>
        </w:rPr>
        <w:t xml:space="preserve">Оформлен фотоальбом </w:t>
      </w:r>
      <w:r w:rsidRPr="004961AC">
        <w:rPr>
          <w:b/>
          <w:sz w:val="24"/>
          <w:szCs w:val="24"/>
        </w:rPr>
        <w:t xml:space="preserve">«С именем Аркадия Гайдара»: </w:t>
      </w:r>
      <w:r w:rsidRPr="004961AC">
        <w:rPr>
          <w:sz w:val="24"/>
          <w:szCs w:val="24"/>
        </w:rPr>
        <w:t>музеи и памятники».</w:t>
      </w:r>
    </w:p>
    <w:p w14:paraId="0E2AE107" w14:textId="77777777" w:rsidR="008877AE" w:rsidRDefault="008877AE" w:rsidP="00F463DE">
      <w:pPr>
        <w:ind w:firstLine="708"/>
        <w:jc w:val="center"/>
        <w:rPr>
          <w:b/>
          <w:sz w:val="24"/>
          <w:szCs w:val="24"/>
        </w:rPr>
      </w:pPr>
    </w:p>
    <w:p w14:paraId="21E29C68" w14:textId="06D4412B" w:rsidR="00F463DE" w:rsidRDefault="00F463DE" w:rsidP="00F463DE">
      <w:pPr>
        <w:ind w:firstLine="708"/>
        <w:jc w:val="center"/>
        <w:rPr>
          <w:b/>
          <w:sz w:val="24"/>
          <w:szCs w:val="24"/>
        </w:rPr>
      </w:pPr>
      <w:r>
        <w:rPr>
          <w:b/>
          <w:sz w:val="24"/>
          <w:szCs w:val="24"/>
        </w:rPr>
        <w:t>Б</w:t>
      </w:r>
      <w:r w:rsidR="00E07898">
        <w:rPr>
          <w:b/>
          <w:sz w:val="24"/>
          <w:szCs w:val="24"/>
        </w:rPr>
        <w:t>иблиотека №9 им. А.М. Васнецова</w:t>
      </w:r>
    </w:p>
    <w:p w14:paraId="786D728C" w14:textId="27043D56" w:rsidR="00F463DE" w:rsidRDefault="00F463DE" w:rsidP="00E07898">
      <w:pPr>
        <w:ind w:firstLine="709"/>
        <w:rPr>
          <w:rFonts w:eastAsia="Times New Roman"/>
          <w:b/>
          <w:bCs/>
          <w:sz w:val="24"/>
          <w:szCs w:val="24"/>
        </w:rPr>
      </w:pPr>
      <w:r>
        <w:rPr>
          <w:rFonts w:eastAsia="Times New Roman"/>
          <w:b/>
          <w:bCs/>
          <w:sz w:val="24"/>
          <w:szCs w:val="24"/>
        </w:rPr>
        <w:t xml:space="preserve">Программа </w:t>
      </w:r>
      <w:r w:rsidR="00E07898">
        <w:rPr>
          <w:b/>
          <w:sz w:val="24"/>
          <w:szCs w:val="24"/>
        </w:rPr>
        <w:t>«С именем Васнецова…»</w:t>
      </w:r>
    </w:p>
    <w:p w14:paraId="19D05807" w14:textId="77777777" w:rsidR="00F463DE" w:rsidRDefault="00F463DE" w:rsidP="00E07898">
      <w:pPr>
        <w:ind w:firstLine="709"/>
        <w:jc w:val="both"/>
        <w:rPr>
          <w:rFonts w:eastAsiaTheme="minorHAnsi"/>
          <w:b/>
          <w:sz w:val="24"/>
          <w:szCs w:val="24"/>
          <w:lang w:eastAsia="en-US"/>
        </w:rPr>
      </w:pPr>
      <w:r>
        <w:rPr>
          <w:sz w:val="24"/>
          <w:szCs w:val="24"/>
        </w:rPr>
        <w:t>Направление деятельности: сохранение памяти и актуализация культурного наследия рода Васнецовых.</w:t>
      </w:r>
    </w:p>
    <w:p w14:paraId="68CDBF0F" w14:textId="77777777" w:rsidR="00F463DE" w:rsidRDefault="00F463DE" w:rsidP="00E07898">
      <w:pPr>
        <w:ind w:firstLine="709"/>
        <w:jc w:val="both"/>
        <w:rPr>
          <w:sz w:val="24"/>
          <w:szCs w:val="24"/>
        </w:rPr>
      </w:pPr>
      <w:r>
        <w:rPr>
          <w:sz w:val="24"/>
          <w:szCs w:val="24"/>
        </w:rPr>
        <w:t>Целевая аудитория: все категории</w:t>
      </w:r>
    </w:p>
    <w:p w14:paraId="38279D55" w14:textId="152599F6" w:rsidR="00F463DE" w:rsidRDefault="00F463DE" w:rsidP="00E07898">
      <w:pPr>
        <w:ind w:firstLine="709"/>
        <w:jc w:val="both"/>
        <w:rPr>
          <w:sz w:val="24"/>
          <w:szCs w:val="24"/>
        </w:rPr>
      </w:pPr>
      <w:r>
        <w:rPr>
          <w:sz w:val="24"/>
          <w:szCs w:val="24"/>
        </w:rPr>
        <w:t xml:space="preserve">Количество мероприятий: офлайн </w:t>
      </w:r>
      <w:r w:rsidR="00E07898">
        <w:rPr>
          <w:sz w:val="24"/>
          <w:szCs w:val="24"/>
        </w:rPr>
        <w:t>–</w:t>
      </w:r>
      <w:r>
        <w:rPr>
          <w:sz w:val="24"/>
          <w:szCs w:val="24"/>
        </w:rPr>
        <w:t xml:space="preserve"> 8, онлайн – 11, выставок </w:t>
      </w:r>
      <w:r w:rsidR="00E07898">
        <w:rPr>
          <w:sz w:val="24"/>
          <w:szCs w:val="24"/>
        </w:rPr>
        <w:t>–</w:t>
      </w:r>
      <w:r>
        <w:rPr>
          <w:sz w:val="24"/>
          <w:szCs w:val="24"/>
        </w:rPr>
        <w:t xml:space="preserve"> 10.</w:t>
      </w:r>
    </w:p>
    <w:p w14:paraId="62CB9B85" w14:textId="535F45EE" w:rsidR="00F463DE" w:rsidRDefault="00F463DE" w:rsidP="00E07898">
      <w:pPr>
        <w:ind w:firstLine="709"/>
        <w:jc w:val="both"/>
        <w:rPr>
          <w:sz w:val="24"/>
          <w:szCs w:val="24"/>
        </w:rPr>
      </w:pPr>
      <w:r>
        <w:rPr>
          <w:sz w:val="24"/>
          <w:szCs w:val="24"/>
        </w:rPr>
        <w:t xml:space="preserve">Количество человек, принявших участие в мероприятиях: 199, просмотров </w:t>
      </w:r>
      <w:r w:rsidR="00E07898">
        <w:rPr>
          <w:sz w:val="24"/>
          <w:szCs w:val="24"/>
        </w:rPr>
        <w:t>–</w:t>
      </w:r>
      <w:r>
        <w:rPr>
          <w:sz w:val="24"/>
          <w:szCs w:val="24"/>
        </w:rPr>
        <w:t xml:space="preserve"> 2838.</w:t>
      </w:r>
    </w:p>
    <w:p w14:paraId="381A2EC2" w14:textId="60142BEB" w:rsidR="00F463DE" w:rsidRDefault="00F463DE" w:rsidP="00F463DE">
      <w:pPr>
        <w:ind w:firstLine="708"/>
        <w:jc w:val="both"/>
        <w:rPr>
          <w:sz w:val="24"/>
          <w:szCs w:val="24"/>
        </w:rPr>
      </w:pPr>
      <w:r>
        <w:rPr>
          <w:b/>
          <w:sz w:val="24"/>
          <w:szCs w:val="24"/>
        </w:rPr>
        <w:t xml:space="preserve">В </w:t>
      </w:r>
      <w:r>
        <w:rPr>
          <w:b/>
          <w:sz w:val="24"/>
          <w:szCs w:val="24"/>
          <w:lang w:val="en-US"/>
        </w:rPr>
        <w:t>XVIII</w:t>
      </w:r>
      <w:r>
        <w:rPr>
          <w:b/>
          <w:sz w:val="24"/>
          <w:szCs w:val="24"/>
        </w:rPr>
        <w:t xml:space="preserve"> Васнецовских историко-краеведческих чтениях для детей и юношества, </w:t>
      </w:r>
      <w:r>
        <w:rPr>
          <w:sz w:val="24"/>
          <w:szCs w:val="24"/>
        </w:rPr>
        <w:t>организованных в честь 165-летия со дня рождения А.М. Васнецова, 120-летия со дня рождения В.А. Васнецова, 40-летия со дня открытия Музея художников В.М.</w:t>
      </w:r>
      <w:r w:rsidR="00E07898">
        <w:rPr>
          <w:sz w:val="24"/>
          <w:szCs w:val="24"/>
        </w:rPr>
        <w:t> </w:t>
      </w:r>
      <w:r>
        <w:rPr>
          <w:sz w:val="24"/>
          <w:szCs w:val="24"/>
        </w:rPr>
        <w:t>и</w:t>
      </w:r>
      <w:r w:rsidR="00E07898">
        <w:rPr>
          <w:sz w:val="24"/>
          <w:szCs w:val="24"/>
        </w:rPr>
        <w:t> </w:t>
      </w:r>
      <w:r>
        <w:rPr>
          <w:sz w:val="24"/>
          <w:szCs w:val="24"/>
        </w:rPr>
        <w:t>А.М.</w:t>
      </w:r>
      <w:r w:rsidR="00E07898">
        <w:rPr>
          <w:sz w:val="24"/>
          <w:szCs w:val="24"/>
        </w:rPr>
        <w:t> </w:t>
      </w:r>
      <w:r>
        <w:rPr>
          <w:sz w:val="24"/>
          <w:szCs w:val="24"/>
        </w:rPr>
        <w:t>Васнецовых «Рябово», приняли участие учащиеся 5 школ, студенты Вятского колледжа культуры; подано 43 работы.</w:t>
      </w:r>
    </w:p>
    <w:p w14:paraId="5F80A277" w14:textId="5589EA6A" w:rsidR="00F463DE" w:rsidRDefault="00F463DE" w:rsidP="00F463DE">
      <w:pPr>
        <w:ind w:firstLine="708"/>
        <w:jc w:val="both"/>
        <w:rPr>
          <w:sz w:val="24"/>
          <w:szCs w:val="24"/>
        </w:rPr>
      </w:pPr>
      <w:r>
        <w:rPr>
          <w:sz w:val="24"/>
          <w:szCs w:val="24"/>
        </w:rPr>
        <w:t>На секции «Вятская земля: прошлое и настоящее» конкурсанты представили исследовательские работы, встретились с режиссером ГТРК «Вятка» А. Фоминых</w:t>
      </w:r>
      <w:r w:rsidR="00E07898">
        <w:rPr>
          <w:sz w:val="24"/>
          <w:szCs w:val="24"/>
        </w:rPr>
        <w:t>,</w:t>
      </w:r>
      <w:r>
        <w:rPr>
          <w:sz w:val="24"/>
          <w:szCs w:val="24"/>
        </w:rPr>
        <w:t xml:space="preserve"> выступившим с докладом «Вятская керамика». Участники конкурса представили и собственные фильмы: к просмотру был предложен сюжет обладательницы диплома первой степени А. Фофановой, исследовавшей тему «Родовое поместье на Вятской земле». Секция «Наследники Васнецовых» объединила авторов творческих работ. О знаменитом земляке А. Васнецове рассказала искусствовед Н. Кочурова. </w:t>
      </w:r>
    </w:p>
    <w:p w14:paraId="64E58ED6" w14:textId="7698BD1F" w:rsidR="00F463DE" w:rsidRDefault="00E07898" w:rsidP="00F463DE">
      <w:pPr>
        <w:ind w:firstLine="708"/>
        <w:jc w:val="both"/>
        <w:rPr>
          <w:sz w:val="24"/>
          <w:szCs w:val="24"/>
        </w:rPr>
      </w:pPr>
      <w:r>
        <w:rPr>
          <w:sz w:val="24"/>
          <w:szCs w:val="24"/>
        </w:rPr>
        <w:t xml:space="preserve">Дню рождения А.М. </w:t>
      </w:r>
      <w:r w:rsidR="00F463DE">
        <w:rPr>
          <w:sz w:val="24"/>
          <w:szCs w:val="24"/>
        </w:rPr>
        <w:t xml:space="preserve">Васнецова был посвящен фольклорный праздник </w:t>
      </w:r>
      <w:r w:rsidR="00F463DE">
        <w:rPr>
          <w:b/>
          <w:sz w:val="24"/>
          <w:szCs w:val="24"/>
        </w:rPr>
        <w:t>«Как у наших у ворот…»</w:t>
      </w:r>
      <w:r w:rsidR="00F463DE">
        <w:rPr>
          <w:sz w:val="24"/>
          <w:szCs w:val="24"/>
        </w:rPr>
        <w:t>, познакомивший не только с песенным наследием А.М. Васнецова, но и с другими собирателями вятского фольклора, в частности, с деятельностью Л.В.  Дьяконова, переиздавшего</w:t>
      </w:r>
      <w:r w:rsidR="00F463DE">
        <w:rPr>
          <w:bCs/>
          <w:iCs/>
          <w:sz w:val="24"/>
          <w:szCs w:val="24"/>
        </w:rPr>
        <w:t xml:space="preserve"> книгу «Песни северо-восточной России». </w:t>
      </w:r>
      <w:r w:rsidR="00F463DE">
        <w:rPr>
          <w:sz w:val="24"/>
          <w:szCs w:val="24"/>
        </w:rPr>
        <w:t xml:space="preserve">Завершился праздник веселым хороводом под народные песни. </w:t>
      </w:r>
    </w:p>
    <w:p w14:paraId="55A59F40" w14:textId="77777777" w:rsidR="00F463DE" w:rsidRDefault="00F463DE" w:rsidP="00F463DE">
      <w:pPr>
        <w:ind w:firstLine="708"/>
        <w:jc w:val="both"/>
        <w:rPr>
          <w:b/>
          <w:sz w:val="24"/>
          <w:szCs w:val="24"/>
        </w:rPr>
      </w:pPr>
      <w:r>
        <w:rPr>
          <w:sz w:val="24"/>
          <w:szCs w:val="24"/>
        </w:rPr>
        <w:t xml:space="preserve">В музейном уголке Рябовской старины оформлены экспозиции: </w:t>
      </w:r>
      <w:r>
        <w:rPr>
          <w:b/>
          <w:sz w:val="24"/>
          <w:szCs w:val="24"/>
        </w:rPr>
        <w:t>«Народные промыслы Вятской сторонки», «Как жили в Рябово», «Рябово Аполлинария Васнецова».</w:t>
      </w:r>
    </w:p>
    <w:p w14:paraId="4DDB4F96" w14:textId="77777777" w:rsidR="00F463DE" w:rsidRDefault="00F463DE" w:rsidP="00F463DE">
      <w:pPr>
        <w:ind w:firstLine="708"/>
        <w:jc w:val="both"/>
        <w:rPr>
          <w:b/>
          <w:sz w:val="24"/>
          <w:szCs w:val="24"/>
        </w:rPr>
      </w:pPr>
    </w:p>
    <w:p w14:paraId="71891890" w14:textId="2939A4BA" w:rsidR="00F463DE" w:rsidRDefault="00F463DE" w:rsidP="00F463DE">
      <w:pPr>
        <w:ind w:firstLine="708"/>
        <w:jc w:val="center"/>
        <w:rPr>
          <w:b/>
          <w:sz w:val="24"/>
          <w:szCs w:val="24"/>
        </w:rPr>
      </w:pPr>
      <w:r>
        <w:rPr>
          <w:b/>
          <w:sz w:val="24"/>
          <w:szCs w:val="24"/>
        </w:rPr>
        <w:t>Библиотека №11 им. О.М. Любовико</w:t>
      </w:r>
      <w:r w:rsidR="00E07898">
        <w:rPr>
          <w:b/>
          <w:sz w:val="24"/>
          <w:szCs w:val="24"/>
        </w:rPr>
        <w:t>ва</w:t>
      </w:r>
    </w:p>
    <w:p w14:paraId="59833277" w14:textId="416F4CB8" w:rsidR="00F463DE" w:rsidRDefault="00F463DE" w:rsidP="00C76B61">
      <w:pPr>
        <w:ind w:firstLine="709"/>
        <w:rPr>
          <w:rFonts w:eastAsia="Times New Roman"/>
          <w:b/>
          <w:bCs/>
          <w:sz w:val="24"/>
          <w:szCs w:val="24"/>
        </w:rPr>
      </w:pPr>
      <w:r>
        <w:rPr>
          <w:rFonts w:eastAsia="Times New Roman"/>
          <w:b/>
          <w:bCs/>
          <w:sz w:val="24"/>
          <w:szCs w:val="24"/>
        </w:rPr>
        <w:t xml:space="preserve">Программа </w:t>
      </w:r>
      <w:r w:rsidR="00E07898">
        <w:rPr>
          <w:b/>
          <w:sz w:val="24"/>
          <w:szCs w:val="24"/>
        </w:rPr>
        <w:t xml:space="preserve">«Наш земляк </w:t>
      </w:r>
      <w:r w:rsidR="00E07898">
        <w:rPr>
          <w:sz w:val="24"/>
          <w:szCs w:val="24"/>
        </w:rPr>
        <w:t>–</w:t>
      </w:r>
      <w:r w:rsidR="00E07898">
        <w:rPr>
          <w:b/>
          <w:sz w:val="24"/>
          <w:szCs w:val="24"/>
        </w:rPr>
        <w:t xml:space="preserve"> Овидий Любовиков»</w:t>
      </w:r>
    </w:p>
    <w:p w14:paraId="1933D6E6" w14:textId="77777777" w:rsidR="00F463DE" w:rsidRDefault="00F463DE" w:rsidP="00C76B61">
      <w:pPr>
        <w:ind w:firstLine="709"/>
        <w:jc w:val="both"/>
        <w:rPr>
          <w:rFonts w:eastAsiaTheme="minorHAnsi"/>
          <w:sz w:val="24"/>
          <w:szCs w:val="24"/>
          <w:lang w:eastAsia="en-US"/>
        </w:rPr>
      </w:pPr>
      <w:r>
        <w:rPr>
          <w:sz w:val="24"/>
          <w:szCs w:val="24"/>
        </w:rPr>
        <w:t>Направление деятельности: формирование интереса к жизни и творчеству О.М. Любовикова.</w:t>
      </w:r>
    </w:p>
    <w:p w14:paraId="74C7FCF5" w14:textId="77777777" w:rsidR="00F463DE" w:rsidRDefault="00F463DE" w:rsidP="00C76B61">
      <w:pPr>
        <w:ind w:firstLine="709"/>
        <w:jc w:val="both"/>
        <w:rPr>
          <w:sz w:val="24"/>
          <w:szCs w:val="24"/>
        </w:rPr>
      </w:pPr>
      <w:r>
        <w:rPr>
          <w:sz w:val="24"/>
          <w:szCs w:val="24"/>
        </w:rPr>
        <w:t>Целевая аудитория: все категории</w:t>
      </w:r>
    </w:p>
    <w:p w14:paraId="3740472E" w14:textId="68318607"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3, онлайн – 34, выставок </w:t>
      </w:r>
      <w:r w:rsidR="00C76B61">
        <w:rPr>
          <w:sz w:val="24"/>
          <w:szCs w:val="24"/>
        </w:rPr>
        <w:t>–</w:t>
      </w:r>
      <w:r>
        <w:rPr>
          <w:sz w:val="24"/>
          <w:szCs w:val="24"/>
        </w:rPr>
        <w:t xml:space="preserve"> 7, стендов – 2.</w:t>
      </w:r>
    </w:p>
    <w:p w14:paraId="37F77313" w14:textId="42AE9FC6"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80, просмотров </w:t>
      </w:r>
      <w:r w:rsidR="00C76B61">
        <w:rPr>
          <w:sz w:val="24"/>
          <w:szCs w:val="24"/>
        </w:rPr>
        <w:t>–</w:t>
      </w:r>
      <w:r>
        <w:rPr>
          <w:sz w:val="24"/>
          <w:szCs w:val="24"/>
        </w:rPr>
        <w:t xml:space="preserve"> 5561.</w:t>
      </w:r>
    </w:p>
    <w:p w14:paraId="2B065EB2" w14:textId="3BBCC9A5" w:rsidR="00F463DE" w:rsidRDefault="00F463DE" w:rsidP="00F463DE">
      <w:pPr>
        <w:pStyle w:val="a8"/>
        <w:spacing w:before="0" w:beforeAutospacing="0" w:after="0" w:afterAutospacing="0"/>
        <w:ind w:firstLine="708"/>
        <w:jc w:val="both"/>
        <w:rPr>
          <w:color w:val="000000"/>
          <w:szCs w:val="24"/>
        </w:rPr>
      </w:pPr>
      <w:r>
        <w:rPr>
          <w:b/>
          <w:color w:val="000000"/>
        </w:rPr>
        <w:t>На торжественном вечере «Победа в сердце каждого живет!»,</w:t>
      </w:r>
      <w:r>
        <w:rPr>
          <w:color w:val="000000"/>
        </w:rPr>
        <w:t xml:space="preserve"> посвященном Великой Победе, состоялось вручение областной премии имени поэта-фронтовика О.М.</w:t>
      </w:r>
      <w:r w:rsidR="00C76B61">
        <w:rPr>
          <w:color w:val="000000"/>
        </w:rPr>
        <w:t> </w:t>
      </w:r>
      <w:r>
        <w:rPr>
          <w:color w:val="000000"/>
        </w:rPr>
        <w:t xml:space="preserve">Любовикова. Номинантами стали молодой поэт и прозаик, член литературного клуба «Молодость» А. Смёрдов, </w:t>
      </w:r>
      <w:r>
        <w:t xml:space="preserve">журналист, краевед, автор книги «Лиха беда начало: очерки истории 311-й стрелковой дивизии, сформированной в Кирове и прошедшей весь путь до Берлина» и составитель фотоальбома «От Кирова до Берлина» О. Четвериков, </w:t>
      </w:r>
      <w:r>
        <w:rPr>
          <w:color w:val="000000"/>
        </w:rPr>
        <w:t xml:space="preserve">а также главный редактор газеты «Искра» п. Оричи Г. Уланова и режиссер, журналист Т. Котвицкая за проект «Цена войны в строках Победы». Коллег поздравили журналисты и писатели. Прозвучали стихи О. Любовикова в исполнении воспитанников детского музыкального театра «Новое поколение». </w:t>
      </w:r>
    </w:p>
    <w:p w14:paraId="2E6B8E62" w14:textId="77777777" w:rsidR="00F463DE" w:rsidRDefault="00F463DE" w:rsidP="00F463DE">
      <w:pPr>
        <w:pStyle w:val="a8"/>
        <w:spacing w:before="0" w:beforeAutospacing="0" w:after="0" w:afterAutospacing="0"/>
        <w:ind w:firstLine="708"/>
        <w:jc w:val="both"/>
        <w:rPr>
          <w:color w:val="000000"/>
          <w:shd w:val="clear" w:color="auto" w:fill="FFFFFF"/>
        </w:rPr>
      </w:pPr>
      <w:r>
        <w:rPr>
          <w:color w:val="000000"/>
          <w:shd w:val="clear" w:color="auto" w:fill="FFFFFF"/>
        </w:rPr>
        <w:lastRenderedPageBreak/>
        <w:t>Накануне Дня начала блокады Ленинграда состоялась</w:t>
      </w:r>
      <w:r>
        <w:rPr>
          <w:b/>
          <w:color w:val="000000"/>
          <w:shd w:val="clear" w:color="auto" w:fill="FFFFFF"/>
        </w:rPr>
        <w:t xml:space="preserve"> встреча с ветераном-блокадником,</w:t>
      </w:r>
      <w:r>
        <w:rPr>
          <w:color w:val="000000"/>
          <w:shd w:val="clear" w:color="auto" w:fill="FFFFFF"/>
        </w:rPr>
        <w:t xml:space="preserve"> лауреатом премии им. О.М. Любовикова Ю.А. Павлухиным у него дома с записью видеообращения, опубликованного ВКонтакте.</w:t>
      </w:r>
    </w:p>
    <w:p w14:paraId="6F421686" w14:textId="77777777" w:rsidR="00F463DE" w:rsidRDefault="00F463DE" w:rsidP="00F463DE">
      <w:pPr>
        <w:ind w:firstLine="708"/>
        <w:jc w:val="both"/>
        <w:rPr>
          <w:color w:val="000000"/>
          <w:sz w:val="24"/>
          <w:szCs w:val="24"/>
        </w:rPr>
      </w:pPr>
      <w:r>
        <w:rPr>
          <w:b/>
          <w:color w:val="000000"/>
          <w:sz w:val="24"/>
          <w:szCs w:val="24"/>
          <w:shd w:val="clear" w:color="auto" w:fill="FFFFFF"/>
        </w:rPr>
        <w:t>В день рождения О.М. Любовикова</w:t>
      </w:r>
      <w:r>
        <w:rPr>
          <w:color w:val="000000"/>
          <w:sz w:val="24"/>
          <w:szCs w:val="24"/>
          <w:shd w:val="clear" w:color="auto" w:fill="FFFFFF"/>
        </w:rPr>
        <w:t xml:space="preserve"> школьники</w:t>
      </w:r>
      <w:r>
        <w:rPr>
          <w:b/>
          <w:color w:val="000000"/>
          <w:sz w:val="24"/>
          <w:szCs w:val="24"/>
          <w:shd w:val="clear" w:color="auto" w:fill="FFFFFF"/>
        </w:rPr>
        <w:t xml:space="preserve"> </w:t>
      </w:r>
      <w:r>
        <w:rPr>
          <w:color w:val="000000"/>
          <w:sz w:val="24"/>
          <w:szCs w:val="24"/>
          <w:shd w:val="clear" w:color="auto" w:fill="FFFFFF"/>
        </w:rPr>
        <w:t xml:space="preserve">узнали о жизни и творчестве поэта, прослушали военные стихи, посмотрели отрывок из фильма «Когда работе нет конца», где звучит голос писателя. </w:t>
      </w:r>
    </w:p>
    <w:p w14:paraId="5566F31D" w14:textId="74199E51" w:rsidR="00F463DE" w:rsidRDefault="00F463DE" w:rsidP="00F463DE">
      <w:pPr>
        <w:ind w:firstLine="708"/>
        <w:jc w:val="both"/>
        <w:rPr>
          <w:color w:val="000000"/>
          <w:sz w:val="24"/>
          <w:szCs w:val="24"/>
          <w:shd w:val="clear" w:color="auto" w:fill="FFFFFF"/>
        </w:rPr>
      </w:pPr>
      <w:r>
        <w:rPr>
          <w:sz w:val="24"/>
          <w:szCs w:val="24"/>
          <w:shd w:val="clear" w:color="auto" w:fill="FFFFFF"/>
        </w:rPr>
        <w:t xml:space="preserve">Цикл мероприятий ВКонтакте под общим названием </w:t>
      </w:r>
      <w:r>
        <w:rPr>
          <w:b/>
          <w:sz w:val="24"/>
          <w:szCs w:val="24"/>
          <w:shd w:val="clear" w:color="auto" w:fill="FFFFFF"/>
        </w:rPr>
        <w:t>«</w:t>
      </w:r>
      <w:r>
        <w:rPr>
          <w:b/>
          <w:sz w:val="24"/>
          <w:szCs w:val="24"/>
        </w:rPr>
        <w:t>Наступит</w:t>
      </w:r>
      <w:r w:rsidR="00C76B61">
        <w:rPr>
          <w:b/>
          <w:sz w:val="24"/>
          <w:szCs w:val="24"/>
          <w:shd w:val="clear" w:color="auto" w:fill="FFFFFF"/>
        </w:rPr>
        <w:t xml:space="preserve"> </w:t>
      </w:r>
      <w:r>
        <w:rPr>
          <w:b/>
          <w:sz w:val="24"/>
          <w:szCs w:val="24"/>
        </w:rPr>
        <w:t>долгожданная</w:t>
      </w:r>
      <w:r w:rsidR="00C76B61">
        <w:rPr>
          <w:b/>
          <w:sz w:val="24"/>
          <w:szCs w:val="24"/>
          <w:shd w:val="clear" w:color="auto" w:fill="FFFFFF"/>
        </w:rPr>
        <w:t xml:space="preserve"> </w:t>
      </w:r>
      <w:r>
        <w:rPr>
          <w:b/>
          <w:sz w:val="24"/>
          <w:szCs w:val="24"/>
        </w:rPr>
        <w:t>Победа</w:t>
      </w:r>
      <w:r>
        <w:rPr>
          <w:b/>
          <w:sz w:val="24"/>
          <w:szCs w:val="24"/>
          <w:shd w:val="clear" w:color="auto" w:fill="FFFFFF"/>
        </w:rPr>
        <w:t>!»</w:t>
      </w:r>
      <w:r>
        <w:rPr>
          <w:sz w:val="24"/>
          <w:szCs w:val="24"/>
          <w:shd w:val="clear" w:color="auto" w:fill="FFFFFF"/>
        </w:rPr>
        <w:t xml:space="preserve"> рассказывал о военной биографии Любовикова, боевых наградах, стихах, посвященных фронтовым друзьям и одноклассникам, об издательской продукции библиотеки. </w:t>
      </w:r>
      <w:r>
        <w:rPr>
          <w:noProof/>
          <w:sz w:val="24"/>
          <w:szCs w:val="24"/>
        </w:rPr>
        <w:t xml:space="preserve">Публиковалась информация о юбилейных сборниках стихов О.Любовикова, о </w:t>
      </w:r>
      <w:r>
        <w:rPr>
          <w:sz w:val="24"/>
          <w:szCs w:val="24"/>
        </w:rPr>
        <w:t xml:space="preserve">лауреатах премии им. О.М. Любовикова. </w:t>
      </w:r>
    </w:p>
    <w:p w14:paraId="698970AE" w14:textId="77777777" w:rsidR="00F463DE" w:rsidRDefault="00F463DE" w:rsidP="00F463DE">
      <w:pPr>
        <w:ind w:firstLine="708"/>
        <w:jc w:val="both"/>
        <w:rPr>
          <w:sz w:val="24"/>
          <w:szCs w:val="24"/>
        </w:rPr>
      </w:pPr>
      <w:r>
        <w:rPr>
          <w:sz w:val="24"/>
          <w:szCs w:val="24"/>
        </w:rPr>
        <w:t>Составлен и издан сборник</w:t>
      </w:r>
      <w:r>
        <w:rPr>
          <w:b/>
          <w:sz w:val="24"/>
          <w:szCs w:val="24"/>
        </w:rPr>
        <w:t xml:space="preserve"> песен на стихи О.М. Любовикова «Каждое сердце настежь песней мы распахнём...»</w:t>
      </w:r>
      <w:r>
        <w:rPr>
          <w:sz w:val="24"/>
          <w:szCs w:val="24"/>
        </w:rPr>
        <w:t xml:space="preserve">. </w:t>
      </w:r>
    </w:p>
    <w:p w14:paraId="58B4B88C" w14:textId="77777777" w:rsidR="00F463DE" w:rsidRDefault="00F463DE" w:rsidP="00F463DE">
      <w:pPr>
        <w:ind w:firstLine="708"/>
        <w:jc w:val="both"/>
        <w:rPr>
          <w:sz w:val="24"/>
          <w:szCs w:val="24"/>
        </w:rPr>
      </w:pPr>
    </w:p>
    <w:p w14:paraId="2818BDEF" w14:textId="082165C2" w:rsidR="00F463DE" w:rsidRDefault="00F463DE" w:rsidP="00F463DE">
      <w:pPr>
        <w:ind w:firstLine="708"/>
        <w:jc w:val="center"/>
        <w:rPr>
          <w:b/>
          <w:sz w:val="24"/>
          <w:szCs w:val="24"/>
        </w:rPr>
      </w:pPr>
      <w:r>
        <w:rPr>
          <w:b/>
          <w:sz w:val="24"/>
          <w:szCs w:val="24"/>
        </w:rPr>
        <w:t>Биб</w:t>
      </w:r>
      <w:r w:rsidR="00C76B61">
        <w:rPr>
          <w:b/>
          <w:sz w:val="24"/>
          <w:szCs w:val="24"/>
        </w:rPr>
        <w:t>лиотека №12 им. П.П. Маракулина</w:t>
      </w:r>
    </w:p>
    <w:p w14:paraId="74846F44" w14:textId="77777777" w:rsidR="00F463DE" w:rsidRDefault="00F463DE" w:rsidP="00C76B61">
      <w:pPr>
        <w:ind w:firstLine="709"/>
        <w:rPr>
          <w:rFonts w:eastAsia="Times New Roman"/>
          <w:b/>
          <w:bCs/>
          <w:sz w:val="24"/>
          <w:szCs w:val="24"/>
        </w:rPr>
      </w:pPr>
      <w:r>
        <w:rPr>
          <w:rFonts w:eastAsia="Times New Roman"/>
          <w:b/>
          <w:bCs/>
          <w:sz w:val="24"/>
          <w:szCs w:val="24"/>
        </w:rPr>
        <w:t xml:space="preserve">Программа </w:t>
      </w:r>
      <w:r>
        <w:rPr>
          <w:b/>
          <w:bCs/>
          <w:sz w:val="24"/>
          <w:szCs w:val="24"/>
        </w:rPr>
        <w:t>«Песнь добра Павла Маракулина»</w:t>
      </w:r>
    </w:p>
    <w:p w14:paraId="17AD81BC" w14:textId="77777777" w:rsidR="00F463DE" w:rsidRDefault="00F463DE" w:rsidP="00C76B61">
      <w:pPr>
        <w:ind w:firstLine="709"/>
        <w:jc w:val="both"/>
        <w:rPr>
          <w:rFonts w:eastAsiaTheme="minorHAnsi"/>
          <w:sz w:val="24"/>
          <w:szCs w:val="24"/>
          <w:lang w:eastAsia="en-US"/>
        </w:rPr>
      </w:pPr>
      <w:r>
        <w:rPr>
          <w:sz w:val="24"/>
          <w:szCs w:val="24"/>
        </w:rPr>
        <w:t>Направление деятельности: формирование интереса к жизни и творчеству</w:t>
      </w:r>
      <w:r>
        <w:rPr>
          <w:b/>
          <w:sz w:val="24"/>
          <w:szCs w:val="24"/>
        </w:rPr>
        <w:t xml:space="preserve"> </w:t>
      </w:r>
      <w:r>
        <w:rPr>
          <w:sz w:val="24"/>
          <w:szCs w:val="24"/>
        </w:rPr>
        <w:t>П.П. Маракулина.</w:t>
      </w:r>
    </w:p>
    <w:p w14:paraId="7656D0DA" w14:textId="77777777" w:rsidR="00F463DE" w:rsidRDefault="00F463DE" w:rsidP="00C76B61">
      <w:pPr>
        <w:ind w:firstLine="709"/>
        <w:jc w:val="both"/>
        <w:rPr>
          <w:sz w:val="24"/>
          <w:szCs w:val="24"/>
        </w:rPr>
      </w:pPr>
      <w:r>
        <w:rPr>
          <w:sz w:val="24"/>
          <w:szCs w:val="24"/>
        </w:rPr>
        <w:t>Целевая аудитория: все категории</w:t>
      </w:r>
    </w:p>
    <w:p w14:paraId="7B9726F0" w14:textId="0E7BA48B"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6, онлайн – 32, выставок – 6.</w:t>
      </w:r>
    </w:p>
    <w:p w14:paraId="70BDCD2E" w14:textId="35195628"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84, просмотров </w:t>
      </w:r>
      <w:r w:rsidR="00C76B61">
        <w:rPr>
          <w:sz w:val="24"/>
          <w:szCs w:val="24"/>
        </w:rPr>
        <w:t>–</w:t>
      </w:r>
      <w:r>
        <w:rPr>
          <w:sz w:val="24"/>
          <w:szCs w:val="24"/>
        </w:rPr>
        <w:t xml:space="preserve"> 2221.</w:t>
      </w:r>
    </w:p>
    <w:p w14:paraId="3C7551A0" w14:textId="77777777" w:rsidR="00F463DE" w:rsidRDefault="00F463DE" w:rsidP="00F463DE">
      <w:pPr>
        <w:ind w:firstLine="708"/>
        <w:jc w:val="both"/>
        <w:rPr>
          <w:sz w:val="24"/>
          <w:szCs w:val="24"/>
        </w:rPr>
      </w:pPr>
      <w:r>
        <w:rPr>
          <w:sz w:val="24"/>
          <w:szCs w:val="24"/>
        </w:rPr>
        <w:t xml:space="preserve">Состоялся праздничный вечер </w:t>
      </w:r>
      <w:r>
        <w:rPr>
          <w:b/>
          <w:sz w:val="24"/>
          <w:szCs w:val="24"/>
        </w:rPr>
        <w:t>«Не случайный гость земли родной»</w:t>
      </w:r>
      <w:r>
        <w:rPr>
          <w:sz w:val="24"/>
          <w:szCs w:val="24"/>
        </w:rPr>
        <w:t xml:space="preserve">, посвященный открытию мемориальной комнаты П.П. Маракулина. Почетными гостями стали дочери Лариса Павловна и Юлия Павловна, председатель правления Кировского отделения Союза писателей России О.Л. Шуклина-Юрлова. Прозвучали песни на стихи П.П. Маракулина в исполнении автора музыки, члена Союза писателей России О. Чупраковой. Гости познакомились с уникальными экспонатами: авторскими экземплярами книг и книгами из коллекции П.П. Маракулина, записными книжками, наградами и личными вещами писателя. Подростки приняли участие в литературном квесте «По той земле, где Маракулин жил». Получив маршрутные листы, команды участников с азартом включились в игру по станциям: «Полжизни с корзинкой», «Собратья по перу», «И за травами охотник», «У медведя во бору». Отвечая на вопросы заданий по творчеству Маракулина, подростки могли использовать подсказки с </w:t>
      </w:r>
      <w:r>
        <w:rPr>
          <w:sz w:val="24"/>
          <w:szCs w:val="24"/>
          <w:lang w:val="en-US"/>
        </w:rPr>
        <w:t>QR</w:t>
      </w:r>
      <w:r>
        <w:rPr>
          <w:sz w:val="24"/>
          <w:szCs w:val="24"/>
        </w:rPr>
        <w:t xml:space="preserve">-кодами, дающими ссылки на книги автора, и увлечённо искали ответы в его лесных миниатюрах. </w:t>
      </w:r>
    </w:p>
    <w:p w14:paraId="7BC940F6" w14:textId="376C9B5C" w:rsidR="00F463DE" w:rsidRDefault="00F463DE" w:rsidP="00F463DE">
      <w:pPr>
        <w:ind w:firstLine="708"/>
        <w:contextualSpacing/>
        <w:jc w:val="both"/>
        <w:rPr>
          <w:sz w:val="24"/>
          <w:szCs w:val="24"/>
        </w:rPr>
      </w:pPr>
      <w:r>
        <w:rPr>
          <w:sz w:val="24"/>
          <w:szCs w:val="24"/>
        </w:rPr>
        <w:t xml:space="preserve">Продолжена в онлайн и в офлайн режимах работа </w:t>
      </w:r>
      <w:r>
        <w:rPr>
          <w:b/>
          <w:sz w:val="24"/>
          <w:szCs w:val="24"/>
        </w:rPr>
        <w:t>творческой мастерской «В гостях у вятского Робинзона»</w:t>
      </w:r>
      <w:r>
        <w:rPr>
          <w:sz w:val="24"/>
          <w:szCs w:val="24"/>
        </w:rPr>
        <w:t xml:space="preserve">. </w:t>
      </w:r>
      <w:r>
        <w:rPr>
          <w:color w:val="000000"/>
          <w:sz w:val="24"/>
          <w:szCs w:val="24"/>
          <w:shd w:val="clear" w:color="auto" w:fill="FFFFFF"/>
        </w:rPr>
        <w:t>В начале каждого занятия ребята знакомились с миниатюрами П.П.</w:t>
      </w:r>
      <w:r w:rsidR="00C76B61">
        <w:rPr>
          <w:color w:val="000000"/>
          <w:sz w:val="24"/>
          <w:szCs w:val="24"/>
          <w:shd w:val="clear" w:color="auto" w:fill="FFFFFF"/>
        </w:rPr>
        <w:t> </w:t>
      </w:r>
      <w:r>
        <w:rPr>
          <w:color w:val="000000"/>
          <w:sz w:val="24"/>
          <w:szCs w:val="24"/>
          <w:shd w:val="clear" w:color="auto" w:fill="FFFFFF"/>
        </w:rPr>
        <w:t>Маракулина на определенную тему: домашние и дикие животные, птицы города и леса, грибы и травы нашего края, природа в определенное время года, а затем мастерили поделку по теме.</w:t>
      </w:r>
    </w:p>
    <w:p w14:paraId="72CE1566" w14:textId="77777777" w:rsidR="00F463DE" w:rsidRDefault="00F463DE" w:rsidP="00F463DE">
      <w:pPr>
        <w:ind w:firstLine="708"/>
        <w:jc w:val="both"/>
        <w:rPr>
          <w:sz w:val="24"/>
          <w:szCs w:val="24"/>
        </w:rPr>
      </w:pPr>
      <w:r>
        <w:rPr>
          <w:sz w:val="24"/>
          <w:szCs w:val="24"/>
        </w:rPr>
        <w:t>В онлайн-рубрике</w:t>
      </w:r>
      <w:r>
        <w:rPr>
          <w:b/>
          <w:sz w:val="24"/>
          <w:szCs w:val="24"/>
        </w:rPr>
        <w:t xml:space="preserve"> «По капле мудрость жизни постигаю»</w:t>
      </w:r>
      <w:r>
        <w:rPr>
          <w:sz w:val="24"/>
          <w:szCs w:val="24"/>
        </w:rPr>
        <w:t xml:space="preserve"> на странице ВКонтакте регулярно размещалась информация о жизни и творчестве П.П. Маракулина, сопровождаемая презентациями, фотографиями, воспоминаниями и текстами писателя.</w:t>
      </w:r>
    </w:p>
    <w:p w14:paraId="6717E9F5" w14:textId="77777777" w:rsidR="00F463DE" w:rsidRDefault="00F463DE" w:rsidP="00F463DE">
      <w:pPr>
        <w:jc w:val="both"/>
        <w:rPr>
          <w:sz w:val="24"/>
          <w:szCs w:val="24"/>
        </w:rPr>
      </w:pPr>
    </w:p>
    <w:p w14:paraId="1B77383E" w14:textId="53D66823" w:rsidR="00F463DE" w:rsidRDefault="00F463DE" w:rsidP="00F463DE">
      <w:pPr>
        <w:ind w:firstLine="708"/>
        <w:jc w:val="center"/>
        <w:rPr>
          <w:b/>
          <w:bCs/>
          <w:sz w:val="24"/>
          <w:szCs w:val="24"/>
        </w:rPr>
      </w:pPr>
      <w:r>
        <w:rPr>
          <w:b/>
          <w:bCs/>
          <w:sz w:val="24"/>
          <w:szCs w:val="24"/>
        </w:rPr>
        <w:t xml:space="preserve">Библиотека №13 </w:t>
      </w:r>
      <w:r w:rsidR="00C76B61">
        <w:rPr>
          <w:b/>
          <w:bCs/>
          <w:sz w:val="24"/>
          <w:szCs w:val="24"/>
        </w:rPr>
        <w:t>им. Е.Д. Петряева</w:t>
      </w:r>
    </w:p>
    <w:p w14:paraId="162387F9" w14:textId="49E72C25" w:rsidR="00F463DE" w:rsidRDefault="00F463DE" w:rsidP="00C76B61">
      <w:pPr>
        <w:ind w:firstLine="709"/>
        <w:rPr>
          <w:rFonts w:eastAsia="Times New Roman"/>
          <w:sz w:val="24"/>
          <w:szCs w:val="24"/>
        </w:rPr>
      </w:pPr>
      <w:r>
        <w:rPr>
          <w:rFonts w:eastAsia="Times New Roman"/>
          <w:b/>
          <w:bCs/>
          <w:sz w:val="24"/>
          <w:szCs w:val="24"/>
        </w:rPr>
        <w:t xml:space="preserve">Программа </w:t>
      </w:r>
      <w:r>
        <w:rPr>
          <w:b/>
          <w:color w:val="000000"/>
          <w:sz w:val="24"/>
          <w:szCs w:val="24"/>
        </w:rPr>
        <w:t>«</w:t>
      </w:r>
      <w:r>
        <w:rPr>
          <w:b/>
          <w:bCs/>
          <w:color w:val="000000"/>
          <w:sz w:val="24"/>
          <w:szCs w:val="24"/>
        </w:rPr>
        <w:t>Жизнь, посвященная книге»</w:t>
      </w:r>
    </w:p>
    <w:p w14:paraId="6C240F4E" w14:textId="77777777" w:rsidR="00F463DE" w:rsidRDefault="00F463DE" w:rsidP="00C76B61">
      <w:pPr>
        <w:pStyle w:val="a8"/>
        <w:tabs>
          <w:tab w:val="left" w:pos="0"/>
        </w:tabs>
        <w:spacing w:before="0" w:beforeAutospacing="0" w:after="0" w:afterAutospacing="0"/>
        <w:ind w:firstLine="709"/>
        <w:jc w:val="both"/>
        <w:rPr>
          <w:rFonts w:eastAsia="Times New Roman"/>
          <w:color w:val="000000"/>
          <w:szCs w:val="24"/>
          <w:lang w:eastAsia="ru-RU"/>
        </w:rPr>
      </w:pPr>
      <w:r>
        <w:t xml:space="preserve">Направление деятельности: </w:t>
      </w:r>
      <w:r>
        <w:rPr>
          <w:shd w:val="clear" w:color="auto" w:fill="FFFFFF"/>
        </w:rPr>
        <w:t>развитие интереса к литературному краеведенью,</w:t>
      </w:r>
      <w:r>
        <w:rPr>
          <w:color w:val="000000"/>
        </w:rPr>
        <w:t xml:space="preserve"> формирование интереса и эффективное удовлетворение запросов о жизни и деятельности Е.Д. Петряева.</w:t>
      </w:r>
    </w:p>
    <w:p w14:paraId="3E6C17DA" w14:textId="77777777" w:rsidR="00F463DE" w:rsidRDefault="00F463DE" w:rsidP="00C76B61">
      <w:pPr>
        <w:ind w:firstLine="709"/>
        <w:jc w:val="both"/>
        <w:rPr>
          <w:rFonts w:eastAsiaTheme="minorHAnsi"/>
          <w:sz w:val="24"/>
          <w:szCs w:val="24"/>
        </w:rPr>
      </w:pPr>
      <w:r>
        <w:rPr>
          <w:sz w:val="24"/>
          <w:szCs w:val="24"/>
        </w:rPr>
        <w:t xml:space="preserve">Целевая аудитория: </w:t>
      </w:r>
      <w:r>
        <w:rPr>
          <w:color w:val="000000"/>
          <w:sz w:val="24"/>
          <w:szCs w:val="24"/>
        </w:rPr>
        <w:t>подростки, юношество.</w:t>
      </w:r>
    </w:p>
    <w:p w14:paraId="53DBCB0E" w14:textId="331C95CF"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1, онлайн – 17, выставок </w:t>
      </w:r>
      <w:r w:rsidR="00C76B61">
        <w:rPr>
          <w:sz w:val="24"/>
          <w:szCs w:val="24"/>
        </w:rPr>
        <w:t>–</w:t>
      </w:r>
      <w:r>
        <w:rPr>
          <w:sz w:val="24"/>
          <w:szCs w:val="24"/>
        </w:rPr>
        <w:t xml:space="preserve"> 4.</w:t>
      </w:r>
    </w:p>
    <w:p w14:paraId="3209AF27" w14:textId="085FE5D3"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195, просмотров </w:t>
      </w:r>
      <w:r w:rsidR="00C76B61">
        <w:rPr>
          <w:sz w:val="24"/>
          <w:szCs w:val="24"/>
        </w:rPr>
        <w:t>–</w:t>
      </w:r>
      <w:r>
        <w:rPr>
          <w:sz w:val="24"/>
          <w:szCs w:val="24"/>
        </w:rPr>
        <w:t xml:space="preserve"> 1431.</w:t>
      </w:r>
    </w:p>
    <w:p w14:paraId="3891478E" w14:textId="77777777" w:rsidR="00F463DE" w:rsidRDefault="00F463DE" w:rsidP="00F463DE">
      <w:pPr>
        <w:ind w:firstLine="708"/>
        <w:jc w:val="both"/>
        <w:rPr>
          <w:bCs/>
          <w:sz w:val="24"/>
          <w:szCs w:val="24"/>
        </w:rPr>
      </w:pPr>
      <w:r>
        <w:rPr>
          <w:bCs/>
          <w:sz w:val="24"/>
          <w:szCs w:val="24"/>
        </w:rPr>
        <w:t xml:space="preserve">Регулярно размещали ВКонтакте информационные материалы, например, </w:t>
      </w:r>
      <w:r>
        <w:rPr>
          <w:b/>
          <w:sz w:val="24"/>
          <w:szCs w:val="24"/>
        </w:rPr>
        <w:t>«Книжная полка Е.Д. Петряева»</w:t>
      </w:r>
      <w:r>
        <w:rPr>
          <w:sz w:val="24"/>
          <w:szCs w:val="24"/>
        </w:rPr>
        <w:t xml:space="preserve"> представила наиболее интересные экземпляры книг из личной библиотеки Е.Д. Петряева, хранящиеся в фонде библиотеки, </w:t>
      </w:r>
      <w:r>
        <w:rPr>
          <w:bCs/>
          <w:sz w:val="24"/>
          <w:szCs w:val="24"/>
        </w:rPr>
        <w:t xml:space="preserve">медиапрезентации, </w:t>
      </w:r>
      <w:r>
        <w:rPr>
          <w:bCs/>
          <w:sz w:val="24"/>
          <w:szCs w:val="24"/>
        </w:rPr>
        <w:lastRenderedPageBreak/>
        <w:t>исследовательские работы участников «Литературоведческих Петряевских чтений для детей и юношества» прошлых лет.</w:t>
      </w:r>
    </w:p>
    <w:p w14:paraId="3872EB01" w14:textId="77777777" w:rsidR="00F463DE" w:rsidRDefault="00F463DE" w:rsidP="00F463DE">
      <w:pPr>
        <w:ind w:firstLine="708"/>
        <w:jc w:val="both"/>
        <w:rPr>
          <w:bCs/>
          <w:sz w:val="24"/>
          <w:szCs w:val="24"/>
        </w:rPr>
      </w:pPr>
    </w:p>
    <w:p w14:paraId="2BAE45BA" w14:textId="03EF6F87" w:rsidR="00F463DE" w:rsidRDefault="00F463DE" w:rsidP="00F463DE">
      <w:pPr>
        <w:ind w:firstLine="708"/>
        <w:jc w:val="center"/>
        <w:rPr>
          <w:b/>
          <w:bCs/>
          <w:sz w:val="24"/>
          <w:szCs w:val="24"/>
        </w:rPr>
      </w:pPr>
      <w:r>
        <w:rPr>
          <w:b/>
          <w:bCs/>
          <w:sz w:val="24"/>
          <w:szCs w:val="24"/>
        </w:rPr>
        <w:t>Библиотека №14</w:t>
      </w:r>
      <w:r w:rsidR="00C76B61">
        <w:rPr>
          <w:b/>
          <w:bCs/>
          <w:sz w:val="24"/>
          <w:szCs w:val="24"/>
        </w:rPr>
        <w:t xml:space="preserve"> им. Б.А. Порфирьева</w:t>
      </w:r>
    </w:p>
    <w:p w14:paraId="744E0DE0" w14:textId="1048E51D" w:rsidR="00F463DE" w:rsidRDefault="00F463DE" w:rsidP="00C76B61">
      <w:pPr>
        <w:ind w:firstLine="709"/>
        <w:rPr>
          <w:rFonts w:eastAsia="Times New Roman"/>
          <w:sz w:val="24"/>
          <w:szCs w:val="24"/>
        </w:rPr>
      </w:pPr>
      <w:r>
        <w:rPr>
          <w:rFonts w:eastAsia="Times New Roman"/>
          <w:b/>
          <w:bCs/>
          <w:sz w:val="24"/>
          <w:szCs w:val="24"/>
        </w:rPr>
        <w:t xml:space="preserve">Программа </w:t>
      </w:r>
      <w:r w:rsidR="00C76B61">
        <w:rPr>
          <w:b/>
          <w:bCs/>
          <w:sz w:val="24"/>
          <w:szCs w:val="24"/>
        </w:rPr>
        <w:t>«Книга учит побеждать»</w:t>
      </w:r>
    </w:p>
    <w:p w14:paraId="717732AC" w14:textId="77777777" w:rsidR="00F463DE" w:rsidRDefault="00F463DE" w:rsidP="00C76B61">
      <w:pPr>
        <w:pStyle w:val="a8"/>
        <w:tabs>
          <w:tab w:val="left" w:pos="0"/>
        </w:tabs>
        <w:spacing w:before="0" w:beforeAutospacing="0" w:after="0" w:afterAutospacing="0"/>
        <w:ind w:firstLine="709"/>
        <w:jc w:val="both"/>
        <w:rPr>
          <w:rFonts w:eastAsia="Times New Roman"/>
          <w:color w:val="000000"/>
          <w:szCs w:val="24"/>
          <w:lang w:eastAsia="ru-RU"/>
        </w:rPr>
      </w:pPr>
      <w:r>
        <w:t>Направление деятельности: формирование интереса к жизни и творчеству</w:t>
      </w:r>
      <w:r>
        <w:rPr>
          <w:b/>
          <w:bCs/>
        </w:rPr>
        <w:t xml:space="preserve"> </w:t>
      </w:r>
      <w:r>
        <w:rPr>
          <w:bCs/>
        </w:rPr>
        <w:t>Б.А. Порфирьева.</w:t>
      </w:r>
    </w:p>
    <w:p w14:paraId="04DFEAB2" w14:textId="77777777" w:rsidR="00F463DE" w:rsidRDefault="00F463DE" w:rsidP="00C76B61">
      <w:pPr>
        <w:ind w:firstLine="709"/>
        <w:jc w:val="both"/>
        <w:rPr>
          <w:rFonts w:eastAsiaTheme="minorHAnsi"/>
          <w:sz w:val="24"/>
          <w:szCs w:val="24"/>
        </w:rPr>
      </w:pPr>
      <w:r>
        <w:rPr>
          <w:sz w:val="24"/>
          <w:szCs w:val="24"/>
        </w:rPr>
        <w:t xml:space="preserve">Целевая аудитория: </w:t>
      </w:r>
      <w:r>
        <w:rPr>
          <w:bCs/>
          <w:sz w:val="24"/>
          <w:szCs w:val="24"/>
        </w:rPr>
        <w:t>все категории</w:t>
      </w:r>
      <w:r>
        <w:rPr>
          <w:color w:val="000000"/>
          <w:sz w:val="24"/>
          <w:szCs w:val="24"/>
        </w:rPr>
        <w:t>.</w:t>
      </w:r>
    </w:p>
    <w:p w14:paraId="1D3B6C08" w14:textId="61D0C8F6"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3, онлайн – 8, выставок </w:t>
      </w:r>
      <w:r w:rsidR="00C76B61">
        <w:rPr>
          <w:sz w:val="24"/>
          <w:szCs w:val="24"/>
        </w:rPr>
        <w:t>–</w:t>
      </w:r>
      <w:r>
        <w:rPr>
          <w:sz w:val="24"/>
          <w:szCs w:val="24"/>
        </w:rPr>
        <w:t xml:space="preserve"> 2.</w:t>
      </w:r>
    </w:p>
    <w:p w14:paraId="0BAC3FAF" w14:textId="233B9DE3"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38, просмотров </w:t>
      </w:r>
      <w:r w:rsidR="00C76B61">
        <w:rPr>
          <w:sz w:val="24"/>
          <w:szCs w:val="24"/>
        </w:rPr>
        <w:t>–</w:t>
      </w:r>
      <w:r>
        <w:rPr>
          <w:sz w:val="24"/>
          <w:szCs w:val="24"/>
        </w:rPr>
        <w:t xml:space="preserve"> 4471.</w:t>
      </w:r>
    </w:p>
    <w:p w14:paraId="333D2B5D" w14:textId="77777777" w:rsidR="00C76B61" w:rsidRDefault="00F463DE" w:rsidP="00C76B61">
      <w:pPr>
        <w:ind w:firstLine="708"/>
        <w:jc w:val="both"/>
        <w:rPr>
          <w:sz w:val="24"/>
          <w:szCs w:val="24"/>
        </w:rPr>
      </w:pPr>
      <w:r>
        <w:rPr>
          <w:bCs/>
          <w:sz w:val="24"/>
          <w:szCs w:val="24"/>
        </w:rPr>
        <w:t xml:space="preserve">Литературно-спортивная программа </w:t>
      </w:r>
      <w:r>
        <w:rPr>
          <w:b/>
          <w:bCs/>
          <w:sz w:val="24"/>
          <w:szCs w:val="24"/>
        </w:rPr>
        <w:t>«От игры – к спорту»</w:t>
      </w:r>
      <w:r>
        <w:rPr>
          <w:bCs/>
          <w:sz w:val="24"/>
          <w:szCs w:val="24"/>
        </w:rPr>
        <w:t xml:space="preserve"> для детей и подростков</w:t>
      </w:r>
      <w:r>
        <w:rPr>
          <w:sz w:val="24"/>
          <w:szCs w:val="24"/>
        </w:rPr>
        <w:t xml:space="preserve"> </w:t>
      </w:r>
      <w:r>
        <w:rPr>
          <w:bCs/>
          <w:sz w:val="24"/>
          <w:szCs w:val="24"/>
        </w:rPr>
        <w:t xml:space="preserve">состоялась на набережной Вятки. Участники </w:t>
      </w:r>
      <w:r>
        <w:rPr>
          <w:sz w:val="24"/>
          <w:szCs w:val="24"/>
        </w:rPr>
        <w:t>команд «Борцы» и «Чемпионы» состязались в ловкости, силе, быстроте, смекалке и, конечно, в знании литературы. Между конкурсами участники отвечали на</w:t>
      </w:r>
      <w:r w:rsidR="00C76B61">
        <w:rPr>
          <w:sz w:val="24"/>
          <w:szCs w:val="24"/>
        </w:rPr>
        <w:t xml:space="preserve"> вопросы олимпийской тематики. </w:t>
      </w:r>
    </w:p>
    <w:p w14:paraId="1407A112" w14:textId="61988542" w:rsidR="00F463DE" w:rsidRPr="00C76B61" w:rsidRDefault="00F463DE" w:rsidP="00C76B61">
      <w:pPr>
        <w:ind w:firstLine="708"/>
        <w:jc w:val="both"/>
        <w:rPr>
          <w:sz w:val="24"/>
          <w:szCs w:val="24"/>
        </w:rPr>
      </w:pPr>
      <w:r>
        <w:rPr>
          <w:bCs/>
          <w:sz w:val="24"/>
          <w:szCs w:val="24"/>
        </w:rPr>
        <w:t>На</w:t>
      </w:r>
      <w:r>
        <w:rPr>
          <w:b/>
          <w:bCs/>
        </w:rPr>
        <w:t xml:space="preserve"> </w:t>
      </w:r>
      <w:r>
        <w:rPr>
          <w:sz w:val="24"/>
          <w:szCs w:val="24"/>
        </w:rPr>
        <w:t xml:space="preserve">информационном часе </w:t>
      </w:r>
      <w:r>
        <w:rPr>
          <w:b/>
          <w:sz w:val="24"/>
          <w:szCs w:val="24"/>
        </w:rPr>
        <w:t>«Спорт в жизни русских писателей»</w:t>
      </w:r>
      <w:r>
        <w:rPr>
          <w:sz w:val="24"/>
          <w:szCs w:val="24"/>
        </w:rPr>
        <w:t xml:space="preserve"> в </w:t>
      </w:r>
      <w:r>
        <w:rPr>
          <w:bCs/>
          <w:sz w:val="24"/>
          <w:szCs w:val="24"/>
        </w:rPr>
        <w:t>Нововятском Центре социального обслуживания населения шла речь о том, какую роль играл спорт в жизни классиков русской литературы и Б.А. Порфирьева, еще в школьные годы игравшего в футбол, хоккей, волейбол, теннис. Герои его книг, представленных в обзоре, являются образцом для подражания, символом мужества, героизма, несгибаемой воли.</w:t>
      </w:r>
    </w:p>
    <w:p w14:paraId="03BAF6CD" w14:textId="77777777" w:rsidR="00F463DE" w:rsidRDefault="00F463DE" w:rsidP="00F463DE">
      <w:pPr>
        <w:jc w:val="both"/>
        <w:rPr>
          <w:bCs/>
          <w:sz w:val="24"/>
          <w:szCs w:val="24"/>
        </w:rPr>
      </w:pPr>
    </w:p>
    <w:p w14:paraId="369ABFFC" w14:textId="5F61986B" w:rsidR="00F463DE" w:rsidRDefault="00F463DE" w:rsidP="00F463DE">
      <w:pPr>
        <w:jc w:val="center"/>
        <w:rPr>
          <w:b/>
          <w:bCs/>
          <w:sz w:val="24"/>
          <w:szCs w:val="24"/>
        </w:rPr>
      </w:pPr>
      <w:r>
        <w:rPr>
          <w:b/>
          <w:bCs/>
          <w:sz w:val="24"/>
          <w:szCs w:val="24"/>
        </w:rPr>
        <w:t>Би</w:t>
      </w:r>
      <w:r w:rsidR="00C76B61">
        <w:rPr>
          <w:b/>
          <w:bCs/>
          <w:sz w:val="24"/>
          <w:szCs w:val="24"/>
        </w:rPr>
        <w:t>блиотека №16 им. Л.В. Дьяконова</w:t>
      </w:r>
    </w:p>
    <w:p w14:paraId="1D2D8036" w14:textId="77777777" w:rsidR="00F463DE" w:rsidRDefault="00F463DE" w:rsidP="00C76B61">
      <w:pPr>
        <w:ind w:firstLine="709"/>
        <w:rPr>
          <w:rFonts w:eastAsia="Times New Roman"/>
          <w:sz w:val="24"/>
          <w:szCs w:val="24"/>
        </w:rPr>
      </w:pPr>
      <w:r>
        <w:rPr>
          <w:rFonts w:eastAsia="Times New Roman"/>
          <w:b/>
          <w:bCs/>
          <w:sz w:val="24"/>
          <w:szCs w:val="24"/>
        </w:rPr>
        <w:t xml:space="preserve">Программа </w:t>
      </w:r>
      <w:r>
        <w:rPr>
          <w:b/>
          <w:bCs/>
          <w:sz w:val="24"/>
          <w:szCs w:val="24"/>
        </w:rPr>
        <w:t>«Сказочник. Поэт. Фольклорист»</w:t>
      </w:r>
    </w:p>
    <w:p w14:paraId="759C5A60" w14:textId="77777777" w:rsidR="00F463DE" w:rsidRDefault="00F463DE" w:rsidP="00C76B61">
      <w:pPr>
        <w:pStyle w:val="a8"/>
        <w:tabs>
          <w:tab w:val="left" w:pos="0"/>
        </w:tabs>
        <w:spacing w:before="0" w:beforeAutospacing="0" w:after="0" w:afterAutospacing="0"/>
        <w:ind w:firstLine="709"/>
        <w:jc w:val="both"/>
        <w:rPr>
          <w:rFonts w:eastAsia="Times New Roman"/>
          <w:color w:val="000000"/>
          <w:szCs w:val="24"/>
          <w:lang w:eastAsia="ru-RU"/>
        </w:rPr>
      </w:pPr>
      <w:r>
        <w:t>Направление деятельности: сохранение, популяризация имени и творческого наследия Л.В. Дьяконова</w:t>
      </w:r>
    </w:p>
    <w:p w14:paraId="0A440F03" w14:textId="77777777" w:rsidR="00F463DE" w:rsidRDefault="00F463DE" w:rsidP="00C76B61">
      <w:pPr>
        <w:ind w:firstLine="709"/>
        <w:jc w:val="both"/>
        <w:rPr>
          <w:rFonts w:eastAsiaTheme="minorHAnsi"/>
          <w:sz w:val="24"/>
          <w:szCs w:val="24"/>
        </w:rPr>
      </w:pPr>
      <w:r>
        <w:rPr>
          <w:sz w:val="24"/>
          <w:szCs w:val="24"/>
        </w:rPr>
        <w:t>Целевая аудитория: все категории</w:t>
      </w:r>
    </w:p>
    <w:p w14:paraId="70009C8F" w14:textId="0C28E0FC"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8, онлайн – 44. </w:t>
      </w:r>
    </w:p>
    <w:p w14:paraId="62831C2C" w14:textId="59108033"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w:t>
      </w:r>
      <w:r>
        <w:rPr>
          <w:bCs/>
          <w:sz w:val="24"/>
          <w:szCs w:val="24"/>
        </w:rPr>
        <w:t>237</w:t>
      </w:r>
      <w:r>
        <w:rPr>
          <w:sz w:val="24"/>
          <w:szCs w:val="24"/>
        </w:rPr>
        <w:t xml:space="preserve">, просмотров </w:t>
      </w:r>
      <w:r w:rsidR="00C76B61">
        <w:rPr>
          <w:sz w:val="24"/>
          <w:szCs w:val="24"/>
        </w:rPr>
        <w:t>–</w:t>
      </w:r>
      <w:r>
        <w:rPr>
          <w:sz w:val="24"/>
          <w:szCs w:val="24"/>
        </w:rPr>
        <w:t xml:space="preserve"> 14883.</w:t>
      </w:r>
    </w:p>
    <w:p w14:paraId="5ADCB87F" w14:textId="77777777" w:rsidR="00F463DE" w:rsidRDefault="00F463DE" w:rsidP="00F463DE">
      <w:pPr>
        <w:ind w:firstLine="708"/>
        <w:jc w:val="both"/>
        <w:rPr>
          <w:sz w:val="24"/>
          <w:szCs w:val="24"/>
        </w:rPr>
      </w:pPr>
      <w:r>
        <w:rPr>
          <w:sz w:val="24"/>
          <w:szCs w:val="24"/>
        </w:rPr>
        <w:t>В авторской программе Г. Казаковой «Взрослые и дети»</w:t>
      </w:r>
      <w:r>
        <w:rPr>
          <w:b/>
          <w:sz w:val="24"/>
          <w:szCs w:val="24"/>
        </w:rPr>
        <w:t xml:space="preserve"> </w:t>
      </w:r>
      <w:r>
        <w:rPr>
          <w:sz w:val="24"/>
          <w:szCs w:val="24"/>
        </w:rPr>
        <w:t>на ГТРК «Вятка» Радио России 106,3</w:t>
      </w:r>
      <w:r>
        <w:rPr>
          <w:sz w:val="24"/>
          <w:szCs w:val="24"/>
          <w:lang w:val="en-US"/>
        </w:rPr>
        <w:t>FM</w:t>
      </w:r>
      <w:r>
        <w:rPr>
          <w:sz w:val="24"/>
          <w:szCs w:val="24"/>
        </w:rPr>
        <w:t xml:space="preserve"> вышла передача </w:t>
      </w:r>
      <w:r>
        <w:rPr>
          <w:b/>
          <w:sz w:val="24"/>
          <w:szCs w:val="24"/>
        </w:rPr>
        <w:t xml:space="preserve">«Библиотека для детей имени Леонида Дьяконова», </w:t>
      </w:r>
      <w:r>
        <w:rPr>
          <w:sz w:val="24"/>
          <w:szCs w:val="24"/>
        </w:rPr>
        <w:t>в которой</w:t>
      </w:r>
      <w:r>
        <w:rPr>
          <w:b/>
          <w:sz w:val="24"/>
          <w:szCs w:val="24"/>
        </w:rPr>
        <w:t xml:space="preserve"> </w:t>
      </w:r>
      <w:r>
        <w:rPr>
          <w:sz w:val="24"/>
          <w:szCs w:val="24"/>
        </w:rPr>
        <w:t xml:space="preserve">в качестве экскурсоводов выступили юные читатели, поделившись своими впечатлениями о библиотеке, о конкурсах и творческих работах, связанных с именем Л.В. Дьяконова. </w:t>
      </w:r>
    </w:p>
    <w:p w14:paraId="609ECB48" w14:textId="77777777" w:rsidR="00F463DE" w:rsidRDefault="00F463DE" w:rsidP="00F463DE">
      <w:pPr>
        <w:pStyle w:val="a8"/>
        <w:spacing w:before="0" w:beforeAutospacing="0" w:after="0" w:afterAutospacing="0"/>
        <w:ind w:firstLine="709"/>
        <w:jc w:val="both"/>
        <w:rPr>
          <w:szCs w:val="24"/>
        </w:rPr>
      </w:pPr>
      <w:r w:rsidRPr="00C76B61">
        <w:rPr>
          <w:rStyle w:val="afa"/>
          <w:b w:val="0"/>
        </w:rPr>
        <w:t>Цикл мероприятий посвящен 113-й годовщине со дня рождения Л.В.  Дьяконова.</w:t>
      </w:r>
      <w:r>
        <w:rPr>
          <w:rStyle w:val="afa"/>
        </w:rPr>
        <w:t xml:space="preserve"> </w:t>
      </w:r>
      <w:r>
        <w:t xml:space="preserve">На литературных часах </w:t>
      </w:r>
      <w:r>
        <w:rPr>
          <w:b/>
        </w:rPr>
        <w:t>«Свет добра его книг»</w:t>
      </w:r>
      <w:r>
        <w:t xml:space="preserve"> ребят познакомили с творчеством писателя, чудесным миром «Волшебного колечка» – сборника вятского народного творчества.  Дети, участвуя в викторинах и конкурсах по вятскому фольклору, демонстрировали умение говорить труднопроизносимые слова, дать современное определение устаревшим вятским словам, отгадывать старинные народные загадки и петь колыбельные песни. Ансамбль народной песни «Забавушка» Детской школы искусств «Рапсодия» порадовал маленьких гостей народными песнями «Воробей», «Родники», «Матрешки».</w:t>
      </w:r>
    </w:p>
    <w:p w14:paraId="46E97F9E" w14:textId="77777777" w:rsidR="00F463DE" w:rsidRDefault="00F463DE" w:rsidP="00F463DE">
      <w:pPr>
        <w:pStyle w:val="a8"/>
        <w:spacing w:before="0" w:beforeAutospacing="0" w:after="0" w:afterAutospacing="0"/>
        <w:ind w:firstLine="709"/>
        <w:jc w:val="both"/>
      </w:pPr>
      <w:r>
        <w:t>На литературном вечере</w:t>
      </w:r>
      <w:r>
        <w:rPr>
          <w:b/>
        </w:rPr>
        <w:t xml:space="preserve"> «Жизнь. Судьба. Литература»</w:t>
      </w:r>
      <w:r>
        <w:t xml:space="preserve"> писатель, лауреат литературной премии имени Л.В. Дьяконова Н.В. Пересторонин поделился воспоминаниями о встречах с Л.В. Дьяконовым. </w:t>
      </w:r>
    </w:p>
    <w:p w14:paraId="06D1B0E9" w14:textId="77777777" w:rsidR="00F463DE" w:rsidRDefault="00F463DE" w:rsidP="00F463DE">
      <w:pPr>
        <w:pStyle w:val="a8"/>
        <w:spacing w:before="0" w:beforeAutospacing="0" w:after="0" w:afterAutospacing="0"/>
        <w:ind w:firstLine="709"/>
        <w:jc w:val="both"/>
      </w:pPr>
    </w:p>
    <w:p w14:paraId="357C8C53" w14:textId="27451A14" w:rsidR="00F463DE" w:rsidRDefault="00F463DE" w:rsidP="00F463DE">
      <w:pPr>
        <w:pStyle w:val="a8"/>
        <w:spacing w:before="0" w:beforeAutospacing="0" w:after="0" w:afterAutospacing="0"/>
        <w:ind w:firstLine="709"/>
        <w:jc w:val="center"/>
        <w:rPr>
          <w:b/>
          <w:bCs/>
        </w:rPr>
      </w:pPr>
      <w:r>
        <w:rPr>
          <w:b/>
          <w:bCs/>
        </w:rPr>
        <w:t>Б</w:t>
      </w:r>
      <w:r w:rsidR="00C76B61">
        <w:rPr>
          <w:b/>
          <w:bCs/>
        </w:rPr>
        <w:t>иблиотека №18 им. А.М. Горького</w:t>
      </w:r>
    </w:p>
    <w:p w14:paraId="171418D7" w14:textId="77777777" w:rsidR="00F463DE" w:rsidRDefault="00F463DE" w:rsidP="00C76B61">
      <w:pPr>
        <w:ind w:firstLine="709"/>
        <w:rPr>
          <w:rFonts w:eastAsia="Times New Roman"/>
          <w:sz w:val="24"/>
          <w:szCs w:val="24"/>
        </w:rPr>
      </w:pPr>
      <w:r>
        <w:rPr>
          <w:rFonts w:eastAsia="Times New Roman"/>
          <w:b/>
          <w:bCs/>
          <w:sz w:val="24"/>
          <w:szCs w:val="24"/>
        </w:rPr>
        <w:t xml:space="preserve">Программа </w:t>
      </w:r>
      <w:r>
        <w:rPr>
          <w:b/>
          <w:sz w:val="24"/>
          <w:szCs w:val="24"/>
        </w:rPr>
        <w:t>«Горький. Время. Мы</w:t>
      </w:r>
      <w:r>
        <w:rPr>
          <w:sz w:val="24"/>
          <w:szCs w:val="24"/>
        </w:rPr>
        <w:t>»</w:t>
      </w:r>
    </w:p>
    <w:p w14:paraId="7909B556" w14:textId="77777777" w:rsidR="00F463DE" w:rsidRDefault="00F463DE" w:rsidP="00C76B61">
      <w:pPr>
        <w:pStyle w:val="a8"/>
        <w:tabs>
          <w:tab w:val="left" w:pos="0"/>
        </w:tabs>
        <w:spacing w:before="0" w:beforeAutospacing="0" w:after="0" w:afterAutospacing="0"/>
        <w:ind w:firstLine="709"/>
        <w:jc w:val="both"/>
        <w:rPr>
          <w:rFonts w:eastAsia="Times New Roman"/>
          <w:color w:val="000000"/>
          <w:szCs w:val="24"/>
          <w:lang w:eastAsia="ru-RU"/>
        </w:rPr>
      </w:pPr>
      <w:r>
        <w:t>Направление деятельности: популяризация имени писателя, привлечение внимания современного поколения детей и подростков к героям, с которых можно брать пример, на поддержание устойчивого интереса к книге и чтению в целом.</w:t>
      </w:r>
    </w:p>
    <w:p w14:paraId="047E9E28" w14:textId="77777777" w:rsidR="00F463DE" w:rsidRDefault="00F463DE" w:rsidP="00C76B61">
      <w:pPr>
        <w:ind w:firstLine="709"/>
        <w:jc w:val="both"/>
        <w:rPr>
          <w:rFonts w:eastAsiaTheme="minorHAnsi"/>
          <w:sz w:val="24"/>
          <w:szCs w:val="24"/>
        </w:rPr>
      </w:pPr>
      <w:r>
        <w:rPr>
          <w:sz w:val="24"/>
          <w:szCs w:val="24"/>
        </w:rPr>
        <w:t>Целевая аудитория: все категории</w:t>
      </w:r>
    </w:p>
    <w:p w14:paraId="08860607" w14:textId="27EB5EE4"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1, онлайн – 7, выставок </w:t>
      </w:r>
      <w:r w:rsidR="00C76B61">
        <w:rPr>
          <w:sz w:val="24"/>
          <w:szCs w:val="24"/>
        </w:rPr>
        <w:t>–</w:t>
      </w:r>
      <w:r>
        <w:rPr>
          <w:sz w:val="24"/>
          <w:szCs w:val="24"/>
        </w:rPr>
        <w:t xml:space="preserve"> 7.</w:t>
      </w:r>
    </w:p>
    <w:p w14:paraId="18A1F570" w14:textId="1E52E852"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20, просмотров </w:t>
      </w:r>
      <w:r w:rsidR="00C76B61">
        <w:rPr>
          <w:sz w:val="24"/>
          <w:szCs w:val="24"/>
        </w:rPr>
        <w:t>–</w:t>
      </w:r>
      <w:r>
        <w:rPr>
          <w:sz w:val="24"/>
          <w:szCs w:val="24"/>
        </w:rPr>
        <w:t xml:space="preserve"> 2450.</w:t>
      </w:r>
    </w:p>
    <w:p w14:paraId="18519AB0" w14:textId="596BB28F" w:rsidR="00F463DE" w:rsidRDefault="00F463DE" w:rsidP="00F463DE">
      <w:pPr>
        <w:ind w:firstLine="709"/>
        <w:jc w:val="both"/>
        <w:rPr>
          <w:sz w:val="24"/>
          <w:szCs w:val="24"/>
        </w:rPr>
      </w:pPr>
      <w:r>
        <w:rPr>
          <w:sz w:val="24"/>
          <w:szCs w:val="24"/>
        </w:rPr>
        <w:t xml:space="preserve">Акция </w:t>
      </w:r>
      <w:r>
        <w:rPr>
          <w:b/>
          <w:sz w:val="24"/>
          <w:szCs w:val="24"/>
        </w:rPr>
        <w:t>«Весь день с М. Горьким. День писателя в библиотеке»</w:t>
      </w:r>
      <w:r>
        <w:rPr>
          <w:sz w:val="24"/>
          <w:szCs w:val="24"/>
        </w:rPr>
        <w:t xml:space="preserve"> посвящена 153-л</w:t>
      </w:r>
      <w:r w:rsidR="00C76B61">
        <w:rPr>
          <w:sz w:val="24"/>
          <w:szCs w:val="24"/>
        </w:rPr>
        <w:t xml:space="preserve">етию со дня рождения писателя. </w:t>
      </w:r>
      <w:r>
        <w:rPr>
          <w:sz w:val="24"/>
          <w:szCs w:val="24"/>
        </w:rPr>
        <w:t xml:space="preserve">Оформлены книжные выставки, предлагался просмотр </w:t>
      </w:r>
      <w:r>
        <w:rPr>
          <w:sz w:val="24"/>
          <w:szCs w:val="24"/>
        </w:rPr>
        <w:lastRenderedPageBreak/>
        <w:t xml:space="preserve">документального фильма о жизни и творчестве А.М. Горького, подростки принимали участие в блиц-опросе «Имя, известное всем», малыши раскрашивали картинки по сказке А.М. Горького «Воробьишко», в то время, как библиотекари читали эту сказку. </w:t>
      </w:r>
    </w:p>
    <w:p w14:paraId="0DA812FB" w14:textId="1AB18C16" w:rsidR="00F463DE" w:rsidRDefault="00F463DE" w:rsidP="00F463DE">
      <w:pPr>
        <w:ind w:firstLine="709"/>
        <w:jc w:val="both"/>
        <w:rPr>
          <w:sz w:val="24"/>
          <w:szCs w:val="24"/>
        </w:rPr>
      </w:pPr>
      <w:r>
        <w:rPr>
          <w:sz w:val="24"/>
          <w:szCs w:val="24"/>
        </w:rPr>
        <w:t>В мемориальной зоне, посвященной А.М. Горькому, представлены репродукции картин известных художников-портретистов, изобразивших писателя в разные годы жизни. На экскурсиях по выставке особое внимание уделялось художнику П</w:t>
      </w:r>
      <w:r w:rsidR="00C76B61">
        <w:rPr>
          <w:sz w:val="24"/>
          <w:szCs w:val="24"/>
        </w:rPr>
        <w:t>.</w:t>
      </w:r>
      <w:r>
        <w:rPr>
          <w:sz w:val="24"/>
          <w:szCs w:val="24"/>
        </w:rPr>
        <w:t xml:space="preserve"> Корину. Рассказ о творчестве художника, история написания портрета, оценка писателем работы молодого художника заинтересовывали слушателей. </w:t>
      </w:r>
    </w:p>
    <w:p w14:paraId="03ECCDC7" w14:textId="77777777" w:rsidR="00F463DE" w:rsidRDefault="00F463DE" w:rsidP="00F463DE">
      <w:pPr>
        <w:ind w:firstLine="709"/>
        <w:jc w:val="both"/>
        <w:rPr>
          <w:color w:val="FF0000"/>
          <w:sz w:val="24"/>
          <w:szCs w:val="24"/>
        </w:rPr>
      </w:pPr>
      <w:r>
        <w:rPr>
          <w:sz w:val="24"/>
          <w:szCs w:val="24"/>
        </w:rPr>
        <w:t xml:space="preserve"> ВКонтакте под хештегом </w:t>
      </w:r>
      <w:r>
        <w:rPr>
          <w:b/>
          <w:sz w:val="24"/>
          <w:szCs w:val="24"/>
        </w:rPr>
        <w:t>«ПоЧитателиГорького»</w:t>
      </w:r>
      <w:r>
        <w:rPr>
          <w:sz w:val="24"/>
          <w:szCs w:val="24"/>
        </w:rPr>
        <w:t xml:space="preserve"> регулярно предлагалась информация о писателе, просмотры фильмов по произведениям А.М. Горького, видеоролик, посвященный его жизни и творчеству, виртуальные книжные выставки. </w:t>
      </w:r>
    </w:p>
    <w:p w14:paraId="2E9EED50" w14:textId="77777777" w:rsidR="00F463DE" w:rsidRDefault="00F463DE" w:rsidP="00F463DE">
      <w:pPr>
        <w:ind w:firstLine="708"/>
        <w:jc w:val="both"/>
        <w:rPr>
          <w:color w:val="222222"/>
          <w:sz w:val="24"/>
          <w:szCs w:val="24"/>
          <w:shd w:val="clear" w:color="auto" w:fill="FFFFFF"/>
        </w:rPr>
      </w:pPr>
    </w:p>
    <w:p w14:paraId="2202DB60" w14:textId="14DB7383" w:rsidR="00F463DE" w:rsidRDefault="00F463DE" w:rsidP="00C76B61">
      <w:pPr>
        <w:ind w:firstLine="709"/>
        <w:rPr>
          <w:rFonts w:eastAsia="Times New Roman"/>
          <w:sz w:val="24"/>
          <w:szCs w:val="24"/>
        </w:rPr>
      </w:pPr>
      <w:r>
        <w:rPr>
          <w:rFonts w:eastAsia="Times New Roman"/>
          <w:b/>
          <w:bCs/>
          <w:sz w:val="24"/>
          <w:szCs w:val="24"/>
        </w:rPr>
        <w:t xml:space="preserve">Программа </w:t>
      </w:r>
      <w:r>
        <w:rPr>
          <w:b/>
          <w:sz w:val="24"/>
          <w:szCs w:val="24"/>
        </w:rPr>
        <w:t>«Шаляпинское наследие»</w:t>
      </w:r>
    </w:p>
    <w:p w14:paraId="62A6A606" w14:textId="77777777" w:rsidR="00F463DE" w:rsidRDefault="00F463DE" w:rsidP="00C76B61">
      <w:pPr>
        <w:pStyle w:val="a8"/>
        <w:tabs>
          <w:tab w:val="left" w:pos="0"/>
        </w:tabs>
        <w:spacing w:before="0" w:beforeAutospacing="0" w:after="0" w:afterAutospacing="0"/>
        <w:ind w:firstLine="709"/>
        <w:jc w:val="both"/>
        <w:rPr>
          <w:rFonts w:eastAsia="Times New Roman"/>
          <w:color w:val="000000"/>
          <w:szCs w:val="24"/>
          <w:lang w:eastAsia="ru-RU"/>
        </w:rPr>
      </w:pPr>
      <w:r>
        <w:t xml:space="preserve">Направление деятельности: </w:t>
      </w:r>
      <w:r>
        <w:rPr>
          <w:rStyle w:val="apple-converted-space"/>
          <w:shd w:val="clear" w:color="auto" w:fill="FFFFFF"/>
        </w:rPr>
        <w:t>воспитание уважения к родной истории, прославление имени великого русского певца Ф.И. Шаляпина через пропаганду его творчества.</w:t>
      </w:r>
    </w:p>
    <w:p w14:paraId="2E3C1E34" w14:textId="77777777" w:rsidR="00F463DE" w:rsidRDefault="00F463DE" w:rsidP="00C76B61">
      <w:pPr>
        <w:ind w:firstLine="709"/>
        <w:jc w:val="both"/>
        <w:rPr>
          <w:rFonts w:eastAsiaTheme="minorHAnsi"/>
          <w:sz w:val="24"/>
          <w:szCs w:val="24"/>
        </w:rPr>
      </w:pPr>
      <w:r>
        <w:rPr>
          <w:sz w:val="24"/>
          <w:szCs w:val="24"/>
        </w:rPr>
        <w:t>Целевая аудитория: все категории</w:t>
      </w:r>
    </w:p>
    <w:p w14:paraId="535F8B8E" w14:textId="0B4FCBA4" w:rsidR="00F463DE" w:rsidRDefault="00F463DE" w:rsidP="00C76B61">
      <w:pPr>
        <w:ind w:firstLine="709"/>
        <w:jc w:val="both"/>
        <w:rPr>
          <w:sz w:val="24"/>
          <w:szCs w:val="24"/>
        </w:rPr>
      </w:pPr>
      <w:r>
        <w:rPr>
          <w:sz w:val="24"/>
          <w:szCs w:val="24"/>
        </w:rPr>
        <w:t xml:space="preserve">Количество мероприятий: офлайн </w:t>
      </w:r>
      <w:r w:rsidR="00C76B61">
        <w:rPr>
          <w:sz w:val="24"/>
          <w:szCs w:val="24"/>
        </w:rPr>
        <w:t>–</w:t>
      </w:r>
      <w:r>
        <w:rPr>
          <w:sz w:val="24"/>
          <w:szCs w:val="24"/>
        </w:rPr>
        <w:t xml:space="preserve"> 9, онлайн – 102, выставок – 6, стендов </w:t>
      </w:r>
      <w:r w:rsidR="00C76B61">
        <w:rPr>
          <w:sz w:val="24"/>
          <w:szCs w:val="24"/>
        </w:rPr>
        <w:t>–</w:t>
      </w:r>
      <w:r>
        <w:rPr>
          <w:sz w:val="24"/>
          <w:szCs w:val="24"/>
        </w:rPr>
        <w:t xml:space="preserve"> 1.</w:t>
      </w:r>
    </w:p>
    <w:p w14:paraId="13799830" w14:textId="34457366" w:rsidR="00F463DE" w:rsidRDefault="00F463DE" w:rsidP="00C76B61">
      <w:pPr>
        <w:ind w:firstLine="709"/>
        <w:jc w:val="both"/>
        <w:rPr>
          <w:sz w:val="24"/>
          <w:szCs w:val="24"/>
        </w:rPr>
      </w:pPr>
      <w:r>
        <w:rPr>
          <w:sz w:val="24"/>
          <w:szCs w:val="24"/>
        </w:rPr>
        <w:t xml:space="preserve">Количество человек, принявших участие в мероприятиях: 186, просмотров </w:t>
      </w:r>
      <w:r w:rsidR="00A772EF">
        <w:rPr>
          <w:sz w:val="24"/>
          <w:szCs w:val="24"/>
        </w:rPr>
        <w:t>–</w:t>
      </w:r>
      <w:r>
        <w:rPr>
          <w:sz w:val="24"/>
          <w:szCs w:val="24"/>
        </w:rPr>
        <w:t xml:space="preserve"> 15318.</w:t>
      </w:r>
    </w:p>
    <w:p w14:paraId="3AD0157F" w14:textId="77777777" w:rsidR="00F463DE" w:rsidRDefault="00F463DE" w:rsidP="00F463DE">
      <w:pPr>
        <w:ind w:firstLine="709"/>
        <w:jc w:val="both"/>
        <w:rPr>
          <w:sz w:val="24"/>
          <w:szCs w:val="24"/>
        </w:rPr>
      </w:pPr>
      <w:r>
        <w:rPr>
          <w:sz w:val="24"/>
          <w:szCs w:val="24"/>
        </w:rPr>
        <w:t xml:space="preserve">На межрегиональный конкурс творческих работ </w:t>
      </w:r>
      <w:r>
        <w:rPr>
          <w:b/>
          <w:sz w:val="24"/>
          <w:szCs w:val="24"/>
        </w:rPr>
        <w:t xml:space="preserve">«Маска и душа», </w:t>
      </w:r>
      <w:r>
        <w:rPr>
          <w:sz w:val="24"/>
          <w:szCs w:val="24"/>
        </w:rPr>
        <w:t xml:space="preserve">приуроченный к 150-летию со дня рождения Ф.И. Шаляпина и 10-летию со дня открытия Шаляпинской гостиной и поддержанный управлением культуры администрации города Кирова, поступило 23 отзыва и эссе по произведениям Ф.И. Шаляпина и книгам других авторов на тему жизни и творчества знаменитого артиста от жителей города Кирова и Кировской области, Москвы и Подмосковья. Глубина осмысления материала, ясность авторской позиции, оригинальность подачи материала стали основными критериями оценки работ участников. На торжественном вечере награждения победителей конкурса приветствовали заместитель директора Централизованной библиотечной системы Т.Л. Видякина, музыковед Т. Груденкова, председатель Вятского Шаляпинского общества Т.И. Кармазина. Замечательные песни и романсы прозвучали в исполнении заслуженной артистки России, лауреата всероссийских и международных конкурсов Г. Савиной и ее коллектива. </w:t>
      </w:r>
    </w:p>
    <w:p w14:paraId="5BD57B7B" w14:textId="77777777" w:rsidR="00F463DE" w:rsidRPr="00156644" w:rsidRDefault="00F463DE" w:rsidP="00F463DE">
      <w:pPr>
        <w:ind w:firstLine="539"/>
        <w:jc w:val="both"/>
        <w:rPr>
          <w:sz w:val="24"/>
          <w:szCs w:val="24"/>
        </w:rPr>
      </w:pPr>
      <w:r w:rsidRPr="00156644">
        <w:rPr>
          <w:sz w:val="24"/>
          <w:szCs w:val="24"/>
        </w:rPr>
        <w:t xml:space="preserve">С концертом </w:t>
      </w:r>
      <w:r w:rsidRPr="00156644">
        <w:rPr>
          <w:b/>
          <w:sz w:val="24"/>
          <w:szCs w:val="24"/>
        </w:rPr>
        <w:t>«Спасибо, музыка, тебе!»</w:t>
      </w:r>
      <w:r w:rsidRPr="00156644">
        <w:rPr>
          <w:sz w:val="24"/>
          <w:szCs w:val="24"/>
        </w:rPr>
        <w:t xml:space="preserve"> выступили в Шаляпинской гостиной солисты народной вокально-оперной студии «Орфей» с любимыми песнями советских композиторов, романсами и русскими народными песнями.</w:t>
      </w:r>
    </w:p>
    <w:p w14:paraId="27EF0F6D" w14:textId="77777777" w:rsidR="00F463DE" w:rsidRPr="00156644" w:rsidRDefault="00F463DE" w:rsidP="00F463DE">
      <w:pPr>
        <w:ind w:firstLine="539"/>
        <w:jc w:val="both"/>
        <w:rPr>
          <w:bCs/>
          <w:sz w:val="24"/>
          <w:szCs w:val="24"/>
        </w:rPr>
      </w:pPr>
      <w:r w:rsidRPr="00156644">
        <w:rPr>
          <w:bCs/>
          <w:sz w:val="24"/>
          <w:szCs w:val="24"/>
        </w:rPr>
        <w:t xml:space="preserve">Акция </w:t>
      </w:r>
      <w:r w:rsidRPr="00156644">
        <w:rPr>
          <w:b/>
          <w:bCs/>
          <w:sz w:val="24"/>
          <w:szCs w:val="24"/>
        </w:rPr>
        <w:t>«Помним Шаляпина»</w:t>
      </w:r>
      <w:r w:rsidRPr="00156644">
        <w:rPr>
          <w:bCs/>
          <w:sz w:val="24"/>
          <w:szCs w:val="24"/>
        </w:rPr>
        <w:t xml:space="preserve"> состоялась по инициативе сотрудников библиотеки у памятника артисту в сквере на Театральной площади города Кирова. </w:t>
      </w:r>
    </w:p>
    <w:p w14:paraId="192F9819" w14:textId="6032C2DB" w:rsidR="00F463DE" w:rsidRPr="00156644" w:rsidRDefault="00F463DE" w:rsidP="00F463DE">
      <w:pPr>
        <w:ind w:firstLine="539"/>
        <w:jc w:val="both"/>
        <w:rPr>
          <w:bCs/>
          <w:sz w:val="24"/>
          <w:szCs w:val="24"/>
        </w:rPr>
      </w:pPr>
      <w:r w:rsidRPr="00156644">
        <w:rPr>
          <w:bCs/>
          <w:sz w:val="24"/>
          <w:szCs w:val="24"/>
        </w:rPr>
        <w:t xml:space="preserve">В группе «Шаляпинская гостиная» ВКонтакте появились новые рубрики, реализован онлайн-проект </w:t>
      </w:r>
      <w:r w:rsidRPr="00156644">
        <w:rPr>
          <w:b/>
          <w:bCs/>
          <w:sz w:val="24"/>
          <w:szCs w:val="24"/>
        </w:rPr>
        <w:t>«Читаем Шаляпина. Читаем о Шаляпине»</w:t>
      </w:r>
      <w:r w:rsidRPr="00156644">
        <w:rPr>
          <w:bCs/>
          <w:sz w:val="24"/>
          <w:szCs w:val="24"/>
        </w:rPr>
        <w:t xml:space="preserve"> </w:t>
      </w:r>
      <w:r w:rsidR="00A772EF">
        <w:rPr>
          <w:bCs/>
          <w:sz w:val="24"/>
          <w:szCs w:val="24"/>
        </w:rPr>
        <w:t>–</w:t>
      </w:r>
      <w:r w:rsidRPr="00156644">
        <w:rPr>
          <w:bCs/>
          <w:sz w:val="24"/>
          <w:szCs w:val="24"/>
        </w:rPr>
        <w:t xml:space="preserve"> серия из 12 видеороликов с отрывками из произведений, посвящённых Шаляпину или написанных им самим. </w:t>
      </w:r>
    </w:p>
    <w:p w14:paraId="51EAC635" w14:textId="77777777" w:rsidR="00F463DE" w:rsidRPr="00156644" w:rsidRDefault="00F463DE" w:rsidP="00F463DE">
      <w:pPr>
        <w:ind w:firstLine="539"/>
        <w:jc w:val="both"/>
        <w:rPr>
          <w:bCs/>
          <w:sz w:val="24"/>
          <w:szCs w:val="24"/>
        </w:rPr>
      </w:pPr>
      <w:r w:rsidRPr="00156644">
        <w:rPr>
          <w:bCs/>
          <w:sz w:val="24"/>
          <w:szCs w:val="24"/>
        </w:rPr>
        <w:t>Составлен и издан набор книжных закладок</w:t>
      </w:r>
      <w:r w:rsidRPr="00A772EF">
        <w:rPr>
          <w:bCs/>
          <w:sz w:val="24"/>
          <w:szCs w:val="24"/>
        </w:rPr>
        <w:t xml:space="preserve"> </w:t>
      </w:r>
      <w:r w:rsidRPr="00156644">
        <w:rPr>
          <w:b/>
          <w:bCs/>
          <w:sz w:val="24"/>
          <w:szCs w:val="24"/>
        </w:rPr>
        <w:t>«В память о Шаляпине</w:t>
      </w:r>
      <w:r w:rsidRPr="00156644">
        <w:rPr>
          <w:bCs/>
          <w:sz w:val="24"/>
          <w:szCs w:val="24"/>
        </w:rPr>
        <w:t>», представляющих памятники певцу в городах России.</w:t>
      </w:r>
    </w:p>
    <w:p w14:paraId="36C2B1E7" w14:textId="77777777" w:rsidR="00F463DE" w:rsidRDefault="00F463DE" w:rsidP="00F463DE">
      <w:pPr>
        <w:ind w:firstLine="708"/>
        <w:jc w:val="both"/>
        <w:rPr>
          <w:color w:val="222222"/>
          <w:sz w:val="24"/>
          <w:szCs w:val="24"/>
          <w:shd w:val="clear" w:color="auto" w:fill="FFFFFF"/>
        </w:rPr>
      </w:pPr>
    </w:p>
    <w:p w14:paraId="662FABCE" w14:textId="77777777" w:rsidR="00F463DE" w:rsidRDefault="00F463DE" w:rsidP="00F463DE">
      <w:pPr>
        <w:ind w:firstLine="708"/>
        <w:rPr>
          <w:b/>
          <w:sz w:val="24"/>
          <w:szCs w:val="24"/>
        </w:rPr>
      </w:pPr>
      <w:r>
        <w:rPr>
          <w:b/>
          <w:sz w:val="24"/>
          <w:szCs w:val="24"/>
        </w:rPr>
        <w:t>4.4.</w:t>
      </w:r>
      <w:r>
        <w:rPr>
          <w:b/>
          <w:sz w:val="24"/>
          <w:szCs w:val="24"/>
        </w:rPr>
        <w:tab/>
        <w:t>Любительские объединения и клубы по интересам</w:t>
      </w:r>
    </w:p>
    <w:p w14:paraId="4DDEE337" w14:textId="40BA9F69" w:rsidR="00F463DE" w:rsidRPr="004C6741" w:rsidRDefault="00F463DE" w:rsidP="00F463DE">
      <w:pPr>
        <w:ind w:firstLine="708"/>
        <w:jc w:val="both"/>
        <w:rPr>
          <w:sz w:val="24"/>
          <w:szCs w:val="24"/>
        </w:rPr>
      </w:pPr>
      <w:r w:rsidRPr="004C6741">
        <w:rPr>
          <w:sz w:val="24"/>
          <w:szCs w:val="24"/>
        </w:rPr>
        <w:t xml:space="preserve">Работа читательских объединений, клубов и кружков – одно из приоритетных направлений </w:t>
      </w:r>
      <w:r w:rsidR="00DF4A71">
        <w:rPr>
          <w:sz w:val="24"/>
          <w:szCs w:val="24"/>
        </w:rPr>
        <w:t>Учреждения</w:t>
      </w:r>
      <w:r w:rsidRPr="004C6741">
        <w:rPr>
          <w:sz w:val="24"/>
          <w:szCs w:val="24"/>
        </w:rPr>
        <w:t>.</w:t>
      </w:r>
    </w:p>
    <w:p w14:paraId="7ABF859A" w14:textId="23DA24D1" w:rsidR="00F463DE" w:rsidRPr="004C6741" w:rsidRDefault="00F463DE" w:rsidP="00F463DE">
      <w:pPr>
        <w:ind w:firstLine="708"/>
        <w:jc w:val="both"/>
        <w:rPr>
          <w:sz w:val="24"/>
          <w:szCs w:val="24"/>
        </w:rPr>
      </w:pPr>
      <w:r w:rsidRPr="004C6741">
        <w:rPr>
          <w:sz w:val="24"/>
          <w:szCs w:val="24"/>
        </w:rPr>
        <w:t xml:space="preserve">Клубы по интересам в библиотеках создаются с целью привлечения новых читателей, расширения их кругозора, объединения людей разных возрастов и профессий, а также для организации их досуга. Главная задача клубов по интересам – продвижение книги и распространение чтения, привлечение населения к активному пользованию услугами библиотеки. </w:t>
      </w:r>
    </w:p>
    <w:p w14:paraId="20754FDF" w14:textId="77777777" w:rsidR="00F463DE" w:rsidRPr="004C6741" w:rsidRDefault="00F463DE" w:rsidP="00F463DE">
      <w:pPr>
        <w:ind w:firstLine="708"/>
        <w:jc w:val="both"/>
        <w:rPr>
          <w:sz w:val="24"/>
          <w:szCs w:val="24"/>
        </w:rPr>
      </w:pPr>
      <w:r w:rsidRPr="004C6741">
        <w:rPr>
          <w:sz w:val="24"/>
          <w:szCs w:val="24"/>
        </w:rPr>
        <w:t>В 2021 году в библиотеках продолжили свою работу 78 (+12 к 2020 г.) клубов и объединений, которые охватывают все возрастные категории населения.</w:t>
      </w:r>
    </w:p>
    <w:p w14:paraId="4F85D948" w14:textId="2833F6A2" w:rsidR="00F463DE" w:rsidRDefault="00F463DE" w:rsidP="00F463DE">
      <w:pPr>
        <w:ind w:firstLine="708"/>
        <w:rPr>
          <w:sz w:val="24"/>
          <w:szCs w:val="24"/>
        </w:rPr>
      </w:pPr>
    </w:p>
    <w:p w14:paraId="6C8973F9" w14:textId="4EED7214" w:rsidR="004961AC" w:rsidRDefault="004961AC" w:rsidP="00F463DE">
      <w:pPr>
        <w:ind w:firstLine="708"/>
        <w:rPr>
          <w:sz w:val="24"/>
          <w:szCs w:val="24"/>
        </w:rPr>
      </w:pPr>
    </w:p>
    <w:p w14:paraId="063E4E1F" w14:textId="77777777" w:rsidR="004961AC" w:rsidRPr="004C6741" w:rsidRDefault="004961AC" w:rsidP="00F463DE">
      <w:pPr>
        <w:ind w:firstLine="708"/>
        <w:rPr>
          <w:sz w:val="24"/>
          <w:szCs w:val="24"/>
        </w:rPr>
      </w:pPr>
    </w:p>
    <w:p w14:paraId="5CED6CA1" w14:textId="77777777" w:rsidR="00F463DE" w:rsidRPr="004C6741" w:rsidRDefault="00F463DE" w:rsidP="00F463DE">
      <w:pPr>
        <w:ind w:firstLine="284"/>
        <w:jc w:val="center"/>
        <w:rPr>
          <w:b/>
          <w:bCs/>
          <w:sz w:val="24"/>
          <w:szCs w:val="24"/>
        </w:rPr>
      </w:pPr>
      <w:r w:rsidRPr="004C6741">
        <w:rPr>
          <w:b/>
          <w:bCs/>
          <w:sz w:val="24"/>
          <w:szCs w:val="24"/>
        </w:rPr>
        <w:lastRenderedPageBreak/>
        <w:t xml:space="preserve">Клубы литературной, художественно-эстетической и языковой направленности </w:t>
      </w:r>
    </w:p>
    <w:p w14:paraId="1B6D55A6" w14:textId="4C870EB9" w:rsidR="00F463DE" w:rsidRDefault="00F463DE" w:rsidP="00F463DE">
      <w:pPr>
        <w:ind w:firstLine="709"/>
        <w:jc w:val="both"/>
        <w:rPr>
          <w:sz w:val="24"/>
          <w:szCs w:val="24"/>
        </w:rPr>
      </w:pPr>
      <w:r w:rsidRPr="004C6741">
        <w:rPr>
          <w:sz w:val="24"/>
          <w:szCs w:val="24"/>
        </w:rPr>
        <w:t xml:space="preserve">Многие литературные, музыкальные, поэтические вечера проходят в клубе </w:t>
      </w:r>
      <w:r w:rsidRPr="004C6741">
        <w:rPr>
          <w:b/>
          <w:sz w:val="24"/>
          <w:szCs w:val="24"/>
        </w:rPr>
        <w:t>«Литературная гостиная»</w:t>
      </w:r>
      <w:r w:rsidRPr="004C6741">
        <w:rPr>
          <w:sz w:val="24"/>
          <w:szCs w:val="24"/>
        </w:rPr>
        <w:t xml:space="preserve"> ЦГБ им. А.С. Пушкина. В апреле состоялся творческий вечер члена Союза писателей России, поэта и автора-исполнителя, лауреата премии им.</w:t>
      </w:r>
      <w:r w:rsidR="004C6741">
        <w:rPr>
          <w:sz w:val="24"/>
          <w:szCs w:val="24"/>
        </w:rPr>
        <w:t> </w:t>
      </w:r>
      <w:r w:rsidRPr="004C6741">
        <w:rPr>
          <w:sz w:val="24"/>
          <w:szCs w:val="24"/>
        </w:rPr>
        <w:t>А.С.</w:t>
      </w:r>
      <w:r w:rsidR="004C6741">
        <w:rPr>
          <w:sz w:val="24"/>
          <w:szCs w:val="24"/>
        </w:rPr>
        <w:t> </w:t>
      </w:r>
      <w:r w:rsidRPr="004C6741">
        <w:rPr>
          <w:sz w:val="24"/>
          <w:szCs w:val="24"/>
        </w:rPr>
        <w:t xml:space="preserve">Грина, </w:t>
      </w:r>
      <w:r w:rsidR="00B72526">
        <w:rPr>
          <w:sz w:val="24"/>
          <w:szCs w:val="24"/>
        </w:rPr>
        <w:t>Всероссийского фестиваля</w:t>
      </w:r>
      <w:r w:rsidRPr="004C6741">
        <w:rPr>
          <w:sz w:val="24"/>
          <w:szCs w:val="24"/>
        </w:rPr>
        <w:t xml:space="preserve"> «Гринландия</w:t>
      </w:r>
      <w:r>
        <w:rPr>
          <w:sz w:val="24"/>
          <w:szCs w:val="24"/>
        </w:rPr>
        <w:t>» О</w:t>
      </w:r>
      <w:r w:rsidR="004C6741">
        <w:rPr>
          <w:sz w:val="24"/>
          <w:szCs w:val="24"/>
        </w:rPr>
        <w:t>.</w:t>
      </w:r>
      <w:r>
        <w:rPr>
          <w:sz w:val="24"/>
          <w:szCs w:val="24"/>
        </w:rPr>
        <w:t xml:space="preserve"> Чупраковой «В город пришла весна». В ноябре к 220-летию со дня рождения В</w:t>
      </w:r>
      <w:r w:rsidR="004C6741">
        <w:rPr>
          <w:sz w:val="24"/>
          <w:szCs w:val="24"/>
        </w:rPr>
        <w:t>.</w:t>
      </w:r>
      <w:r>
        <w:rPr>
          <w:sz w:val="24"/>
          <w:szCs w:val="24"/>
        </w:rPr>
        <w:t xml:space="preserve"> Даля состоялся вечер «Составитель словаря не указчик языку»</w:t>
      </w:r>
      <w:r w:rsidRPr="00B72526">
        <w:rPr>
          <w:sz w:val="24"/>
          <w:szCs w:val="24"/>
        </w:rPr>
        <w:t xml:space="preserve">. </w:t>
      </w:r>
      <w:r>
        <w:rPr>
          <w:sz w:val="24"/>
          <w:szCs w:val="24"/>
        </w:rPr>
        <w:t>Гости вечера прикоснулись к подробностям жизни В</w:t>
      </w:r>
      <w:r w:rsidR="004C6741">
        <w:rPr>
          <w:sz w:val="24"/>
          <w:szCs w:val="24"/>
        </w:rPr>
        <w:t>.</w:t>
      </w:r>
      <w:r>
        <w:rPr>
          <w:sz w:val="24"/>
          <w:szCs w:val="24"/>
        </w:rPr>
        <w:t xml:space="preserve"> Даля, узнали его как гимназиста, моряка, военного хирурга, государственного служащего, любящего семьянина, общительного, любознательного человека, встречавшего на своем пути тысячи разных людей, что и позволило ему составить знаменитый словарь, собрать множество пословиц, поговорок, сказок.</w:t>
      </w:r>
    </w:p>
    <w:p w14:paraId="4C7B9021" w14:textId="3C3D0FC6" w:rsidR="00F463DE" w:rsidRDefault="00F463DE" w:rsidP="00F463DE">
      <w:pPr>
        <w:ind w:firstLine="708"/>
        <w:jc w:val="both"/>
        <w:rPr>
          <w:color w:val="000000" w:themeColor="text1"/>
          <w:sz w:val="24"/>
          <w:szCs w:val="24"/>
        </w:rPr>
      </w:pPr>
      <w:r>
        <w:rPr>
          <w:bCs/>
          <w:color w:val="000000" w:themeColor="text1"/>
          <w:sz w:val="24"/>
          <w:szCs w:val="24"/>
        </w:rPr>
        <w:t xml:space="preserve">Для любителей изучения родного языка, литературы по </w:t>
      </w:r>
      <w:r>
        <w:rPr>
          <w:color w:val="000000" w:themeColor="text1"/>
          <w:sz w:val="24"/>
          <w:szCs w:val="24"/>
        </w:rPr>
        <w:t xml:space="preserve">языкознанию и языковедению в ЦГБ им. А.С. Пушкина работает клуб </w:t>
      </w:r>
      <w:r>
        <w:rPr>
          <w:b/>
          <w:bCs/>
          <w:color w:val="000000" w:themeColor="text1"/>
          <w:sz w:val="24"/>
          <w:szCs w:val="24"/>
        </w:rPr>
        <w:t>«Охотники за словами»</w:t>
      </w:r>
      <w:r>
        <w:rPr>
          <w:bCs/>
          <w:color w:val="000000" w:themeColor="text1"/>
          <w:sz w:val="24"/>
          <w:szCs w:val="24"/>
        </w:rPr>
        <w:t xml:space="preserve">. </w:t>
      </w:r>
      <w:r>
        <w:rPr>
          <w:rFonts w:eastAsia="Times New Roman"/>
          <w:sz w:val="24"/>
          <w:szCs w:val="24"/>
        </w:rPr>
        <w:t>На сентябрьской встрече «охотников за словами» руководитель клуба В</w:t>
      </w:r>
      <w:r w:rsidR="004C6741">
        <w:rPr>
          <w:rFonts w:eastAsia="Times New Roman"/>
          <w:sz w:val="24"/>
          <w:szCs w:val="24"/>
        </w:rPr>
        <w:t>.</w:t>
      </w:r>
      <w:r>
        <w:rPr>
          <w:rFonts w:eastAsia="Times New Roman"/>
          <w:sz w:val="24"/>
          <w:szCs w:val="24"/>
        </w:rPr>
        <w:t>Ю</w:t>
      </w:r>
      <w:r w:rsidR="004C6741">
        <w:rPr>
          <w:rFonts w:eastAsia="Times New Roman"/>
          <w:sz w:val="24"/>
          <w:szCs w:val="24"/>
        </w:rPr>
        <w:t>.</w:t>
      </w:r>
      <w:r>
        <w:rPr>
          <w:rFonts w:eastAsia="Times New Roman"/>
          <w:sz w:val="24"/>
          <w:szCs w:val="24"/>
        </w:rPr>
        <w:t xml:space="preserve"> Рябов предложил заглянуть в «музей истории слов» и разгадать тайны их возникновения и употребления. По одной из тем клуба «Охотники за словами» (участники говорили об именах и тайнах грамматического рода) вышла передача на Кировском радио корреспондента Г</w:t>
      </w:r>
      <w:r w:rsidR="004C6741">
        <w:rPr>
          <w:rFonts w:eastAsia="Times New Roman"/>
          <w:sz w:val="24"/>
          <w:szCs w:val="24"/>
        </w:rPr>
        <w:t>.</w:t>
      </w:r>
      <w:r>
        <w:rPr>
          <w:rFonts w:eastAsia="Times New Roman"/>
          <w:sz w:val="24"/>
          <w:szCs w:val="24"/>
        </w:rPr>
        <w:t xml:space="preserve"> Казаковой «Почему люди меняют имя?».</w:t>
      </w:r>
    </w:p>
    <w:p w14:paraId="3B551F20" w14:textId="77777777" w:rsidR="00F463DE" w:rsidRDefault="00F463DE" w:rsidP="00F463DE">
      <w:pPr>
        <w:ind w:firstLine="708"/>
        <w:jc w:val="both"/>
        <w:rPr>
          <w:rFonts w:eastAsiaTheme="minorHAnsi"/>
          <w:color w:val="000000" w:themeColor="text1"/>
          <w:sz w:val="24"/>
          <w:szCs w:val="24"/>
          <w:lang w:eastAsia="en-US"/>
        </w:rPr>
      </w:pPr>
      <w:r>
        <w:rPr>
          <w:color w:val="000000" w:themeColor="text1"/>
          <w:sz w:val="24"/>
          <w:szCs w:val="24"/>
        </w:rPr>
        <w:t xml:space="preserve">На протяжении многих лет в ЦГБ им. А.С. Пушкина работает литературное объединение </w:t>
      </w:r>
      <w:r>
        <w:rPr>
          <w:b/>
          <w:bCs/>
          <w:color w:val="000000" w:themeColor="text1"/>
          <w:sz w:val="24"/>
          <w:szCs w:val="24"/>
        </w:rPr>
        <w:t>«Молодость»</w:t>
      </w:r>
      <w:r>
        <w:rPr>
          <w:color w:val="000000" w:themeColor="text1"/>
          <w:sz w:val="24"/>
          <w:szCs w:val="24"/>
        </w:rPr>
        <w:t>, под крылом которого творят поэты и писатели самых разных возрастов, опыта и литературных предпочтений. Цель клуба – оказать поддержку творческим людям, раскрыть свои таланты широкому кругу читателей.</w:t>
      </w:r>
    </w:p>
    <w:p w14:paraId="4B97DFFF" w14:textId="77777777" w:rsidR="00F463DE" w:rsidRDefault="00F463DE" w:rsidP="00F463DE">
      <w:pPr>
        <w:ind w:firstLine="709"/>
        <w:jc w:val="both"/>
        <w:rPr>
          <w:color w:val="000000" w:themeColor="text1"/>
          <w:sz w:val="24"/>
          <w:szCs w:val="24"/>
        </w:rPr>
      </w:pPr>
      <w:r>
        <w:rPr>
          <w:color w:val="000000" w:themeColor="text1"/>
          <w:sz w:val="24"/>
          <w:szCs w:val="24"/>
        </w:rPr>
        <w:t xml:space="preserve">Продолжает свою работу в ЦГБ им. А.С. Пушкина единственный в городе </w:t>
      </w:r>
      <w:r>
        <w:rPr>
          <w:b/>
          <w:color w:val="000000" w:themeColor="text1"/>
          <w:sz w:val="24"/>
          <w:szCs w:val="24"/>
        </w:rPr>
        <w:t xml:space="preserve">клуб поклонников творчества Владимира Высоцкого «Высота», </w:t>
      </w:r>
      <w:r>
        <w:rPr>
          <w:color w:val="000000" w:themeColor="text1"/>
          <w:sz w:val="24"/>
          <w:szCs w:val="24"/>
        </w:rPr>
        <w:t>на занятиях которого участники клуба узнают интересные факты из жизни и творчества В. Высоцкого, смотрят фильмы с участием актера, обсуждают поэтическое творчество поэта.</w:t>
      </w:r>
    </w:p>
    <w:p w14:paraId="1C791D85" w14:textId="77777777" w:rsidR="00F463DE" w:rsidRDefault="00F463DE" w:rsidP="00F463DE">
      <w:pPr>
        <w:pStyle w:val="a8"/>
        <w:spacing w:before="0" w:beforeAutospacing="0" w:after="0" w:afterAutospacing="0"/>
        <w:ind w:firstLine="708"/>
        <w:contextualSpacing/>
        <w:jc w:val="both"/>
        <w:rPr>
          <w:rFonts w:eastAsia="Times New Roman"/>
          <w:color w:val="000000"/>
          <w:szCs w:val="24"/>
          <w:shd w:val="clear" w:color="auto" w:fill="FFFFFF"/>
        </w:rPr>
      </w:pPr>
      <w:r>
        <w:rPr>
          <w:color w:val="000000"/>
        </w:rPr>
        <w:t xml:space="preserve">Объединить молодых любителей литературы, поэзии, истории помогают встречи клуба </w:t>
      </w:r>
      <w:r>
        <w:rPr>
          <w:b/>
          <w:color w:val="000000"/>
        </w:rPr>
        <w:t xml:space="preserve">«Book_etc». </w:t>
      </w:r>
      <w:r>
        <w:rPr>
          <w:bCs/>
          <w:color w:val="000000"/>
          <w:shd w:val="clear" w:color="auto" w:fill="FFFFFF"/>
        </w:rPr>
        <w:t>В мае в рамках клуба студенты Волго-Вятского колледжа информатики, финансов, права, управления представили студентам Кировского авиационного техникума театрализованную композицию «Дети войны», посвященную Дню Победы.</w:t>
      </w:r>
    </w:p>
    <w:p w14:paraId="6D6E2FA9" w14:textId="2CCEDCE3" w:rsidR="00F463DE" w:rsidRDefault="00F463DE" w:rsidP="00F463DE">
      <w:pPr>
        <w:ind w:firstLine="708"/>
        <w:jc w:val="both"/>
        <w:rPr>
          <w:bCs/>
          <w:color w:val="000000" w:themeColor="text1"/>
          <w:sz w:val="24"/>
          <w:szCs w:val="24"/>
        </w:rPr>
      </w:pPr>
      <w:r>
        <w:rPr>
          <w:color w:val="000000" w:themeColor="text1"/>
          <w:sz w:val="24"/>
          <w:szCs w:val="24"/>
        </w:rPr>
        <w:t xml:space="preserve">Клуб </w:t>
      </w:r>
      <w:r>
        <w:rPr>
          <w:b/>
          <w:bCs/>
          <w:color w:val="000000" w:themeColor="text1"/>
          <w:sz w:val="24"/>
          <w:szCs w:val="24"/>
        </w:rPr>
        <w:t xml:space="preserve">«ЛИК» </w:t>
      </w:r>
      <w:r>
        <w:rPr>
          <w:bCs/>
          <w:color w:val="000000" w:themeColor="text1"/>
          <w:sz w:val="24"/>
          <w:szCs w:val="24"/>
        </w:rPr>
        <w:t xml:space="preserve">создан в библиотеке №4 в 2001 году. </w:t>
      </w:r>
      <w:r>
        <w:rPr>
          <w:sz w:val="24"/>
          <w:szCs w:val="24"/>
        </w:rPr>
        <w:t>Участники клуба любят поговорить о классической литературе и кинофильмах, литературных новинках и праздниках, увлеченно просматривают ролики об искусстве. Одна из тем встречи – «Вятские праздники». Участники клуба вспоминали старинные вятские праздники: «Вятская свистунья», «Каравай ржаной уржумский», «Дворянское гнездо», «Алексеевская ярмарка». Говорили и о современных народных праздниках: фестиваль «Вятский лапоть», «Истобенский огурец», праздник «Богородский рыжик» и о самом молодом празднике «Царь-лен».</w:t>
      </w:r>
    </w:p>
    <w:p w14:paraId="37275703" w14:textId="77777777" w:rsidR="00F463DE" w:rsidRDefault="00F463DE" w:rsidP="00F463DE">
      <w:pPr>
        <w:ind w:firstLine="709"/>
        <w:jc w:val="both"/>
        <w:rPr>
          <w:rFonts w:eastAsiaTheme="minorHAnsi"/>
          <w:color w:val="000000" w:themeColor="text1"/>
          <w:sz w:val="24"/>
          <w:szCs w:val="24"/>
        </w:rPr>
      </w:pPr>
      <w:r>
        <w:rPr>
          <w:color w:val="000000" w:themeColor="text1"/>
          <w:sz w:val="24"/>
          <w:szCs w:val="24"/>
        </w:rPr>
        <w:t xml:space="preserve">Клуб </w:t>
      </w:r>
      <w:r>
        <w:rPr>
          <w:b/>
          <w:color w:val="000000" w:themeColor="text1"/>
          <w:sz w:val="24"/>
          <w:szCs w:val="24"/>
        </w:rPr>
        <w:t>«Островок поэзии»</w:t>
      </w:r>
      <w:r>
        <w:rPr>
          <w:color w:val="000000" w:themeColor="text1"/>
          <w:sz w:val="24"/>
          <w:szCs w:val="24"/>
        </w:rPr>
        <w:t xml:space="preserve"> в библиотеке №17 объединил любителей хорошей поэзии и музыки. Члены клуба – творческие и активные люди, некоторые сами пишут стихи и читают их на встречах. Благодаря таким дополнениям заседания проходят интересно и разнообразно.</w:t>
      </w:r>
    </w:p>
    <w:p w14:paraId="7B41E83A" w14:textId="77777777" w:rsidR="00F463DE" w:rsidRDefault="00F463DE" w:rsidP="00F463DE">
      <w:pPr>
        <w:ind w:firstLine="709"/>
        <w:jc w:val="both"/>
        <w:rPr>
          <w:color w:val="000000" w:themeColor="text1"/>
          <w:sz w:val="24"/>
          <w:szCs w:val="24"/>
        </w:rPr>
      </w:pPr>
      <w:r>
        <w:rPr>
          <w:color w:val="000000" w:themeColor="text1"/>
          <w:sz w:val="24"/>
          <w:szCs w:val="24"/>
        </w:rPr>
        <w:t>В последнее время в современном мире постоянно растет интерес к изучению иностранных языков. Владение одним иностранным языком является обязательным, а знание нескольких языков существенно расширяет потенциал человека, предоставляет ему новые карьерные возможности. Этим объясняется рост количества языковых клубов в библиотеках.</w:t>
      </w:r>
    </w:p>
    <w:p w14:paraId="2A76E69E" w14:textId="77777777" w:rsidR="00F463DE" w:rsidRDefault="00F463DE" w:rsidP="00F463DE">
      <w:pPr>
        <w:ind w:firstLine="708"/>
        <w:jc w:val="both"/>
        <w:rPr>
          <w:rFonts w:eastAsia="Times New Roman"/>
          <w:color w:val="000000" w:themeColor="text1"/>
          <w:sz w:val="24"/>
          <w:szCs w:val="24"/>
        </w:rPr>
      </w:pPr>
      <w:r>
        <w:rPr>
          <w:color w:val="000000" w:themeColor="text1"/>
          <w:sz w:val="24"/>
          <w:szCs w:val="24"/>
        </w:rPr>
        <w:t xml:space="preserve">Разговорный клуб английского языка </w:t>
      </w:r>
      <w:r>
        <w:rPr>
          <w:b/>
          <w:bCs/>
          <w:color w:val="000000" w:themeColor="text1"/>
          <w:sz w:val="24"/>
          <w:szCs w:val="24"/>
        </w:rPr>
        <w:t>«</w:t>
      </w:r>
      <w:r>
        <w:rPr>
          <w:b/>
          <w:color w:val="000000" w:themeColor="text1"/>
          <w:sz w:val="24"/>
          <w:szCs w:val="24"/>
          <w:lang w:val="en-US"/>
        </w:rPr>
        <w:t>Five</w:t>
      </w:r>
      <w:r w:rsidRPr="00160ED2">
        <w:rPr>
          <w:b/>
          <w:color w:val="000000" w:themeColor="text1"/>
          <w:sz w:val="24"/>
          <w:szCs w:val="24"/>
        </w:rPr>
        <w:t xml:space="preserve"> </w:t>
      </w:r>
      <w:r>
        <w:rPr>
          <w:b/>
          <w:color w:val="000000" w:themeColor="text1"/>
          <w:sz w:val="24"/>
          <w:szCs w:val="24"/>
          <w:lang w:val="en-US"/>
        </w:rPr>
        <w:t>o</w:t>
      </w:r>
      <w:r>
        <w:rPr>
          <w:b/>
          <w:color w:val="000000" w:themeColor="text1"/>
          <w:sz w:val="24"/>
          <w:szCs w:val="24"/>
        </w:rPr>
        <w:t xml:space="preserve"> '</w:t>
      </w:r>
      <w:r>
        <w:rPr>
          <w:b/>
          <w:color w:val="000000" w:themeColor="text1"/>
          <w:sz w:val="24"/>
          <w:szCs w:val="24"/>
          <w:lang w:val="en-US"/>
        </w:rPr>
        <w:t>clock</w:t>
      </w:r>
      <w:r>
        <w:rPr>
          <w:b/>
          <w:bCs/>
          <w:color w:val="000000" w:themeColor="text1"/>
          <w:sz w:val="24"/>
          <w:szCs w:val="24"/>
        </w:rPr>
        <w:t>»</w:t>
      </w:r>
      <w:r>
        <w:rPr>
          <w:color w:val="000000" w:themeColor="text1"/>
          <w:sz w:val="24"/>
          <w:szCs w:val="24"/>
        </w:rPr>
        <w:t xml:space="preserve"> в библиотеке №3 и </w:t>
      </w:r>
      <w:r>
        <w:rPr>
          <w:color w:val="000000" w:themeColor="text1"/>
          <w:sz w:val="24"/>
          <w:szCs w:val="24"/>
          <w:shd w:val="clear" w:color="auto" w:fill="FFFFFF"/>
        </w:rPr>
        <w:t xml:space="preserve">клуб разговорного английского языка </w:t>
      </w:r>
      <w:r>
        <w:rPr>
          <w:b/>
          <w:color w:val="000000" w:themeColor="text1"/>
          <w:sz w:val="24"/>
          <w:szCs w:val="24"/>
          <w:shd w:val="clear" w:color="auto" w:fill="FFFFFF"/>
        </w:rPr>
        <w:t>«Speak English»</w:t>
      </w:r>
      <w:r>
        <w:rPr>
          <w:color w:val="000000" w:themeColor="text1"/>
          <w:sz w:val="24"/>
          <w:szCs w:val="24"/>
          <w:shd w:val="clear" w:color="auto" w:fill="FFFFFF"/>
        </w:rPr>
        <w:t xml:space="preserve"> в библиотеке №11,</w:t>
      </w:r>
      <w:r>
        <w:rPr>
          <w:b/>
          <w:color w:val="000000" w:themeColor="text1"/>
          <w:sz w:val="24"/>
          <w:szCs w:val="24"/>
          <w:shd w:val="clear" w:color="auto" w:fill="FFFFFF"/>
        </w:rPr>
        <w:t xml:space="preserve"> </w:t>
      </w:r>
      <w:r>
        <w:rPr>
          <w:b/>
          <w:bCs/>
          <w:color w:val="000000" w:themeColor="text1"/>
          <w:sz w:val="24"/>
          <w:szCs w:val="24"/>
        </w:rPr>
        <w:t xml:space="preserve">«Французский клуб» </w:t>
      </w:r>
      <w:r>
        <w:rPr>
          <w:bCs/>
          <w:color w:val="000000" w:themeColor="text1"/>
          <w:sz w:val="24"/>
          <w:szCs w:val="24"/>
        </w:rPr>
        <w:t>в библиотеке №23, к</w:t>
      </w:r>
      <w:r>
        <w:rPr>
          <w:color w:val="000000" w:themeColor="text1"/>
          <w:sz w:val="24"/>
          <w:szCs w:val="24"/>
        </w:rPr>
        <w:t xml:space="preserve">луб любителей татарского языка </w:t>
      </w:r>
      <w:r>
        <w:rPr>
          <w:b/>
          <w:color w:val="000000" w:themeColor="text1"/>
          <w:sz w:val="24"/>
          <w:szCs w:val="24"/>
        </w:rPr>
        <w:t xml:space="preserve">«Туган тел» </w:t>
      </w:r>
      <w:r>
        <w:rPr>
          <w:color w:val="000000" w:themeColor="text1"/>
          <w:sz w:val="24"/>
          <w:szCs w:val="24"/>
        </w:rPr>
        <w:t>в библиотеке №3, к</w:t>
      </w:r>
      <w:r>
        <w:rPr>
          <w:rFonts w:eastAsia="Times New Roman"/>
          <w:sz w:val="24"/>
          <w:szCs w:val="24"/>
        </w:rPr>
        <w:t xml:space="preserve">луб изучения польского языка </w:t>
      </w:r>
      <w:r>
        <w:rPr>
          <w:rFonts w:eastAsia="Times New Roman"/>
          <w:b/>
          <w:sz w:val="24"/>
          <w:szCs w:val="24"/>
        </w:rPr>
        <w:t>«Польский клуб»</w:t>
      </w:r>
      <w:r>
        <w:rPr>
          <w:rFonts w:eastAsia="Times New Roman"/>
          <w:sz w:val="24"/>
          <w:szCs w:val="24"/>
        </w:rPr>
        <w:t xml:space="preserve"> в библиотеке им. А.С. </w:t>
      </w:r>
      <w:r w:rsidR="004E1EA7">
        <w:rPr>
          <w:rFonts w:eastAsia="Times New Roman"/>
          <w:sz w:val="24"/>
          <w:szCs w:val="24"/>
        </w:rPr>
        <w:t xml:space="preserve">Пушкина </w:t>
      </w:r>
      <w:r w:rsidR="004E1EA7">
        <w:rPr>
          <w:color w:val="000000" w:themeColor="text1"/>
          <w:sz w:val="24"/>
          <w:szCs w:val="24"/>
        </w:rPr>
        <w:t>предоставляют</w:t>
      </w:r>
      <w:r>
        <w:rPr>
          <w:color w:val="000000" w:themeColor="text1"/>
          <w:sz w:val="24"/>
          <w:szCs w:val="24"/>
        </w:rPr>
        <w:t xml:space="preserve"> читателям библиотек возможность изучения грамматики иностранного языка, практиковании навыков правильного произношения и разговорной речи.</w:t>
      </w:r>
    </w:p>
    <w:p w14:paraId="2E7A0474" w14:textId="77777777" w:rsidR="00F463DE" w:rsidRDefault="00F463DE" w:rsidP="00F463DE">
      <w:pPr>
        <w:ind w:firstLine="708"/>
        <w:jc w:val="both"/>
        <w:rPr>
          <w:bCs/>
          <w:color w:val="000000" w:themeColor="text1"/>
          <w:sz w:val="24"/>
          <w:szCs w:val="24"/>
        </w:rPr>
      </w:pPr>
      <w:r>
        <w:rPr>
          <w:bCs/>
          <w:color w:val="000000" w:themeColor="text1"/>
          <w:sz w:val="24"/>
          <w:szCs w:val="24"/>
        </w:rPr>
        <w:t>В действующем с 2012 года клубе польского языка Кировской региональной культурно-просветительской общественной организации</w:t>
      </w:r>
      <w:r>
        <w:rPr>
          <w:b/>
          <w:bCs/>
          <w:color w:val="000000" w:themeColor="text1"/>
          <w:sz w:val="24"/>
          <w:szCs w:val="24"/>
        </w:rPr>
        <w:t xml:space="preserve"> «Кировская область – Польша»</w:t>
      </w:r>
      <w:r>
        <w:rPr>
          <w:color w:val="000000" w:themeColor="text1"/>
          <w:sz w:val="24"/>
          <w:szCs w:val="24"/>
        </w:rPr>
        <w:t xml:space="preserve"> </w:t>
      </w:r>
      <w:r>
        <w:rPr>
          <w:color w:val="000000" w:themeColor="text1"/>
          <w:sz w:val="24"/>
          <w:szCs w:val="24"/>
        </w:rPr>
        <w:lastRenderedPageBreak/>
        <w:t>не только проходят занятия по обучению польскому языку, но и просмотры польских фильмов с субтитрами на русском языке.</w:t>
      </w:r>
    </w:p>
    <w:p w14:paraId="01439B44" w14:textId="77777777" w:rsidR="00F463DE" w:rsidRDefault="00F463DE" w:rsidP="00F463DE">
      <w:pPr>
        <w:ind w:firstLine="709"/>
        <w:jc w:val="center"/>
        <w:rPr>
          <w:b/>
          <w:bCs/>
          <w:color w:val="000000" w:themeColor="text1"/>
          <w:sz w:val="24"/>
          <w:szCs w:val="24"/>
        </w:rPr>
      </w:pPr>
      <w:r>
        <w:rPr>
          <w:b/>
          <w:bCs/>
          <w:color w:val="000000" w:themeColor="text1"/>
          <w:sz w:val="24"/>
          <w:szCs w:val="24"/>
        </w:rPr>
        <w:t>Клубы по здоровому образу жизни</w:t>
      </w:r>
    </w:p>
    <w:p w14:paraId="19A82060" w14:textId="77777777" w:rsidR="00F463DE" w:rsidRDefault="00F463DE" w:rsidP="00F463DE">
      <w:pPr>
        <w:ind w:firstLine="708"/>
        <w:jc w:val="both"/>
        <w:rPr>
          <w:rStyle w:val="51"/>
          <w:sz w:val="24"/>
          <w:szCs w:val="24"/>
        </w:rPr>
      </w:pPr>
      <w:r>
        <w:rPr>
          <w:bCs/>
          <w:color w:val="000000" w:themeColor="text1"/>
          <w:sz w:val="24"/>
          <w:szCs w:val="24"/>
        </w:rPr>
        <w:t>Главным приоритетным направлением в деятельности работы библиотек – с</w:t>
      </w:r>
      <w:r>
        <w:rPr>
          <w:color w:val="000000" w:themeColor="text1"/>
          <w:sz w:val="24"/>
          <w:szCs w:val="24"/>
        </w:rPr>
        <w:t>одействие воспитанию у населения потребности сознательного отношения к собственному здоровью как к главной ценности жизни, популяризация здорового образа жизни.</w:t>
      </w:r>
    </w:p>
    <w:p w14:paraId="61EEBDD8" w14:textId="435F6DB0" w:rsidR="00F463DE" w:rsidRDefault="00F463DE" w:rsidP="00F463DE">
      <w:pPr>
        <w:ind w:firstLine="708"/>
        <w:jc w:val="both"/>
      </w:pPr>
      <w:r>
        <w:rPr>
          <w:color w:val="000000" w:themeColor="text1"/>
          <w:sz w:val="24"/>
          <w:szCs w:val="24"/>
        </w:rPr>
        <w:t xml:space="preserve">Особую социальную значимость несёт клуб </w:t>
      </w:r>
      <w:r>
        <w:rPr>
          <w:b/>
          <w:bCs/>
          <w:color w:val="000000" w:themeColor="text1"/>
          <w:sz w:val="24"/>
          <w:szCs w:val="24"/>
        </w:rPr>
        <w:t xml:space="preserve">«Надежда» </w:t>
      </w:r>
      <w:r>
        <w:rPr>
          <w:color w:val="000000" w:themeColor="text1"/>
          <w:sz w:val="24"/>
          <w:szCs w:val="24"/>
        </w:rPr>
        <w:t>(ЦГБ им. А.С. Пушкина). Цель работы клуба – оказание помощи семьям алкоголиков.</w:t>
      </w:r>
      <w:r>
        <w:rPr>
          <w:color w:val="000000" w:themeColor="text1"/>
          <w:spacing w:val="1"/>
          <w:sz w:val="24"/>
          <w:szCs w:val="24"/>
        </w:rPr>
        <w:t xml:space="preserve"> </w:t>
      </w:r>
      <w:r>
        <w:rPr>
          <w:color w:val="000000" w:themeColor="text1"/>
          <w:sz w:val="24"/>
          <w:szCs w:val="24"/>
        </w:rPr>
        <w:t xml:space="preserve">Самые яркие и запоминающиеся события в жизни клуба – это мероприятия к календарным праздникам и к дням рождения групп. </w:t>
      </w:r>
      <w:r>
        <w:rPr>
          <w:rFonts w:eastAsia="Times New Roman"/>
          <w:bCs/>
          <w:sz w:val="24"/>
          <w:szCs w:val="24"/>
        </w:rPr>
        <w:t>За прошедший год состоялось 71 заседание клуба «Надежда», которые посетило 839 человек.</w:t>
      </w:r>
      <w:r>
        <w:rPr>
          <w:sz w:val="24"/>
          <w:szCs w:val="24"/>
        </w:rPr>
        <w:t xml:space="preserve"> </w:t>
      </w:r>
      <w:r>
        <w:rPr>
          <w:rFonts w:eastAsia="Times New Roman"/>
          <w:bCs/>
          <w:sz w:val="24"/>
          <w:szCs w:val="24"/>
        </w:rPr>
        <w:t>К группе присоединились созависимые родственники наркоманов и игроманов. Количество членов клуба увеличилось.</w:t>
      </w:r>
    </w:p>
    <w:p w14:paraId="1EF5EAF0" w14:textId="77777777" w:rsidR="00F463DE" w:rsidRDefault="00F463DE" w:rsidP="00F463DE">
      <w:pPr>
        <w:ind w:firstLine="709"/>
        <w:jc w:val="both"/>
        <w:rPr>
          <w:rFonts w:eastAsia="Times New Roman"/>
          <w:sz w:val="24"/>
          <w:szCs w:val="24"/>
        </w:rPr>
      </w:pPr>
      <w:r>
        <w:rPr>
          <w:sz w:val="24"/>
          <w:szCs w:val="24"/>
        </w:rPr>
        <w:t>Для</w:t>
      </w:r>
      <w:r>
        <w:rPr>
          <w:color w:val="000000" w:themeColor="text1"/>
          <w:sz w:val="24"/>
          <w:szCs w:val="24"/>
        </w:rPr>
        <w:t xml:space="preserve"> членов психологического клуба </w:t>
      </w:r>
      <w:r>
        <w:rPr>
          <w:b/>
          <w:bCs/>
          <w:color w:val="000000" w:themeColor="text1"/>
          <w:sz w:val="24"/>
          <w:szCs w:val="24"/>
        </w:rPr>
        <w:t xml:space="preserve">«Атмосфера» </w:t>
      </w:r>
      <w:r>
        <w:rPr>
          <w:bCs/>
          <w:color w:val="000000" w:themeColor="text1"/>
          <w:sz w:val="24"/>
          <w:szCs w:val="24"/>
        </w:rPr>
        <w:t>в</w:t>
      </w:r>
      <w:r>
        <w:rPr>
          <w:color w:val="000000" w:themeColor="text1"/>
          <w:sz w:val="24"/>
          <w:szCs w:val="24"/>
        </w:rPr>
        <w:t xml:space="preserve"> библиотеке №3 </w:t>
      </w:r>
      <w:r>
        <w:rPr>
          <w:sz w:val="24"/>
          <w:szCs w:val="24"/>
        </w:rPr>
        <w:t>были проведены следующие психологические практики: арт-терапевтическое занятие «Творим Себя и свою жизнь рисуя!», волшебная осенняя глинопрактика «Краски осени», трансформационная игра «Новый день», трансформационная игра по коррекции пищевого поведения «Территория XХ</w:t>
      </w:r>
      <w:r>
        <w:rPr>
          <w:sz w:val="24"/>
          <w:szCs w:val="24"/>
          <w:lang w:val="en-US"/>
        </w:rPr>
        <w:t>L</w:t>
      </w:r>
      <w:r>
        <w:rPr>
          <w:sz w:val="24"/>
          <w:szCs w:val="24"/>
        </w:rPr>
        <w:t>», игра по развитию навыков эффективной коммуникации в детско-родительских отношениях с использованием игрового эмоционального тренажёра «SCHOOL KIDS».</w:t>
      </w:r>
    </w:p>
    <w:p w14:paraId="5B42C4B7" w14:textId="77777777" w:rsidR="00F463DE" w:rsidRDefault="00F463DE" w:rsidP="00F463DE">
      <w:pPr>
        <w:ind w:firstLine="708"/>
        <w:jc w:val="both"/>
        <w:rPr>
          <w:rFonts w:eastAsia="Times New Roman"/>
          <w:sz w:val="24"/>
          <w:szCs w:val="24"/>
        </w:rPr>
      </w:pPr>
      <w:r>
        <w:rPr>
          <w:bCs/>
          <w:color w:val="000000" w:themeColor="text1"/>
          <w:sz w:val="24"/>
          <w:szCs w:val="24"/>
        </w:rPr>
        <w:t xml:space="preserve">В библиотеке продолжил работу клуб </w:t>
      </w:r>
      <w:r>
        <w:rPr>
          <w:b/>
          <w:bCs/>
          <w:color w:val="000000" w:themeColor="text1"/>
          <w:sz w:val="24"/>
          <w:szCs w:val="24"/>
        </w:rPr>
        <w:t>«Здоровье»</w:t>
      </w:r>
      <w:r>
        <w:rPr>
          <w:bCs/>
          <w:color w:val="000000" w:themeColor="text1"/>
          <w:sz w:val="24"/>
          <w:szCs w:val="24"/>
        </w:rPr>
        <w:t xml:space="preserve">. </w:t>
      </w:r>
      <w:r>
        <w:rPr>
          <w:sz w:val="24"/>
          <w:szCs w:val="24"/>
        </w:rPr>
        <w:t>Для участников клуба организован цикл занятий «Городская миля по-скандинавски».</w:t>
      </w:r>
      <w:r w:rsidRPr="00CF52F7">
        <w:rPr>
          <w:sz w:val="24"/>
          <w:szCs w:val="24"/>
        </w:rPr>
        <w:t xml:space="preserve"> </w:t>
      </w:r>
      <w:r>
        <w:rPr>
          <w:sz w:val="24"/>
          <w:szCs w:val="24"/>
        </w:rPr>
        <w:t>Данные занятия – это отличная возможность одновременно совместить пользу для здоровья, а также узнать что-то новое об объектах Ленинского района.</w:t>
      </w:r>
    </w:p>
    <w:p w14:paraId="2B817DEB" w14:textId="77777777" w:rsidR="00F463DE" w:rsidRDefault="00F463DE" w:rsidP="00F463DE">
      <w:pPr>
        <w:ind w:firstLine="708"/>
        <w:jc w:val="both"/>
        <w:rPr>
          <w:color w:val="000000" w:themeColor="text1"/>
          <w:spacing w:val="1"/>
          <w:sz w:val="24"/>
          <w:szCs w:val="24"/>
          <w:shd w:val="clear" w:color="auto" w:fill="FFFFFF"/>
        </w:rPr>
      </w:pPr>
      <w:r>
        <w:rPr>
          <w:color w:val="000000" w:themeColor="text1"/>
          <w:spacing w:val="1"/>
          <w:sz w:val="24"/>
          <w:szCs w:val="24"/>
          <w:shd w:val="clear" w:color="auto" w:fill="FFFFFF"/>
        </w:rPr>
        <w:t xml:space="preserve">Библиотека №4 носит имя знаменитой конькобежки М.Г. Исаковой. Цель мероприятий, проводимых в рамках клубов </w:t>
      </w:r>
      <w:r>
        <w:rPr>
          <w:b/>
          <w:color w:val="000000" w:themeColor="text1"/>
          <w:spacing w:val="1"/>
          <w:sz w:val="24"/>
          <w:szCs w:val="24"/>
          <w:shd w:val="clear" w:color="auto" w:fill="FFFFFF"/>
        </w:rPr>
        <w:t>«Вересок»</w:t>
      </w:r>
      <w:r>
        <w:rPr>
          <w:color w:val="000000" w:themeColor="text1"/>
          <w:spacing w:val="1"/>
          <w:sz w:val="24"/>
          <w:szCs w:val="24"/>
          <w:shd w:val="clear" w:color="auto" w:fill="FFFFFF"/>
        </w:rPr>
        <w:t xml:space="preserve"> и </w:t>
      </w:r>
      <w:r>
        <w:rPr>
          <w:b/>
          <w:color w:val="000000" w:themeColor="text1"/>
          <w:spacing w:val="1"/>
          <w:sz w:val="24"/>
          <w:szCs w:val="24"/>
          <w:shd w:val="clear" w:color="auto" w:fill="FFFFFF"/>
        </w:rPr>
        <w:t xml:space="preserve">«Звенящие коньки Вятки» </w:t>
      </w:r>
      <w:r>
        <w:rPr>
          <w:color w:val="000000" w:themeColor="text1"/>
          <w:spacing w:val="1"/>
          <w:sz w:val="24"/>
          <w:szCs w:val="24"/>
          <w:shd w:val="clear" w:color="auto" w:fill="FFFFFF"/>
        </w:rPr>
        <w:t>– формирование сознательной установки на здоровый образ жизни.</w:t>
      </w:r>
    </w:p>
    <w:p w14:paraId="21C86741" w14:textId="1C012243" w:rsidR="00F463DE" w:rsidRDefault="00F463DE" w:rsidP="00F463DE">
      <w:pPr>
        <w:ind w:firstLine="708"/>
        <w:jc w:val="both"/>
        <w:rPr>
          <w:rFonts w:eastAsiaTheme="minorHAnsi"/>
          <w:sz w:val="24"/>
          <w:szCs w:val="24"/>
        </w:rPr>
      </w:pPr>
      <w:r>
        <w:rPr>
          <w:bCs/>
          <w:sz w:val="24"/>
          <w:szCs w:val="24"/>
        </w:rPr>
        <w:t xml:space="preserve">Ветераны вятского спорта </w:t>
      </w:r>
      <w:r w:rsidR="004C6741">
        <w:rPr>
          <w:sz w:val="24"/>
          <w:szCs w:val="24"/>
        </w:rPr>
        <w:t>–</w:t>
      </w:r>
      <w:r w:rsidRPr="004C6741">
        <w:rPr>
          <w:bCs/>
          <w:sz w:val="24"/>
          <w:szCs w:val="24"/>
        </w:rPr>
        <w:t xml:space="preserve"> у</w:t>
      </w:r>
      <w:r>
        <w:rPr>
          <w:bCs/>
          <w:sz w:val="24"/>
          <w:szCs w:val="24"/>
        </w:rPr>
        <w:t>частники клуба</w:t>
      </w:r>
      <w:r>
        <w:rPr>
          <w:b/>
          <w:bCs/>
          <w:sz w:val="24"/>
          <w:szCs w:val="24"/>
        </w:rPr>
        <w:t xml:space="preserve"> «Звенящие коньки Вятки» </w:t>
      </w:r>
      <w:r>
        <w:rPr>
          <w:sz w:val="24"/>
          <w:szCs w:val="24"/>
        </w:rPr>
        <w:t xml:space="preserve">вспомнили историю вятского ипподрома, встретились с молодыми конькобежцами, отметили юбилеи ветеранов по беговым конькам - А. Чекулаева, М. Мокрушина, познакомились с историей развития таких видов спорта в Кирове как фигурное катание, лыжный и парашютный спорт, биатлон. </w:t>
      </w:r>
    </w:p>
    <w:p w14:paraId="202DFC03" w14:textId="77777777" w:rsidR="00F463DE" w:rsidRDefault="00F463DE" w:rsidP="00F463DE">
      <w:pPr>
        <w:ind w:firstLine="708"/>
        <w:jc w:val="both"/>
        <w:rPr>
          <w:sz w:val="24"/>
          <w:szCs w:val="24"/>
        </w:rPr>
      </w:pPr>
      <w:r>
        <w:rPr>
          <w:sz w:val="24"/>
          <w:szCs w:val="24"/>
        </w:rPr>
        <w:t xml:space="preserve">С 2021 года в клубе </w:t>
      </w:r>
      <w:r>
        <w:rPr>
          <w:b/>
          <w:sz w:val="24"/>
          <w:szCs w:val="24"/>
        </w:rPr>
        <w:t>«Вересок»</w:t>
      </w:r>
      <w:r>
        <w:rPr>
          <w:sz w:val="24"/>
          <w:szCs w:val="24"/>
        </w:rPr>
        <w:t xml:space="preserve"> в рамках программы «Твой ход» начались занятия по скандинавской ходьбе. </w:t>
      </w:r>
    </w:p>
    <w:p w14:paraId="1F29B8F0" w14:textId="77777777" w:rsidR="00F463DE" w:rsidRDefault="00F463DE" w:rsidP="00F463DE">
      <w:pPr>
        <w:ind w:firstLine="708"/>
        <w:jc w:val="both"/>
        <w:rPr>
          <w:color w:val="000000" w:themeColor="text1"/>
          <w:sz w:val="24"/>
          <w:szCs w:val="24"/>
        </w:rPr>
      </w:pPr>
      <w:r>
        <w:rPr>
          <w:color w:val="000000" w:themeColor="text1"/>
          <w:sz w:val="24"/>
          <w:szCs w:val="24"/>
        </w:rPr>
        <w:t xml:space="preserve">Продолжил свою работу клуб </w:t>
      </w:r>
      <w:r>
        <w:rPr>
          <w:b/>
          <w:color w:val="000000" w:themeColor="text1"/>
          <w:sz w:val="24"/>
          <w:szCs w:val="24"/>
        </w:rPr>
        <w:t>«Родник»</w:t>
      </w:r>
      <w:r>
        <w:rPr>
          <w:color w:val="000000" w:themeColor="text1"/>
          <w:sz w:val="24"/>
          <w:szCs w:val="24"/>
        </w:rPr>
        <w:t xml:space="preserve"> (библиотека №5) с участием врача Т. Коптевой.</w:t>
      </w:r>
    </w:p>
    <w:p w14:paraId="1EA88B5B" w14:textId="653B90B9" w:rsidR="00F463DE" w:rsidRDefault="00F463DE" w:rsidP="00F463DE">
      <w:pPr>
        <w:ind w:firstLine="708"/>
        <w:jc w:val="both"/>
        <w:rPr>
          <w:rFonts w:eastAsia="Times New Roman"/>
          <w:sz w:val="24"/>
          <w:szCs w:val="24"/>
        </w:rPr>
      </w:pPr>
      <w:r>
        <w:rPr>
          <w:sz w:val="24"/>
          <w:szCs w:val="24"/>
        </w:rPr>
        <w:t xml:space="preserve">Скандинавская ходьба — набирающий популярность в России вид спорта. Клуб </w:t>
      </w:r>
      <w:r>
        <w:rPr>
          <w:b/>
          <w:sz w:val="24"/>
          <w:szCs w:val="24"/>
        </w:rPr>
        <w:t>«Энергия здоровья»</w:t>
      </w:r>
      <w:r>
        <w:rPr>
          <w:sz w:val="24"/>
          <w:szCs w:val="24"/>
        </w:rPr>
        <w:t xml:space="preserve"> начал работать в библиотеке №18 с октября 2021 года. </w:t>
      </w:r>
      <w:r>
        <w:rPr>
          <w:bCs/>
          <w:sz w:val="24"/>
          <w:szCs w:val="24"/>
          <w:shd w:val="clear" w:color="auto" w:fill="FFFFFF"/>
        </w:rPr>
        <w:t>Практические занятия скандинавской ходьбой проходят</w:t>
      </w:r>
      <w:r>
        <w:rPr>
          <w:bCs/>
          <w:color w:val="000000"/>
          <w:sz w:val="24"/>
          <w:szCs w:val="24"/>
          <w:shd w:val="clear" w:color="auto" w:fill="FFFFFF"/>
        </w:rPr>
        <w:t xml:space="preserve"> два раза в неделю в районе трамплина и Северной набережной, где участники клуба ходят с палками, занимаются дыхательной, суставной гимнастикой, кинезиологическими упражнениями. Теоретические занятия клуба проходят в библиотеке 1 раз в месяц.</w:t>
      </w:r>
    </w:p>
    <w:p w14:paraId="42F6F66E" w14:textId="77777777" w:rsidR="00F463DE" w:rsidRDefault="00F463DE" w:rsidP="00F463DE">
      <w:pPr>
        <w:ind w:firstLine="708"/>
        <w:jc w:val="both"/>
        <w:rPr>
          <w:color w:val="000000" w:themeColor="text1"/>
          <w:sz w:val="24"/>
          <w:szCs w:val="24"/>
        </w:rPr>
      </w:pPr>
      <w:r>
        <w:rPr>
          <w:color w:val="000000" w:themeColor="text1"/>
          <w:sz w:val="24"/>
          <w:szCs w:val="24"/>
        </w:rPr>
        <w:t xml:space="preserve">Новый клуб </w:t>
      </w:r>
      <w:r>
        <w:rPr>
          <w:b/>
          <w:bCs/>
          <w:sz w:val="24"/>
          <w:szCs w:val="24"/>
        </w:rPr>
        <w:t>«Формула здоровья»</w:t>
      </w:r>
      <w:r>
        <w:rPr>
          <w:color w:val="000000" w:themeColor="text1"/>
          <w:sz w:val="24"/>
          <w:szCs w:val="24"/>
        </w:rPr>
        <w:t xml:space="preserve"> по занятиям скандинавской ходьбой появился в библиотеке №23. </w:t>
      </w:r>
      <w:r>
        <w:rPr>
          <w:kern w:val="36"/>
          <w:sz w:val="24"/>
          <w:szCs w:val="24"/>
        </w:rPr>
        <w:t xml:space="preserve">Открытие клуба и первая встреча единомышленников началась с семинара </w:t>
      </w:r>
      <w:r>
        <w:rPr>
          <w:bCs/>
          <w:sz w:val="24"/>
          <w:szCs w:val="24"/>
        </w:rPr>
        <w:t>о полезных и безопасных видах регулярных занятий спортом.</w:t>
      </w:r>
    </w:p>
    <w:p w14:paraId="3E3EF071" w14:textId="77777777" w:rsidR="00F463DE" w:rsidRDefault="00F463DE" w:rsidP="00F463DE">
      <w:pPr>
        <w:ind w:firstLine="708"/>
        <w:jc w:val="center"/>
        <w:rPr>
          <w:b/>
          <w:bCs/>
          <w:color w:val="000000" w:themeColor="text1"/>
          <w:sz w:val="24"/>
          <w:szCs w:val="24"/>
        </w:rPr>
      </w:pPr>
      <w:r>
        <w:rPr>
          <w:b/>
          <w:bCs/>
          <w:color w:val="000000" w:themeColor="text1"/>
          <w:sz w:val="24"/>
          <w:szCs w:val="24"/>
        </w:rPr>
        <w:t>Клубы по краеведению</w:t>
      </w:r>
    </w:p>
    <w:p w14:paraId="0F9AF84B" w14:textId="77777777" w:rsidR="00F463DE" w:rsidRDefault="00F463DE" w:rsidP="00F463DE">
      <w:pPr>
        <w:ind w:firstLine="708"/>
        <w:jc w:val="both"/>
        <w:rPr>
          <w:color w:val="000000" w:themeColor="text1"/>
          <w:sz w:val="24"/>
          <w:szCs w:val="24"/>
          <w:shd w:val="clear" w:color="auto" w:fill="FFFFFF"/>
        </w:rPr>
      </w:pPr>
      <w:r>
        <w:rPr>
          <w:color w:val="000000" w:themeColor="text1"/>
          <w:sz w:val="24"/>
          <w:szCs w:val="24"/>
          <w:shd w:val="clear" w:color="auto" w:fill="FFFFFF"/>
        </w:rPr>
        <w:t>Библиотеки аккумулируют и сохраняют в своих фондах источники как региональной, так и местной краеведческой информации, и активно стимулируют к ним интерес у читателей.</w:t>
      </w:r>
    </w:p>
    <w:p w14:paraId="47341589" w14:textId="77777777" w:rsidR="00F463DE" w:rsidRDefault="00F463DE" w:rsidP="00F463DE">
      <w:pPr>
        <w:ind w:firstLine="708"/>
        <w:jc w:val="both"/>
        <w:rPr>
          <w:sz w:val="24"/>
          <w:szCs w:val="24"/>
        </w:rPr>
      </w:pPr>
      <w:r>
        <w:rPr>
          <w:color w:val="000000" w:themeColor="text1"/>
          <w:sz w:val="24"/>
          <w:szCs w:val="24"/>
        </w:rPr>
        <w:t xml:space="preserve">Цель краеведческого клуба для детей </w:t>
      </w:r>
      <w:r>
        <w:rPr>
          <w:b/>
          <w:color w:val="000000" w:themeColor="text1"/>
          <w:sz w:val="24"/>
          <w:szCs w:val="24"/>
        </w:rPr>
        <w:t xml:space="preserve">«Вятский край: его земля и люди» </w:t>
      </w:r>
      <w:r>
        <w:rPr>
          <w:color w:val="000000" w:themeColor="text1"/>
          <w:sz w:val="24"/>
          <w:szCs w:val="24"/>
        </w:rPr>
        <w:t xml:space="preserve">(библиотека №16) – привитие любви к родному краю, его людям, обычаям и традициям. </w:t>
      </w:r>
      <w:r>
        <w:rPr>
          <w:sz w:val="24"/>
          <w:szCs w:val="24"/>
        </w:rPr>
        <w:t>Самым востребованным направлением занятий в клубе в этом году стал цикл мероприятий «Улицы родного города». Школьники готовили проектные работы о тех улицах, на которых они живут. В итоге состоялась защита проектов под названием «Моя улица. Мой город».</w:t>
      </w:r>
    </w:p>
    <w:p w14:paraId="342AFCC4" w14:textId="0573307D" w:rsidR="00F463DE" w:rsidRDefault="00F463DE" w:rsidP="00F463DE">
      <w:pPr>
        <w:ind w:firstLine="708"/>
        <w:jc w:val="both"/>
        <w:rPr>
          <w:color w:val="000000" w:themeColor="text1"/>
          <w:sz w:val="24"/>
          <w:szCs w:val="24"/>
        </w:rPr>
      </w:pPr>
      <w:r>
        <w:rPr>
          <w:color w:val="000000"/>
          <w:sz w:val="24"/>
          <w:szCs w:val="24"/>
        </w:rPr>
        <w:t xml:space="preserve">Краеведческий </w:t>
      </w:r>
      <w:r>
        <w:rPr>
          <w:b/>
          <w:color w:val="000000"/>
          <w:sz w:val="24"/>
          <w:szCs w:val="24"/>
        </w:rPr>
        <w:t>клуб «Родничок»</w:t>
      </w:r>
      <w:r>
        <w:rPr>
          <w:color w:val="000000"/>
          <w:sz w:val="24"/>
          <w:szCs w:val="24"/>
        </w:rPr>
        <w:t xml:space="preserve"> в библиотеке №4 организован для детей 8-10 лет с сентября 2021 года. Его целью является </w:t>
      </w:r>
      <w:r>
        <w:rPr>
          <w:sz w:val="24"/>
          <w:szCs w:val="24"/>
        </w:rPr>
        <w:t xml:space="preserve">знакомство </w:t>
      </w:r>
      <w:r>
        <w:rPr>
          <w:rStyle w:val="c2"/>
          <w:sz w:val="24"/>
          <w:szCs w:val="24"/>
        </w:rPr>
        <w:t xml:space="preserve">детей с историей, природой, </w:t>
      </w:r>
      <w:r>
        <w:rPr>
          <w:rStyle w:val="c2"/>
          <w:sz w:val="24"/>
          <w:szCs w:val="24"/>
        </w:rPr>
        <w:lastRenderedPageBreak/>
        <w:t>достопримечательностями, известными людьми родного края</w:t>
      </w:r>
      <w:r>
        <w:rPr>
          <w:sz w:val="24"/>
          <w:szCs w:val="24"/>
        </w:rPr>
        <w:t>, формирование бережного отношения к историческому и культурному наследию страны и города. За 4 месяца ребята узнали о происхождении фамилий, откуда пошла земля вятская, познакомились с вятским фольклором, знаменитыми земляками Е</w:t>
      </w:r>
      <w:r w:rsidR="004C6741">
        <w:rPr>
          <w:sz w:val="24"/>
          <w:szCs w:val="24"/>
        </w:rPr>
        <w:t>.</w:t>
      </w:r>
      <w:r>
        <w:rPr>
          <w:sz w:val="24"/>
          <w:szCs w:val="24"/>
        </w:rPr>
        <w:t xml:space="preserve"> Чарушиным и В</w:t>
      </w:r>
      <w:r w:rsidR="004C6741">
        <w:rPr>
          <w:sz w:val="24"/>
          <w:szCs w:val="24"/>
        </w:rPr>
        <w:t>.</w:t>
      </w:r>
      <w:r>
        <w:rPr>
          <w:sz w:val="24"/>
          <w:szCs w:val="24"/>
        </w:rPr>
        <w:t xml:space="preserve"> Васнецовым.</w:t>
      </w:r>
    </w:p>
    <w:p w14:paraId="717681E2" w14:textId="5DA54755" w:rsidR="00F463DE" w:rsidRDefault="00F463DE" w:rsidP="00F463DE">
      <w:pPr>
        <w:pStyle w:val="a8"/>
        <w:shd w:val="clear" w:color="auto" w:fill="FFFFFF"/>
        <w:spacing w:before="0" w:beforeAutospacing="0" w:after="0" w:afterAutospacing="0"/>
        <w:jc w:val="center"/>
        <w:rPr>
          <w:b/>
          <w:bCs/>
          <w:color w:val="000000" w:themeColor="text1"/>
        </w:rPr>
      </w:pPr>
      <w:r>
        <w:rPr>
          <w:b/>
          <w:bCs/>
          <w:color w:val="000000" w:themeColor="text1"/>
        </w:rPr>
        <w:t>Семейные клубы</w:t>
      </w:r>
    </w:p>
    <w:p w14:paraId="6A61B8E7" w14:textId="77777777" w:rsidR="00F463DE" w:rsidRDefault="00F463DE" w:rsidP="00F463DE">
      <w:pPr>
        <w:ind w:firstLine="567"/>
        <w:jc w:val="both"/>
        <w:rPr>
          <w:color w:val="000000" w:themeColor="text1"/>
          <w:sz w:val="24"/>
          <w:szCs w:val="24"/>
        </w:rPr>
      </w:pPr>
      <w:r>
        <w:rPr>
          <w:color w:val="000000" w:themeColor="text1"/>
          <w:sz w:val="24"/>
          <w:szCs w:val="24"/>
        </w:rPr>
        <w:t>Одно из важнейших направлений деятельности библиотек – привлечение пользователей к семейному чтению, а через него укрепление духовного единения родителей и детей. На заседания семейных клубов приглашаются представители разных поколений.</w:t>
      </w:r>
    </w:p>
    <w:p w14:paraId="41FF7539" w14:textId="77777777" w:rsidR="00F463DE" w:rsidRDefault="00F463DE" w:rsidP="00F463DE">
      <w:pPr>
        <w:ind w:firstLine="567"/>
        <w:jc w:val="both"/>
        <w:rPr>
          <w:color w:val="000000" w:themeColor="text1"/>
          <w:sz w:val="24"/>
          <w:szCs w:val="24"/>
        </w:rPr>
      </w:pPr>
      <w:r>
        <w:rPr>
          <w:color w:val="000000" w:themeColor="text1"/>
          <w:sz w:val="24"/>
          <w:szCs w:val="24"/>
        </w:rPr>
        <w:t>Как возродить традицию семейного чтения, не заставить детей читать, а научить получать удовольствие от совместного чтения в кругу близких? Клуб</w:t>
      </w:r>
      <w:r>
        <w:rPr>
          <w:b/>
          <w:color w:val="000000" w:themeColor="text1"/>
          <w:sz w:val="24"/>
          <w:szCs w:val="24"/>
        </w:rPr>
        <w:t xml:space="preserve"> «СемьЯ»</w:t>
      </w:r>
      <w:r>
        <w:rPr>
          <w:color w:val="000000" w:themeColor="text1"/>
          <w:sz w:val="24"/>
          <w:szCs w:val="24"/>
        </w:rPr>
        <w:t xml:space="preserve"> (библиотека №9) помогает решить этот вопрос. Он объединяет родителей и малышей. Каждая встреча – это небольшой театрализованный праздник книги, при этом формы мероприятий разнообразны: литературные путешествия, спортивные эстафеты, встречи с интересными людьми, мастер-классы.</w:t>
      </w:r>
    </w:p>
    <w:p w14:paraId="0040D67D" w14:textId="77777777" w:rsidR="00F463DE" w:rsidRDefault="00F463DE" w:rsidP="00F463DE">
      <w:pPr>
        <w:pStyle w:val="af4"/>
        <w:ind w:firstLine="708"/>
        <w:jc w:val="both"/>
        <w:rPr>
          <w:rFonts w:ascii="Times New Roman" w:hAnsi="Times New Roman"/>
          <w:sz w:val="24"/>
          <w:szCs w:val="24"/>
        </w:rPr>
      </w:pPr>
      <w:r>
        <w:rPr>
          <w:rFonts w:ascii="Times New Roman" w:hAnsi="Times New Roman"/>
          <w:sz w:val="24"/>
          <w:szCs w:val="24"/>
        </w:rPr>
        <w:t>В этом году ярким мероприятием стала познавательная игра «Космическое путешествие». Фея Звезда рассказала ребятам о космосе, показала два коротких познавательных отрывка из мультфильмов, проверила будущих космонавтов на выносливость и смекалку, прежде чем отправить их в космос.</w:t>
      </w:r>
    </w:p>
    <w:p w14:paraId="52713786" w14:textId="77777777" w:rsidR="00F463DE" w:rsidRDefault="00F463DE" w:rsidP="00F463DE">
      <w:pPr>
        <w:pStyle w:val="af4"/>
        <w:ind w:firstLine="70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В библиотеке №16 </w:t>
      </w:r>
      <w:r>
        <w:rPr>
          <w:rFonts w:ascii="Times New Roman" w:hAnsi="Times New Roman"/>
          <w:color w:val="000000" w:themeColor="text1"/>
          <w:sz w:val="24"/>
          <w:szCs w:val="24"/>
        </w:rPr>
        <w:t>работает клуб семейного чтения</w:t>
      </w:r>
      <w:r>
        <w:rPr>
          <w:rFonts w:ascii="Times New Roman" w:hAnsi="Times New Roman"/>
          <w:b/>
          <w:color w:val="000000" w:themeColor="text1"/>
          <w:sz w:val="24"/>
          <w:szCs w:val="24"/>
        </w:rPr>
        <w:t xml:space="preserve"> «Читайка», </w:t>
      </w:r>
      <w:r>
        <w:rPr>
          <w:rFonts w:ascii="Times New Roman" w:hAnsi="Times New Roman"/>
          <w:color w:val="000000" w:themeColor="text1"/>
          <w:sz w:val="24"/>
          <w:szCs w:val="24"/>
        </w:rPr>
        <w:t xml:space="preserve">на занятиях которого </w:t>
      </w:r>
      <w:r>
        <w:rPr>
          <w:rFonts w:ascii="Times New Roman" w:hAnsi="Times New Roman"/>
          <w:bCs/>
          <w:color w:val="000000" w:themeColor="text1"/>
          <w:sz w:val="24"/>
          <w:szCs w:val="24"/>
        </w:rPr>
        <w:t xml:space="preserve">дети с родителями привлекаются к совместному чтению. </w:t>
      </w:r>
      <w:r>
        <w:rPr>
          <w:rFonts w:ascii="Times New Roman" w:hAnsi="Times New Roman"/>
          <w:sz w:val="24"/>
          <w:szCs w:val="24"/>
        </w:rPr>
        <w:t>На очередном заседании клуба «Загадки из бабушкиного сундука» юных читателей и их родителей радушно встретила бабушка Загадушка и пригласила отправиться в путешествие по стране Фольклора.</w:t>
      </w:r>
    </w:p>
    <w:p w14:paraId="5C6BFFC6" w14:textId="77777777" w:rsidR="00F463DE" w:rsidRDefault="00F463DE" w:rsidP="00F463DE">
      <w:pPr>
        <w:ind w:firstLine="708"/>
        <w:jc w:val="both"/>
        <w:rPr>
          <w:color w:val="000000" w:themeColor="text1"/>
          <w:sz w:val="24"/>
          <w:szCs w:val="24"/>
        </w:rPr>
      </w:pPr>
      <w:r>
        <w:rPr>
          <w:color w:val="000000" w:themeColor="text1"/>
          <w:sz w:val="24"/>
          <w:szCs w:val="24"/>
        </w:rPr>
        <w:t xml:space="preserve">В клубе </w:t>
      </w:r>
      <w:r>
        <w:rPr>
          <w:b/>
          <w:color w:val="000000" w:themeColor="text1"/>
          <w:sz w:val="24"/>
          <w:szCs w:val="24"/>
        </w:rPr>
        <w:t>«Семицветик»</w:t>
      </w:r>
      <w:r>
        <w:rPr>
          <w:color w:val="000000" w:themeColor="text1"/>
          <w:sz w:val="24"/>
          <w:szCs w:val="24"/>
        </w:rPr>
        <w:t xml:space="preserve"> (библиотека №21) проходят познавательные часы с проведением мастер-классов. </w:t>
      </w:r>
      <w:r>
        <w:rPr>
          <w:color w:val="000000"/>
          <w:sz w:val="24"/>
          <w:szCs w:val="24"/>
        </w:rPr>
        <w:t>В марте в библиотеке прошло интегрированное занятие «Веселая медуза». Дети совершили необычное путешествие в глубины морей и океанов, узнали тайны подводного мира и познакомились с удивительными морскими обитателями.</w:t>
      </w:r>
    </w:p>
    <w:p w14:paraId="36402CF7" w14:textId="0B24872A" w:rsidR="00F463DE" w:rsidRDefault="00F463DE" w:rsidP="00F463DE">
      <w:pPr>
        <w:ind w:firstLine="708"/>
        <w:jc w:val="both"/>
        <w:rPr>
          <w:bCs/>
          <w:sz w:val="24"/>
          <w:szCs w:val="24"/>
        </w:rPr>
      </w:pPr>
      <w:r>
        <w:rPr>
          <w:b/>
          <w:bCs/>
          <w:sz w:val="24"/>
          <w:szCs w:val="24"/>
        </w:rPr>
        <w:t xml:space="preserve">Клуб Семейного Досуга </w:t>
      </w:r>
      <w:r w:rsidR="004C6741">
        <w:rPr>
          <w:bCs/>
          <w:sz w:val="24"/>
          <w:szCs w:val="24"/>
        </w:rPr>
        <w:t xml:space="preserve">в </w:t>
      </w:r>
      <w:r w:rsidR="00DF4A71">
        <w:rPr>
          <w:bCs/>
          <w:sz w:val="24"/>
          <w:szCs w:val="24"/>
        </w:rPr>
        <w:t>ЦГБ</w:t>
      </w:r>
      <w:r w:rsidR="004C6741">
        <w:rPr>
          <w:bCs/>
          <w:sz w:val="24"/>
          <w:szCs w:val="24"/>
        </w:rPr>
        <w:t xml:space="preserve"> им. А.С. </w:t>
      </w:r>
      <w:r>
        <w:rPr>
          <w:bCs/>
          <w:sz w:val="24"/>
          <w:szCs w:val="24"/>
        </w:rPr>
        <w:t xml:space="preserve">Пушкина начал свою работу в январе 2021 года, с целью укрепления семейных ценностей в процессе совместной творческой деятельности детей и родителей. На занятиях клуба дети и их родители учатся работать с разными поделочными материалами, развивают творческие способности, знакомятся с книгами о рукоделии из фондов </w:t>
      </w:r>
      <w:r w:rsidR="00DF4A71">
        <w:rPr>
          <w:bCs/>
          <w:sz w:val="24"/>
          <w:szCs w:val="24"/>
        </w:rPr>
        <w:t>ЦГБ</w:t>
      </w:r>
      <w:r>
        <w:rPr>
          <w:bCs/>
          <w:sz w:val="24"/>
          <w:szCs w:val="24"/>
        </w:rPr>
        <w:t xml:space="preserve"> им. А.С. Пушкина, участвуют в игровых программах.</w:t>
      </w:r>
    </w:p>
    <w:p w14:paraId="5709D7FF" w14:textId="77777777" w:rsidR="00F463DE" w:rsidRDefault="00F463DE" w:rsidP="00F463DE">
      <w:pPr>
        <w:ind w:firstLine="708"/>
        <w:jc w:val="both"/>
        <w:rPr>
          <w:rFonts w:eastAsia="Times New Roman"/>
          <w:sz w:val="24"/>
          <w:szCs w:val="24"/>
        </w:rPr>
      </w:pPr>
      <w:r>
        <w:rPr>
          <w:sz w:val="24"/>
          <w:szCs w:val="24"/>
        </w:rPr>
        <w:t>Для членов еврейского семейного клуба</w:t>
      </w:r>
      <w:r>
        <w:rPr>
          <w:b/>
          <w:sz w:val="24"/>
          <w:szCs w:val="24"/>
        </w:rPr>
        <w:t xml:space="preserve"> «Мишпаха»</w:t>
      </w:r>
      <w:r>
        <w:rPr>
          <w:rFonts w:eastAsia="Times New Roman"/>
          <w:b/>
          <w:sz w:val="24"/>
          <w:szCs w:val="24"/>
        </w:rPr>
        <w:t xml:space="preserve"> </w:t>
      </w:r>
      <w:r>
        <w:rPr>
          <w:sz w:val="24"/>
          <w:szCs w:val="24"/>
        </w:rPr>
        <w:t xml:space="preserve">состоялся информационный час </w:t>
      </w:r>
      <w:r>
        <w:rPr>
          <w:b/>
          <w:sz w:val="24"/>
          <w:szCs w:val="24"/>
        </w:rPr>
        <w:t xml:space="preserve">«Рош Ха-Шана» </w:t>
      </w:r>
      <w:r>
        <w:rPr>
          <w:sz w:val="24"/>
          <w:szCs w:val="24"/>
        </w:rPr>
        <w:t>(Еврейский новый год). На встрече участникам и гостям клуба рассказывали о традициях этого праздника. Так в еврейский Новый год Рош Ха-Шана верующие собираются у проточной воды, молятся и вытряхивают крошки для рыб из карманов. Это символизирует смывание грехов, которые были сделаны в уходящем году.</w:t>
      </w:r>
    </w:p>
    <w:p w14:paraId="14587ACE" w14:textId="77777777" w:rsidR="00F463DE" w:rsidRDefault="00F463DE" w:rsidP="00F463DE">
      <w:pPr>
        <w:jc w:val="center"/>
        <w:rPr>
          <w:b/>
          <w:color w:val="000000" w:themeColor="text1"/>
          <w:sz w:val="24"/>
          <w:szCs w:val="24"/>
        </w:rPr>
      </w:pPr>
      <w:r>
        <w:rPr>
          <w:b/>
          <w:color w:val="000000" w:themeColor="text1"/>
          <w:sz w:val="24"/>
          <w:szCs w:val="24"/>
        </w:rPr>
        <w:t>Детские клубы</w:t>
      </w:r>
    </w:p>
    <w:p w14:paraId="216BF732" w14:textId="77777777" w:rsidR="00F463DE" w:rsidRDefault="00F463DE" w:rsidP="00F463DE">
      <w:pPr>
        <w:ind w:firstLine="708"/>
        <w:jc w:val="both"/>
        <w:rPr>
          <w:rFonts w:eastAsiaTheme="minorHAnsi"/>
          <w:color w:val="000000" w:themeColor="text1"/>
          <w:sz w:val="24"/>
          <w:szCs w:val="24"/>
        </w:rPr>
      </w:pPr>
      <w:r>
        <w:rPr>
          <w:color w:val="000000" w:themeColor="text1"/>
          <w:sz w:val="24"/>
          <w:szCs w:val="24"/>
        </w:rPr>
        <w:t>Раскрыть творческие возможности ребёнка как читателя, способствовать углубленному восприятию прочитанного материала и развитию интеллектуальных способностей и мышления ребёнка, сформировать культуру чтения и навыки бережного обращения с книгой помогает организация на базе библиотек клубных формирований для детей разного возраста.</w:t>
      </w:r>
    </w:p>
    <w:p w14:paraId="45F70225" w14:textId="77777777" w:rsidR="00F463DE" w:rsidRDefault="00F463DE" w:rsidP="00F463DE">
      <w:pPr>
        <w:ind w:firstLine="708"/>
        <w:jc w:val="both"/>
        <w:rPr>
          <w:color w:val="000000" w:themeColor="text1"/>
          <w:sz w:val="24"/>
          <w:szCs w:val="24"/>
        </w:rPr>
      </w:pPr>
      <w:r>
        <w:rPr>
          <w:color w:val="000000" w:themeColor="text1"/>
          <w:sz w:val="24"/>
          <w:szCs w:val="24"/>
        </w:rPr>
        <w:t xml:space="preserve">С 2015 года в ЦГБ им. А.С. Пушкина работает Студия изобразительного искусства </w:t>
      </w:r>
      <w:r>
        <w:rPr>
          <w:b/>
          <w:bCs/>
          <w:color w:val="000000" w:themeColor="text1"/>
          <w:sz w:val="24"/>
          <w:szCs w:val="24"/>
        </w:rPr>
        <w:t>«Воскресенье»</w:t>
      </w:r>
      <w:r>
        <w:rPr>
          <w:color w:val="000000" w:themeColor="text1"/>
          <w:sz w:val="24"/>
          <w:szCs w:val="24"/>
        </w:rPr>
        <w:t xml:space="preserve"> по программе «Белые крылья». Цель студии – развить индивидуальность, композиционное начало, чувства цвета и формы у детей. Руководитель студии –заслуженный художник России А. Белик.</w:t>
      </w:r>
    </w:p>
    <w:p w14:paraId="301A1C22" w14:textId="77777777" w:rsidR="00F463DE" w:rsidRDefault="00F463DE" w:rsidP="00F463DE">
      <w:pPr>
        <w:ind w:firstLine="708"/>
        <w:jc w:val="both"/>
        <w:rPr>
          <w:rStyle w:val="af9"/>
          <w:bCs/>
          <w:i w:val="0"/>
        </w:rPr>
      </w:pPr>
      <w:r>
        <w:rPr>
          <w:sz w:val="24"/>
          <w:szCs w:val="24"/>
        </w:rPr>
        <w:t xml:space="preserve">Задачами клуба </w:t>
      </w:r>
      <w:r>
        <w:rPr>
          <w:b/>
          <w:sz w:val="24"/>
          <w:szCs w:val="24"/>
        </w:rPr>
        <w:t xml:space="preserve">«Хочу всё знать» </w:t>
      </w:r>
      <w:r>
        <w:rPr>
          <w:sz w:val="24"/>
          <w:szCs w:val="24"/>
        </w:rPr>
        <w:t>в библиотеке №4</w:t>
      </w:r>
      <w:r>
        <w:rPr>
          <w:b/>
          <w:sz w:val="24"/>
          <w:szCs w:val="24"/>
        </w:rPr>
        <w:t xml:space="preserve"> </w:t>
      </w:r>
      <w:r>
        <w:rPr>
          <w:sz w:val="24"/>
          <w:szCs w:val="24"/>
        </w:rPr>
        <w:t xml:space="preserve">является </w:t>
      </w:r>
      <w:r>
        <w:rPr>
          <w:rStyle w:val="af9"/>
          <w:i w:val="0"/>
          <w:sz w:val="24"/>
          <w:szCs w:val="24"/>
        </w:rPr>
        <w:t>привлечение детей к чтению научно-познавательной литературы, знакомство с окружающим миром, развитие интеллектуальных способностей и творческого мышления. На занятиях клуба дети познакомились с библиотекой, жанрами литературы, узнали, как отмечают Новый год в разных странах, изготовили символ 2022 года.</w:t>
      </w:r>
    </w:p>
    <w:p w14:paraId="74B62442" w14:textId="77777777" w:rsidR="00F463DE" w:rsidRPr="004C6741" w:rsidRDefault="00F463DE" w:rsidP="00F463DE">
      <w:pPr>
        <w:ind w:firstLine="708"/>
        <w:jc w:val="both"/>
        <w:rPr>
          <w:i/>
        </w:rPr>
      </w:pPr>
      <w:r>
        <w:rPr>
          <w:rStyle w:val="af9"/>
          <w:i w:val="0"/>
          <w:sz w:val="24"/>
          <w:szCs w:val="24"/>
        </w:rPr>
        <w:t xml:space="preserve">С июня 2021 года для детей младшего школьного возраста работает клуб «Солнышко» в библиотеке №5. Ребята занимаются на мастер-классах, принимают участие в </w:t>
      </w:r>
      <w:r w:rsidRPr="004C6741">
        <w:rPr>
          <w:rStyle w:val="af9"/>
          <w:i w:val="0"/>
          <w:sz w:val="24"/>
          <w:szCs w:val="24"/>
        </w:rPr>
        <w:t>познавательных часах и квестах.</w:t>
      </w:r>
    </w:p>
    <w:p w14:paraId="0A99E500" w14:textId="77777777" w:rsidR="00F463DE" w:rsidRPr="004C6741" w:rsidRDefault="00F463DE" w:rsidP="00F463DE">
      <w:pPr>
        <w:ind w:firstLine="708"/>
        <w:jc w:val="both"/>
        <w:rPr>
          <w:bCs/>
          <w:sz w:val="24"/>
          <w:szCs w:val="24"/>
        </w:rPr>
      </w:pPr>
      <w:r w:rsidRPr="004C6741">
        <w:rPr>
          <w:bCs/>
          <w:sz w:val="24"/>
          <w:szCs w:val="24"/>
        </w:rPr>
        <w:lastRenderedPageBreak/>
        <w:t xml:space="preserve">В библиотеке №6 продолжает работу детская литературная студия </w:t>
      </w:r>
      <w:r w:rsidRPr="004C6741">
        <w:rPr>
          <w:b/>
          <w:bCs/>
          <w:sz w:val="24"/>
          <w:szCs w:val="24"/>
        </w:rPr>
        <w:t xml:space="preserve">«Ступени», </w:t>
      </w:r>
      <w:r w:rsidRPr="004C6741">
        <w:rPr>
          <w:bCs/>
          <w:sz w:val="24"/>
          <w:szCs w:val="24"/>
        </w:rPr>
        <w:t>цель которой</w:t>
      </w:r>
      <w:r w:rsidRPr="004C6741">
        <w:rPr>
          <w:b/>
          <w:bCs/>
          <w:sz w:val="24"/>
          <w:szCs w:val="24"/>
        </w:rPr>
        <w:t xml:space="preserve"> </w:t>
      </w:r>
      <w:r w:rsidRPr="005A2C7D">
        <w:rPr>
          <w:bCs/>
          <w:sz w:val="24"/>
          <w:szCs w:val="24"/>
        </w:rPr>
        <w:t>–</w:t>
      </w:r>
      <w:r w:rsidRPr="004C6741">
        <w:rPr>
          <w:b/>
          <w:bCs/>
          <w:sz w:val="24"/>
          <w:szCs w:val="24"/>
        </w:rPr>
        <w:t xml:space="preserve"> </w:t>
      </w:r>
      <w:r w:rsidRPr="004C6741">
        <w:rPr>
          <w:bCs/>
          <w:sz w:val="24"/>
          <w:szCs w:val="24"/>
        </w:rPr>
        <w:t>выявление литературно одаренных детей и подростков, развитие их творческого потенциала. Результат работы детской литературной студии за год – это выпуск сборника детских стихов и прозы «Лесенка в небо». Участники студии привлекались для участия в поэтическом онлайн-марафоне в рамках Библионочи «Стартуют в небо корабли»; и в поздравительной декламации для Ночи музеев «Выцветший пергамент».</w:t>
      </w:r>
    </w:p>
    <w:p w14:paraId="4CF2EF91" w14:textId="77777777" w:rsidR="00F463DE" w:rsidRPr="004C6741" w:rsidRDefault="00F463DE" w:rsidP="00F463DE">
      <w:pPr>
        <w:ind w:firstLine="708"/>
        <w:jc w:val="both"/>
        <w:rPr>
          <w:sz w:val="24"/>
          <w:szCs w:val="24"/>
        </w:rPr>
      </w:pPr>
      <w:r w:rsidRPr="004C6741">
        <w:rPr>
          <w:sz w:val="24"/>
          <w:szCs w:val="24"/>
        </w:rPr>
        <w:t>Выявить творческие способности и раскрыть свой талант помогает детям любительское объединение</w:t>
      </w:r>
      <w:r w:rsidRPr="004C6741">
        <w:rPr>
          <w:b/>
          <w:bCs/>
          <w:sz w:val="24"/>
          <w:szCs w:val="24"/>
        </w:rPr>
        <w:t xml:space="preserve"> «Затейники» </w:t>
      </w:r>
      <w:r w:rsidRPr="004C6741">
        <w:rPr>
          <w:sz w:val="24"/>
          <w:szCs w:val="24"/>
        </w:rPr>
        <w:t>в библиотеке №8. Познавательная программа «Интересные почтовые истории» была посвящена Всемирному дню почты.</w:t>
      </w:r>
    </w:p>
    <w:p w14:paraId="1EDD5ADB" w14:textId="3018D41A" w:rsidR="00F463DE" w:rsidRPr="004C6741" w:rsidRDefault="00F463DE" w:rsidP="00F463DE">
      <w:pPr>
        <w:ind w:firstLine="708"/>
        <w:jc w:val="both"/>
        <w:rPr>
          <w:rFonts w:eastAsia="Times New Roman"/>
          <w:b/>
          <w:sz w:val="24"/>
          <w:szCs w:val="24"/>
        </w:rPr>
      </w:pPr>
      <w:r w:rsidRPr="004C6741">
        <w:rPr>
          <w:sz w:val="24"/>
          <w:szCs w:val="24"/>
        </w:rPr>
        <w:t xml:space="preserve">На базе библиотеки №19 продолжил работу клуб для юных читателей </w:t>
      </w:r>
      <w:r w:rsidRPr="004C6741">
        <w:rPr>
          <w:b/>
          <w:sz w:val="24"/>
          <w:szCs w:val="24"/>
        </w:rPr>
        <w:t>«Внеклассные догонялки»</w:t>
      </w:r>
      <w:r w:rsidRPr="004C6741">
        <w:rPr>
          <w:sz w:val="24"/>
          <w:szCs w:val="24"/>
        </w:rPr>
        <w:t xml:space="preserve">. </w:t>
      </w:r>
      <w:r w:rsidRPr="004C6741">
        <w:rPr>
          <w:bCs/>
          <w:sz w:val="24"/>
          <w:szCs w:val="24"/>
        </w:rPr>
        <w:t>На уроке нравственности «Дружбой надо дорожить»</w:t>
      </w:r>
      <w:r w:rsidRPr="004C6741">
        <w:rPr>
          <w:b/>
          <w:bCs/>
          <w:sz w:val="24"/>
          <w:szCs w:val="24"/>
        </w:rPr>
        <w:t xml:space="preserve"> </w:t>
      </w:r>
      <w:r w:rsidRPr="004C6741">
        <w:rPr>
          <w:bCs/>
          <w:sz w:val="24"/>
          <w:szCs w:val="24"/>
        </w:rPr>
        <w:t>участники клуба «Внеклассные догонялки» знакомились с книгами таких писателей, как Н.</w:t>
      </w:r>
      <w:r w:rsidR="004C6741">
        <w:rPr>
          <w:bCs/>
          <w:sz w:val="24"/>
          <w:szCs w:val="24"/>
        </w:rPr>
        <w:t xml:space="preserve"> </w:t>
      </w:r>
      <w:r w:rsidRPr="004C6741">
        <w:rPr>
          <w:bCs/>
          <w:sz w:val="24"/>
          <w:szCs w:val="24"/>
        </w:rPr>
        <w:t>Носов, В. Осеева. В Пантелеев, А. Гайдар.</w:t>
      </w:r>
    </w:p>
    <w:p w14:paraId="2CF33A7C" w14:textId="77777777" w:rsidR="00F463DE" w:rsidRPr="004C6741" w:rsidRDefault="00F463DE" w:rsidP="00F463DE">
      <w:pPr>
        <w:ind w:firstLine="708"/>
        <w:jc w:val="both"/>
        <w:rPr>
          <w:sz w:val="24"/>
          <w:szCs w:val="24"/>
        </w:rPr>
      </w:pPr>
      <w:r w:rsidRPr="004C6741">
        <w:rPr>
          <w:sz w:val="24"/>
          <w:szCs w:val="24"/>
        </w:rPr>
        <w:t>Приобщение к миру природы, к пониманию ее ценностей в жизни человека, причастность к её сохранению и защите – цель клубных формирований для детей по экологии.</w:t>
      </w:r>
    </w:p>
    <w:p w14:paraId="0A175FFF" w14:textId="77777777" w:rsidR="00F463DE" w:rsidRDefault="00F463DE" w:rsidP="00F463DE">
      <w:pPr>
        <w:ind w:firstLine="708"/>
        <w:jc w:val="both"/>
        <w:rPr>
          <w:rFonts w:eastAsiaTheme="minorHAnsi"/>
          <w:color w:val="000000" w:themeColor="text1"/>
          <w:sz w:val="24"/>
          <w:szCs w:val="24"/>
        </w:rPr>
      </w:pPr>
      <w:r>
        <w:rPr>
          <w:bCs/>
          <w:color w:val="000000" w:themeColor="text1"/>
          <w:sz w:val="24"/>
          <w:szCs w:val="24"/>
        </w:rPr>
        <w:t xml:space="preserve">В клубе </w:t>
      </w:r>
      <w:r>
        <w:rPr>
          <w:b/>
          <w:bCs/>
          <w:color w:val="000000" w:themeColor="text1"/>
          <w:sz w:val="24"/>
          <w:szCs w:val="24"/>
        </w:rPr>
        <w:t>«Зеленый сундучок»</w:t>
      </w:r>
      <w:r>
        <w:rPr>
          <w:bCs/>
          <w:color w:val="000000" w:themeColor="text1"/>
          <w:sz w:val="24"/>
          <w:szCs w:val="24"/>
        </w:rPr>
        <w:t xml:space="preserve"> (библиотека №12) ребята пополнили свои знания об окружающем мире, познакомились с современными представлениями о многогранности живой природы.</w:t>
      </w:r>
    </w:p>
    <w:p w14:paraId="3DCA6EE9" w14:textId="20E13B88" w:rsidR="00F463DE" w:rsidRDefault="00F463DE" w:rsidP="00F463DE">
      <w:pPr>
        <w:ind w:firstLine="708"/>
        <w:jc w:val="both"/>
        <w:rPr>
          <w:sz w:val="24"/>
          <w:szCs w:val="24"/>
        </w:rPr>
      </w:pPr>
      <w:r>
        <w:rPr>
          <w:sz w:val="24"/>
          <w:szCs w:val="24"/>
        </w:rPr>
        <w:t xml:space="preserve">В ноябре к 120-летнему юбилею детского писателя Е.И. Чарушина состоялось литературное путешествие «Моя первая зоология». В декабре прошло занятие «В лесном царстве Вятского края», посвященное Дню образования Кировской области. Ребята узнали много интересного об уникальной и прекрасной природе нашего края, </w:t>
      </w:r>
      <w:r w:rsidR="004961AC">
        <w:rPr>
          <w:sz w:val="24"/>
          <w:szCs w:val="24"/>
        </w:rPr>
        <w:t xml:space="preserve">его </w:t>
      </w:r>
      <w:r>
        <w:rPr>
          <w:sz w:val="24"/>
          <w:szCs w:val="24"/>
        </w:rPr>
        <w:t>реках, озерах, лесах и животном мире. Участв</w:t>
      </w:r>
      <w:r w:rsidR="005A2C7D">
        <w:rPr>
          <w:sz w:val="24"/>
          <w:szCs w:val="24"/>
        </w:rPr>
        <w:t>овали</w:t>
      </w:r>
      <w:r>
        <w:rPr>
          <w:sz w:val="24"/>
          <w:szCs w:val="24"/>
        </w:rPr>
        <w:t xml:space="preserve"> в играх и конкурсах, совершили виртуальное путешествие по знаменитому заповеднику «Нургуш».</w:t>
      </w:r>
    </w:p>
    <w:p w14:paraId="1A0DC01B" w14:textId="6A594D5C" w:rsidR="00F463DE" w:rsidRDefault="00F463DE" w:rsidP="00F463DE">
      <w:pPr>
        <w:tabs>
          <w:tab w:val="left" w:pos="709"/>
        </w:tabs>
        <w:ind w:firstLine="709"/>
        <w:jc w:val="both"/>
        <w:rPr>
          <w:color w:val="000000" w:themeColor="text1"/>
          <w:sz w:val="24"/>
          <w:szCs w:val="24"/>
        </w:rPr>
      </w:pPr>
      <w:r>
        <w:rPr>
          <w:color w:val="000000" w:themeColor="text1"/>
          <w:sz w:val="24"/>
          <w:szCs w:val="24"/>
        </w:rPr>
        <w:t xml:space="preserve">На протяжении четырех лет клуб </w:t>
      </w:r>
      <w:r>
        <w:rPr>
          <w:b/>
          <w:color w:val="000000" w:themeColor="text1"/>
          <w:sz w:val="24"/>
          <w:szCs w:val="24"/>
        </w:rPr>
        <w:t>«Лесовичок»</w:t>
      </w:r>
      <w:r>
        <w:rPr>
          <w:color w:val="000000" w:themeColor="text1"/>
          <w:sz w:val="24"/>
          <w:szCs w:val="24"/>
        </w:rPr>
        <w:t xml:space="preserve"> (библиотека №23) посещают воспитанники детского сада №144 г. Кирова. На мероприятиях клуба малыши узнают о мире природы, знакомятся с детскими писателями, играют в </w:t>
      </w:r>
      <w:r w:rsidR="003B0F00">
        <w:rPr>
          <w:color w:val="000000" w:themeColor="text1"/>
          <w:sz w:val="24"/>
          <w:szCs w:val="24"/>
        </w:rPr>
        <w:t xml:space="preserve">занимательные </w:t>
      </w:r>
      <w:r>
        <w:rPr>
          <w:color w:val="000000" w:themeColor="text1"/>
          <w:sz w:val="24"/>
          <w:szCs w:val="24"/>
        </w:rPr>
        <w:t xml:space="preserve">и дидактические игры, участвуют в </w:t>
      </w:r>
      <w:r w:rsidR="003B0F00">
        <w:rPr>
          <w:color w:val="000000" w:themeColor="text1"/>
          <w:sz w:val="24"/>
          <w:szCs w:val="24"/>
        </w:rPr>
        <w:t xml:space="preserve">викторинах, </w:t>
      </w:r>
      <w:r>
        <w:rPr>
          <w:color w:val="000000" w:themeColor="text1"/>
          <w:sz w:val="24"/>
          <w:szCs w:val="24"/>
        </w:rPr>
        <w:t>театрализованных постановках</w:t>
      </w:r>
      <w:r w:rsidR="003B0F00">
        <w:rPr>
          <w:color w:val="000000" w:themeColor="text1"/>
          <w:sz w:val="24"/>
          <w:szCs w:val="24"/>
        </w:rPr>
        <w:t xml:space="preserve"> и</w:t>
      </w:r>
      <w:r>
        <w:rPr>
          <w:color w:val="000000" w:themeColor="text1"/>
          <w:sz w:val="24"/>
          <w:szCs w:val="24"/>
        </w:rPr>
        <w:t xml:space="preserve"> мастер-классах.</w:t>
      </w:r>
    </w:p>
    <w:p w14:paraId="1C8F8F06" w14:textId="77777777" w:rsidR="00F463DE" w:rsidRDefault="00F463DE" w:rsidP="00F463DE">
      <w:pPr>
        <w:ind w:firstLine="708"/>
        <w:jc w:val="both"/>
        <w:rPr>
          <w:color w:val="000000" w:themeColor="text1"/>
          <w:sz w:val="24"/>
          <w:szCs w:val="24"/>
        </w:rPr>
      </w:pPr>
      <w:r>
        <w:rPr>
          <w:color w:val="000000" w:themeColor="text1"/>
          <w:sz w:val="24"/>
          <w:szCs w:val="24"/>
        </w:rPr>
        <w:t>Воспитать эстетический вкус и сформировать развитие прикладных творческих навыков помогает создание клубов и кружков декоративно-прикладного творчества.</w:t>
      </w:r>
    </w:p>
    <w:p w14:paraId="4A6E8A08" w14:textId="30CBB8A0" w:rsidR="00F463DE" w:rsidRDefault="00F463DE" w:rsidP="00F463DE">
      <w:pPr>
        <w:ind w:firstLine="708"/>
        <w:jc w:val="both"/>
        <w:rPr>
          <w:color w:val="000000" w:themeColor="text1"/>
          <w:sz w:val="24"/>
          <w:szCs w:val="24"/>
        </w:rPr>
      </w:pPr>
      <w:r>
        <w:rPr>
          <w:sz w:val="24"/>
          <w:szCs w:val="24"/>
          <w:shd w:val="clear" w:color="auto" w:fill="FFFFFF"/>
        </w:rPr>
        <w:t xml:space="preserve">Ноябрьский урок </w:t>
      </w:r>
      <w:r>
        <w:rPr>
          <w:color w:val="000000" w:themeColor="text1"/>
          <w:sz w:val="24"/>
          <w:szCs w:val="24"/>
        </w:rPr>
        <w:t xml:space="preserve">кружка </w:t>
      </w:r>
      <w:r>
        <w:rPr>
          <w:b/>
          <w:color w:val="000000" w:themeColor="text1"/>
          <w:sz w:val="24"/>
          <w:szCs w:val="24"/>
        </w:rPr>
        <w:t xml:space="preserve">«Домовёнок» </w:t>
      </w:r>
      <w:r>
        <w:rPr>
          <w:color w:val="000000" w:themeColor="text1"/>
          <w:sz w:val="24"/>
          <w:szCs w:val="24"/>
        </w:rPr>
        <w:t xml:space="preserve">(библиотека №9) </w:t>
      </w:r>
      <w:r>
        <w:rPr>
          <w:sz w:val="24"/>
          <w:szCs w:val="24"/>
          <w:shd w:val="clear" w:color="auto" w:fill="FFFFFF"/>
        </w:rPr>
        <w:t>был посвящен «Путешествиям и путешественникам». На творческой встрече библиотекарь рассказала детям о первооткрывателях и мореплавателях, сопровождая повествование чтением отрывков из кни</w:t>
      </w:r>
      <w:r w:rsidR="003B0F00">
        <w:rPr>
          <w:sz w:val="24"/>
          <w:szCs w:val="24"/>
          <w:shd w:val="clear" w:color="auto" w:fill="FFFFFF"/>
        </w:rPr>
        <w:t xml:space="preserve">ги «Легенды о мореплавателях». </w:t>
      </w:r>
      <w:r>
        <w:rPr>
          <w:sz w:val="24"/>
          <w:szCs w:val="24"/>
          <w:shd w:val="clear" w:color="auto" w:fill="FFFFFF"/>
        </w:rPr>
        <w:t>Затем ребята сделали поделку «Рукавички и звезда».</w:t>
      </w:r>
    </w:p>
    <w:p w14:paraId="0DB23F3C" w14:textId="77777777" w:rsidR="00F463DE" w:rsidRDefault="00F463DE" w:rsidP="00F463DE">
      <w:pPr>
        <w:ind w:firstLine="708"/>
        <w:jc w:val="both"/>
        <w:rPr>
          <w:bCs/>
          <w:sz w:val="24"/>
          <w:szCs w:val="24"/>
        </w:rPr>
      </w:pPr>
      <w:r>
        <w:rPr>
          <w:bCs/>
          <w:color w:val="000000" w:themeColor="text1"/>
          <w:sz w:val="24"/>
          <w:szCs w:val="24"/>
        </w:rPr>
        <w:t xml:space="preserve">С различными видами рукоделия познакомились ребята из клуба </w:t>
      </w:r>
      <w:r>
        <w:rPr>
          <w:b/>
          <w:color w:val="000000" w:themeColor="text1"/>
          <w:sz w:val="24"/>
          <w:szCs w:val="24"/>
        </w:rPr>
        <w:t>«Мастерская волшебных затей»</w:t>
      </w:r>
      <w:r>
        <w:rPr>
          <w:color w:val="000000" w:themeColor="text1"/>
          <w:sz w:val="24"/>
          <w:szCs w:val="24"/>
        </w:rPr>
        <w:t xml:space="preserve"> в библиотеке №13. </w:t>
      </w:r>
      <w:r>
        <w:rPr>
          <w:bCs/>
          <w:sz w:val="24"/>
          <w:szCs w:val="24"/>
        </w:rPr>
        <w:t>На занятии «Весенний первоцвет»</w:t>
      </w:r>
      <w:r>
        <w:rPr>
          <w:b/>
          <w:bCs/>
          <w:sz w:val="24"/>
          <w:szCs w:val="24"/>
        </w:rPr>
        <w:t xml:space="preserve"> </w:t>
      </w:r>
      <w:r>
        <w:rPr>
          <w:bCs/>
          <w:sz w:val="24"/>
          <w:szCs w:val="24"/>
        </w:rPr>
        <w:t>участники познакомились с новым материалом – фоамираном, изучили техники работы с ним. Вырезав с помощью шаблона лепестки из фоамирана, специальным способом их, обработав и раскрасив их пастелью, ребята собрали получившиеся детали в красивый цветок – весенний первоцвет.</w:t>
      </w:r>
    </w:p>
    <w:p w14:paraId="0A308A9C" w14:textId="77777777" w:rsidR="00F463DE" w:rsidRDefault="00F463DE" w:rsidP="00F463DE">
      <w:pPr>
        <w:ind w:firstLine="709"/>
        <w:jc w:val="both"/>
        <w:rPr>
          <w:rFonts w:eastAsia="Times New Roman"/>
          <w:sz w:val="24"/>
          <w:szCs w:val="24"/>
        </w:rPr>
      </w:pPr>
      <w:r>
        <w:rPr>
          <w:sz w:val="24"/>
          <w:szCs w:val="24"/>
        </w:rPr>
        <w:t xml:space="preserve">С сентября 2021 года в библиотеке №16 начал свою работу клуб </w:t>
      </w:r>
      <w:r>
        <w:rPr>
          <w:b/>
          <w:sz w:val="24"/>
          <w:szCs w:val="24"/>
        </w:rPr>
        <w:t>«Волшебная мастерская»</w:t>
      </w:r>
      <w:r>
        <w:rPr>
          <w:sz w:val="24"/>
          <w:szCs w:val="24"/>
        </w:rPr>
        <w:t xml:space="preserve"> на занятиях которого участники знакомятся с различными видами творчества: рисованием, аппликацией, изготовлением мягкой игрушки, коллажа или подарка близкому человеку.</w:t>
      </w:r>
    </w:p>
    <w:p w14:paraId="034243CA" w14:textId="77777777" w:rsidR="00F463DE" w:rsidRDefault="00F463DE" w:rsidP="00F463DE">
      <w:pPr>
        <w:ind w:firstLine="708"/>
        <w:jc w:val="both"/>
        <w:rPr>
          <w:color w:val="000000" w:themeColor="text1"/>
          <w:sz w:val="24"/>
          <w:szCs w:val="24"/>
        </w:rPr>
      </w:pPr>
      <w:r>
        <w:rPr>
          <w:color w:val="000000" w:themeColor="text1"/>
          <w:sz w:val="24"/>
          <w:szCs w:val="24"/>
        </w:rPr>
        <w:t>Интересны по наполнению мастер-классы в</w:t>
      </w:r>
      <w:r>
        <w:rPr>
          <w:bCs/>
          <w:color w:val="000000" w:themeColor="text1"/>
          <w:sz w:val="24"/>
          <w:szCs w:val="24"/>
        </w:rPr>
        <w:t xml:space="preserve"> Студии детского творчества</w:t>
      </w:r>
      <w:r>
        <w:rPr>
          <w:b/>
          <w:bCs/>
          <w:color w:val="000000" w:themeColor="text1"/>
          <w:sz w:val="24"/>
          <w:szCs w:val="24"/>
        </w:rPr>
        <w:t xml:space="preserve"> «Цветик-семицветик»</w:t>
      </w:r>
      <w:r>
        <w:rPr>
          <w:bCs/>
          <w:color w:val="000000" w:themeColor="text1"/>
          <w:sz w:val="24"/>
          <w:szCs w:val="24"/>
        </w:rPr>
        <w:t xml:space="preserve"> (библиотека №14) и в </w:t>
      </w:r>
      <w:r>
        <w:rPr>
          <w:color w:val="000000" w:themeColor="text1"/>
          <w:sz w:val="24"/>
          <w:szCs w:val="24"/>
        </w:rPr>
        <w:t xml:space="preserve">клубе </w:t>
      </w:r>
      <w:r>
        <w:rPr>
          <w:b/>
          <w:color w:val="000000" w:themeColor="text1"/>
          <w:sz w:val="24"/>
          <w:szCs w:val="24"/>
        </w:rPr>
        <w:t xml:space="preserve">«Рукодельница» </w:t>
      </w:r>
      <w:r>
        <w:rPr>
          <w:color w:val="000000" w:themeColor="text1"/>
          <w:sz w:val="24"/>
          <w:szCs w:val="24"/>
        </w:rPr>
        <w:t>в</w:t>
      </w:r>
      <w:r w:rsidRPr="003B0F00">
        <w:rPr>
          <w:color w:val="000000" w:themeColor="text1"/>
          <w:sz w:val="24"/>
          <w:szCs w:val="24"/>
        </w:rPr>
        <w:t xml:space="preserve"> </w:t>
      </w:r>
      <w:r>
        <w:rPr>
          <w:color w:val="000000" w:themeColor="text1"/>
          <w:sz w:val="24"/>
          <w:szCs w:val="24"/>
        </w:rPr>
        <w:t>п. Сидоровка. Ребята занимаются изготовлением поделок из подручных материалов: цветной бумаги и картона, солёного теста, драпа и фетра, природных материалов, красок, пластилина, тканей и ниток. Работы детей участвуют в конкурсах и выставках.</w:t>
      </w:r>
    </w:p>
    <w:p w14:paraId="202F49F1" w14:textId="3BB28E6B" w:rsidR="00F463DE" w:rsidRDefault="00F463DE" w:rsidP="00F463DE">
      <w:pPr>
        <w:ind w:firstLine="708"/>
        <w:jc w:val="both"/>
        <w:rPr>
          <w:rFonts w:eastAsiaTheme="minorHAnsi"/>
          <w:color w:val="000000" w:themeColor="text1"/>
          <w:sz w:val="24"/>
          <w:szCs w:val="24"/>
        </w:rPr>
      </w:pPr>
      <w:r>
        <w:rPr>
          <w:sz w:val="24"/>
          <w:szCs w:val="24"/>
        </w:rPr>
        <w:t xml:space="preserve">Клуб </w:t>
      </w:r>
      <w:r>
        <w:rPr>
          <w:b/>
          <w:sz w:val="24"/>
          <w:szCs w:val="24"/>
        </w:rPr>
        <w:t>«Детвора»</w:t>
      </w:r>
      <w:r>
        <w:rPr>
          <w:sz w:val="24"/>
          <w:szCs w:val="24"/>
        </w:rPr>
        <w:t xml:space="preserve"> (библиотека №24) создан с целью организовать досуг детей. Каждое занятие клуба – это радость творчества, радость познаний. На занятиях ребята с помощью бумаги, клея, фломастеров создают свои маленькие шедевры. Вот темы некоторых </w:t>
      </w:r>
      <w:r>
        <w:rPr>
          <w:sz w:val="24"/>
          <w:szCs w:val="24"/>
        </w:rPr>
        <w:lastRenderedPageBreak/>
        <w:t>мероприятий:</w:t>
      </w:r>
      <w:r>
        <w:rPr>
          <w:color w:val="000000"/>
          <w:sz w:val="24"/>
          <w:szCs w:val="24"/>
        </w:rPr>
        <w:t xml:space="preserve"> «Подарок к 23 февраля», «Весенний букет», «Пу</w:t>
      </w:r>
      <w:r w:rsidR="00466223">
        <w:rPr>
          <w:color w:val="000000"/>
          <w:sz w:val="24"/>
          <w:szCs w:val="24"/>
        </w:rPr>
        <w:t>тешествие по Солнечной системе», «Крылья победы»</w:t>
      </w:r>
      <w:r>
        <w:rPr>
          <w:color w:val="000000"/>
          <w:sz w:val="24"/>
          <w:szCs w:val="24"/>
        </w:rPr>
        <w:t xml:space="preserve">, «Из мусорной кучки </w:t>
      </w:r>
      <w:r w:rsidR="00466223">
        <w:rPr>
          <w:color w:val="000000"/>
          <w:sz w:val="24"/>
          <w:szCs w:val="24"/>
        </w:rPr>
        <w:t>–</w:t>
      </w:r>
      <w:r>
        <w:rPr>
          <w:color w:val="000000"/>
          <w:sz w:val="24"/>
          <w:szCs w:val="24"/>
        </w:rPr>
        <w:t xml:space="preserve"> классные штучки».</w:t>
      </w:r>
    </w:p>
    <w:p w14:paraId="6259163F" w14:textId="77777777" w:rsidR="00F463DE" w:rsidRDefault="00F463DE" w:rsidP="00F463DE">
      <w:pPr>
        <w:ind w:firstLine="708"/>
        <w:jc w:val="center"/>
        <w:rPr>
          <w:b/>
          <w:bCs/>
          <w:color w:val="000000" w:themeColor="text1"/>
          <w:sz w:val="24"/>
          <w:szCs w:val="24"/>
        </w:rPr>
      </w:pPr>
      <w:r>
        <w:rPr>
          <w:b/>
          <w:bCs/>
          <w:color w:val="000000" w:themeColor="text1"/>
          <w:sz w:val="24"/>
          <w:szCs w:val="24"/>
        </w:rPr>
        <w:t>Досуговая направленность</w:t>
      </w:r>
    </w:p>
    <w:p w14:paraId="0EB7632E" w14:textId="77777777" w:rsidR="00F463DE" w:rsidRDefault="00F463DE" w:rsidP="00F463DE">
      <w:pPr>
        <w:ind w:firstLine="567"/>
        <w:jc w:val="both"/>
        <w:rPr>
          <w:rFonts w:eastAsia="Times New Roman"/>
          <w:color w:val="000000" w:themeColor="text1"/>
          <w:sz w:val="24"/>
          <w:szCs w:val="24"/>
        </w:rPr>
      </w:pPr>
      <w:r>
        <w:rPr>
          <w:color w:val="000000" w:themeColor="text1"/>
          <w:sz w:val="24"/>
          <w:szCs w:val="24"/>
        </w:rPr>
        <w:t xml:space="preserve">Досуговая деятельность – это то, чем нравиться заниматься человеку, что соответствует его ценностным ориентациям и социокультурным потребностям. </w:t>
      </w:r>
    </w:p>
    <w:p w14:paraId="2C648B97" w14:textId="77777777" w:rsidR="00F463DE" w:rsidRDefault="00F463DE" w:rsidP="00F463DE">
      <w:pPr>
        <w:tabs>
          <w:tab w:val="left" w:pos="567"/>
        </w:tabs>
        <w:ind w:firstLine="709"/>
        <w:jc w:val="both"/>
        <w:rPr>
          <w:color w:val="000000" w:themeColor="text1"/>
          <w:sz w:val="24"/>
          <w:szCs w:val="24"/>
        </w:rPr>
      </w:pPr>
      <w:r>
        <w:rPr>
          <w:color w:val="000000" w:themeColor="text1"/>
          <w:sz w:val="24"/>
          <w:szCs w:val="24"/>
        </w:rPr>
        <w:t xml:space="preserve">Для читателей в ЦГБ им. А.С. Пушкина действуют клубы: </w:t>
      </w:r>
      <w:r>
        <w:rPr>
          <w:b/>
          <w:bCs/>
          <w:color w:val="000000" w:themeColor="text1"/>
          <w:sz w:val="24"/>
          <w:szCs w:val="24"/>
        </w:rPr>
        <w:t>«Приглашение к путешествию»</w:t>
      </w:r>
      <w:r>
        <w:rPr>
          <w:color w:val="000000" w:themeColor="text1"/>
          <w:sz w:val="24"/>
          <w:szCs w:val="24"/>
        </w:rPr>
        <w:t xml:space="preserve">, </w:t>
      </w:r>
      <w:r>
        <w:rPr>
          <w:b/>
          <w:bCs/>
          <w:color w:val="000000" w:themeColor="text1"/>
          <w:sz w:val="24"/>
          <w:szCs w:val="24"/>
        </w:rPr>
        <w:t>«Клуб авторской песни»</w:t>
      </w:r>
      <w:r>
        <w:rPr>
          <w:color w:val="000000" w:themeColor="text1"/>
          <w:sz w:val="24"/>
          <w:szCs w:val="24"/>
        </w:rPr>
        <w:t xml:space="preserve">, </w:t>
      </w:r>
      <w:r>
        <w:rPr>
          <w:b/>
          <w:bCs/>
          <w:color w:val="000000" w:themeColor="text1"/>
          <w:sz w:val="24"/>
          <w:szCs w:val="24"/>
        </w:rPr>
        <w:t>«Пушкинская студия старинного танца»</w:t>
      </w:r>
      <w:r>
        <w:rPr>
          <w:color w:val="000000" w:themeColor="text1"/>
          <w:sz w:val="24"/>
          <w:szCs w:val="24"/>
        </w:rPr>
        <w:t xml:space="preserve">, </w:t>
      </w:r>
      <w:r>
        <w:rPr>
          <w:b/>
          <w:color w:val="000000" w:themeColor="text1"/>
          <w:sz w:val="24"/>
          <w:szCs w:val="24"/>
        </w:rPr>
        <w:t>«У камина»</w:t>
      </w:r>
      <w:r>
        <w:rPr>
          <w:color w:val="000000" w:themeColor="text1"/>
          <w:sz w:val="24"/>
          <w:szCs w:val="24"/>
        </w:rPr>
        <w:t>,</w:t>
      </w:r>
      <w:r>
        <w:rPr>
          <w:b/>
          <w:color w:val="000000" w:themeColor="text1"/>
          <w:sz w:val="24"/>
          <w:szCs w:val="24"/>
        </w:rPr>
        <w:t xml:space="preserve"> </w:t>
      </w:r>
      <w:r>
        <w:rPr>
          <w:b/>
          <w:bCs/>
          <w:color w:val="000000" w:themeColor="text1"/>
          <w:sz w:val="24"/>
          <w:szCs w:val="24"/>
        </w:rPr>
        <w:t>«Проекция»</w:t>
      </w:r>
      <w:r>
        <w:rPr>
          <w:color w:val="000000" w:themeColor="text1"/>
          <w:sz w:val="24"/>
          <w:szCs w:val="24"/>
        </w:rPr>
        <w:t xml:space="preserve">, </w:t>
      </w:r>
      <w:r>
        <w:rPr>
          <w:b/>
          <w:bCs/>
          <w:color w:val="000000" w:themeColor="text1"/>
          <w:sz w:val="24"/>
          <w:szCs w:val="24"/>
        </w:rPr>
        <w:t>«Свободное рисование».</w:t>
      </w:r>
    </w:p>
    <w:p w14:paraId="284BFC52" w14:textId="36807706" w:rsidR="00F463DE" w:rsidRDefault="00F463DE" w:rsidP="00F463DE">
      <w:pPr>
        <w:ind w:firstLine="709"/>
        <w:jc w:val="both"/>
        <w:rPr>
          <w:rFonts w:eastAsiaTheme="minorHAnsi"/>
          <w:sz w:val="24"/>
          <w:szCs w:val="24"/>
        </w:rPr>
      </w:pPr>
      <w:r>
        <w:rPr>
          <w:color w:val="000000" w:themeColor="text1"/>
          <w:sz w:val="24"/>
          <w:szCs w:val="24"/>
        </w:rPr>
        <w:t xml:space="preserve">В рамках клуба </w:t>
      </w:r>
      <w:r>
        <w:rPr>
          <w:b/>
          <w:color w:val="000000" w:themeColor="text1"/>
          <w:sz w:val="24"/>
          <w:szCs w:val="24"/>
        </w:rPr>
        <w:t>«У камина»</w:t>
      </w:r>
      <w:r>
        <w:rPr>
          <w:color w:val="000000" w:themeColor="text1"/>
          <w:sz w:val="24"/>
          <w:szCs w:val="24"/>
        </w:rPr>
        <w:t xml:space="preserve"> состоялся </w:t>
      </w:r>
      <w:r>
        <w:rPr>
          <w:b/>
          <w:sz w:val="24"/>
          <w:szCs w:val="24"/>
        </w:rPr>
        <w:t>вечер музыки Фредерика Шопена</w:t>
      </w:r>
      <w:r>
        <w:rPr>
          <w:sz w:val="24"/>
          <w:szCs w:val="24"/>
        </w:rPr>
        <w:t xml:space="preserve"> с участием пианиста, обладателя гран-при всероссийских и международных конкурсов, преподавателя Кировского колледжа музыкального искусства им. И.В. Казенина, общественного деятеля В</w:t>
      </w:r>
      <w:r w:rsidR="006A18A0">
        <w:rPr>
          <w:sz w:val="24"/>
          <w:szCs w:val="24"/>
        </w:rPr>
        <w:t>.</w:t>
      </w:r>
      <w:r>
        <w:rPr>
          <w:sz w:val="24"/>
          <w:szCs w:val="24"/>
        </w:rPr>
        <w:t xml:space="preserve"> Шапошникова.</w:t>
      </w:r>
    </w:p>
    <w:p w14:paraId="061B8ED0" w14:textId="08BD3796" w:rsidR="00F463DE" w:rsidRDefault="00F463DE" w:rsidP="00F463DE">
      <w:pPr>
        <w:ind w:firstLine="708"/>
        <w:jc w:val="both"/>
        <w:rPr>
          <w:rFonts w:eastAsia="Times New Roman"/>
          <w:bCs/>
          <w:color w:val="000000" w:themeColor="text1"/>
          <w:sz w:val="24"/>
          <w:szCs w:val="24"/>
        </w:rPr>
      </w:pPr>
      <w:r>
        <w:rPr>
          <w:color w:val="000000" w:themeColor="text1"/>
          <w:sz w:val="24"/>
          <w:szCs w:val="24"/>
        </w:rPr>
        <w:t xml:space="preserve">Миссия киноклуба </w:t>
      </w:r>
      <w:r>
        <w:rPr>
          <w:b/>
          <w:color w:val="000000" w:themeColor="text1"/>
          <w:sz w:val="24"/>
          <w:szCs w:val="24"/>
        </w:rPr>
        <w:t>«Проекция»</w:t>
      </w:r>
      <w:r>
        <w:rPr>
          <w:color w:val="000000" w:themeColor="text1"/>
          <w:sz w:val="24"/>
          <w:szCs w:val="24"/>
        </w:rPr>
        <w:t xml:space="preserve"> заключается в популяризации лучших образцов отечественного и иностранного кино. Встречи в киноклубе проходят в формате просмотра полнометражных фильмов. </w:t>
      </w:r>
    </w:p>
    <w:p w14:paraId="6A427DCD" w14:textId="73076D75" w:rsidR="00F463DE" w:rsidRPr="00FE6398" w:rsidRDefault="00FE6398" w:rsidP="00FE6398">
      <w:pPr>
        <w:ind w:firstLine="708"/>
        <w:jc w:val="both"/>
        <w:rPr>
          <w:sz w:val="24"/>
          <w:szCs w:val="24"/>
        </w:rPr>
      </w:pPr>
      <w:r>
        <w:rPr>
          <w:b/>
          <w:bCs/>
          <w:color w:val="000000" w:themeColor="text1"/>
          <w:sz w:val="24"/>
          <w:szCs w:val="24"/>
        </w:rPr>
        <w:t xml:space="preserve">Пушкинская студия старинного танца </w:t>
      </w:r>
      <w:r w:rsidRPr="00FE6398">
        <w:rPr>
          <w:bCs/>
          <w:color w:val="000000" w:themeColor="text1"/>
          <w:sz w:val="24"/>
          <w:szCs w:val="24"/>
        </w:rPr>
        <w:t xml:space="preserve">в </w:t>
      </w:r>
      <w:r>
        <w:rPr>
          <w:bCs/>
          <w:color w:val="000000" w:themeColor="text1"/>
          <w:sz w:val="24"/>
          <w:szCs w:val="24"/>
        </w:rPr>
        <w:t>октябре провела</w:t>
      </w:r>
      <w:r>
        <w:rPr>
          <w:sz w:val="24"/>
          <w:szCs w:val="24"/>
        </w:rPr>
        <w:t xml:space="preserve"> </w:t>
      </w:r>
      <w:r w:rsidR="00F463DE">
        <w:rPr>
          <w:sz w:val="24"/>
          <w:szCs w:val="24"/>
        </w:rPr>
        <w:t xml:space="preserve">открытое занятие, ставшее своеобразным воспоминанием о Пушкинских балах, которые на протяжении многих лет студийцы проводили в памятные Лицейские дни. </w:t>
      </w:r>
    </w:p>
    <w:p w14:paraId="13E1232D" w14:textId="1F66901B" w:rsidR="00F463DE" w:rsidRDefault="00F463DE" w:rsidP="00F463DE">
      <w:pPr>
        <w:ind w:firstLine="708"/>
        <w:jc w:val="both"/>
        <w:rPr>
          <w:rFonts w:eastAsiaTheme="minorHAnsi"/>
          <w:color w:val="000000" w:themeColor="text1"/>
          <w:sz w:val="24"/>
          <w:szCs w:val="24"/>
        </w:rPr>
      </w:pPr>
      <w:r>
        <w:rPr>
          <w:color w:val="000000" w:themeColor="text1"/>
          <w:sz w:val="24"/>
          <w:szCs w:val="24"/>
        </w:rPr>
        <w:t>В</w:t>
      </w:r>
      <w:r>
        <w:rPr>
          <w:sz w:val="24"/>
          <w:szCs w:val="24"/>
        </w:rPr>
        <w:t xml:space="preserve"> рамках акции «Библионочь» состоялось открытие мини-выставки «Космический зентангл», на которой были представлены работы участников клуба </w:t>
      </w:r>
      <w:r>
        <w:rPr>
          <w:b/>
          <w:sz w:val="24"/>
          <w:szCs w:val="24"/>
        </w:rPr>
        <w:t xml:space="preserve">«Свободное рисование». </w:t>
      </w:r>
      <w:r>
        <w:rPr>
          <w:sz w:val="24"/>
          <w:szCs w:val="24"/>
        </w:rPr>
        <w:t>Представленные на выставке работы были объединены темой космоса, мечтами о покорении неведомых планет, а также воспоминаниями о прочитанных книгах в жанре научной фантастики. За полгода работы клуба его участники прошли большой путь – освоили техники зентангла, дудлинга, нейрографики и монотипии.</w:t>
      </w:r>
    </w:p>
    <w:p w14:paraId="3F0F38EF" w14:textId="38D5B848" w:rsidR="00F463DE" w:rsidRDefault="00F463DE" w:rsidP="00F463DE">
      <w:pPr>
        <w:ind w:firstLine="708"/>
        <w:jc w:val="both"/>
        <w:rPr>
          <w:color w:val="000000" w:themeColor="text1"/>
          <w:sz w:val="24"/>
          <w:szCs w:val="24"/>
        </w:rPr>
      </w:pPr>
      <w:r>
        <w:rPr>
          <w:color w:val="000000" w:themeColor="text1"/>
          <w:sz w:val="24"/>
          <w:szCs w:val="24"/>
        </w:rPr>
        <w:t xml:space="preserve">Все более популярны среди детей, подростков и молодежи клубы любителей настольных игр </w:t>
      </w:r>
      <w:r>
        <w:rPr>
          <w:b/>
          <w:color w:val="000000" w:themeColor="text1"/>
          <w:sz w:val="24"/>
          <w:szCs w:val="24"/>
        </w:rPr>
        <w:t>«ИгроЛис»</w:t>
      </w:r>
      <w:r>
        <w:rPr>
          <w:color w:val="000000" w:themeColor="text1"/>
          <w:sz w:val="24"/>
          <w:szCs w:val="24"/>
        </w:rPr>
        <w:t xml:space="preserve"> (ЦГБ им. А.С. Пушкина), </w:t>
      </w:r>
      <w:r>
        <w:rPr>
          <w:b/>
          <w:color w:val="000000" w:themeColor="text1"/>
          <w:sz w:val="24"/>
          <w:szCs w:val="24"/>
        </w:rPr>
        <w:t>«Фишка»</w:t>
      </w:r>
      <w:r>
        <w:rPr>
          <w:color w:val="000000" w:themeColor="text1"/>
          <w:sz w:val="24"/>
          <w:szCs w:val="24"/>
        </w:rPr>
        <w:t xml:space="preserve"> (библиотека №5), </w:t>
      </w:r>
      <w:r>
        <w:rPr>
          <w:b/>
          <w:color w:val="000000" w:themeColor="text1"/>
          <w:sz w:val="24"/>
          <w:szCs w:val="24"/>
        </w:rPr>
        <w:t>«Умка»</w:t>
      </w:r>
      <w:r>
        <w:rPr>
          <w:color w:val="000000" w:themeColor="text1"/>
          <w:sz w:val="24"/>
          <w:szCs w:val="24"/>
        </w:rPr>
        <w:t xml:space="preserve"> (библиотека №6), </w:t>
      </w:r>
      <w:r>
        <w:rPr>
          <w:b/>
          <w:color w:val="000000" w:themeColor="text1"/>
          <w:sz w:val="24"/>
          <w:szCs w:val="24"/>
        </w:rPr>
        <w:t>«Треугольный Ёж»</w:t>
      </w:r>
      <w:r>
        <w:rPr>
          <w:color w:val="000000" w:themeColor="text1"/>
          <w:sz w:val="24"/>
          <w:szCs w:val="24"/>
        </w:rPr>
        <w:t xml:space="preserve"> (библиотека №14). Участники клубов играют не только в современные настольные игры со сложным ролевым сюжетом </w:t>
      </w:r>
      <w:r>
        <w:rPr>
          <w:color w:val="000000"/>
          <w:sz w:val="24"/>
          <w:szCs w:val="24"/>
        </w:rPr>
        <w:t>«Имаджинариум. Дество», «Ка</w:t>
      </w:r>
      <w:r w:rsidR="00FE6398">
        <w:rPr>
          <w:color w:val="000000"/>
          <w:sz w:val="24"/>
          <w:szCs w:val="24"/>
        </w:rPr>
        <w:t xml:space="preserve">ркассон», «Омега», «Порисунки» </w:t>
      </w:r>
      <w:r>
        <w:rPr>
          <w:color w:val="000000"/>
          <w:sz w:val="24"/>
          <w:szCs w:val="24"/>
        </w:rPr>
        <w:t>и «Флакс»,</w:t>
      </w:r>
      <w:r>
        <w:rPr>
          <w:color w:val="000000" w:themeColor="text1"/>
          <w:sz w:val="24"/>
          <w:szCs w:val="24"/>
        </w:rPr>
        <w:t xml:space="preserve"> но и в шахматы, лото.</w:t>
      </w:r>
    </w:p>
    <w:p w14:paraId="4607FC85" w14:textId="4FF5FE89" w:rsidR="00F463DE" w:rsidRDefault="00F463DE" w:rsidP="00F463DE">
      <w:pPr>
        <w:ind w:firstLine="708"/>
        <w:jc w:val="both"/>
        <w:rPr>
          <w:bCs/>
          <w:color w:val="000000" w:themeColor="text1"/>
          <w:sz w:val="24"/>
          <w:szCs w:val="24"/>
        </w:rPr>
      </w:pPr>
      <w:r>
        <w:rPr>
          <w:bCs/>
          <w:color w:val="000000" w:themeColor="text1"/>
          <w:sz w:val="24"/>
          <w:szCs w:val="24"/>
        </w:rPr>
        <w:t xml:space="preserve">Члены клуба </w:t>
      </w:r>
      <w:r>
        <w:rPr>
          <w:b/>
          <w:bCs/>
          <w:color w:val="000000" w:themeColor="text1"/>
          <w:sz w:val="24"/>
          <w:szCs w:val="24"/>
        </w:rPr>
        <w:t>«Приглашение к путешествию»</w:t>
      </w:r>
      <w:r>
        <w:rPr>
          <w:bCs/>
          <w:color w:val="000000" w:themeColor="text1"/>
          <w:sz w:val="24"/>
          <w:szCs w:val="24"/>
        </w:rPr>
        <w:t xml:space="preserve"> знакомились с литературой и видеоматериалами, посвященными интересным туристическим объектам в нашей стране и за рубежом, с историей Вятского края и достопримечательностями родного города, обменивались впечатлениями, полученными во время туристических поездок. </w:t>
      </w:r>
      <w:r>
        <w:rPr>
          <w:bCs/>
          <w:sz w:val="24"/>
          <w:szCs w:val="24"/>
        </w:rPr>
        <w:t>В октябре член клуба И</w:t>
      </w:r>
      <w:r w:rsidR="006A18A0">
        <w:rPr>
          <w:bCs/>
          <w:sz w:val="24"/>
          <w:szCs w:val="24"/>
        </w:rPr>
        <w:t>.</w:t>
      </w:r>
      <w:r>
        <w:rPr>
          <w:bCs/>
          <w:sz w:val="24"/>
          <w:szCs w:val="24"/>
        </w:rPr>
        <w:t xml:space="preserve"> Бояринцева поделилась впечатлениями о своей поездке в 2019 году на Кубу.</w:t>
      </w:r>
    </w:p>
    <w:p w14:paraId="3B6F5009" w14:textId="58214DD2" w:rsidR="00F463DE" w:rsidRDefault="00F463DE" w:rsidP="00F463DE">
      <w:pPr>
        <w:ind w:firstLine="708"/>
        <w:jc w:val="both"/>
        <w:rPr>
          <w:rFonts w:eastAsia="Times New Roman"/>
          <w:sz w:val="24"/>
          <w:szCs w:val="24"/>
        </w:rPr>
      </w:pPr>
      <w:r>
        <w:rPr>
          <w:bCs/>
          <w:color w:val="000000" w:themeColor="text1"/>
          <w:sz w:val="24"/>
          <w:szCs w:val="24"/>
        </w:rPr>
        <w:t xml:space="preserve">На базе библиотеки №11 продолжил работу клуб любителей путешествий </w:t>
      </w:r>
      <w:r>
        <w:rPr>
          <w:b/>
          <w:bCs/>
          <w:color w:val="000000" w:themeColor="text1"/>
          <w:sz w:val="24"/>
          <w:szCs w:val="24"/>
        </w:rPr>
        <w:t>«Верхом на стуле»</w:t>
      </w:r>
      <w:r>
        <w:rPr>
          <w:bCs/>
          <w:color w:val="000000" w:themeColor="text1"/>
          <w:sz w:val="24"/>
          <w:szCs w:val="24"/>
        </w:rPr>
        <w:t xml:space="preserve">. </w:t>
      </w:r>
      <w:r w:rsidR="006B1071">
        <w:rPr>
          <w:bCs/>
          <w:color w:val="000000" w:themeColor="text1"/>
          <w:sz w:val="24"/>
          <w:szCs w:val="24"/>
        </w:rPr>
        <w:t>Р</w:t>
      </w:r>
      <w:r>
        <w:rPr>
          <w:sz w:val="24"/>
          <w:szCs w:val="24"/>
        </w:rPr>
        <w:t>уководител</w:t>
      </w:r>
      <w:r w:rsidR="006B1071">
        <w:rPr>
          <w:sz w:val="24"/>
          <w:szCs w:val="24"/>
        </w:rPr>
        <w:t>ь клуба</w:t>
      </w:r>
      <w:r>
        <w:rPr>
          <w:sz w:val="24"/>
          <w:szCs w:val="24"/>
        </w:rPr>
        <w:t xml:space="preserve"> </w:t>
      </w:r>
      <w:r w:rsidR="006B1071">
        <w:rPr>
          <w:sz w:val="24"/>
          <w:szCs w:val="24"/>
        </w:rPr>
        <w:t xml:space="preserve">И. Тетерина с интересом рассказывала </w:t>
      </w:r>
      <w:r>
        <w:rPr>
          <w:sz w:val="24"/>
          <w:szCs w:val="24"/>
        </w:rPr>
        <w:t xml:space="preserve">о </w:t>
      </w:r>
      <w:r w:rsidR="006B1071">
        <w:rPr>
          <w:sz w:val="24"/>
          <w:szCs w:val="24"/>
        </w:rPr>
        <w:t xml:space="preserve">своих </w:t>
      </w:r>
      <w:r>
        <w:rPr>
          <w:sz w:val="24"/>
          <w:szCs w:val="24"/>
        </w:rPr>
        <w:t>поездках в Израиль, Испанию, по Скандинавским странам, малым городам России, по Новгородской области, по Кировской области – Вятские Поляны, Нолинск. Участники клуба рассказывали о совершенных ими путешествиях, знакомились с книжными выставками по теме занятий.</w:t>
      </w:r>
    </w:p>
    <w:p w14:paraId="385E3B51" w14:textId="77777777" w:rsidR="00F463DE" w:rsidRDefault="00F463DE" w:rsidP="00F463DE">
      <w:pPr>
        <w:ind w:firstLine="567"/>
        <w:jc w:val="both"/>
        <w:rPr>
          <w:color w:val="000000" w:themeColor="text1"/>
          <w:sz w:val="24"/>
          <w:szCs w:val="24"/>
        </w:rPr>
      </w:pPr>
      <w:r>
        <w:rPr>
          <w:color w:val="000000" w:themeColor="text1"/>
          <w:sz w:val="24"/>
          <w:szCs w:val="24"/>
        </w:rPr>
        <w:t>Свободное непринужденное общение оказывается очень полезным для людей пенсионного возраста.</w:t>
      </w:r>
    </w:p>
    <w:p w14:paraId="1216684C" w14:textId="249825A6" w:rsidR="00F463DE" w:rsidRDefault="00F463DE" w:rsidP="00F463DE">
      <w:pPr>
        <w:ind w:firstLine="567"/>
        <w:jc w:val="both"/>
        <w:rPr>
          <w:rFonts w:eastAsiaTheme="minorHAnsi"/>
          <w:color w:val="000000" w:themeColor="text1"/>
          <w:sz w:val="24"/>
          <w:szCs w:val="24"/>
        </w:rPr>
      </w:pPr>
      <w:r>
        <w:rPr>
          <w:color w:val="000000" w:themeColor="text1"/>
          <w:sz w:val="24"/>
          <w:szCs w:val="24"/>
        </w:rPr>
        <w:t xml:space="preserve">В </w:t>
      </w:r>
      <w:r w:rsidR="00DF4A71">
        <w:rPr>
          <w:sz w:val="24"/>
          <w:szCs w:val="24"/>
        </w:rPr>
        <w:t>Учреждении</w:t>
      </w:r>
      <w:r>
        <w:rPr>
          <w:color w:val="000000" w:themeColor="text1"/>
          <w:sz w:val="24"/>
          <w:szCs w:val="24"/>
        </w:rPr>
        <w:t xml:space="preserve"> действуют несколько </w:t>
      </w:r>
      <w:r w:rsidRPr="006A18A0">
        <w:rPr>
          <w:rStyle w:val="af6"/>
          <w:color w:val="000000" w:themeColor="text1"/>
          <w:sz w:val="24"/>
          <w:u w:val="none"/>
        </w:rPr>
        <w:t>клубов для представителей старшего поколения</w:t>
      </w:r>
      <w:r>
        <w:rPr>
          <w:color w:val="000000" w:themeColor="text1"/>
          <w:sz w:val="24"/>
          <w:szCs w:val="24"/>
        </w:rPr>
        <w:t xml:space="preserve">: клуб русской культуры </w:t>
      </w:r>
      <w:r>
        <w:rPr>
          <w:b/>
          <w:color w:val="000000" w:themeColor="text1"/>
          <w:sz w:val="24"/>
          <w:szCs w:val="24"/>
        </w:rPr>
        <w:t>«Встреча»</w:t>
      </w:r>
      <w:r>
        <w:rPr>
          <w:color w:val="000000" w:themeColor="text1"/>
          <w:sz w:val="24"/>
          <w:szCs w:val="24"/>
        </w:rPr>
        <w:t xml:space="preserve"> (библиотека №3), </w:t>
      </w:r>
      <w:r>
        <w:rPr>
          <w:b/>
          <w:color w:val="000000" w:themeColor="text1"/>
          <w:sz w:val="24"/>
          <w:szCs w:val="24"/>
        </w:rPr>
        <w:t>«Домовница»</w:t>
      </w:r>
      <w:r>
        <w:rPr>
          <w:color w:val="000000" w:themeColor="text1"/>
          <w:sz w:val="24"/>
          <w:szCs w:val="24"/>
        </w:rPr>
        <w:t xml:space="preserve"> (библиотека №6),</w:t>
      </w:r>
      <w:r>
        <w:rPr>
          <w:b/>
          <w:color w:val="000000" w:themeColor="text1"/>
          <w:sz w:val="24"/>
          <w:szCs w:val="24"/>
        </w:rPr>
        <w:t xml:space="preserve"> «Благословение» </w:t>
      </w:r>
      <w:r>
        <w:rPr>
          <w:color w:val="000000" w:themeColor="text1"/>
          <w:sz w:val="24"/>
          <w:szCs w:val="24"/>
        </w:rPr>
        <w:t xml:space="preserve">(библиотека №9), </w:t>
      </w:r>
      <w:r>
        <w:rPr>
          <w:b/>
          <w:sz w:val="24"/>
          <w:szCs w:val="24"/>
        </w:rPr>
        <w:t>«Собеседница»</w:t>
      </w:r>
      <w:r>
        <w:rPr>
          <w:b/>
          <w:color w:val="000000" w:themeColor="text1"/>
          <w:sz w:val="24"/>
          <w:szCs w:val="24"/>
        </w:rPr>
        <w:t xml:space="preserve"> </w:t>
      </w:r>
      <w:r>
        <w:rPr>
          <w:color w:val="000000" w:themeColor="text1"/>
          <w:sz w:val="24"/>
          <w:szCs w:val="24"/>
        </w:rPr>
        <w:t>(библиотека №12),</w:t>
      </w:r>
      <w:r>
        <w:rPr>
          <w:b/>
          <w:color w:val="000000" w:themeColor="text1"/>
          <w:sz w:val="24"/>
          <w:szCs w:val="24"/>
        </w:rPr>
        <w:t xml:space="preserve"> «Вятские посиделки»</w:t>
      </w:r>
      <w:r>
        <w:rPr>
          <w:color w:val="000000" w:themeColor="text1"/>
          <w:sz w:val="24"/>
          <w:szCs w:val="24"/>
        </w:rPr>
        <w:t xml:space="preserve"> (библиотека №13), </w:t>
      </w:r>
      <w:r>
        <w:rPr>
          <w:b/>
          <w:color w:val="000000" w:themeColor="text1"/>
          <w:sz w:val="24"/>
          <w:szCs w:val="24"/>
        </w:rPr>
        <w:t>«Золотой возраст»</w:t>
      </w:r>
      <w:r>
        <w:rPr>
          <w:color w:val="000000" w:themeColor="text1"/>
          <w:sz w:val="24"/>
          <w:szCs w:val="24"/>
        </w:rPr>
        <w:t xml:space="preserve"> (библиотека №15), </w:t>
      </w:r>
      <w:r>
        <w:rPr>
          <w:b/>
          <w:color w:val="000000" w:themeColor="text1"/>
          <w:sz w:val="24"/>
          <w:szCs w:val="24"/>
        </w:rPr>
        <w:t>«Добрые встречи»</w:t>
      </w:r>
      <w:r>
        <w:rPr>
          <w:color w:val="000000" w:themeColor="text1"/>
          <w:sz w:val="24"/>
          <w:szCs w:val="24"/>
        </w:rPr>
        <w:t xml:space="preserve"> (библиотека №19).</w:t>
      </w:r>
    </w:p>
    <w:p w14:paraId="5D85D60F" w14:textId="77777777" w:rsidR="00F463DE" w:rsidRDefault="00F463DE" w:rsidP="00F463DE">
      <w:pPr>
        <w:ind w:firstLine="708"/>
        <w:jc w:val="both"/>
        <w:rPr>
          <w:b/>
          <w:sz w:val="24"/>
          <w:szCs w:val="24"/>
        </w:rPr>
      </w:pPr>
      <w:r>
        <w:rPr>
          <w:sz w:val="24"/>
          <w:szCs w:val="24"/>
        </w:rPr>
        <w:t xml:space="preserve">Ко Дню любви, семьи и верности </w:t>
      </w:r>
      <w:r>
        <w:rPr>
          <w:color w:val="000000" w:themeColor="text1"/>
          <w:sz w:val="24"/>
          <w:szCs w:val="24"/>
        </w:rPr>
        <w:t xml:space="preserve">в клубе русской культуры </w:t>
      </w:r>
      <w:r>
        <w:rPr>
          <w:b/>
          <w:bCs/>
          <w:color w:val="000000" w:themeColor="text1"/>
          <w:sz w:val="24"/>
          <w:szCs w:val="24"/>
        </w:rPr>
        <w:t xml:space="preserve">«Встреча» </w:t>
      </w:r>
      <w:r>
        <w:rPr>
          <w:sz w:val="24"/>
          <w:szCs w:val="24"/>
        </w:rPr>
        <w:t>прошла беседа «Уроки Петра и Февронии».</w:t>
      </w:r>
      <w:r>
        <w:rPr>
          <w:b/>
          <w:sz w:val="24"/>
          <w:szCs w:val="24"/>
        </w:rPr>
        <w:t xml:space="preserve"> </w:t>
      </w:r>
    </w:p>
    <w:p w14:paraId="7271DE2E" w14:textId="7976B4F8" w:rsidR="00F463DE" w:rsidRDefault="00F463DE" w:rsidP="00F463DE">
      <w:pPr>
        <w:ind w:firstLine="708"/>
        <w:jc w:val="both"/>
        <w:rPr>
          <w:bCs/>
          <w:sz w:val="24"/>
          <w:szCs w:val="24"/>
        </w:rPr>
      </w:pPr>
      <w:r>
        <w:rPr>
          <w:sz w:val="24"/>
          <w:szCs w:val="24"/>
        </w:rPr>
        <w:t xml:space="preserve">Участников клуба </w:t>
      </w:r>
      <w:r>
        <w:rPr>
          <w:b/>
          <w:bCs/>
          <w:color w:val="000000" w:themeColor="text1"/>
          <w:sz w:val="24"/>
          <w:szCs w:val="24"/>
        </w:rPr>
        <w:t>«Домовница»</w:t>
      </w:r>
      <w:r>
        <w:rPr>
          <w:bCs/>
          <w:color w:val="000000" w:themeColor="text1"/>
          <w:sz w:val="24"/>
          <w:szCs w:val="24"/>
        </w:rPr>
        <w:t xml:space="preserve"> </w:t>
      </w:r>
      <w:r>
        <w:rPr>
          <w:sz w:val="24"/>
          <w:szCs w:val="24"/>
        </w:rPr>
        <w:t xml:space="preserve">порадовала вечеринка «Женское счастье», посвящённая Международному женскому дню 8 Марта. </w:t>
      </w:r>
      <w:proofErr w:type="gramStart"/>
      <w:r>
        <w:rPr>
          <w:sz w:val="24"/>
          <w:szCs w:val="24"/>
        </w:rPr>
        <w:t>В литературной гостиной клуба</w:t>
      </w:r>
      <w:proofErr w:type="gramEnd"/>
      <w:r>
        <w:rPr>
          <w:sz w:val="24"/>
          <w:szCs w:val="24"/>
        </w:rPr>
        <w:t xml:space="preserve"> «Мелодии любви» побывала вятская писательница А. Романова. </w:t>
      </w:r>
    </w:p>
    <w:p w14:paraId="15658320" w14:textId="77777777" w:rsidR="00F463DE" w:rsidRDefault="00F463DE" w:rsidP="00F463DE">
      <w:pPr>
        <w:ind w:firstLine="708"/>
        <w:jc w:val="both"/>
        <w:rPr>
          <w:rFonts w:eastAsia="Times New Roman"/>
          <w:sz w:val="24"/>
          <w:szCs w:val="24"/>
        </w:rPr>
      </w:pPr>
      <w:r>
        <w:rPr>
          <w:color w:val="000000" w:themeColor="text1"/>
          <w:sz w:val="24"/>
          <w:szCs w:val="24"/>
        </w:rPr>
        <w:t xml:space="preserve">В клубе </w:t>
      </w:r>
      <w:r>
        <w:rPr>
          <w:b/>
          <w:color w:val="000000" w:themeColor="text1"/>
          <w:sz w:val="24"/>
          <w:szCs w:val="24"/>
        </w:rPr>
        <w:t xml:space="preserve">«Благословение» </w:t>
      </w:r>
      <w:r>
        <w:rPr>
          <w:sz w:val="24"/>
          <w:szCs w:val="24"/>
        </w:rPr>
        <w:t xml:space="preserve">прошёл краеведческий час «Вятский диалект», посвящённый Международному дню родного языка. Члены клуба православной культуры </w:t>
      </w:r>
      <w:r>
        <w:rPr>
          <w:sz w:val="24"/>
          <w:szCs w:val="24"/>
        </w:rPr>
        <w:lastRenderedPageBreak/>
        <w:t xml:space="preserve">встретились с краеведом, почётным ветераном МВД, помощником заместителя председателя Законодательного собрания Кировской области А.В. Машкиным. </w:t>
      </w:r>
    </w:p>
    <w:p w14:paraId="72641234" w14:textId="77777777" w:rsidR="00F463DE" w:rsidRDefault="00F463DE" w:rsidP="00F463DE">
      <w:pPr>
        <w:ind w:firstLine="708"/>
        <w:jc w:val="both"/>
        <w:rPr>
          <w:rFonts w:eastAsia="Times New Roman"/>
          <w:sz w:val="24"/>
          <w:szCs w:val="24"/>
        </w:rPr>
      </w:pPr>
      <w:r>
        <w:rPr>
          <w:sz w:val="24"/>
          <w:szCs w:val="24"/>
        </w:rPr>
        <w:t xml:space="preserve">Члены клуба </w:t>
      </w:r>
      <w:r>
        <w:rPr>
          <w:b/>
          <w:sz w:val="24"/>
          <w:szCs w:val="24"/>
        </w:rPr>
        <w:t>«Собеседница»</w:t>
      </w:r>
      <w:r>
        <w:rPr>
          <w:sz w:val="24"/>
          <w:szCs w:val="24"/>
        </w:rPr>
        <w:t xml:space="preserve"> собрались в Международный день семьи. Женщины поделились секретами семейного счастья, рассказали свои семейные традиции и забавные семейные истории.</w:t>
      </w:r>
    </w:p>
    <w:p w14:paraId="041B3BD9" w14:textId="77777777" w:rsidR="00F463DE" w:rsidRDefault="00F463DE" w:rsidP="00F463DE">
      <w:pPr>
        <w:ind w:firstLine="708"/>
        <w:jc w:val="both"/>
        <w:rPr>
          <w:color w:val="000000" w:themeColor="text1"/>
          <w:sz w:val="24"/>
          <w:szCs w:val="24"/>
        </w:rPr>
      </w:pPr>
      <w:r>
        <w:rPr>
          <w:color w:val="000000" w:themeColor="text1"/>
          <w:sz w:val="24"/>
          <w:szCs w:val="24"/>
        </w:rPr>
        <w:t xml:space="preserve">Насыщенна и разнообразна по форме проведения мероприятий работа клуба </w:t>
      </w:r>
      <w:r>
        <w:rPr>
          <w:b/>
          <w:color w:val="000000" w:themeColor="text1"/>
          <w:sz w:val="24"/>
          <w:szCs w:val="24"/>
        </w:rPr>
        <w:t>«Вятские посиделки»</w:t>
      </w:r>
      <w:r>
        <w:rPr>
          <w:color w:val="000000" w:themeColor="text1"/>
          <w:sz w:val="24"/>
          <w:szCs w:val="24"/>
        </w:rPr>
        <w:t xml:space="preserve">. </w:t>
      </w:r>
      <w:r>
        <w:rPr>
          <w:bCs/>
          <w:sz w:val="24"/>
          <w:szCs w:val="24"/>
        </w:rPr>
        <w:t xml:space="preserve">Литературно-музыкальная композиция </w:t>
      </w:r>
      <w:r>
        <w:rPr>
          <w:sz w:val="24"/>
          <w:szCs w:val="24"/>
        </w:rPr>
        <w:t>«Главное, ребята, духом не стареть!»</w:t>
      </w:r>
      <w:r>
        <w:rPr>
          <w:bCs/>
          <w:sz w:val="24"/>
          <w:szCs w:val="24"/>
        </w:rPr>
        <w:t xml:space="preserve"> была посвящена Дню пожилых людей.</w:t>
      </w:r>
    </w:p>
    <w:p w14:paraId="23D39720" w14:textId="77777777" w:rsidR="00F463DE" w:rsidRDefault="00F463DE" w:rsidP="00F463DE">
      <w:pPr>
        <w:ind w:firstLine="720"/>
        <w:jc w:val="both"/>
        <w:rPr>
          <w:rFonts w:eastAsiaTheme="minorHAnsi"/>
          <w:bCs/>
          <w:sz w:val="24"/>
          <w:szCs w:val="24"/>
        </w:rPr>
      </w:pPr>
      <w:r>
        <w:rPr>
          <w:bCs/>
          <w:sz w:val="24"/>
          <w:szCs w:val="24"/>
        </w:rPr>
        <w:t xml:space="preserve">Заседания клуба </w:t>
      </w:r>
      <w:r>
        <w:rPr>
          <w:b/>
          <w:color w:val="000000" w:themeColor="text1"/>
          <w:sz w:val="24"/>
          <w:szCs w:val="24"/>
        </w:rPr>
        <w:t>«Золотой возраст»</w:t>
      </w:r>
      <w:r>
        <w:rPr>
          <w:color w:val="000000" w:themeColor="text1"/>
          <w:sz w:val="24"/>
          <w:szCs w:val="24"/>
          <w:bdr w:val="none" w:sz="0" w:space="0" w:color="auto" w:frame="1"/>
          <w:shd w:val="clear" w:color="auto" w:fill="FCFBFB"/>
        </w:rPr>
        <w:t xml:space="preserve"> </w:t>
      </w:r>
      <w:r>
        <w:rPr>
          <w:bCs/>
          <w:sz w:val="24"/>
          <w:szCs w:val="24"/>
        </w:rPr>
        <w:t>– это дружеские встречи, вечера отдыха, музыкальные вечера, вечера искусств, правовые консультации, встречи с интересными людьми.</w:t>
      </w:r>
    </w:p>
    <w:p w14:paraId="07596F4F" w14:textId="04117E5A" w:rsidR="00F463DE" w:rsidRDefault="00F463DE" w:rsidP="00F463DE">
      <w:pPr>
        <w:ind w:firstLine="708"/>
        <w:jc w:val="both"/>
        <w:rPr>
          <w:color w:val="000000" w:themeColor="text1"/>
          <w:sz w:val="24"/>
          <w:szCs w:val="24"/>
        </w:rPr>
      </w:pPr>
      <w:r>
        <w:rPr>
          <w:color w:val="000000" w:themeColor="text1"/>
          <w:sz w:val="24"/>
          <w:szCs w:val="24"/>
        </w:rPr>
        <w:t xml:space="preserve">Участники клуба </w:t>
      </w:r>
      <w:r>
        <w:rPr>
          <w:b/>
          <w:color w:val="000000" w:themeColor="text1"/>
          <w:sz w:val="24"/>
          <w:szCs w:val="24"/>
        </w:rPr>
        <w:t>«Добрые встреч</w:t>
      </w:r>
      <w:r>
        <w:rPr>
          <w:color w:val="000000" w:themeColor="text1"/>
          <w:sz w:val="24"/>
          <w:szCs w:val="24"/>
        </w:rPr>
        <w:t>и</w:t>
      </w:r>
      <w:r>
        <w:rPr>
          <w:b/>
          <w:color w:val="000000" w:themeColor="text1"/>
          <w:sz w:val="24"/>
          <w:szCs w:val="24"/>
        </w:rPr>
        <w:t>»</w:t>
      </w:r>
      <w:r>
        <w:rPr>
          <w:color w:val="000000" w:themeColor="text1"/>
          <w:sz w:val="24"/>
          <w:szCs w:val="24"/>
        </w:rPr>
        <w:t xml:space="preserve"> всегда с большим интересом приходят на его заседания – узнать что-то новое и вспомнить былое о своих кумирах молодости. </w:t>
      </w:r>
      <w:r>
        <w:rPr>
          <w:bCs/>
          <w:sz w:val="24"/>
          <w:szCs w:val="24"/>
        </w:rPr>
        <w:t>Литературно-</w:t>
      </w:r>
      <w:r>
        <w:rPr>
          <w:sz w:val="24"/>
          <w:szCs w:val="24"/>
        </w:rPr>
        <w:t>музыкальная композиция «Мы долгая память друг друга»</w:t>
      </w:r>
      <w:r w:rsidRPr="003B0F00">
        <w:rPr>
          <w:sz w:val="24"/>
          <w:szCs w:val="24"/>
        </w:rPr>
        <w:t xml:space="preserve"> </w:t>
      </w:r>
      <w:r>
        <w:rPr>
          <w:sz w:val="24"/>
          <w:szCs w:val="24"/>
        </w:rPr>
        <w:t>собрала в библиотеке любителей творчества А</w:t>
      </w:r>
      <w:r w:rsidR="006A18A0">
        <w:rPr>
          <w:sz w:val="24"/>
          <w:szCs w:val="24"/>
        </w:rPr>
        <w:t>.</w:t>
      </w:r>
      <w:r>
        <w:rPr>
          <w:sz w:val="24"/>
          <w:szCs w:val="24"/>
        </w:rPr>
        <w:t xml:space="preserve"> Герман. К 85-летию со дня рождения </w:t>
      </w:r>
      <w:r w:rsidR="003B0F00">
        <w:rPr>
          <w:sz w:val="24"/>
          <w:szCs w:val="24"/>
        </w:rPr>
        <w:t>певицы</w:t>
      </w:r>
      <w:r>
        <w:rPr>
          <w:sz w:val="24"/>
          <w:szCs w:val="24"/>
        </w:rPr>
        <w:t xml:space="preserve"> участники клуба познакомились с </w:t>
      </w:r>
      <w:r w:rsidR="003B2951">
        <w:rPr>
          <w:sz w:val="24"/>
          <w:szCs w:val="24"/>
        </w:rPr>
        <w:t xml:space="preserve">ее </w:t>
      </w:r>
      <w:r>
        <w:rPr>
          <w:sz w:val="24"/>
          <w:szCs w:val="24"/>
        </w:rPr>
        <w:t xml:space="preserve">биографией и с историей </w:t>
      </w:r>
      <w:r w:rsidR="003B2951">
        <w:rPr>
          <w:sz w:val="24"/>
          <w:szCs w:val="24"/>
        </w:rPr>
        <w:t>возникновения легендарных песен</w:t>
      </w:r>
      <w:r>
        <w:rPr>
          <w:sz w:val="24"/>
          <w:szCs w:val="24"/>
        </w:rPr>
        <w:t>.</w:t>
      </w:r>
    </w:p>
    <w:p w14:paraId="35BE8C59" w14:textId="77777777" w:rsidR="00F463DE" w:rsidRDefault="00F463DE" w:rsidP="00F463DE">
      <w:pPr>
        <w:ind w:firstLine="709"/>
        <w:jc w:val="center"/>
        <w:rPr>
          <w:b/>
          <w:color w:val="000000" w:themeColor="text1"/>
          <w:sz w:val="24"/>
          <w:szCs w:val="24"/>
        </w:rPr>
      </w:pPr>
      <w:r>
        <w:rPr>
          <w:b/>
          <w:color w:val="000000" w:themeColor="text1"/>
          <w:sz w:val="24"/>
          <w:szCs w:val="24"/>
        </w:rPr>
        <w:t>Клубы по рукоделию</w:t>
      </w:r>
    </w:p>
    <w:p w14:paraId="6A1AF77D" w14:textId="77777777" w:rsidR="00F463DE" w:rsidRDefault="00F463DE" w:rsidP="00F463DE">
      <w:pPr>
        <w:ind w:firstLine="708"/>
        <w:jc w:val="both"/>
        <w:rPr>
          <w:color w:val="000000" w:themeColor="text1"/>
          <w:sz w:val="24"/>
          <w:szCs w:val="24"/>
        </w:rPr>
      </w:pPr>
      <w:r>
        <w:rPr>
          <w:color w:val="000000" w:themeColor="text1"/>
          <w:sz w:val="24"/>
          <w:szCs w:val="24"/>
        </w:rPr>
        <w:t xml:space="preserve">Одной из категорий пользователей библиотек, охотно объединяющейся в клубы по интересам, являются женщины. Как правило, это любительницы различного рода рукоделия, кулинарии и т.п. И клубы эти носят соответствующие названия: </w:t>
      </w:r>
      <w:r>
        <w:rPr>
          <w:b/>
          <w:color w:val="000000" w:themeColor="text1"/>
          <w:sz w:val="24"/>
          <w:szCs w:val="24"/>
        </w:rPr>
        <w:t>«Мастерица»</w:t>
      </w:r>
      <w:r>
        <w:rPr>
          <w:color w:val="000000" w:themeColor="text1"/>
          <w:sz w:val="24"/>
          <w:szCs w:val="24"/>
        </w:rPr>
        <w:t xml:space="preserve">, </w:t>
      </w:r>
      <w:r>
        <w:rPr>
          <w:b/>
          <w:color w:val="000000" w:themeColor="text1"/>
          <w:sz w:val="24"/>
          <w:szCs w:val="24"/>
        </w:rPr>
        <w:t>«Вятский узелок»</w:t>
      </w:r>
      <w:r>
        <w:rPr>
          <w:color w:val="000000" w:themeColor="text1"/>
          <w:sz w:val="24"/>
          <w:szCs w:val="24"/>
        </w:rPr>
        <w:t xml:space="preserve">, </w:t>
      </w:r>
      <w:r>
        <w:rPr>
          <w:b/>
          <w:color w:val="000000" w:themeColor="text1"/>
          <w:sz w:val="24"/>
          <w:szCs w:val="24"/>
        </w:rPr>
        <w:t>«ЧудоТвоё»</w:t>
      </w:r>
      <w:r>
        <w:rPr>
          <w:color w:val="000000" w:themeColor="text1"/>
          <w:sz w:val="24"/>
          <w:szCs w:val="24"/>
        </w:rPr>
        <w:t xml:space="preserve"> (библиотека №3), </w:t>
      </w:r>
      <w:r>
        <w:rPr>
          <w:b/>
          <w:color w:val="000000" w:themeColor="text1"/>
          <w:sz w:val="24"/>
          <w:szCs w:val="24"/>
        </w:rPr>
        <w:t>«Берегиня»</w:t>
      </w:r>
      <w:r>
        <w:rPr>
          <w:color w:val="000000" w:themeColor="text1"/>
          <w:sz w:val="24"/>
          <w:szCs w:val="24"/>
        </w:rPr>
        <w:t xml:space="preserve"> (библиотека №11), </w:t>
      </w:r>
      <w:r>
        <w:rPr>
          <w:b/>
          <w:color w:val="000000" w:themeColor="text1"/>
          <w:sz w:val="24"/>
          <w:szCs w:val="24"/>
        </w:rPr>
        <w:t>«Матаня»</w:t>
      </w:r>
      <w:r>
        <w:rPr>
          <w:color w:val="000000" w:themeColor="text1"/>
          <w:sz w:val="24"/>
          <w:szCs w:val="24"/>
        </w:rPr>
        <w:t xml:space="preserve"> (библиотека №27).</w:t>
      </w:r>
    </w:p>
    <w:p w14:paraId="2795695A" w14:textId="4525D8CC" w:rsidR="00F463DE" w:rsidRDefault="00F463DE" w:rsidP="00F463DE">
      <w:pPr>
        <w:ind w:firstLine="709"/>
        <w:jc w:val="both"/>
        <w:rPr>
          <w:color w:val="000000" w:themeColor="text1"/>
          <w:sz w:val="24"/>
          <w:szCs w:val="24"/>
        </w:rPr>
      </w:pPr>
      <w:r>
        <w:rPr>
          <w:sz w:val="24"/>
          <w:szCs w:val="24"/>
        </w:rPr>
        <w:t xml:space="preserve">На занятиях клуба </w:t>
      </w:r>
      <w:r>
        <w:rPr>
          <w:b/>
          <w:color w:val="000000" w:themeColor="text1"/>
          <w:sz w:val="24"/>
          <w:szCs w:val="24"/>
        </w:rPr>
        <w:t>«Мастерица»</w:t>
      </w:r>
      <w:r>
        <w:rPr>
          <w:sz w:val="24"/>
          <w:szCs w:val="24"/>
        </w:rPr>
        <w:t xml:space="preserve"> в течение года участницы мастерили своими руками текстильные куклы, игрушки, брелки и брошки из фетра. Большой интерес вызывал цикл творческих мастер-классов по рисованию цветной шерстью «Мягкое рисование».</w:t>
      </w:r>
    </w:p>
    <w:p w14:paraId="14346080" w14:textId="66FA08C4" w:rsidR="00F463DE" w:rsidRDefault="00F463DE" w:rsidP="00F463DE">
      <w:pPr>
        <w:ind w:firstLine="708"/>
        <w:jc w:val="both"/>
        <w:rPr>
          <w:color w:val="000000" w:themeColor="text1"/>
          <w:sz w:val="24"/>
          <w:szCs w:val="24"/>
        </w:rPr>
      </w:pPr>
      <w:r>
        <w:rPr>
          <w:color w:val="000000" w:themeColor="text1"/>
          <w:sz w:val="24"/>
          <w:szCs w:val="24"/>
        </w:rPr>
        <w:t xml:space="preserve">В 2020 году основным направлением клуба </w:t>
      </w:r>
      <w:r>
        <w:rPr>
          <w:b/>
          <w:color w:val="000000" w:themeColor="text1"/>
          <w:sz w:val="24"/>
          <w:szCs w:val="24"/>
        </w:rPr>
        <w:t>«Вятский узелок»</w:t>
      </w:r>
      <w:r>
        <w:rPr>
          <w:color w:val="000000" w:themeColor="text1"/>
          <w:sz w:val="24"/>
          <w:szCs w:val="24"/>
        </w:rPr>
        <w:t xml:space="preserve"> стало лоскутное шитьё. </w:t>
      </w:r>
      <w:r w:rsidR="00931A8E">
        <w:rPr>
          <w:color w:val="000000" w:themeColor="text1"/>
          <w:sz w:val="24"/>
          <w:szCs w:val="24"/>
        </w:rPr>
        <w:t xml:space="preserve">На </w:t>
      </w:r>
      <w:r>
        <w:rPr>
          <w:color w:val="000000" w:themeColor="text1"/>
          <w:sz w:val="24"/>
          <w:szCs w:val="24"/>
        </w:rPr>
        <w:t>заняти</w:t>
      </w:r>
      <w:r w:rsidR="00931A8E">
        <w:rPr>
          <w:color w:val="000000" w:themeColor="text1"/>
          <w:sz w:val="24"/>
          <w:szCs w:val="24"/>
        </w:rPr>
        <w:t>и</w:t>
      </w:r>
      <w:r>
        <w:rPr>
          <w:color w:val="000000" w:themeColor="text1"/>
          <w:sz w:val="24"/>
          <w:szCs w:val="24"/>
        </w:rPr>
        <w:t xml:space="preserve"> </w:t>
      </w:r>
      <w:r>
        <w:rPr>
          <w:b/>
          <w:color w:val="000000" w:themeColor="text1"/>
          <w:sz w:val="24"/>
          <w:szCs w:val="24"/>
        </w:rPr>
        <w:t xml:space="preserve">«Цветовой круг. Гармоничное сочетание цветов» </w:t>
      </w:r>
      <w:r>
        <w:rPr>
          <w:color w:val="000000" w:themeColor="text1"/>
          <w:sz w:val="24"/>
          <w:szCs w:val="24"/>
        </w:rPr>
        <w:t xml:space="preserve">участники научились составлять из ткани гармоничные цветовые сочетания, грамотно </w:t>
      </w:r>
      <w:r w:rsidR="00931A8E">
        <w:rPr>
          <w:color w:val="000000" w:themeColor="text1"/>
          <w:sz w:val="24"/>
          <w:szCs w:val="24"/>
        </w:rPr>
        <w:t>подбирать фурнитуру к изделиям,</w:t>
      </w:r>
      <w:r>
        <w:rPr>
          <w:color w:val="000000" w:themeColor="text1"/>
          <w:sz w:val="24"/>
          <w:szCs w:val="24"/>
        </w:rPr>
        <w:t xml:space="preserve"> изготавлив</w:t>
      </w:r>
      <w:r w:rsidR="00931A8E">
        <w:rPr>
          <w:color w:val="000000" w:themeColor="text1"/>
          <w:sz w:val="24"/>
          <w:szCs w:val="24"/>
        </w:rPr>
        <w:t>ать</w:t>
      </w:r>
      <w:r>
        <w:rPr>
          <w:color w:val="000000" w:themeColor="text1"/>
          <w:sz w:val="24"/>
          <w:szCs w:val="24"/>
        </w:rPr>
        <w:t xml:space="preserve"> модные аксессуары, оригинальные вещи для домашнего интерьера.</w:t>
      </w:r>
    </w:p>
    <w:p w14:paraId="3866C0C7" w14:textId="7CB88D6B" w:rsidR="00F463DE" w:rsidRDefault="00F463DE" w:rsidP="00F463DE">
      <w:pPr>
        <w:shd w:val="clear" w:color="auto" w:fill="FFFFFF" w:themeFill="background1"/>
        <w:ind w:firstLine="708"/>
        <w:jc w:val="both"/>
        <w:rPr>
          <w:color w:val="000000" w:themeColor="text1"/>
          <w:sz w:val="24"/>
          <w:szCs w:val="24"/>
          <w:shd w:val="clear" w:color="auto" w:fill="FFFFFF"/>
        </w:rPr>
      </w:pPr>
      <w:r>
        <w:rPr>
          <w:color w:val="000000" w:themeColor="text1"/>
          <w:sz w:val="24"/>
          <w:szCs w:val="24"/>
        </w:rPr>
        <w:t xml:space="preserve">Участники клуба </w:t>
      </w:r>
      <w:r>
        <w:rPr>
          <w:b/>
          <w:color w:val="000000" w:themeColor="text1"/>
          <w:sz w:val="24"/>
          <w:szCs w:val="24"/>
        </w:rPr>
        <w:t xml:space="preserve">«Берегиня» </w:t>
      </w:r>
      <w:r>
        <w:rPr>
          <w:color w:val="000000" w:themeColor="text1"/>
          <w:sz w:val="24"/>
          <w:szCs w:val="24"/>
        </w:rPr>
        <w:t xml:space="preserve">через проведение мастер-классов по вязанию и плетению приобщаются к народным вятским традициям и культуре – применяют приемы работы в различных видах техник: квилинга, декупажа, плетения из атласных лент, вязания крючком кружев. </w:t>
      </w:r>
    </w:p>
    <w:p w14:paraId="58FE678F" w14:textId="77777777" w:rsidR="00F463DE" w:rsidRDefault="00F463DE" w:rsidP="00F463DE">
      <w:pPr>
        <w:ind w:firstLine="708"/>
        <w:jc w:val="both"/>
        <w:rPr>
          <w:color w:val="000000" w:themeColor="text1"/>
          <w:sz w:val="24"/>
          <w:szCs w:val="24"/>
        </w:rPr>
      </w:pPr>
      <w:r>
        <w:rPr>
          <w:color w:val="000000" w:themeColor="text1"/>
          <w:sz w:val="24"/>
          <w:szCs w:val="24"/>
          <w:shd w:val="clear" w:color="auto" w:fill="FFFFFF"/>
        </w:rPr>
        <w:t xml:space="preserve">Существует огромное количество видов рукоделия, от традиционных до самых экзотических. С их разнообразием знакомились на каждом мастер-классе члены клуба </w:t>
      </w:r>
      <w:r>
        <w:rPr>
          <w:b/>
          <w:color w:val="000000" w:themeColor="text1"/>
          <w:sz w:val="24"/>
          <w:szCs w:val="24"/>
          <w:shd w:val="clear" w:color="auto" w:fill="FFFFFF"/>
        </w:rPr>
        <w:t>«Матаня»</w:t>
      </w:r>
      <w:r>
        <w:rPr>
          <w:color w:val="000000" w:themeColor="text1"/>
          <w:sz w:val="24"/>
          <w:szCs w:val="24"/>
          <w:shd w:val="clear" w:color="auto" w:fill="FFFFFF"/>
        </w:rPr>
        <w:t xml:space="preserve"> – начинающие мастерицы и те, кто уже достиг определенных высот.</w:t>
      </w:r>
    </w:p>
    <w:p w14:paraId="32D7CDEA" w14:textId="4AD50469" w:rsidR="00F463DE" w:rsidRDefault="00F463DE" w:rsidP="00F463DE">
      <w:pPr>
        <w:ind w:firstLine="708"/>
        <w:jc w:val="both"/>
        <w:rPr>
          <w:color w:val="000000" w:themeColor="text1"/>
          <w:sz w:val="24"/>
          <w:szCs w:val="24"/>
        </w:rPr>
      </w:pPr>
      <w:r>
        <w:rPr>
          <w:rStyle w:val="A00"/>
          <w:color w:val="000000" w:themeColor="text1"/>
          <w:sz w:val="24"/>
          <w:szCs w:val="24"/>
        </w:rPr>
        <w:t>Опыт работы показывает, что клубы и любительские объединения в библиотеках остаются популярным местом общения для людей разного возраста и социального статуса.</w:t>
      </w:r>
      <w:r>
        <w:rPr>
          <w:color w:val="000000" w:themeColor="text1"/>
          <w:sz w:val="24"/>
          <w:szCs w:val="24"/>
        </w:rPr>
        <w:t xml:space="preserve"> Библиотека </w:t>
      </w:r>
      <w:r w:rsidR="004961AC">
        <w:rPr>
          <w:color w:val="000000" w:themeColor="text1"/>
          <w:sz w:val="24"/>
          <w:szCs w:val="24"/>
        </w:rPr>
        <w:t>выступает</w:t>
      </w:r>
      <w:r>
        <w:rPr>
          <w:color w:val="000000" w:themeColor="text1"/>
          <w:sz w:val="24"/>
          <w:szCs w:val="24"/>
        </w:rPr>
        <w:t xml:space="preserve"> в рол</w:t>
      </w:r>
      <w:r w:rsidR="004961AC">
        <w:rPr>
          <w:color w:val="000000" w:themeColor="text1"/>
          <w:sz w:val="24"/>
          <w:szCs w:val="24"/>
        </w:rPr>
        <w:t>и</w:t>
      </w:r>
      <w:r>
        <w:rPr>
          <w:color w:val="000000" w:themeColor="text1"/>
          <w:sz w:val="24"/>
          <w:szCs w:val="24"/>
        </w:rPr>
        <w:t xml:space="preserve"> организатора досуговой деятельности: обладает информационными фондами, интеллектуальной аурой и физическими пространствами, способна объединить вокруг себя людей с одинаковыми интересами, развить их читательский вкус, привлечь внимание к самой библиотеке, поднять на новый уровень индивидуальную работу с каждым членом клуба. </w:t>
      </w:r>
    </w:p>
    <w:p w14:paraId="1C03523E" w14:textId="1D28ACFC" w:rsidR="00F463DE" w:rsidRDefault="00F463DE" w:rsidP="00F463DE">
      <w:pPr>
        <w:ind w:firstLine="709"/>
        <w:jc w:val="both"/>
        <w:rPr>
          <w:color w:val="000000" w:themeColor="text1"/>
          <w:sz w:val="24"/>
          <w:szCs w:val="24"/>
        </w:rPr>
      </w:pPr>
      <w:r>
        <w:rPr>
          <w:color w:val="000000" w:themeColor="text1"/>
          <w:sz w:val="24"/>
          <w:szCs w:val="24"/>
        </w:rPr>
        <w:t>Всего в муниципальных библиотеках города Кирова в 2021 году работало 78 клубных формирования.</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F463DE" w14:paraId="063F6E26" w14:textId="77777777" w:rsidTr="00F463DE">
        <w:tc>
          <w:tcPr>
            <w:tcW w:w="5471" w:type="dxa"/>
            <w:tcBorders>
              <w:top w:val="single" w:sz="4" w:space="0" w:color="auto"/>
              <w:left w:val="single" w:sz="4" w:space="0" w:color="auto"/>
              <w:bottom w:val="single" w:sz="4" w:space="0" w:color="auto"/>
              <w:right w:val="single" w:sz="4" w:space="0" w:color="auto"/>
            </w:tcBorders>
            <w:hideMark/>
          </w:tcPr>
          <w:p w14:paraId="5678F2F2" w14:textId="77777777" w:rsidR="00F463DE" w:rsidRDefault="00F463DE" w:rsidP="003B0F00">
            <w:pPr>
              <w:jc w:val="center"/>
              <w:rPr>
                <w:color w:val="000000" w:themeColor="text1"/>
                <w:sz w:val="24"/>
                <w:szCs w:val="24"/>
              </w:rPr>
            </w:pPr>
            <w:r>
              <w:rPr>
                <w:color w:val="000000" w:themeColor="text1"/>
                <w:sz w:val="24"/>
                <w:szCs w:val="24"/>
              </w:rPr>
              <w:t>Наименование показателя</w:t>
            </w:r>
          </w:p>
        </w:tc>
        <w:tc>
          <w:tcPr>
            <w:tcW w:w="3991" w:type="dxa"/>
            <w:tcBorders>
              <w:top w:val="single" w:sz="4" w:space="0" w:color="auto"/>
              <w:left w:val="single" w:sz="4" w:space="0" w:color="auto"/>
              <w:bottom w:val="single" w:sz="4" w:space="0" w:color="auto"/>
              <w:right w:val="single" w:sz="4" w:space="0" w:color="auto"/>
            </w:tcBorders>
            <w:hideMark/>
          </w:tcPr>
          <w:p w14:paraId="790D172F" w14:textId="77777777" w:rsidR="00F463DE" w:rsidRDefault="00F463DE" w:rsidP="003B0F00">
            <w:pPr>
              <w:jc w:val="center"/>
              <w:rPr>
                <w:color w:val="000000" w:themeColor="text1"/>
                <w:sz w:val="24"/>
                <w:szCs w:val="24"/>
              </w:rPr>
            </w:pPr>
            <w:r>
              <w:rPr>
                <w:color w:val="000000" w:themeColor="text1"/>
                <w:sz w:val="24"/>
                <w:szCs w:val="24"/>
              </w:rPr>
              <w:t>Количество</w:t>
            </w:r>
          </w:p>
        </w:tc>
      </w:tr>
      <w:tr w:rsidR="00F463DE" w14:paraId="78239846" w14:textId="77777777" w:rsidTr="00F463DE">
        <w:tc>
          <w:tcPr>
            <w:tcW w:w="5471" w:type="dxa"/>
            <w:tcBorders>
              <w:top w:val="single" w:sz="4" w:space="0" w:color="auto"/>
              <w:left w:val="single" w:sz="4" w:space="0" w:color="auto"/>
              <w:bottom w:val="single" w:sz="4" w:space="0" w:color="auto"/>
              <w:right w:val="single" w:sz="4" w:space="0" w:color="auto"/>
            </w:tcBorders>
            <w:hideMark/>
          </w:tcPr>
          <w:p w14:paraId="4A7155E3" w14:textId="77777777" w:rsidR="00F463DE" w:rsidRDefault="00F463DE" w:rsidP="003B0F00">
            <w:pPr>
              <w:jc w:val="both"/>
              <w:rPr>
                <w:color w:val="000000" w:themeColor="text1"/>
                <w:sz w:val="24"/>
                <w:szCs w:val="24"/>
              </w:rPr>
            </w:pPr>
            <w:r>
              <w:rPr>
                <w:color w:val="000000" w:themeColor="text1"/>
                <w:sz w:val="24"/>
                <w:szCs w:val="24"/>
              </w:rPr>
              <w:t>Массовые мероприятия</w:t>
            </w:r>
          </w:p>
        </w:tc>
        <w:tc>
          <w:tcPr>
            <w:tcW w:w="3991" w:type="dxa"/>
            <w:tcBorders>
              <w:top w:val="single" w:sz="4" w:space="0" w:color="auto"/>
              <w:left w:val="single" w:sz="4" w:space="0" w:color="auto"/>
              <w:bottom w:val="single" w:sz="4" w:space="0" w:color="auto"/>
              <w:right w:val="single" w:sz="4" w:space="0" w:color="auto"/>
            </w:tcBorders>
            <w:hideMark/>
          </w:tcPr>
          <w:p w14:paraId="78F8B423" w14:textId="77777777" w:rsidR="00F463DE" w:rsidRDefault="00F463DE" w:rsidP="003B0F00">
            <w:pPr>
              <w:jc w:val="center"/>
              <w:rPr>
                <w:color w:val="000000" w:themeColor="text1"/>
                <w:sz w:val="24"/>
                <w:szCs w:val="24"/>
              </w:rPr>
            </w:pPr>
            <w:r>
              <w:rPr>
                <w:color w:val="000000" w:themeColor="text1"/>
                <w:sz w:val="24"/>
                <w:szCs w:val="24"/>
              </w:rPr>
              <w:t>1972</w:t>
            </w:r>
          </w:p>
        </w:tc>
      </w:tr>
      <w:tr w:rsidR="00F463DE" w14:paraId="6BCCCF28" w14:textId="77777777" w:rsidTr="00F463DE">
        <w:tc>
          <w:tcPr>
            <w:tcW w:w="5471" w:type="dxa"/>
            <w:tcBorders>
              <w:top w:val="single" w:sz="4" w:space="0" w:color="auto"/>
              <w:left w:val="single" w:sz="4" w:space="0" w:color="auto"/>
              <w:bottom w:val="single" w:sz="4" w:space="0" w:color="auto"/>
              <w:right w:val="single" w:sz="4" w:space="0" w:color="auto"/>
            </w:tcBorders>
            <w:hideMark/>
          </w:tcPr>
          <w:p w14:paraId="0895B57C" w14:textId="77777777" w:rsidR="00F463DE" w:rsidRDefault="00F463DE" w:rsidP="003B0F00">
            <w:pPr>
              <w:jc w:val="both"/>
              <w:rPr>
                <w:color w:val="000000" w:themeColor="text1"/>
                <w:sz w:val="24"/>
                <w:szCs w:val="24"/>
              </w:rPr>
            </w:pPr>
            <w:r>
              <w:rPr>
                <w:sz w:val="24"/>
                <w:szCs w:val="24"/>
              </w:rPr>
              <w:t>Количество посещений мероприятий клуба</w:t>
            </w:r>
          </w:p>
        </w:tc>
        <w:tc>
          <w:tcPr>
            <w:tcW w:w="3991" w:type="dxa"/>
            <w:tcBorders>
              <w:top w:val="single" w:sz="4" w:space="0" w:color="auto"/>
              <w:left w:val="single" w:sz="4" w:space="0" w:color="auto"/>
              <w:bottom w:val="single" w:sz="4" w:space="0" w:color="auto"/>
              <w:right w:val="single" w:sz="4" w:space="0" w:color="auto"/>
            </w:tcBorders>
            <w:hideMark/>
          </w:tcPr>
          <w:p w14:paraId="726019DB" w14:textId="77777777" w:rsidR="00F463DE" w:rsidRDefault="00F463DE" w:rsidP="003B0F00">
            <w:pPr>
              <w:jc w:val="center"/>
              <w:rPr>
                <w:color w:val="000000" w:themeColor="text1"/>
                <w:sz w:val="24"/>
                <w:szCs w:val="24"/>
              </w:rPr>
            </w:pPr>
            <w:r>
              <w:rPr>
                <w:color w:val="000000" w:themeColor="text1"/>
                <w:sz w:val="24"/>
                <w:szCs w:val="24"/>
              </w:rPr>
              <w:t>12064</w:t>
            </w:r>
          </w:p>
        </w:tc>
      </w:tr>
      <w:tr w:rsidR="00F463DE" w14:paraId="4D4B4568" w14:textId="77777777" w:rsidTr="00F463DE">
        <w:tc>
          <w:tcPr>
            <w:tcW w:w="5471" w:type="dxa"/>
            <w:tcBorders>
              <w:top w:val="single" w:sz="4" w:space="0" w:color="auto"/>
              <w:left w:val="single" w:sz="4" w:space="0" w:color="auto"/>
              <w:bottom w:val="single" w:sz="4" w:space="0" w:color="auto"/>
              <w:right w:val="single" w:sz="4" w:space="0" w:color="auto"/>
            </w:tcBorders>
            <w:hideMark/>
          </w:tcPr>
          <w:p w14:paraId="2B342140" w14:textId="77777777" w:rsidR="00F463DE" w:rsidRDefault="00F463DE" w:rsidP="003B0F00">
            <w:pPr>
              <w:jc w:val="both"/>
              <w:rPr>
                <w:color w:val="000000" w:themeColor="text1"/>
                <w:sz w:val="24"/>
                <w:szCs w:val="24"/>
              </w:rPr>
            </w:pPr>
            <w:r>
              <w:rPr>
                <w:color w:val="000000" w:themeColor="text1"/>
                <w:sz w:val="24"/>
                <w:szCs w:val="24"/>
              </w:rPr>
              <w:t>Выставки</w:t>
            </w:r>
          </w:p>
        </w:tc>
        <w:tc>
          <w:tcPr>
            <w:tcW w:w="3991" w:type="dxa"/>
            <w:tcBorders>
              <w:top w:val="single" w:sz="4" w:space="0" w:color="auto"/>
              <w:left w:val="single" w:sz="4" w:space="0" w:color="auto"/>
              <w:bottom w:val="single" w:sz="4" w:space="0" w:color="auto"/>
              <w:right w:val="single" w:sz="4" w:space="0" w:color="auto"/>
            </w:tcBorders>
            <w:hideMark/>
          </w:tcPr>
          <w:p w14:paraId="09EC6780" w14:textId="77777777" w:rsidR="00F463DE" w:rsidRDefault="00F463DE" w:rsidP="003B0F00">
            <w:pPr>
              <w:jc w:val="center"/>
              <w:rPr>
                <w:color w:val="000000" w:themeColor="text1"/>
                <w:sz w:val="24"/>
                <w:szCs w:val="24"/>
              </w:rPr>
            </w:pPr>
            <w:r>
              <w:rPr>
                <w:color w:val="000000" w:themeColor="text1"/>
                <w:sz w:val="24"/>
                <w:szCs w:val="24"/>
              </w:rPr>
              <w:t>66</w:t>
            </w:r>
          </w:p>
        </w:tc>
      </w:tr>
      <w:tr w:rsidR="00F463DE" w14:paraId="09BB6802" w14:textId="77777777" w:rsidTr="00F463DE">
        <w:tc>
          <w:tcPr>
            <w:tcW w:w="5471" w:type="dxa"/>
            <w:tcBorders>
              <w:top w:val="single" w:sz="4" w:space="0" w:color="auto"/>
              <w:left w:val="single" w:sz="4" w:space="0" w:color="auto"/>
              <w:bottom w:val="single" w:sz="4" w:space="0" w:color="auto"/>
              <w:right w:val="single" w:sz="4" w:space="0" w:color="auto"/>
            </w:tcBorders>
            <w:hideMark/>
          </w:tcPr>
          <w:p w14:paraId="5BB2918D" w14:textId="77777777" w:rsidR="00F463DE" w:rsidRDefault="00F463DE" w:rsidP="003B0F00">
            <w:pPr>
              <w:jc w:val="both"/>
              <w:rPr>
                <w:color w:val="000000" w:themeColor="text1"/>
                <w:sz w:val="24"/>
                <w:szCs w:val="24"/>
              </w:rPr>
            </w:pPr>
            <w:r>
              <w:rPr>
                <w:color w:val="000000" w:themeColor="text1"/>
                <w:sz w:val="24"/>
                <w:szCs w:val="24"/>
              </w:rPr>
              <w:t>Стенды</w:t>
            </w:r>
          </w:p>
        </w:tc>
        <w:tc>
          <w:tcPr>
            <w:tcW w:w="3991" w:type="dxa"/>
            <w:tcBorders>
              <w:top w:val="single" w:sz="4" w:space="0" w:color="auto"/>
              <w:left w:val="single" w:sz="4" w:space="0" w:color="auto"/>
              <w:bottom w:val="single" w:sz="4" w:space="0" w:color="auto"/>
              <w:right w:val="single" w:sz="4" w:space="0" w:color="auto"/>
            </w:tcBorders>
            <w:hideMark/>
          </w:tcPr>
          <w:p w14:paraId="6C86C834" w14:textId="77777777" w:rsidR="00F463DE" w:rsidRDefault="00F463DE" w:rsidP="003B0F00">
            <w:pPr>
              <w:jc w:val="center"/>
              <w:rPr>
                <w:color w:val="000000" w:themeColor="text1"/>
                <w:sz w:val="24"/>
                <w:szCs w:val="24"/>
              </w:rPr>
            </w:pPr>
            <w:r>
              <w:rPr>
                <w:color w:val="000000" w:themeColor="text1"/>
                <w:sz w:val="24"/>
                <w:szCs w:val="24"/>
              </w:rPr>
              <w:t>11</w:t>
            </w:r>
          </w:p>
        </w:tc>
      </w:tr>
    </w:tbl>
    <w:p w14:paraId="3AA2E2BD" w14:textId="77777777" w:rsidR="00DF4A71" w:rsidRDefault="00DF4A71" w:rsidP="00F463DE">
      <w:pPr>
        <w:jc w:val="center"/>
        <w:rPr>
          <w:b/>
          <w:bCs/>
          <w:sz w:val="24"/>
          <w:szCs w:val="24"/>
        </w:rPr>
      </w:pPr>
    </w:p>
    <w:p w14:paraId="30AF72A6" w14:textId="77777777" w:rsidR="00DF4A71" w:rsidRDefault="00DF4A71" w:rsidP="00F463DE">
      <w:pPr>
        <w:jc w:val="center"/>
        <w:rPr>
          <w:b/>
          <w:bCs/>
          <w:sz w:val="24"/>
          <w:szCs w:val="24"/>
        </w:rPr>
      </w:pPr>
    </w:p>
    <w:p w14:paraId="74304AC4" w14:textId="4D758656" w:rsidR="00F463DE" w:rsidRDefault="00F463DE" w:rsidP="00F463DE">
      <w:pPr>
        <w:jc w:val="center"/>
        <w:rPr>
          <w:rFonts w:eastAsiaTheme="minorHAnsi"/>
          <w:b/>
          <w:sz w:val="24"/>
          <w:szCs w:val="24"/>
        </w:rPr>
      </w:pPr>
      <w:r>
        <w:rPr>
          <w:b/>
          <w:bCs/>
          <w:sz w:val="24"/>
          <w:szCs w:val="24"/>
        </w:rPr>
        <w:lastRenderedPageBreak/>
        <w:t>5.</w:t>
      </w:r>
      <w:r>
        <w:rPr>
          <w:b/>
          <w:bCs/>
          <w:sz w:val="24"/>
          <w:szCs w:val="24"/>
        </w:rPr>
        <w:tab/>
      </w:r>
      <w:r>
        <w:rPr>
          <w:b/>
          <w:bCs/>
          <w:caps/>
          <w:sz w:val="24"/>
          <w:szCs w:val="24"/>
        </w:rPr>
        <w:t>Библиографическое и информационное обслуживание населения</w:t>
      </w:r>
    </w:p>
    <w:p w14:paraId="50D813FF" w14:textId="77777777" w:rsidR="004D65CD" w:rsidRDefault="004D65CD" w:rsidP="004D65CD">
      <w:pPr>
        <w:ind w:firstLine="709"/>
        <w:rPr>
          <w:b/>
          <w:bCs/>
          <w:sz w:val="24"/>
          <w:szCs w:val="24"/>
        </w:rPr>
      </w:pPr>
      <w:r>
        <w:rPr>
          <w:b/>
          <w:bCs/>
          <w:sz w:val="24"/>
          <w:szCs w:val="24"/>
        </w:rPr>
        <w:t>5.1.</w:t>
      </w:r>
      <w:r>
        <w:rPr>
          <w:b/>
          <w:bCs/>
          <w:sz w:val="24"/>
          <w:szCs w:val="24"/>
        </w:rPr>
        <w:tab/>
        <w:t>Библиотека-центр общественного доступа (ЦОД)</w:t>
      </w:r>
    </w:p>
    <w:p w14:paraId="0C8408DD" w14:textId="77777777" w:rsidR="004D65CD" w:rsidRDefault="004D65CD" w:rsidP="004D65CD">
      <w:pPr>
        <w:ind w:firstLine="708"/>
        <w:jc w:val="both"/>
        <w:rPr>
          <w:bCs/>
          <w:sz w:val="24"/>
          <w:szCs w:val="24"/>
        </w:rPr>
      </w:pPr>
      <w:r>
        <w:rPr>
          <w:bCs/>
          <w:sz w:val="24"/>
          <w:szCs w:val="24"/>
        </w:rPr>
        <w:t xml:space="preserve">Центры общественного доступа на базе городских библиотек существуют уже 10 лет. </w:t>
      </w:r>
    </w:p>
    <w:p w14:paraId="4054B6FD" w14:textId="79CA01BC" w:rsidR="004D65CD" w:rsidRPr="003B507D" w:rsidRDefault="004D65CD" w:rsidP="004D65CD">
      <w:pPr>
        <w:ind w:firstLine="709"/>
        <w:jc w:val="both"/>
        <w:rPr>
          <w:bCs/>
          <w:sz w:val="24"/>
          <w:szCs w:val="24"/>
        </w:rPr>
      </w:pPr>
      <w:r>
        <w:rPr>
          <w:bCs/>
          <w:sz w:val="24"/>
          <w:szCs w:val="24"/>
        </w:rPr>
        <w:t xml:space="preserve">С </w:t>
      </w:r>
      <w:r w:rsidRPr="00481787">
        <w:rPr>
          <w:bCs/>
          <w:sz w:val="24"/>
          <w:szCs w:val="24"/>
        </w:rPr>
        <w:t xml:space="preserve">целью </w:t>
      </w:r>
      <w:r>
        <w:rPr>
          <w:bCs/>
          <w:sz w:val="24"/>
          <w:szCs w:val="24"/>
        </w:rPr>
        <w:t>популяризации услуг</w:t>
      </w:r>
      <w:r w:rsidRPr="00481787">
        <w:rPr>
          <w:bCs/>
          <w:sz w:val="24"/>
          <w:szCs w:val="24"/>
        </w:rPr>
        <w:t xml:space="preserve"> </w:t>
      </w:r>
      <w:r>
        <w:rPr>
          <w:bCs/>
          <w:sz w:val="24"/>
          <w:szCs w:val="24"/>
        </w:rPr>
        <w:t xml:space="preserve">ЦОД изданы </w:t>
      </w:r>
      <w:r w:rsidRPr="00481787">
        <w:rPr>
          <w:bCs/>
          <w:sz w:val="24"/>
          <w:szCs w:val="24"/>
        </w:rPr>
        <w:t>рекла</w:t>
      </w:r>
      <w:r>
        <w:rPr>
          <w:bCs/>
          <w:sz w:val="24"/>
          <w:szCs w:val="24"/>
        </w:rPr>
        <w:t>мные буклеты и закладки-памятки, п</w:t>
      </w:r>
      <w:r w:rsidRPr="00481787">
        <w:rPr>
          <w:bCs/>
          <w:sz w:val="24"/>
          <w:szCs w:val="24"/>
        </w:rPr>
        <w:t>ров</w:t>
      </w:r>
      <w:r>
        <w:rPr>
          <w:bCs/>
          <w:sz w:val="24"/>
          <w:szCs w:val="24"/>
        </w:rPr>
        <w:t>одятся тематические презентации:</w:t>
      </w:r>
      <w:r w:rsidRPr="00481787">
        <w:rPr>
          <w:bCs/>
          <w:sz w:val="24"/>
          <w:szCs w:val="24"/>
        </w:rPr>
        <w:t xml:space="preserve"> в </w:t>
      </w:r>
      <w:r w:rsidRPr="00481787">
        <w:rPr>
          <w:sz w:val="24"/>
          <w:szCs w:val="24"/>
        </w:rPr>
        <w:t xml:space="preserve">библиотеке №1 </w:t>
      </w:r>
      <w:r>
        <w:rPr>
          <w:bCs/>
          <w:sz w:val="24"/>
          <w:szCs w:val="24"/>
        </w:rPr>
        <w:t>проведена</w:t>
      </w:r>
      <w:r w:rsidRPr="00481787">
        <w:rPr>
          <w:bCs/>
          <w:sz w:val="24"/>
          <w:szCs w:val="24"/>
        </w:rPr>
        <w:t xml:space="preserve"> консультаци</w:t>
      </w:r>
      <w:r>
        <w:rPr>
          <w:bCs/>
          <w:sz w:val="24"/>
          <w:szCs w:val="24"/>
        </w:rPr>
        <w:t>я</w:t>
      </w:r>
      <w:r w:rsidRPr="00481787">
        <w:rPr>
          <w:b/>
          <w:bCs/>
          <w:sz w:val="24"/>
          <w:szCs w:val="24"/>
        </w:rPr>
        <w:t xml:space="preserve"> «Возможности и преимущества государств</w:t>
      </w:r>
      <w:r>
        <w:rPr>
          <w:b/>
          <w:bCs/>
          <w:sz w:val="24"/>
          <w:szCs w:val="24"/>
        </w:rPr>
        <w:t xml:space="preserve">енных услуг в электронном виде», </w:t>
      </w:r>
      <w:r>
        <w:rPr>
          <w:sz w:val="24"/>
          <w:szCs w:val="24"/>
        </w:rPr>
        <w:t>в библиотеке №</w:t>
      </w:r>
      <w:r w:rsidRPr="00481787">
        <w:rPr>
          <w:sz w:val="24"/>
          <w:szCs w:val="24"/>
        </w:rPr>
        <w:t xml:space="preserve">12 </w:t>
      </w:r>
      <w:r>
        <w:rPr>
          <w:sz w:val="24"/>
          <w:szCs w:val="24"/>
        </w:rPr>
        <w:t xml:space="preserve">состоялся </w:t>
      </w:r>
      <w:r w:rsidRPr="00481787">
        <w:rPr>
          <w:sz w:val="24"/>
          <w:szCs w:val="24"/>
        </w:rPr>
        <w:t xml:space="preserve">обзор </w:t>
      </w:r>
      <w:r w:rsidRPr="00481787">
        <w:rPr>
          <w:b/>
          <w:sz w:val="24"/>
          <w:szCs w:val="24"/>
        </w:rPr>
        <w:t>«Электронный гражданин»</w:t>
      </w:r>
      <w:r>
        <w:rPr>
          <w:sz w:val="24"/>
          <w:szCs w:val="24"/>
        </w:rPr>
        <w:t xml:space="preserve">, </w:t>
      </w:r>
      <w:r w:rsidRPr="003B507D">
        <w:rPr>
          <w:sz w:val="24"/>
          <w:szCs w:val="24"/>
        </w:rPr>
        <w:t>в библиотеке №15</w:t>
      </w:r>
      <w:r w:rsidRPr="003B507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rPr>
        <w:t>–</w:t>
      </w:r>
      <w:r w:rsidRPr="003B507D">
        <w:rPr>
          <w:sz w:val="24"/>
          <w:szCs w:val="24"/>
        </w:rPr>
        <w:t xml:space="preserve"> обучение </w:t>
      </w:r>
      <w:r w:rsidRPr="003B507D">
        <w:rPr>
          <w:bCs/>
          <w:sz w:val="24"/>
          <w:szCs w:val="24"/>
        </w:rPr>
        <w:t xml:space="preserve">читателей старшего поколения поиску информации на сайте </w:t>
      </w:r>
      <w:r>
        <w:rPr>
          <w:bCs/>
          <w:sz w:val="24"/>
          <w:szCs w:val="24"/>
        </w:rPr>
        <w:t>Правительства Кировской области и</w:t>
      </w:r>
      <w:r w:rsidRPr="003B507D">
        <w:rPr>
          <w:bCs/>
          <w:sz w:val="24"/>
          <w:szCs w:val="24"/>
        </w:rPr>
        <w:t xml:space="preserve"> индивидуальные консультации «</w:t>
      </w:r>
      <w:r w:rsidRPr="003B507D">
        <w:rPr>
          <w:b/>
          <w:bCs/>
          <w:sz w:val="24"/>
          <w:szCs w:val="24"/>
        </w:rPr>
        <w:t>Быстрее, удобнее</w:t>
      </w:r>
      <w:r w:rsidRPr="003B507D">
        <w:rPr>
          <w:bCs/>
          <w:sz w:val="24"/>
          <w:szCs w:val="24"/>
        </w:rPr>
        <w:t>».</w:t>
      </w:r>
      <w:r>
        <w:rPr>
          <w:bCs/>
          <w:sz w:val="24"/>
          <w:szCs w:val="24"/>
        </w:rPr>
        <w:t xml:space="preserve"> </w:t>
      </w:r>
      <w:r w:rsidRPr="00481787">
        <w:rPr>
          <w:bCs/>
          <w:sz w:val="24"/>
          <w:szCs w:val="24"/>
        </w:rPr>
        <w:t xml:space="preserve">В </w:t>
      </w:r>
      <w:r w:rsidRPr="00481787">
        <w:rPr>
          <w:sz w:val="24"/>
          <w:szCs w:val="24"/>
        </w:rPr>
        <w:t xml:space="preserve">библиотеке №18 </w:t>
      </w:r>
      <w:r w:rsidRPr="00481787">
        <w:rPr>
          <w:bCs/>
          <w:sz w:val="24"/>
          <w:szCs w:val="24"/>
        </w:rPr>
        <w:t xml:space="preserve">прошел </w:t>
      </w:r>
      <w:r w:rsidRPr="00481787">
        <w:rPr>
          <w:bCs/>
          <w:sz w:val="24"/>
          <w:szCs w:val="24"/>
          <w14:textOutline w14:w="0" w14:cap="flat" w14:cmpd="sng" w14:algn="ctr">
            <w14:noFill/>
            <w14:prstDash w14:val="solid"/>
            <w14:round/>
          </w14:textOutline>
        </w:rPr>
        <w:t>семинар</w:t>
      </w:r>
      <w:r w:rsidRPr="00481787">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07D">
        <w:rPr>
          <w:bCs/>
          <w:sz w:val="24"/>
          <w:szCs w:val="24"/>
        </w:rPr>
        <w:t>«Управление многоквартирным домом» с</w:t>
      </w:r>
      <w:r>
        <w:rPr>
          <w:b/>
          <w:bCs/>
          <w:sz w:val="24"/>
          <w:szCs w:val="24"/>
        </w:rPr>
        <w:t xml:space="preserve"> </w:t>
      </w:r>
      <w:r>
        <w:rPr>
          <w:sz w:val="24"/>
          <w:szCs w:val="24"/>
        </w:rPr>
        <w:t>презентацией</w:t>
      </w:r>
      <w:r w:rsidRPr="00481787">
        <w:rPr>
          <w:sz w:val="24"/>
          <w:szCs w:val="24"/>
        </w:rPr>
        <w:t xml:space="preserve"> портала </w:t>
      </w:r>
      <w:r w:rsidRPr="00481787">
        <w:rPr>
          <w:b/>
          <w:sz w:val="24"/>
          <w:szCs w:val="24"/>
        </w:rPr>
        <w:t>«Государственна</w:t>
      </w:r>
      <w:r>
        <w:rPr>
          <w:b/>
          <w:sz w:val="24"/>
          <w:szCs w:val="24"/>
        </w:rPr>
        <w:t>я информационная система жилищно-коммунального хозяйства».</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FCE44D" w14:textId="77777777" w:rsidR="004D65CD" w:rsidRPr="00FD3816" w:rsidRDefault="004D65CD" w:rsidP="004D65CD">
      <w:pPr>
        <w:ind w:firstLine="709"/>
        <w:jc w:val="both"/>
        <w:rPr>
          <w:sz w:val="24"/>
          <w:szCs w:val="24"/>
        </w:rPr>
      </w:pPr>
      <w:r>
        <w:rPr>
          <w:bCs/>
          <w:sz w:val="24"/>
          <w:szCs w:val="24"/>
        </w:rPr>
        <w:t xml:space="preserve">Тематика запросов граждан, обратившихся в ЦОДы представляла своеобразный срез событий общественной жизни страны. Так, в </w:t>
      </w:r>
      <w:r>
        <w:rPr>
          <w:sz w:val="24"/>
          <w:szCs w:val="24"/>
        </w:rPr>
        <w:t>библиотеку №6</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rPr>
        <w:t xml:space="preserve">обращались посетители, пожелавшие принять участие в переписи населения через портал Госуслуг. В </w:t>
      </w:r>
      <w:r>
        <w:rPr>
          <w:sz w:val="24"/>
          <w:szCs w:val="24"/>
        </w:rPr>
        <w:t>библиотеке №19</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rPr>
        <w:t xml:space="preserve">помогали читателям подать заявления на выплату пособия на детей, пройти авторизацию на Госуслугах. Люди старшего поколения обращались в библиотеки, чтобы зарегистрироваться на портале Госуслуг для получения </w:t>
      </w:r>
      <w:r>
        <w:rPr>
          <w:bCs/>
          <w:sz w:val="24"/>
          <w:szCs w:val="24"/>
          <w:lang w:val="en-US"/>
        </w:rPr>
        <w:t>QR</w:t>
      </w:r>
      <w:r>
        <w:rPr>
          <w:bCs/>
          <w:sz w:val="24"/>
          <w:szCs w:val="24"/>
        </w:rPr>
        <w:t xml:space="preserve">-код о вакцинации. </w:t>
      </w:r>
      <w:r>
        <w:rPr>
          <w:sz w:val="24"/>
          <w:szCs w:val="24"/>
        </w:rPr>
        <w:t>Б</w:t>
      </w:r>
      <w:r>
        <w:rPr>
          <w:bCs/>
          <w:sz w:val="24"/>
          <w:szCs w:val="24"/>
        </w:rPr>
        <w:t>иблиотекари помогали гражданам создать личный кабинет для пользования «Электронной регистратурой», записаться на прием к специалистам, принять участие в опросе на сайте администрации города (</w:t>
      </w:r>
      <w:r>
        <w:rPr>
          <w:sz w:val="24"/>
          <w:szCs w:val="24"/>
        </w:rPr>
        <w:t>библиотека №12</w:t>
      </w:r>
      <w:r>
        <w:rPr>
          <w:bCs/>
          <w:sz w:val="24"/>
          <w:szCs w:val="24"/>
        </w:rPr>
        <w:t>), знакомили с афишей культурных событий в городе и правилах посещения учреждений культуры (</w:t>
      </w:r>
      <w:r>
        <w:rPr>
          <w:sz w:val="24"/>
          <w:szCs w:val="24"/>
        </w:rPr>
        <w:t>библиотека №15</w:t>
      </w:r>
      <w:r>
        <w:rPr>
          <w:bCs/>
          <w:sz w:val="24"/>
          <w:szCs w:val="24"/>
        </w:rPr>
        <w:t xml:space="preserve">). В </w:t>
      </w:r>
      <w:r>
        <w:rPr>
          <w:sz w:val="24"/>
          <w:szCs w:val="24"/>
        </w:rPr>
        <w:t>библиотеке №19</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rPr>
        <w:t xml:space="preserve">помогли читателю подать заявление на замену водительского удостоверения и записаться на прием в ГИБДД. В </w:t>
      </w:r>
      <w:r>
        <w:rPr>
          <w:sz w:val="24"/>
          <w:szCs w:val="24"/>
        </w:rPr>
        <w:t>библиотеке №23</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помогли </w:t>
      </w:r>
      <w:r>
        <w:rPr>
          <w:bCs/>
          <w:sz w:val="24"/>
          <w:szCs w:val="24"/>
        </w:rPr>
        <w:t>составить письмо в «Виртуальную приемную» органов власти региона.</w:t>
      </w:r>
      <w:r>
        <w:rPr>
          <w:sz w:val="24"/>
          <w:szCs w:val="24"/>
        </w:rPr>
        <w:t xml:space="preserve"> Выполнены справки </w:t>
      </w:r>
      <w:r>
        <w:rPr>
          <w:bCs/>
          <w:sz w:val="24"/>
          <w:szCs w:val="24"/>
        </w:rPr>
        <w:t>о льготах на проезд в общественном транспорте, услуги и тарифы ЖКХ (</w:t>
      </w:r>
      <w:r>
        <w:rPr>
          <w:sz w:val="24"/>
          <w:szCs w:val="24"/>
        </w:rPr>
        <w:t>библиотека №4</w:t>
      </w:r>
      <w:r>
        <w:rPr>
          <w:bCs/>
          <w:sz w:val="24"/>
          <w:szCs w:val="24"/>
        </w:rPr>
        <w:t>), о постановке дома на капитальный ремонт (</w:t>
      </w:r>
      <w:r>
        <w:rPr>
          <w:sz w:val="24"/>
          <w:szCs w:val="24"/>
        </w:rPr>
        <w:t>библиотека №15</w:t>
      </w:r>
      <w:r>
        <w:rPr>
          <w:bCs/>
          <w:sz w:val="24"/>
          <w:szCs w:val="24"/>
        </w:rPr>
        <w:t xml:space="preserve">) и др. Среди запросов, с которыми обращались посетители </w:t>
      </w:r>
      <w:r>
        <w:rPr>
          <w:sz w:val="24"/>
          <w:szCs w:val="24"/>
        </w:rPr>
        <w:t xml:space="preserve">ЦГБ им. А.С. Пушкина: </w:t>
      </w:r>
      <w:r>
        <w:rPr>
          <w:bCs/>
          <w:sz w:val="24"/>
          <w:szCs w:val="24"/>
        </w:rPr>
        <w:t xml:space="preserve">план мероприятий к Дню города и Дням романтики, графики приема депутатов Кировской Городской думы.   </w:t>
      </w:r>
    </w:p>
    <w:p w14:paraId="5CCF1006" w14:textId="77777777" w:rsidR="004D65CD" w:rsidRDefault="004D65CD" w:rsidP="004D65CD">
      <w:pPr>
        <w:jc w:val="both"/>
        <w:rPr>
          <w:bCs/>
          <w:sz w:val="24"/>
          <w:szCs w:val="24"/>
        </w:rPr>
      </w:pPr>
      <w:r>
        <w:rPr>
          <w:bCs/>
          <w:sz w:val="24"/>
          <w:szCs w:val="24"/>
        </w:rPr>
        <w:tab/>
        <w:t xml:space="preserve">Для улучшения качества работы ЦОД продолжено обучение библиотекарей как в индивидуальном порядке, так и на групповых консультациях в рамках Школы начинающего библиотекаря. Для новичков проводился обзор ресурсов сайта администрации Кировской области, портала муниципального образования «Город Киров», сайта Госуслуги.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916"/>
        <w:gridCol w:w="1911"/>
        <w:gridCol w:w="1851"/>
        <w:gridCol w:w="1801"/>
      </w:tblGrid>
      <w:tr w:rsidR="004D65CD" w14:paraId="3213B797" w14:textId="77777777" w:rsidTr="004D65CD">
        <w:tc>
          <w:tcPr>
            <w:tcW w:w="1888" w:type="dxa"/>
            <w:tcBorders>
              <w:top w:val="single" w:sz="4" w:space="0" w:color="auto"/>
              <w:left w:val="single" w:sz="4" w:space="0" w:color="auto"/>
              <w:bottom w:val="single" w:sz="4" w:space="0" w:color="auto"/>
              <w:right w:val="single" w:sz="4" w:space="0" w:color="auto"/>
            </w:tcBorders>
            <w:hideMark/>
          </w:tcPr>
          <w:p w14:paraId="28DE4B3F" w14:textId="77777777" w:rsidR="004D65CD" w:rsidRDefault="004D65CD" w:rsidP="004D65CD">
            <w:pPr>
              <w:jc w:val="center"/>
              <w:rPr>
                <w:sz w:val="24"/>
                <w:szCs w:val="24"/>
              </w:rPr>
            </w:pPr>
            <w:r>
              <w:rPr>
                <w:sz w:val="24"/>
                <w:szCs w:val="24"/>
              </w:rPr>
              <w:t>Количество человек</w:t>
            </w:r>
          </w:p>
        </w:tc>
        <w:tc>
          <w:tcPr>
            <w:tcW w:w="1916" w:type="dxa"/>
            <w:tcBorders>
              <w:top w:val="single" w:sz="4" w:space="0" w:color="auto"/>
              <w:left w:val="single" w:sz="4" w:space="0" w:color="auto"/>
              <w:bottom w:val="single" w:sz="4" w:space="0" w:color="auto"/>
              <w:right w:val="single" w:sz="4" w:space="0" w:color="auto"/>
            </w:tcBorders>
            <w:hideMark/>
          </w:tcPr>
          <w:p w14:paraId="72F976FE" w14:textId="77777777" w:rsidR="004D65CD" w:rsidRDefault="004D65CD" w:rsidP="004D65CD">
            <w:pPr>
              <w:jc w:val="center"/>
              <w:rPr>
                <w:sz w:val="24"/>
                <w:szCs w:val="24"/>
              </w:rPr>
            </w:pPr>
            <w:r>
              <w:rPr>
                <w:sz w:val="24"/>
                <w:szCs w:val="24"/>
              </w:rPr>
              <w:t>Количество запросов</w:t>
            </w:r>
          </w:p>
        </w:tc>
        <w:tc>
          <w:tcPr>
            <w:tcW w:w="1911" w:type="dxa"/>
            <w:tcBorders>
              <w:top w:val="single" w:sz="4" w:space="0" w:color="auto"/>
              <w:left w:val="single" w:sz="4" w:space="0" w:color="auto"/>
              <w:bottom w:val="single" w:sz="4" w:space="0" w:color="auto"/>
              <w:right w:val="single" w:sz="4" w:space="0" w:color="auto"/>
            </w:tcBorders>
            <w:hideMark/>
          </w:tcPr>
          <w:p w14:paraId="6756D692" w14:textId="77777777" w:rsidR="004D65CD" w:rsidRDefault="004D65CD" w:rsidP="004D65CD">
            <w:pPr>
              <w:jc w:val="center"/>
              <w:rPr>
                <w:sz w:val="24"/>
                <w:szCs w:val="24"/>
              </w:rPr>
            </w:pPr>
            <w:r>
              <w:rPr>
                <w:sz w:val="24"/>
                <w:szCs w:val="24"/>
              </w:rPr>
              <w:t>Количество презентаций</w:t>
            </w:r>
          </w:p>
        </w:tc>
        <w:tc>
          <w:tcPr>
            <w:tcW w:w="1851" w:type="dxa"/>
            <w:tcBorders>
              <w:top w:val="single" w:sz="4" w:space="0" w:color="auto"/>
              <w:left w:val="single" w:sz="4" w:space="0" w:color="auto"/>
              <w:bottom w:val="single" w:sz="4" w:space="0" w:color="auto"/>
              <w:right w:val="single" w:sz="4" w:space="0" w:color="auto"/>
            </w:tcBorders>
            <w:hideMark/>
          </w:tcPr>
          <w:p w14:paraId="09729940" w14:textId="77777777" w:rsidR="004D65CD" w:rsidRDefault="004D65CD" w:rsidP="004D65CD">
            <w:pPr>
              <w:jc w:val="center"/>
              <w:rPr>
                <w:sz w:val="24"/>
                <w:szCs w:val="24"/>
              </w:rPr>
            </w:pPr>
            <w:r>
              <w:rPr>
                <w:sz w:val="24"/>
                <w:szCs w:val="24"/>
              </w:rPr>
              <w:t>Количество</w:t>
            </w:r>
          </w:p>
          <w:p w14:paraId="0C6DE98B" w14:textId="77777777" w:rsidR="004D65CD" w:rsidRDefault="004D65CD" w:rsidP="004D65CD">
            <w:pPr>
              <w:jc w:val="center"/>
              <w:rPr>
                <w:sz w:val="24"/>
                <w:szCs w:val="24"/>
              </w:rPr>
            </w:pPr>
            <w:r>
              <w:rPr>
                <w:sz w:val="24"/>
                <w:szCs w:val="24"/>
              </w:rPr>
              <w:t>буклетов</w:t>
            </w:r>
          </w:p>
        </w:tc>
        <w:tc>
          <w:tcPr>
            <w:tcW w:w="1801" w:type="dxa"/>
            <w:tcBorders>
              <w:top w:val="single" w:sz="4" w:space="0" w:color="auto"/>
              <w:left w:val="single" w:sz="4" w:space="0" w:color="auto"/>
              <w:bottom w:val="single" w:sz="4" w:space="0" w:color="auto"/>
              <w:right w:val="single" w:sz="4" w:space="0" w:color="auto"/>
            </w:tcBorders>
            <w:hideMark/>
          </w:tcPr>
          <w:p w14:paraId="6FA5434C" w14:textId="77777777" w:rsidR="004D65CD" w:rsidRDefault="004D65CD" w:rsidP="004D65CD">
            <w:pPr>
              <w:jc w:val="center"/>
              <w:rPr>
                <w:sz w:val="24"/>
                <w:szCs w:val="24"/>
              </w:rPr>
            </w:pPr>
            <w:r>
              <w:rPr>
                <w:sz w:val="24"/>
                <w:szCs w:val="24"/>
              </w:rPr>
              <w:t>Количество закладок</w:t>
            </w:r>
          </w:p>
        </w:tc>
      </w:tr>
      <w:tr w:rsidR="004D65CD" w14:paraId="391CFFEB" w14:textId="77777777" w:rsidTr="004D65CD">
        <w:tc>
          <w:tcPr>
            <w:tcW w:w="1888" w:type="dxa"/>
            <w:tcBorders>
              <w:top w:val="single" w:sz="4" w:space="0" w:color="auto"/>
              <w:left w:val="single" w:sz="4" w:space="0" w:color="auto"/>
              <w:bottom w:val="single" w:sz="4" w:space="0" w:color="auto"/>
              <w:right w:val="single" w:sz="4" w:space="0" w:color="auto"/>
            </w:tcBorders>
            <w:hideMark/>
          </w:tcPr>
          <w:p w14:paraId="3976F4CC" w14:textId="77777777" w:rsidR="004D65CD" w:rsidRDefault="004D65CD" w:rsidP="004D65CD">
            <w:pPr>
              <w:jc w:val="center"/>
              <w:rPr>
                <w:sz w:val="24"/>
                <w:szCs w:val="24"/>
              </w:rPr>
            </w:pPr>
            <w:r>
              <w:rPr>
                <w:sz w:val="24"/>
                <w:szCs w:val="24"/>
              </w:rPr>
              <w:t>1802</w:t>
            </w:r>
          </w:p>
        </w:tc>
        <w:tc>
          <w:tcPr>
            <w:tcW w:w="1916" w:type="dxa"/>
            <w:tcBorders>
              <w:top w:val="single" w:sz="4" w:space="0" w:color="auto"/>
              <w:left w:val="single" w:sz="4" w:space="0" w:color="auto"/>
              <w:bottom w:val="single" w:sz="4" w:space="0" w:color="auto"/>
              <w:right w:val="single" w:sz="4" w:space="0" w:color="auto"/>
            </w:tcBorders>
            <w:hideMark/>
          </w:tcPr>
          <w:p w14:paraId="239A00E4" w14:textId="77777777" w:rsidR="004D65CD" w:rsidRDefault="004D65CD" w:rsidP="004D65CD">
            <w:pPr>
              <w:jc w:val="center"/>
              <w:rPr>
                <w:sz w:val="24"/>
                <w:szCs w:val="24"/>
              </w:rPr>
            </w:pPr>
            <w:r>
              <w:rPr>
                <w:sz w:val="24"/>
                <w:szCs w:val="24"/>
              </w:rPr>
              <w:t>1855</w:t>
            </w:r>
          </w:p>
        </w:tc>
        <w:tc>
          <w:tcPr>
            <w:tcW w:w="1911" w:type="dxa"/>
            <w:tcBorders>
              <w:top w:val="single" w:sz="4" w:space="0" w:color="auto"/>
              <w:left w:val="single" w:sz="4" w:space="0" w:color="auto"/>
              <w:bottom w:val="single" w:sz="4" w:space="0" w:color="auto"/>
              <w:right w:val="single" w:sz="4" w:space="0" w:color="auto"/>
            </w:tcBorders>
            <w:hideMark/>
          </w:tcPr>
          <w:p w14:paraId="6620E8F1" w14:textId="77777777" w:rsidR="004D65CD" w:rsidRDefault="004D65CD" w:rsidP="004D65CD">
            <w:pPr>
              <w:jc w:val="center"/>
              <w:rPr>
                <w:sz w:val="24"/>
                <w:szCs w:val="24"/>
              </w:rPr>
            </w:pPr>
            <w:r>
              <w:rPr>
                <w:sz w:val="24"/>
                <w:szCs w:val="24"/>
              </w:rPr>
              <w:t>24</w:t>
            </w:r>
          </w:p>
        </w:tc>
        <w:tc>
          <w:tcPr>
            <w:tcW w:w="1851" w:type="dxa"/>
            <w:tcBorders>
              <w:top w:val="single" w:sz="4" w:space="0" w:color="auto"/>
              <w:left w:val="single" w:sz="4" w:space="0" w:color="auto"/>
              <w:bottom w:val="single" w:sz="4" w:space="0" w:color="auto"/>
              <w:right w:val="single" w:sz="4" w:space="0" w:color="auto"/>
            </w:tcBorders>
            <w:hideMark/>
          </w:tcPr>
          <w:p w14:paraId="179555A5" w14:textId="77777777" w:rsidR="004D65CD" w:rsidRDefault="004D65CD" w:rsidP="004D65CD">
            <w:pPr>
              <w:jc w:val="center"/>
              <w:rPr>
                <w:sz w:val="24"/>
                <w:szCs w:val="24"/>
              </w:rPr>
            </w:pPr>
            <w:r>
              <w:rPr>
                <w:sz w:val="24"/>
                <w:szCs w:val="24"/>
              </w:rPr>
              <w:t>398</w:t>
            </w:r>
          </w:p>
        </w:tc>
        <w:tc>
          <w:tcPr>
            <w:tcW w:w="1801" w:type="dxa"/>
            <w:tcBorders>
              <w:top w:val="single" w:sz="4" w:space="0" w:color="auto"/>
              <w:left w:val="single" w:sz="4" w:space="0" w:color="auto"/>
              <w:bottom w:val="single" w:sz="4" w:space="0" w:color="auto"/>
              <w:right w:val="single" w:sz="4" w:space="0" w:color="auto"/>
            </w:tcBorders>
            <w:hideMark/>
          </w:tcPr>
          <w:p w14:paraId="57036A97" w14:textId="77777777" w:rsidR="004D65CD" w:rsidRDefault="004D65CD" w:rsidP="004D65CD">
            <w:pPr>
              <w:jc w:val="center"/>
              <w:rPr>
                <w:sz w:val="24"/>
                <w:szCs w:val="24"/>
              </w:rPr>
            </w:pPr>
            <w:r>
              <w:rPr>
                <w:sz w:val="24"/>
                <w:szCs w:val="24"/>
              </w:rPr>
              <w:t>584</w:t>
            </w:r>
          </w:p>
        </w:tc>
      </w:tr>
    </w:tbl>
    <w:p w14:paraId="2892A4C7" w14:textId="77777777" w:rsidR="004D65CD" w:rsidRDefault="004D65CD" w:rsidP="004D65CD">
      <w:pPr>
        <w:jc w:val="both"/>
        <w:rPr>
          <w:b/>
          <w:bCs/>
          <w:sz w:val="24"/>
          <w:szCs w:val="24"/>
        </w:rPr>
      </w:pPr>
    </w:p>
    <w:p w14:paraId="1CC827EF" w14:textId="77777777" w:rsidR="004D65CD" w:rsidRDefault="004D65CD" w:rsidP="004D65CD">
      <w:pPr>
        <w:ind w:firstLine="709"/>
        <w:jc w:val="both"/>
        <w:rPr>
          <w:rFonts w:eastAsiaTheme="minorHAnsi"/>
          <w:b/>
          <w:bCs/>
          <w:sz w:val="24"/>
          <w:szCs w:val="24"/>
          <w:lang w:eastAsia="en-US"/>
        </w:rPr>
      </w:pPr>
      <w:r>
        <w:rPr>
          <w:b/>
          <w:bCs/>
          <w:sz w:val="24"/>
          <w:szCs w:val="24"/>
        </w:rPr>
        <w:t>5.2. Состояние и совершенствование СБА. Создание электронных баз данных (ЭБД)</w:t>
      </w:r>
    </w:p>
    <w:p w14:paraId="45B0B3CC" w14:textId="77777777" w:rsidR="004D65CD" w:rsidRDefault="004D65CD" w:rsidP="004D65CD">
      <w:pPr>
        <w:ind w:firstLine="709"/>
        <w:jc w:val="both"/>
        <w:rPr>
          <w:bCs/>
          <w:sz w:val="24"/>
          <w:szCs w:val="24"/>
        </w:rPr>
      </w:pPr>
      <w:r>
        <w:rPr>
          <w:bCs/>
          <w:sz w:val="24"/>
          <w:szCs w:val="24"/>
        </w:rPr>
        <w:t xml:space="preserve">Традиционные карточные каталоги законсервированы во всех библиотеках учреждения. Продолжается работа по удалению карточек на списанные документы и подстановку экземплярности как в корпоративных каталогах ЦГБ им. А.С. Пушкина, так и в каталогах библиотек-филиалов. В ЦГБ им. А.С. Пушкина </w:t>
      </w:r>
      <w:r>
        <w:rPr>
          <w:sz w:val="24"/>
          <w:szCs w:val="24"/>
        </w:rPr>
        <w:t>изъято 1240 карточек, по 8408 документам проведено списание экземплярности.</w:t>
      </w:r>
    </w:p>
    <w:p w14:paraId="26EE66E3" w14:textId="77777777" w:rsidR="004D65CD" w:rsidRDefault="004D65CD" w:rsidP="004D65CD">
      <w:pPr>
        <w:ind w:firstLine="709"/>
        <w:jc w:val="both"/>
        <w:rPr>
          <w:bCs/>
          <w:sz w:val="24"/>
          <w:szCs w:val="24"/>
        </w:rPr>
      </w:pPr>
      <w:r>
        <w:rPr>
          <w:bCs/>
          <w:sz w:val="24"/>
          <w:szCs w:val="24"/>
        </w:rPr>
        <w:t xml:space="preserve">Библиотека №11, создавая тематические электронные картотеки, дублирует их и в печатном виде: </w:t>
      </w:r>
      <w:r>
        <w:rPr>
          <w:sz w:val="24"/>
          <w:szCs w:val="24"/>
        </w:rPr>
        <w:t>картотеки персоналий «О.М. Любовиков – жизнь и творчество» и «Лауреаты премии имени О.М. Любовикова»,</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rPr>
        <w:t>краеведческая картотека.</w:t>
      </w:r>
      <w:r>
        <w:rPr>
          <w:bCs/>
          <w:sz w:val="24"/>
          <w:szCs w:val="24"/>
        </w:rPr>
        <w:t xml:space="preserve"> Библиотека №16</w:t>
      </w:r>
      <w:r w:rsidRPr="007112B4">
        <w:rPr>
          <w:bCs/>
          <w:sz w:val="24"/>
          <w:szCs w:val="24"/>
        </w:rPr>
        <w:t xml:space="preserve"> </w:t>
      </w:r>
      <w:r>
        <w:rPr>
          <w:bCs/>
          <w:sz w:val="24"/>
          <w:szCs w:val="24"/>
        </w:rPr>
        <w:t>продолжает вести карточную картотеку</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szCs w:val="24"/>
        </w:rPr>
        <w:t xml:space="preserve">«Л.В. Дьяконов» и Картотеку заглавий произведений художественной литературы </w:t>
      </w:r>
      <w:r>
        <w:rPr>
          <w:bCs/>
          <w:color w:val="000000" w:themeColor="text1"/>
          <w:sz w:val="24"/>
          <w:szCs w:val="24"/>
          <w14:textOutline w14:w="0" w14:cap="flat" w14:cmpd="sng" w14:algn="ctr">
            <w14:noFill/>
            <w14:prstDash w14:val="solid"/>
            <w14:round/>
          </w14:textOutline>
        </w:rPr>
        <w:t>(т.к. дети часто забывают автора произведения)</w:t>
      </w:r>
      <w:r>
        <w:rPr>
          <w:bCs/>
          <w:sz w:val="24"/>
          <w:szCs w:val="24"/>
        </w:rPr>
        <w:t>.</w:t>
      </w:r>
    </w:p>
    <w:p w14:paraId="22EDDAC6" w14:textId="77777777" w:rsidR="004D65CD" w:rsidRDefault="004D65CD" w:rsidP="004D65CD">
      <w:pPr>
        <w:ind w:firstLine="709"/>
        <w:jc w:val="both"/>
        <w:rPr>
          <w:bCs/>
          <w:sz w:val="24"/>
          <w:szCs w:val="24"/>
        </w:rPr>
      </w:pPr>
      <w:r>
        <w:rPr>
          <w:bCs/>
          <w:sz w:val="24"/>
          <w:szCs w:val="24"/>
        </w:rPr>
        <w:t xml:space="preserve">В некоторых библиотеках ведутся карточные </w:t>
      </w:r>
      <w:r>
        <w:rPr>
          <w:sz w:val="24"/>
          <w:szCs w:val="24"/>
        </w:rPr>
        <w:t>картотеки для служебного пользования.</w:t>
      </w:r>
      <w:r>
        <w:rPr>
          <w:bCs/>
          <w:sz w:val="24"/>
          <w:szCs w:val="24"/>
        </w:rPr>
        <w:t xml:space="preserve"> Так, детский отдел ЦГБ им. А.С. Пушкина использует в работе </w:t>
      </w:r>
      <w:r>
        <w:rPr>
          <w:sz w:val="24"/>
          <w:szCs w:val="24"/>
        </w:rPr>
        <w:t xml:space="preserve">служебные картотеки, раскрывающие содержание серийных изданий и сборников: «Путеводная звезда», «Детская </w:t>
      </w:r>
      <w:r>
        <w:rPr>
          <w:sz w:val="24"/>
          <w:szCs w:val="24"/>
        </w:rPr>
        <w:lastRenderedPageBreak/>
        <w:t>энциклопедия», «Сборники художественной литературы и хрестоматии»,</w:t>
      </w:r>
      <w:r>
        <w:rPr>
          <w:rFonts w:eastAsia="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bCs/>
          <w:sz w:val="24"/>
          <w:szCs w:val="24"/>
        </w:rPr>
        <w:t xml:space="preserve">а также тематическую </w:t>
      </w:r>
      <w:r>
        <w:rPr>
          <w:sz w:val="24"/>
          <w:szCs w:val="24"/>
        </w:rPr>
        <w:t>«Картотеку сказок».</w:t>
      </w:r>
      <w:r>
        <w:rPr>
          <w:rFonts w:eastAsia="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EE9C46" w14:textId="77777777" w:rsidR="004D65CD" w:rsidRDefault="004D65CD" w:rsidP="004D65CD">
      <w:pPr>
        <w:ind w:firstLine="708"/>
        <w:jc w:val="both"/>
        <w:rPr>
          <w:bCs/>
          <w:sz w:val="24"/>
          <w:szCs w:val="24"/>
        </w:rPr>
      </w:pPr>
      <w:r>
        <w:rPr>
          <w:bCs/>
          <w:sz w:val="24"/>
          <w:szCs w:val="24"/>
        </w:rPr>
        <w:t xml:space="preserve">Большинство библиотек в работе с читателями используют сводные базы </w:t>
      </w:r>
      <w:r>
        <w:rPr>
          <w:bCs/>
          <w:sz w:val="24"/>
          <w:szCs w:val="24"/>
          <w:lang w:val="en-US"/>
        </w:rPr>
        <w:t>OPA</w:t>
      </w:r>
      <w:r>
        <w:rPr>
          <w:bCs/>
          <w:sz w:val="24"/>
          <w:szCs w:val="24"/>
        </w:rPr>
        <w:t>С-</w:t>
      </w:r>
      <w:r>
        <w:rPr>
          <w:bCs/>
          <w:sz w:val="24"/>
          <w:szCs w:val="24"/>
          <w:lang w:val="en-US"/>
        </w:rPr>
        <w:t>GLOBAL</w:t>
      </w:r>
      <w:r>
        <w:rPr>
          <w:bCs/>
          <w:sz w:val="24"/>
          <w:szCs w:val="24"/>
        </w:rPr>
        <w:t xml:space="preserve">, размещенные на сайте ЦГБ им. А.С. Пушкина (каталог книг и каталог публикаций из периодических изданий), количество записей в которых ежегодно увеличивается. </w:t>
      </w:r>
    </w:p>
    <w:p w14:paraId="71EDE1B3" w14:textId="39408B1A" w:rsidR="004D65CD" w:rsidRDefault="004D65CD" w:rsidP="004D65CD">
      <w:pPr>
        <w:ind w:firstLine="708"/>
        <w:jc w:val="both"/>
        <w:rPr>
          <w:bCs/>
          <w:color w:val="000000" w:themeColor="text1"/>
          <w:sz w:val="24"/>
          <w:szCs w:val="24"/>
          <w14:textOutline w14:w="0" w14:cap="flat" w14:cmpd="sng" w14:algn="ctr">
            <w14:noFill/>
            <w14:prstDash w14:val="solid"/>
            <w14:round/>
          </w14:textOutline>
        </w:rPr>
      </w:pPr>
      <w:r w:rsidRPr="00A1522A">
        <w:rPr>
          <w:bCs/>
          <w:sz w:val="24"/>
          <w:szCs w:val="24"/>
        </w:rPr>
        <w:t xml:space="preserve">Электронный каталог «Периодические издания ЦГБ им. А.С. Пушкина» пополнился на </w:t>
      </w:r>
      <w:r w:rsidRPr="00A1522A">
        <w:rPr>
          <w:sz w:val="24"/>
          <w:szCs w:val="24"/>
        </w:rPr>
        <w:t>2195 записей</w:t>
      </w:r>
      <w:r w:rsidRPr="00A1522A">
        <w:rPr>
          <w:bCs/>
          <w:sz w:val="24"/>
          <w:szCs w:val="24"/>
        </w:rPr>
        <w:t xml:space="preserve">. В настоящий момент удаленным пользователям доступно 12907 записей в </w:t>
      </w:r>
      <w:r w:rsidRPr="00A1522A">
        <w:rPr>
          <w:sz w:val="24"/>
          <w:szCs w:val="24"/>
        </w:rPr>
        <w:t>ЭБД</w:t>
      </w:r>
      <w:r w:rsidRPr="00A1522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522A">
        <w:rPr>
          <w:sz w:val="24"/>
          <w:szCs w:val="24"/>
        </w:rPr>
        <w:t xml:space="preserve">«Периодические издания ЦГБ им. А.С. Пушкина» (ведется с октября 2018 г.). </w:t>
      </w:r>
    </w:p>
    <w:p w14:paraId="4DF879AD" w14:textId="77777777" w:rsidR="004D65CD" w:rsidRDefault="004D65CD" w:rsidP="004D65CD">
      <w:pPr>
        <w:ind w:firstLine="708"/>
        <w:jc w:val="both"/>
        <w:rPr>
          <w:bCs/>
          <w:sz w:val="24"/>
          <w:szCs w:val="24"/>
        </w:rPr>
      </w:pPr>
      <w:r>
        <w:rPr>
          <w:bCs/>
          <w:color w:val="000000" w:themeColor="text1"/>
          <w:sz w:val="24"/>
          <w:szCs w:val="24"/>
          <w14:textOutline w14:w="0" w14:cap="flat" w14:cmpd="sng" w14:algn="ctr">
            <w14:noFill/>
            <w14:prstDash w14:val="solid"/>
            <w14:round/>
          </w14:textOutline>
        </w:rPr>
        <w:t xml:space="preserve">Информационно-библиографический отдел ЦГБ им. А.С. Пушкина продолжает вести </w:t>
      </w:r>
      <w:r>
        <w:rPr>
          <w:bCs/>
          <w:sz w:val="24"/>
          <w:szCs w:val="24"/>
        </w:rPr>
        <w:t xml:space="preserve">7 ЭБД в программе </w:t>
      </w:r>
      <w:r>
        <w:rPr>
          <w:bCs/>
          <w:sz w:val="24"/>
          <w:szCs w:val="24"/>
          <w:lang w:val="en-US"/>
        </w:rPr>
        <w:t>MARK</w:t>
      </w:r>
      <w:r>
        <w:rPr>
          <w:bCs/>
          <w:sz w:val="24"/>
          <w:szCs w:val="24"/>
        </w:rPr>
        <w:t xml:space="preserve">: </w:t>
      </w:r>
      <w:r>
        <w:rPr>
          <w:sz w:val="24"/>
          <w:szCs w:val="24"/>
        </w:rPr>
        <w:t>ЭБД «Краеведение статьи» содержит 28072 записи, «Искусство главы» (статьи из сборников) – 23617 записей, «Методическая» (статьи из профессиональной библиотечной периодики) – 12418 записей и др.</w:t>
      </w:r>
    </w:p>
    <w:p w14:paraId="5060C02F" w14:textId="77777777" w:rsidR="004D65CD" w:rsidRDefault="004D65CD" w:rsidP="004D65CD">
      <w:pPr>
        <w:ind w:firstLine="708"/>
        <w:jc w:val="both"/>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rPr>
        <w:t>Некоторые библиотеки также создают свои</w:t>
      </w:r>
      <w:r>
        <w:rPr>
          <w:sz w:val="24"/>
          <w:szCs w:val="24"/>
        </w:rPr>
        <w:t xml:space="preserve"> библиографические ресурсы в программе MARС: библиотека №15 – ЭБД на </w:t>
      </w:r>
      <w:r w:rsidRPr="0067120F">
        <w:rPr>
          <w:sz w:val="24"/>
          <w:szCs w:val="24"/>
        </w:rPr>
        <w:t>стать</w:t>
      </w:r>
      <w:r>
        <w:rPr>
          <w:sz w:val="24"/>
          <w:szCs w:val="24"/>
        </w:rPr>
        <w:t>и из периодических изданий библиотеки, б</w:t>
      </w:r>
      <w:r w:rsidRPr="0067120F">
        <w:rPr>
          <w:sz w:val="24"/>
          <w:szCs w:val="24"/>
        </w:rPr>
        <w:t xml:space="preserve">иблиотека </w:t>
      </w:r>
      <w:r>
        <w:rPr>
          <w:sz w:val="24"/>
          <w:szCs w:val="24"/>
        </w:rPr>
        <w:t xml:space="preserve">№12 - </w:t>
      </w:r>
      <w:r w:rsidRPr="0067120F">
        <w:rPr>
          <w:sz w:val="24"/>
          <w:szCs w:val="24"/>
        </w:rPr>
        <w:t>ЭБД</w:t>
      </w:r>
      <w:r>
        <w:rPr>
          <w:sz w:val="24"/>
          <w:szCs w:val="24"/>
        </w:rPr>
        <w:t xml:space="preserve"> «П.П. Маракулин», библиотека №</w:t>
      </w:r>
      <w:r w:rsidRPr="0067120F">
        <w:rPr>
          <w:sz w:val="24"/>
          <w:szCs w:val="24"/>
        </w:rPr>
        <w:t xml:space="preserve">14 </w:t>
      </w:r>
      <w:r>
        <w:rPr>
          <w:sz w:val="24"/>
          <w:szCs w:val="24"/>
        </w:rPr>
        <w:t xml:space="preserve">– ЭБД </w:t>
      </w:r>
      <w:r w:rsidRPr="0067120F">
        <w:rPr>
          <w:sz w:val="24"/>
          <w:szCs w:val="24"/>
        </w:rPr>
        <w:t>«Б.А. Порфирьев», «</w:t>
      </w:r>
      <w:r>
        <w:rPr>
          <w:sz w:val="24"/>
          <w:szCs w:val="24"/>
        </w:rPr>
        <w:t>Нововятск», «СКС», библиотека №</w:t>
      </w:r>
      <w:r w:rsidRPr="0067120F">
        <w:rPr>
          <w:sz w:val="24"/>
          <w:szCs w:val="24"/>
        </w:rPr>
        <w:t>16 – ЭБД «Л</w:t>
      </w:r>
      <w:r>
        <w:rPr>
          <w:sz w:val="24"/>
          <w:szCs w:val="24"/>
        </w:rPr>
        <w:t>еонид Дьяконов», библиотека №</w:t>
      </w:r>
      <w:r w:rsidRPr="0067120F">
        <w:rPr>
          <w:sz w:val="24"/>
          <w:szCs w:val="24"/>
        </w:rPr>
        <w:t xml:space="preserve">18 </w:t>
      </w:r>
      <w:r>
        <w:rPr>
          <w:sz w:val="24"/>
          <w:szCs w:val="24"/>
        </w:rPr>
        <w:t>- ЭБД</w:t>
      </w:r>
      <w:r w:rsidRPr="0067120F">
        <w:rPr>
          <w:sz w:val="24"/>
          <w:szCs w:val="24"/>
        </w:rPr>
        <w:t xml:space="preserve"> «Шаляпиниана» и «А.М. Горький».</w:t>
      </w:r>
    </w:p>
    <w:p w14:paraId="2AB998DA" w14:textId="77777777" w:rsidR="004D65CD" w:rsidRPr="0067120F" w:rsidRDefault="004D65CD" w:rsidP="004D65CD">
      <w:pPr>
        <w:ind w:firstLine="708"/>
        <w:jc w:val="both"/>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textOutline w14:w="0" w14:cap="flat" w14:cmpd="sng" w14:algn="ctr">
            <w14:noFill/>
            <w14:prstDash w14:val="solid"/>
            <w14:round/>
          </w14:textOutline>
        </w:rPr>
        <w:t>Отсутствие в фондах библиотеки востребованных произведений «малых форм» для детей вынуждает библиотеки создавать</w:t>
      </w:r>
      <w:r>
        <w:rPr>
          <w:sz w:val="24"/>
          <w:szCs w:val="24"/>
        </w:rPr>
        <w:t xml:space="preserve"> полнотекстовые базы. В библиотеке №12 – это ЭБД «Внеклассное чтение», в библиотеке №16 – «Л. Дьяконов. Стихотворения», «Учение с увлечением», «Внеклассное чтение».</w:t>
      </w:r>
    </w:p>
    <w:p w14:paraId="2D29AB81" w14:textId="77777777" w:rsidR="004D65CD" w:rsidRDefault="004D65CD" w:rsidP="004D65CD">
      <w:pPr>
        <w:ind w:firstLine="708"/>
        <w:jc w:val="both"/>
        <w:rPr>
          <w:bCs/>
          <w:sz w:val="24"/>
          <w:szCs w:val="24"/>
        </w:rPr>
      </w:pPr>
    </w:p>
    <w:p w14:paraId="32A53234" w14:textId="77777777" w:rsidR="004D65CD" w:rsidRDefault="004D65CD" w:rsidP="004D65CD">
      <w:pPr>
        <w:ind w:firstLine="709"/>
        <w:rPr>
          <w:b/>
          <w:bCs/>
          <w:sz w:val="24"/>
          <w:szCs w:val="24"/>
        </w:rPr>
      </w:pPr>
      <w:r>
        <w:rPr>
          <w:b/>
          <w:bCs/>
          <w:sz w:val="24"/>
          <w:szCs w:val="24"/>
        </w:rPr>
        <w:t xml:space="preserve">5.3. </w:t>
      </w:r>
      <w:r>
        <w:rPr>
          <w:b/>
          <w:sz w:val="24"/>
          <w:szCs w:val="24"/>
        </w:rPr>
        <w:t>Информационно-библиографическое обслуживание</w:t>
      </w:r>
    </w:p>
    <w:p w14:paraId="0683D387" w14:textId="77777777" w:rsidR="004D65CD" w:rsidRDefault="004D65CD" w:rsidP="004D65CD">
      <w:pPr>
        <w:ind w:firstLine="708"/>
        <w:jc w:val="both"/>
        <w:rPr>
          <w:b/>
          <w:bCs/>
          <w:sz w:val="24"/>
          <w:szCs w:val="24"/>
        </w:rPr>
      </w:pPr>
      <w:r>
        <w:rPr>
          <w:b/>
          <w:bCs/>
          <w:sz w:val="24"/>
          <w:szCs w:val="24"/>
        </w:rPr>
        <w:t>Справочно-библиографическое обслуживание</w:t>
      </w:r>
    </w:p>
    <w:p w14:paraId="4CC86E70" w14:textId="77777777" w:rsidR="00EB73FB" w:rsidRDefault="004D65CD" w:rsidP="004D65CD">
      <w:pPr>
        <w:jc w:val="both"/>
        <w:rPr>
          <w:bCs/>
          <w:sz w:val="24"/>
          <w:szCs w:val="24"/>
        </w:rPr>
      </w:pPr>
      <w:r>
        <w:rPr>
          <w:b/>
          <w:bCs/>
          <w:sz w:val="24"/>
          <w:szCs w:val="24"/>
        </w:rPr>
        <w:tab/>
      </w:r>
      <w:r w:rsidRPr="004D65CD">
        <w:rPr>
          <w:bCs/>
          <w:sz w:val="24"/>
          <w:szCs w:val="24"/>
        </w:rPr>
        <w:t>В связи с закрытием свободного доступа к фондам библиотек в условиях пандемии, изменилось процентное соотношение видов запросов пользователей. В 2021 г. наблюдалось увеличение адресных запросов (50%), значительно сократилось количество тематических запросов (30%), с которыми ранее в библиотеки обращались в основном учащиеся – школьники и студенты. Объясняется это стремительной информатизацией, доступностью Интернета и наличием э</w:t>
      </w:r>
      <w:r>
        <w:rPr>
          <w:bCs/>
          <w:sz w:val="24"/>
          <w:szCs w:val="24"/>
        </w:rPr>
        <w:t>лектронных бесплатных библиотек</w:t>
      </w:r>
      <w:r w:rsidRPr="004D65CD">
        <w:rPr>
          <w:bCs/>
          <w:sz w:val="24"/>
          <w:szCs w:val="24"/>
        </w:rPr>
        <w:t>.</w:t>
      </w:r>
      <w:r>
        <w:rPr>
          <w:bCs/>
          <w:sz w:val="24"/>
          <w:szCs w:val="24"/>
        </w:rPr>
        <w:t xml:space="preserve"> </w:t>
      </w:r>
      <w:r w:rsidRPr="004D65CD">
        <w:rPr>
          <w:bCs/>
          <w:sz w:val="24"/>
          <w:szCs w:val="24"/>
        </w:rPr>
        <w:t>В то же время наблюдается тенденция к усложнению тематики запросов, которые поступают как от удаленных пользователей в режиме «Виртуальной справки», так и от посетителей библиотек. Так, в 2021</w:t>
      </w:r>
      <w:r>
        <w:rPr>
          <w:bCs/>
          <w:sz w:val="24"/>
          <w:szCs w:val="24"/>
        </w:rPr>
        <w:t> </w:t>
      </w:r>
      <w:r w:rsidRPr="004D65CD">
        <w:rPr>
          <w:bCs/>
          <w:sz w:val="24"/>
          <w:szCs w:val="24"/>
        </w:rPr>
        <w:t xml:space="preserve">г. библиографы ЦГБ им. А.С. Пушкина выполнили запросы по таким темам как «Отражение китайской картины мира на страницах современной китайской художественной литературы» (тема курсовой работы студентки из г. Омска), «Библиографические указатели Г.Н. Геннади» (для контрольной работы студента Вятского колледжа культуры). Библиотеку №11 читатель озадачил запросом «Жизнь в Вятке во времена Петра </w:t>
      </w:r>
      <w:r w:rsidRPr="004D65CD">
        <w:rPr>
          <w:bCs/>
          <w:sz w:val="24"/>
          <w:szCs w:val="24"/>
          <w:lang w:val="en-US"/>
        </w:rPr>
        <w:t>I</w:t>
      </w:r>
      <w:r w:rsidR="00EB73FB">
        <w:rPr>
          <w:bCs/>
          <w:sz w:val="24"/>
          <w:szCs w:val="24"/>
        </w:rPr>
        <w:t xml:space="preserve">». </w:t>
      </w:r>
      <w:r w:rsidRPr="004D65CD">
        <w:rPr>
          <w:bCs/>
          <w:sz w:val="24"/>
          <w:szCs w:val="24"/>
        </w:rPr>
        <w:t xml:space="preserve">Чаще с тематическими запросами в библиотеки обращались школьники: что такое синоптические карты, и где находятся затерянные города (библиотека №1), </w:t>
      </w:r>
      <w:r w:rsidRPr="004D65CD">
        <w:rPr>
          <w:rStyle w:val="af3"/>
          <w:rFonts w:ascii="Times New Roman" w:eastAsiaTheme="minorHAnsi" w:hAnsi="Times New Roman"/>
          <w:sz w:val="24"/>
          <w:szCs w:val="24"/>
        </w:rPr>
        <w:t xml:space="preserve">чем «месячило» отличается от «месяцеслова» и из чего строят свои гнезда осы (библиотека №16). Мужчины традиционно интересовались ремонтом грузовых машин (библиотека №6), статьями про рыбалку, охоту и ремонт (библиотека №9), а женщины – гречневой диетой (библиотека №6) и черенкованием фиалок (библиотека №17). Немало запросов поступает от педагогов: </w:t>
      </w:r>
      <w:r w:rsidRPr="004D65CD">
        <w:rPr>
          <w:sz w:val="24"/>
          <w:szCs w:val="24"/>
        </w:rPr>
        <w:t>в библиотеке №16 осуществлен поиск на темы «Педагогическая синергетика как наука»,</w:t>
      </w:r>
      <w:r w:rsidRPr="004D65CD">
        <w:rPr>
          <w:rStyle w:val="af3"/>
          <w:rFonts w:ascii="Times New Roman" w:eastAsiaTheme="minorHAnsi" w:hAnsi="Times New Roman"/>
          <w:sz w:val="24"/>
          <w:szCs w:val="24"/>
        </w:rPr>
        <w:t xml:space="preserve"> «</w:t>
      </w:r>
      <w:r w:rsidRPr="004D65CD">
        <w:rPr>
          <w:rStyle w:val="af3"/>
          <w:rFonts w:ascii="Times New Roman" w:eastAsiaTheme="minorHAnsi" w:hAnsi="Times New Roman"/>
          <w:bCs/>
          <w:sz w:val="24"/>
          <w:szCs w:val="24"/>
        </w:rPr>
        <w:t>Технология сотрудничества</w:t>
      </w:r>
      <w:r w:rsidRPr="004D65CD">
        <w:rPr>
          <w:rStyle w:val="af3"/>
          <w:rFonts w:ascii="Times New Roman" w:eastAsiaTheme="minorHAnsi" w:hAnsi="Times New Roman"/>
          <w:sz w:val="24"/>
          <w:szCs w:val="24"/>
        </w:rPr>
        <w:t xml:space="preserve"> в субъектных отношениях педагога и ребенка</w:t>
      </w:r>
      <w:r w:rsidRPr="004D65CD">
        <w:rPr>
          <w:sz w:val="24"/>
          <w:szCs w:val="24"/>
          <w:shd w:val="clear" w:color="auto" w:fill="FFFFFF"/>
        </w:rPr>
        <w:t xml:space="preserve"> </w:t>
      </w:r>
      <w:r w:rsidRPr="004D65CD">
        <w:rPr>
          <w:sz w:val="24"/>
          <w:szCs w:val="24"/>
        </w:rPr>
        <w:t xml:space="preserve">в учебно-познавательной деятельности», «Народная педагогика о подготовке к жизни и труду». </w:t>
      </w:r>
      <w:r w:rsidRPr="004D65CD">
        <w:rPr>
          <w:bCs/>
          <w:sz w:val="24"/>
          <w:szCs w:val="24"/>
        </w:rPr>
        <w:t>Повысился интерес к литературе медицинской тематики и здорового образа жизни: библиотека №6 подбирала материалы на тему борьбы с холестерином, библиотеке №17 – упражнения для шейного отдела доктора Шишонина.</w:t>
      </w:r>
    </w:p>
    <w:p w14:paraId="35837DC2" w14:textId="77777777" w:rsidR="00EB73FB" w:rsidRDefault="004D65CD" w:rsidP="00EB73FB">
      <w:pPr>
        <w:ind w:firstLine="709"/>
        <w:jc w:val="both"/>
        <w:rPr>
          <w:bCs/>
          <w:sz w:val="24"/>
          <w:szCs w:val="24"/>
        </w:rPr>
      </w:pPr>
      <w:r w:rsidRPr="008C5224">
        <w:rPr>
          <w:bCs/>
          <w:sz w:val="24"/>
          <w:szCs w:val="24"/>
        </w:rPr>
        <w:t>Объявленный Годом науки и технологии, 2021 год определил тематику запросов стар</w:t>
      </w:r>
      <w:r>
        <w:rPr>
          <w:bCs/>
          <w:sz w:val="24"/>
          <w:szCs w:val="24"/>
        </w:rPr>
        <w:t>шеклассников и студентов ссузов:</w:t>
      </w:r>
      <w:r w:rsidRPr="008C5224">
        <w:rPr>
          <w:bCs/>
          <w:sz w:val="24"/>
          <w:szCs w:val="24"/>
        </w:rPr>
        <w:t xml:space="preserve"> </w:t>
      </w:r>
      <w:r w:rsidRPr="008C5224">
        <w:rPr>
          <w:sz w:val="24"/>
          <w:szCs w:val="24"/>
        </w:rPr>
        <w:t>«И</w:t>
      </w:r>
      <w:r w:rsidRPr="008C5224">
        <w:rPr>
          <w:rStyle w:val="af3"/>
          <w:rFonts w:ascii="Times New Roman" w:eastAsiaTheme="minorHAnsi" w:hAnsi="Times New Roman"/>
          <w:sz w:val="24"/>
          <w:szCs w:val="24"/>
        </w:rPr>
        <w:t>зобретения Леонардо да Винчи», «Гипотеза Большого взрыва», «Модель ветрян</w:t>
      </w:r>
      <w:r>
        <w:rPr>
          <w:rStyle w:val="af3"/>
          <w:rFonts w:ascii="Times New Roman" w:eastAsiaTheme="minorHAnsi" w:hAnsi="Times New Roman"/>
          <w:sz w:val="24"/>
          <w:szCs w:val="24"/>
        </w:rPr>
        <w:t>ого двигателя» (библиотека №16),</w:t>
      </w:r>
      <w:r w:rsidRPr="008C5224">
        <w:rPr>
          <w:rStyle w:val="af3"/>
          <w:rFonts w:ascii="Times New Roman" w:eastAsiaTheme="minorHAnsi" w:hAnsi="Times New Roman"/>
          <w:sz w:val="24"/>
          <w:szCs w:val="24"/>
        </w:rPr>
        <w:t xml:space="preserve"> биографии великих ученых и изобретателей (библиотека №18).</w:t>
      </w:r>
    </w:p>
    <w:p w14:paraId="6B776A3A" w14:textId="1AB89046" w:rsidR="004D65CD" w:rsidRDefault="004D65CD" w:rsidP="00EB73FB">
      <w:pPr>
        <w:ind w:firstLine="709"/>
        <w:jc w:val="both"/>
        <w:rPr>
          <w:bCs/>
          <w:sz w:val="24"/>
          <w:szCs w:val="24"/>
        </w:rPr>
      </w:pPr>
      <w:r>
        <w:rPr>
          <w:bCs/>
          <w:sz w:val="24"/>
          <w:szCs w:val="24"/>
        </w:rPr>
        <w:lastRenderedPageBreak/>
        <w:t>Не ослабевает интерес к краеведению: курорты Кировской области (библиотека №6), история улиц (библиотека №11), памятники природы Кирова (библиотека №16). В библиотеке №14 подбирали информацию о том, «</w:t>
      </w:r>
      <w:r>
        <w:rPr>
          <w:sz w:val="24"/>
          <w:szCs w:val="24"/>
        </w:rPr>
        <w:t xml:space="preserve">сколько директоров было на Нововятском механическом заводе за 80 лет его существования? Чем характерен период развития предприятия при том или ином руководителе?». </w:t>
      </w:r>
    </w:p>
    <w:tbl>
      <w:tblPr>
        <w:tblpPr w:leftFromText="180" w:rightFromText="180" w:bottomFromText="200" w:vertAnchor="text" w:horzAnchor="margin" w:tblpXSpec="center" w:tblpY="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3784"/>
        <w:gridCol w:w="1417"/>
        <w:gridCol w:w="1418"/>
        <w:gridCol w:w="1417"/>
        <w:gridCol w:w="1457"/>
      </w:tblGrid>
      <w:tr w:rsidR="004D65CD" w14:paraId="24DB7443" w14:textId="77777777" w:rsidTr="00EB73FB">
        <w:trPr>
          <w:trHeight w:val="407"/>
        </w:trPr>
        <w:tc>
          <w:tcPr>
            <w:tcW w:w="3784" w:type="dxa"/>
            <w:shd w:val="clear" w:color="auto" w:fill="FFFFFF"/>
            <w:hideMark/>
          </w:tcPr>
          <w:p w14:paraId="48DE6636" w14:textId="77777777" w:rsidR="004D65CD" w:rsidRDefault="004D65CD" w:rsidP="00EB73FB">
            <w:pPr>
              <w:widowControl w:val="0"/>
              <w:shd w:val="clear" w:color="auto" w:fill="FFFFFF"/>
              <w:tabs>
                <w:tab w:val="left" w:pos="426"/>
              </w:tabs>
              <w:ind w:left="29"/>
              <w:jc w:val="center"/>
              <w:rPr>
                <w:color w:val="000000"/>
                <w:sz w:val="24"/>
                <w:szCs w:val="24"/>
              </w:rPr>
            </w:pPr>
            <w:r>
              <w:rPr>
                <w:color w:val="000000"/>
                <w:sz w:val="24"/>
                <w:szCs w:val="24"/>
              </w:rPr>
              <w:t>Справочно-библиографическое обслуживание</w:t>
            </w:r>
          </w:p>
        </w:tc>
        <w:tc>
          <w:tcPr>
            <w:tcW w:w="1417" w:type="dxa"/>
            <w:shd w:val="clear" w:color="auto" w:fill="FFFFFF"/>
            <w:hideMark/>
          </w:tcPr>
          <w:p w14:paraId="17041244"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 xml:space="preserve">Количество справок </w:t>
            </w:r>
          </w:p>
          <w:p w14:paraId="123D7CB8"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2021 г.</w:t>
            </w:r>
          </w:p>
        </w:tc>
        <w:tc>
          <w:tcPr>
            <w:tcW w:w="1418" w:type="dxa"/>
            <w:shd w:val="clear" w:color="auto" w:fill="FFFFFF"/>
            <w:hideMark/>
          </w:tcPr>
          <w:p w14:paraId="5BE6534B"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 xml:space="preserve">Количество справок </w:t>
            </w:r>
          </w:p>
          <w:p w14:paraId="2E1643C8"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2020 г.</w:t>
            </w:r>
          </w:p>
        </w:tc>
        <w:tc>
          <w:tcPr>
            <w:tcW w:w="1417" w:type="dxa"/>
            <w:shd w:val="clear" w:color="auto" w:fill="FFFFFF"/>
            <w:hideMark/>
          </w:tcPr>
          <w:p w14:paraId="273319D6"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Количество отказов</w:t>
            </w:r>
          </w:p>
          <w:p w14:paraId="6E72F9D6"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2021 г.</w:t>
            </w:r>
          </w:p>
        </w:tc>
        <w:tc>
          <w:tcPr>
            <w:tcW w:w="1457" w:type="dxa"/>
            <w:shd w:val="clear" w:color="auto" w:fill="FFFFFF"/>
            <w:hideMark/>
          </w:tcPr>
          <w:p w14:paraId="4BE77171"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Количество отказов</w:t>
            </w:r>
          </w:p>
          <w:p w14:paraId="08F7C8B5"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2020 г.</w:t>
            </w:r>
          </w:p>
        </w:tc>
      </w:tr>
      <w:tr w:rsidR="004D65CD" w14:paraId="6C7F32A4" w14:textId="77777777" w:rsidTr="00EB73FB">
        <w:trPr>
          <w:trHeight w:val="259"/>
        </w:trPr>
        <w:tc>
          <w:tcPr>
            <w:tcW w:w="3784" w:type="dxa"/>
            <w:shd w:val="clear" w:color="auto" w:fill="FFFFFF"/>
            <w:hideMark/>
          </w:tcPr>
          <w:p w14:paraId="12080423" w14:textId="77777777" w:rsidR="004D65CD" w:rsidRDefault="004D65CD" w:rsidP="00EB73FB">
            <w:pPr>
              <w:widowControl w:val="0"/>
              <w:shd w:val="clear" w:color="auto" w:fill="FFFFFF"/>
              <w:tabs>
                <w:tab w:val="left" w:pos="426"/>
              </w:tabs>
              <w:jc w:val="both"/>
              <w:rPr>
                <w:color w:val="000000"/>
                <w:sz w:val="24"/>
                <w:szCs w:val="24"/>
              </w:rPr>
            </w:pPr>
            <w:r>
              <w:rPr>
                <w:color w:val="000000"/>
                <w:sz w:val="24"/>
                <w:szCs w:val="24"/>
              </w:rPr>
              <w:t>Справок всего:</w:t>
            </w:r>
          </w:p>
        </w:tc>
        <w:tc>
          <w:tcPr>
            <w:tcW w:w="1417" w:type="dxa"/>
            <w:shd w:val="clear" w:color="auto" w:fill="FFFFFF"/>
            <w:hideMark/>
          </w:tcPr>
          <w:p w14:paraId="5893655D" w14:textId="77777777" w:rsidR="004D65CD" w:rsidRPr="00EB73FB" w:rsidRDefault="004D65CD" w:rsidP="00EB73FB">
            <w:pPr>
              <w:widowControl w:val="0"/>
              <w:shd w:val="clear" w:color="auto" w:fill="FFFFFF"/>
              <w:tabs>
                <w:tab w:val="left" w:pos="426"/>
              </w:tabs>
              <w:jc w:val="center"/>
              <w:rPr>
                <w:bCs/>
                <w:color w:val="000000"/>
                <w:sz w:val="24"/>
                <w:szCs w:val="24"/>
              </w:rPr>
            </w:pPr>
            <w:r w:rsidRPr="00EB73FB">
              <w:rPr>
                <w:bCs/>
                <w:color w:val="000000"/>
                <w:sz w:val="24"/>
                <w:szCs w:val="24"/>
              </w:rPr>
              <w:t>108387</w:t>
            </w:r>
          </w:p>
        </w:tc>
        <w:tc>
          <w:tcPr>
            <w:tcW w:w="1418" w:type="dxa"/>
            <w:shd w:val="clear" w:color="auto" w:fill="FFFFFF"/>
            <w:hideMark/>
          </w:tcPr>
          <w:p w14:paraId="29A498E6"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106694</w:t>
            </w:r>
          </w:p>
        </w:tc>
        <w:tc>
          <w:tcPr>
            <w:tcW w:w="1417" w:type="dxa"/>
            <w:shd w:val="clear" w:color="auto" w:fill="FFFFFF"/>
            <w:hideMark/>
          </w:tcPr>
          <w:p w14:paraId="2A8A698D" w14:textId="77777777" w:rsidR="004D65CD" w:rsidRPr="00EB73FB" w:rsidRDefault="004D65CD" w:rsidP="00EB73FB">
            <w:pPr>
              <w:widowControl w:val="0"/>
              <w:shd w:val="clear" w:color="auto" w:fill="FFFFFF"/>
              <w:tabs>
                <w:tab w:val="left" w:pos="426"/>
              </w:tabs>
              <w:jc w:val="center"/>
              <w:rPr>
                <w:bCs/>
                <w:color w:val="000000"/>
                <w:sz w:val="24"/>
                <w:szCs w:val="24"/>
              </w:rPr>
            </w:pPr>
            <w:r w:rsidRPr="00EB73FB">
              <w:rPr>
                <w:bCs/>
                <w:color w:val="000000"/>
                <w:sz w:val="24"/>
                <w:szCs w:val="24"/>
              </w:rPr>
              <w:t>4281</w:t>
            </w:r>
          </w:p>
        </w:tc>
        <w:tc>
          <w:tcPr>
            <w:tcW w:w="1457" w:type="dxa"/>
            <w:shd w:val="clear" w:color="auto" w:fill="FFFFFF"/>
            <w:hideMark/>
          </w:tcPr>
          <w:p w14:paraId="1B001054"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3105</w:t>
            </w:r>
          </w:p>
        </w:tc>
      </w:tr>
      <w:tr w:rsidR="004D65CD" w14:paraId="6ED09167" w14:textId="77777777" w:rsidTr="00EB73FB">
        <w:trPr>
          <w:trHeight w:val="254"/>
        </w:trPr>
        <w:tc>
          <w:tcPr>
            <w:tcW w:w="9493" w:type="dxa"/>
            <w:gridSpan w:val="5"/>
            <w:shd w:val="clear" w:color="auto" w:fill="FFFFFF"/>
            <w:hideMark/>
          </w:tcPr>
          <w:p w14:paraId="66C6AC65" w14:textId="77777777" w:rsidR="004D65CD" w:rsidRDefault="004D65CD" w:rsidP="00EB73FB">
            <w:pPr>
              <w:widowControl w:val="0"/>
              <w:shd w:val="clear" w:color="auto" w:fill="FFFFFF"/>
              <w:tabs>
                <w:tab w:val="left" w:pos="426"/>
              </w:tabs>
              <w:jc w:val="both"/>
              <w:rPr>
                <w:bCs/>
                <w:iCs/>
                <w:color w:val="000000"/>
                <w:sz w:val="24"/>
                <w:szCs w:val="24"/>
              </w:rPr>
            </w:pPr>
            <w:r>
              <w:rPr>
                <w:bCs/>
                <w:iCs/>
                <w:color w:val="000000"/>
                <w:sz w:val="24"/>
                <w:szCs w:val="24"/>
              </w:rPr>
              <w:t>из них:</w:t>
            </w:r>
          </w:p>
        </w:tc>
      </w:tr>
      <w:tr w:rsidR="004D65CD" w14:paraId="0AF02F8D" w14:textId="77777777" w:rsidTr="00EB73FB">
        <w:trPr>
          <w:trHeight w:val="252"/>
        </w:trPr>
        <w:tc>
          <w:tcPr>
            <w:tcW w:w="3784" w:type="dxa"/>
            <w:shd w:val="clear" w:color="auto" w:fill="FFFFFF"/>
            <w:hideMark/>
          </w:tcPr>
          <w:p w14:paraId="52672024" w14:textId="77777777" w:rsidR="004D65CD" w:rsidRDefault="004D65CD" w:rsidP="00EB73FB">
            <w:pPr>
              <w:widowControl w:val="0"/>
              <w:shd w:val="clear" w:color="auto" w:fill="FFFFFF"/>
              <w:tabs>
                <w:tab w:val="left" w:pos="426"/>
              </w:tabs>
              <w:ind w:left="14"/>
              <w:jc w:val="both"/>
              <w:rPr>
                <w:color w:val="000000"/>
                <w:sz w:val="24"/>
                <w:szCs w:val="24"/>
                <w:lang w:val="en-US"/>
              </w:rPr>
            </w:pPr>
            <w:r>
              <w:rPr>
                <w:color w:val="000000"/>
                <w:sz w:val="24"/>
                <w:szCs w:val="24"/>
              </w:rPr>
              <w:t xml:space="preserve">Тематических </w:t>
            </w:r>
          </w:p>
        </w:tc>
        <w:tc>
          <w:tcPr>
            <w:tcW w:w="1417" w:type="dxa"/>
            <w:shd w:val="clear" w:color="auto" w:fill="FFFFFF"/>
            <w:hideMark/>
          </w:tcPr>
          <w:p w14:paraId="5948EB81"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32625</w:t>
            </w:r>
          </w:p>
        </w:tc>
        <w:tc>
          <w:tcPr>
            <w:tcW w:w="1418" w:type="dxa"/>
            <w:shd w:val="clear" w:color="auto" w:fill="FFFFFF"/>
            <w:hideMark/>
          </w:tcPr>
          <w:p w14:paraId="5D7F9951"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28847</w:t>
            </w:r>
          </w:p>
        </w:tc>
        <w:tc>
          <w:tcPr>
            <w:tcW w:w="1417" w:type="dxa"/>
            <w:shd w:val="clear" w:color="auto" w:fill="FFFFFF"/>
            <w:hideMark/>
          </w:tcPr>
          <w:p w14:paraId="03299005"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519</w:t>
            </w:r>
          </w:p>
        </w:tc>
        <w:tc>
          <w:tcPr>
            <w:tcW w:w="1457" w:type="dxa"/>
            <w:shd w:val="clear" w:color="auto" w:fill="FFFFFF"/>
            <w:hideMark/>
          </w:tcPr>
          <w:p w14:paraId="6C86D041"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284</w:t>
            </w:r>
          </w:p>
        </w:tc>
      </w:tr>
      <w:tr w:rsidR="004D65CD" w14:paraId="7A42D992" w14:textId="77777777" w:rsidTr="00EB73FB">
        <w:trPr>
          <w:trHeight w:val="252"/>
        </w:trPr>
        <w:tc>
          <w:tcPr>
            <w:tcW w:w="3784" w:type="dxa"/>
            <w:shd w:val="clear" w:color="auto" w:fill="FFFFFF"/>
            <w:hideMark/>
          </w:tcPr>
          <w:p w14:paraId="3B5CE7D9" w14:textId="77777777" w:rsidR="004D65CD" w:rsidRDefault="004D65CD" w:rsidP="00EB73FB">
            <w:pPr>
              <w:widowControl w:val="0"/>
              <w:shd w:val="clear" w:color="auto" w:fill="FFFFFF"/>
              <w:tabs>
                <w:tab w:val="left" w:pos="426"/>
              </w:tabs>
              <w:ind w:left="14"/>
              <w:jc w:val="both"/>
              <w:rPr>
                <w:color w:val="000000"/>
                <w:sz w:val="24"/>
                <w:szCs w:val="24"/>
              </w:rPr>
            </w:pPr>
            <w:r>
              <w:rPr>
                <w:color w:val="000000"/>
                <w:sz w:val="24"/>
                <w:szCs w:val="24"/>
              </w:rPr>
              <w:t xml:space="preserve">Адресных </w:t>
            </w:r>
          </w:p>
        </w:tc>
        <w:tc>
          <w:tcPr>
            <w:tcW w:w="1417" w:type="dxa"/>
            <w:shd w:val="clear" w:color="auto" w:fill="FFFFFF"/>
            <w:hideMark/>
          </w:tcPr>
          <w:p w14:paraId="76374F70"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54651</w:t>
            </w:r>
          </w:p>
        </w:tc>
        <w:tc>
          <w:tcPr>
            <w:tcW w:w="1418" w:type="dxa"/>
            <w:shd w:val="clear" w:color="auto" w:fill="FFFFFF"/>
            <w:hideMark/>
          </w:tcPr>
          <w:p w14:paraId="42EF7333"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49507</w:t>
            </w:r>
          </w:p>
        </w:tc>
        <w:tc>
          <w:tcPr>
            <w:tcW w:w="1417" w:type="dxa"/>
            <w:shd w:val="clear" w:color="auto" w:fill="FFFFFF"/>
            <w:hideMark/>
          </w:tcPr>
          <w:p w14:paraId="77233A93"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3694</w:t>
            </w:r>
          </w:p>
        </w:tc>
        <w:tc>
          <w:tcPr>
            <w:tcW w:w="1457" w:type="dxa"/>
            <w:shd w:val="clear" w:color="auto" w:fill="FFFFFF"/>
            <w:hideMark/>
          </w:tcPr>
          <w:p w14:paraId="1D8B0B72"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2793</w:t>
            </w:r>
          </w:p>
        </w:tc>
      </w:tr>
      <w:tr w:rsidR="004D65CD" w14:paraId="6FE4F0E7" w14:textId="77777777" w:rsidTr="00EB73FB">
        <w:trPr>
          <w:trHeight w:val="230"/>
        </w:trPr>
        <w:tc>
          <w:tcPr>
            <w:tcW w:w="3784" w:type="dxa"/>
            <w:shd w:val="clear" w:color="auto" w:fill="FFFFFF"/>
            <w:hideMark/>
          </w:tcPr>
          <w:p w14:paraId="71A1A8FA" w14:textId="77777777" w:rsidR="004D65CD" w:rsidRDefault="004D65CD" w:rsidP="00EB73FB">
            <w:pPr>
              <w:widowControl w:val="0"/>
              <w:shd w:val="clear" w:color="auto" w:fill="FFFFFF"/>
              <w:tabs>
                <w:tab w:val="left" w:pos="426"/>
              </w:tabs>
              <w:ind w:left="14"/>
              <w:jc w:val="both"/>
              <w:rPr>
                <w:color w:val="000000"/>
                <w:sz w:val="24"/>
                <w:szCs w:val="24"/>
              </w:rPr>
            </w:pPr>
            <w:r>
              <w:rPr>
                <w:color w:val="000000"/>
                <w:sz w:val="24"/>
                <w:szCs w:val="24"/>
              </w:rPr>
              <w:t xml:space="preserve">Уточняющих </w:t>
            </w:r>
          </w:p>
        </w:tc>
        <w:tc>
          <w:tcPr>
            <w:tcW w:w="1417" w:type="dxa"/>
            <w:shd w:val="clear" w:color="auto" w:fill="FFFFFF"/>
            <w:hideMark/>
          </w:tcPr>
          <w:p w14:paraId="61DC713C"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9329</w:t>
            </w:r>
          </w:p>
        </w:tc>
        <w:tc>
          <w:tcPr>
            <w:tcW w:w="1418" w:type="dxa"/>
            <w:shd w:val="clear" w:color="auto" w:fill="FFFFFF"/>
            <w:hideMark/>
          </w:tcPr>
          <w:p w14:paraId="60F0F2B9"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8552</w:t>
            </w:r>
          </w:p>
        </w:tc>
        <w:tc>
          <w:tcPr>
            <w:tcW w:w="1417" w:type="dxa"/>
            <w:shd w:val="clear" w:color="auto" w:fill="FFFFFF"/>
            <w:hideMark/>
          </w:tcPr>
          <w:p w14:paraId="169C7A94"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68</w:t>
            </w:r>
          </w:p>
        </w:tc>
        <w:tc>
          <w:tcPr>
            <w:tcW w:w="1457" w:type="dxa"/>
            <w:shd w:val="clear" w:color="auto" w:fill="FFFFFF"/>
            <w:hideMark/>
          </w:tcPr>
          <w:p w14:paraId="0C172B4D"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25</w:t>
            </w:r>
          </w:p>
        </w:tc>
      </w:tr>
      <w:tr w:rsidR="004D65CD" w14:paraId="5C5A74AA" w14:textId="77777777" w:rsidTr="00EB73FB">
        <w:trPr>
          <w:trHeight w:val="238"/>
        </w:trPr>
        <w:tc>
          <w:tcPr>
            <w:tcW w:w="3784" w:type="dxa"/>
            <w:shd w:val="clear" w:color="auto" w:fill="FFFFFF"/>
            <w:hideMark/>
          </w:tcPr>
          <w:p w14:paraId="3CFAB625" w14:textId="77777777" w:rsidR="004D65CD" w:rsidRDefault="004D65CD" w:rsidP="00EB73FB">
            <w:pPr>
              <w:widowControl w:val="0"/>
              <w:shd w:val="clear" w:color="auto" w:fill="FFFFFF"/>
              <w:tabs>
                <w:tab w:val="left" w:pos="426"/>
              </w:tabs>
              <w:ind w:left="14"/>
              <w:jc w:val="both"/>
              <w:rPr>
                <w:color w:val="000000"/>
                <w:sz w:val="24"/>
                <w:szCs w:val="24"/>
              </w:rPr>
            </w:pPr>
            <w:r>
              <w:rPr>
                <w:color w:val="000000"/>
                <w:sz w:val="24"/>
                <w:szCs w:val="24"/>
              </w:rPr>
              <w:t xml:space="preserve">Фактографических </w:t>
            </w:r>
          </w:p>
        </w:tc>
        <w:tc>
          <w:tcPr>
            <w:tcW w:w="1417" w:type="dxa"/>
            <w:shd w:val="clear" w:color="auto" w:fill="FFFFFF"/>
            <w:hideMark/>
          </w:tcPr>
          <w:p w14:paraId="792A7664"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3398</w:t>
            </w:r>
          </w:p>
        </w:tc>
        <w:tc>
          <w:tcPr>
            <w:tcW w:w="1418" w:type="dxa"/>
            <w:shd w:val="clear" w:color="auto" w:fill="FFFFFF"/>
            <w:hideMark/>
          </w:tcPr>
          <w:p w14:paraId="6D0CC912"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4864</w:t>
            </w:r>
          </w:p>
        </w:tc>
        <w:tc>
          <w:tcPr>
            <w:tcW w:w="1417" w:type="dxa"/>
            <w:shd w:val="clear" w:color="auto" w:fill="FFFFFF"/>
            <w:hideMark/>
          </w:tcPr>
          <w:p w14:paraId="1E8AA35D"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0</w:t>
            </w:r>
          </w:p>
        </w:tc>
        <w:tc>
          <w:tcPr>
            <w:tcW w:w="1457" w:type="dxa"/>
            <w:shd w:val="clear" w:color="auto" w:fill="FFFFFF"/>
            <w:hideMark/>
          </w:tcPr>
          <w:p w14:paraId="47A9E8F2"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w:t>
            </w:r>
          </w:p>
        </w:tc>
      </w:tr>
      <w:tr w:rsidR="004D65CD" w14:paraId="680090B8" w14:textId="77777777" w:rsidTr="00EB73FB">
        <w:trPr>
          <w:trHeight w:val="238"/>
        </w:trPr>
        <w:tc>
          <w:tcPr>
            <w:tcW w:w="3784" w:type="dxa"/>
            <w:shd w:val="clear" w:color="auto" w:fill="FFFFFF"/>
            <w:hideMark/>
          </w:tcPr>
          <w:p w14:paraId="153A750D" w14:textId="77777777" w:rsidR="004D65CD" w:rsidRDefault="004D65CD" w:rsidP="00EB73FB">
            <w:pPr>
              <w:widowControl w:val="0"/>
              <w:shd w:val="clear" w:color="auto" w:fill="FFFFFF"/>
              <w:tabs>
                <w:tab w:val="left" w:pos="426"/>
              </w:tabs>
              <w:ind w:left="14"/>
              <w:jc w:val="both"/>
              <w:rPr>
                <w:color w:val="000000"/>
                <w:sz w:val="24"/>
                <w:szCs w:val="24"/>
              </w:rPr>
            </w:pPr>
            <w:r>
              <w:rPr>
                <w:color w:val="000000"/>
                <w:sz w:val="24"/>
                <w:szCs w:val="24"/>
              </w:rPr>
              <w:t xml:space="preserve">Библиографических консультаций </w:t>
            </w:r>
          </w:p>
        </w:tc>
        <w:tc>
          <w:tcPr>
            <w:tcW w:w="1417" w:type="dxa"/>
            <w:shd w:val="clear" w:color="auto" w:fill="FFFFFF"/>
            <w:hideMark/>
          </w:tcPr>
          <w:p w14:paraId="7EA93EA6"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8384</w:t>
            </w:r>
          </w:p>
        </w:tc>
        <w:tc>
          <w:tcPr>
            <w:tcW w:w="1418" w:type="dxa"/>
            <w:shd w:val="clear" w:color="auto" w:fill="FFFFFF"/>
            <w:hideMark/>
          </w:tcPr>
          <w:p w14:paraId="3DD558B8"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14924</w:t>
            </w:r>
          </w:p>
        </w:tc>
        <w:tc>
          <w:tcPr>
            <w:tcW w:w="1417" w:type="dxa"/>
            <w:shd w:val="clear" w:color="auto" w:fill="FFFFFF"/>
            <w:hideMark/>
          </w:tcPr>
          <w:p w14:paraId="3CB972C5"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0</w:t>
            </w:r>
          </w:p>
        </w:tc>
        <w:tc>
          <w:tcPr>
            <w:tcW w:w="1457" w:type="dxa"/>
            <w:shd w:val="clear" w:color="auto" w:fill="FFFFFF"/>
            <w:hideMark/>
          </w:tcPr>
          <w:p w14:paraId="3174C6EF"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0</w:t>
            </w:r>
          </w:p>
        </w:tc>
      </w:tr>
      <w:tr w:rsidR="004D65CD" w14:paraId="7EB013F0" w14:textId="77777777" w:rsidTr="00EB73FB">
        <w:trPr>
          <w:trHeight w:val="238"/>
        </w:trPr>
        <w:tc>
          <w:tcPr>
            <w:tcW w:w="9493" w:type="dxa"/>
            <w:gridSpan w:val="5"/>
            <w:shd w:val="clear" w:color="auto" w:fill="FFFFFF"/>
          </w:tcPr>
          <w:p w14:paraId="78BCD123" w14:textId="77777777" w:rsidR="004D65CD" w:rsidRDefault="004D65CD" w:rsidP="00EB73FB">
            <w:pPr>
              <w:widowControl w:val="0"/>
              <w:shd w:val="clear" w:color="auto" w:fill="FFFFFF"/>
              <w:tabs>
                <w:tab w:val="left" w:pos="426"/>
              </w:tabs>
              <w:jc w:val="both"/>
              <w:rPr>
                <w:bCs/>
                <w:i/>
                <w:iCs/>
                <w:color w:val="000000"/>
                <w:sz w:val="24"/>
                <w:szCs w:val="24"/>
              </w:rPr>
            </w:pPr>
          </w:p>
        </w:tc>
      </w:tr>
      <w:tr w:rsidR="004D65CD" w14:paraId="38E70AEA" w14:textId="77777777" w:rsidTr="00EB73FB">
        <w:trPr>
          <w:trHeight w:val="218"/>
        </w:trPr>
        <w:tc>
          <w:tcPr>
            <w:tcW w:w="3784" w:type="dxa"/>
            <w:shd w:val="clear" w:color="auto" w:fill="FFFFFF"/>
            <w:hideMark/>
          </w:tcPr>
          <w:p w14:paraId="43F9D181" w14:textId="77777777" w:rsidR="004D65CD" w:rsidRDefault="004D65CD" w:rsidP="00EB73FB">
            <w:pPr>
              <w:widowControl w:val="0"/>
              <w:shd w:val="clear" w:color="auto" w:fill="FFFFFF"/>
              <w:tabs>
                <w:tab w:val="left" w:pos="426"/>
              </w:tabs>
              <w:ind w:left="10"/>
              <w:jc w:val="both"/>
              <w:rPr>
                <w:color w:val="000000"/>
                <w:sz w:val="24"/>
                <w:szCs w:val="24"/>
              </w:rPr>
            </w:pPr>
            <w:r>
              <w:rPr>
                <w:color w:val="000000"/>
                <w:sz w:val="24"/>
                <w:szCs w:val="24"/>
              </w:rPr>
              <w:t>Краеведческих</w:t>
            </w:r>
          </w:p>
        </w:tc>
        <w:tc>
          <w:tcPr>
            <w:tcW w:w="1417" w:type="dxa"/>
            <w:shd w:val="clear" w:color="auto" w:fill="FFFFFF"/>
            <w:hideMark/>
          </w:tcPr>
          <w:p w14:paraId="61E70A51" w14:textId="77777777" w:rsidR="004D65CD" w:rsidRPr="00EB73FB" w:rsidRDefault="004D65CD" w:rsidP="00EB73FB">
            <w:pPr>
              <w:widowControl w:val="0"/>
              <w:shd w:val="clear" w:color="auto" w:fill="FFFFFF"/>
              <w:tabs>
                <w:tab w:val="left" w:pos="426"/>
              </w:tabs>
              <w:jc w:val="center"/>
              <w:rPr>
                <w:color w:val="000000"/>
                <w:sz w:val="24"/>
                <w:szCs w:val="24"/>
              </w:rPr>
            </w:pPr>
            <w:r w:rsidRPr="00EB73FB">
              <w:rPr>
                <w:color w:val="000000"/>
                <w:sz w:val="24"/>
                <w:szCs w:val="24"/>
              </w:rPr>
              <w:t>5474</w:t>
            </w:r>
          </w:p>
        </w:tc>
        <w:tc>
          <w:tcPr>
            <w:tcW w:w="1418" w:type="dxa"/>
            <w:shd w:val="clear" w:color="auto" w:fill="FFFFFF"/>
            <w:hideMark/>
          </w:tcPr>
          <w:p w14:paraId="7783B810"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6031</w:t>
            </w:r>
          </w:p>
        </w:tc>
        <w:tc>
          <w:tcPr>
            <w:tcW w:w="1417" w:type="dxa"/>
            <w:shd w:val="clear" w:color="auto" w:fill="FFFFFF"/>
            <w:hideMark/>
          </w:tcPr>
          <w:p w14:paraId="13393A92"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31</w:t>
            </w:r>
          </w:p>
        </w:tc>
        <w:tc>
          <w:tcPr>
            <w:tcW w:w="1457" w:type="dxa"/>
            <w:shd w:val="clear" w:color="auto" w:fill="FFFFFF"/>
            <w:hideMark/>
          </w:tcPr>
          <w:p w14:paraId="1588B727"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42</w:t>
            </w:r>
          </w:p>
        </w:tc>
      </w:tr>
      <w:tr w:rsidR="004D65CD" w14:paraId="4720872A" w14:textId="77777777" w:rsidTr="00EB73FB">
        <w:trPr>
          <w:trHeight w:val="218"/>
        </w:trPr>
        <w:tc>
          <w:tcPr>
            <w:tcW w:w="3784" w:type="dxa"/>
            <w:shd w:val="clear" w:color="auto" w:fill="FFFFFF"/>
            <w:hideMark/>
          </w:tcPr>
          <w:p w14:paraId="129A923F" w14:textId="77777777" w:rsidR="004D65CD" w:rsidRDefault="004D65CD" w:rsidP="00EB73FB">
            <w:pPr>
              <w:widowControl w:val="0"/>
              <w:shd w:val="clear" w:color="auto" w:fill="FFFFFF"/>
              <w:tabs>
                <w:tab w:val="left" w:pos="426"/>
              </w:tabs>
              <w:ind w:left="10"/>
              <w:jc w:val="both"/>
              <w:rPr>
                <w:color w:val="000000"/>
                <w:sz w:val="24"/>
                <w:szCs w:val="24"/>
              </w:rPr>
            </w:pPr>
            <w:r>
              <w:rPr>
                <w:color w:val="000000"/>
                <w:sz w:val="24"/>
                <w:szCs w:val="24"/>
              </w:rPr>
              <w:t>Выполненных с помощью ЭР (всего)</w:t>
            </w:r>
          </w:p>
        </w:tc>
        <w:tc>
          <w:tcPr>
            <w:tcW w:w="1417" w:type="dxa"/>
            <w:shd w:val="clear" w:color="auto" w:fill="FFFFFF"/>
            <w:hideMark/>
          </w:tcPr>
          <w:p w14:paraId="4EE92931" w14:textId="77777777" w:rsidR="004D65CD" w:rsidRPr="00EB73FB" w:rsidRDefault="004D65CD" w:rsidP="00EB73FB">
            <w:pPr>
              <w:widowControl w:val="0"/>
              <w:shd w:val="clear" w:color="auto" w:fill="FFFFFF"/>
              <w:tabs>
                <w:tab w:val="left" w:pos="426"/>
              </w:tabs>
              <w:jc w:val="center"/>
              <w:rPr>
                <w:color w:val="000000"/>
                <w:sz w:val="24"/>
                <w:szCs w:val="24"/>
              </w:rPr>
            </w:pPr>
            <w:r w:rsidRPr="00EB73FB">
              <w:rPr>
                <w:color w:val="000000"/>
                <w:sz w:val="24"/>
                <w:szCs w:val="24"/>
              </w:rPr>
              <w:t>16989</w:t>
            </w:r>
          </w:p>
        </w:tc>
        <w:tc>
          <w:tcPr>
            <w:tcW w:w="1418" w:type="dxa"/>
            <w:shd w:val="clear" w:color="auto" w:fill="FFFFFF"/>
            <w:hideMark/>
          </w:tcPr>
          <w:p w14:paraId="61DE2061"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14932</w:t>
            </w:r>
          </w:p>
        </w:tc>
        <w:tc>
          <w:tcPr>
            <w:tcW w:w="1417" w:type="dxa"/>
            <w:shd w:val="clear" w:color="auto" w:fill="FFFFFF"/>
            <w:hideMark/>
          </w:tcPr>
          <w:p w14:paraId="218D1271"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2071</w:t>
            </w:r>
          </w:p>
        </w:tc>
        <w:tc>
          <w:tcPr>
            <w:tcW w:w="1457" w:type="dxa"/>
            <w:shd w:val="clear" w:color="auto" w:fill="FFFFFF"/>
            <w:hideMark/>
          </w:tcPr>
          <w:p w14:paraId="3C092D6D" w14:textId="77777777" w:rsidR="004D65CD" w:rsidRDefault="004D65CD" w:rsidP="00EB73FB">
            <w:pPr>
              <w:widowControl w:val="0"/>
              <w:shd w:val="clear" w:color="auto" w:fill="FFFFFF"/>
              <w:tabs>
                <w:tab w:val="left" w:pos="426"/>
              </w:tabs>
              <w:jc w:val="center"/>
              <w:rPr>
                <w:color w:val="000000"/>
                <w:sz w:val="24"/>
                <w:szCs w:val="24"/>
              </w:rPr>
            </w:pPr>
            <w:r>
              <w:rPr>
                <w:color w:val="000000"/>
                <w:sz w:val="24"/>
                <w:szCs w:val="24"/>
              </w:rPr>
              <w:t>1532</w:t>
            </w:r>
          </w:p>
        </w:tc>
      </w:tr>
      <w:tr w:rsidR="004D65CD" w14:paraId="5BFD54AB" w14:textId="77777777" w:rsidTr="00EB73FB">
        <w:trPr>
          <w:trHeight w:val="218"/>
        </w:trPr>
        <w:tc>
          <w:tcPr>
            <w:tcW w:w="9493" w:type="dxa"/>
            <w:gridSpan w:val="5"/>
            <w:shd w:val="clear" w:color="auto" w:fill="FFFFFF"/>
            <w:hideMark/>
          </w:tcPr>
          <w:p w14:paraId="45EE248F" w14:textId="77777777" w:rsidR="004D65CD" w:rsidRDefault="004D65CD" w:rsidP="00EB73FB">
            <w:pPr>
              <w:widowControl w:val="0"/>
              <w:shd w:val="clear" w:color="auto" w:fill="FFFFFF"/>
              <w:tabs>
                <w:tab w:val="left" w:pos="426"/>
              </w:tabs>
              <w:rPr>
                <w:color w:val="000000"/>
                <w:sz w:val="24"/>
                <w:szCs w:val="24"/>
              </w:rPr>
            </w:pPr>
            <w:r>
              <w:rPr>
                <w:color w:val="000000"/>
                <w:sz w:val="24"/>
                <w:szCs w:val="24"/>
              </w:rPr>
              <w:t>из них:</w:t>
            </w:r>
          </w:p>
        </w:tc>
      </w:tr>
      <w:tr w:rsidR="004D65CD" w14:paraId="7D63D04C" w14:textId="77777777" w:rsidTr="00EB73FB">
        <w:trPr>
          <w:trHeight w:val="205"/>
        </w:trPr>
        <w:tc>
          <w:tcPr>
            <w:tcW w:w="3784" w:type="dxa"/>
            <w:shd w:val="clear" w:color="auto" w:fill="FFFFFF"/>
            <w:hideMark/>
          </w:tcPr>
          <w:p w14:paraId="20A61258" w14:textId="77777777" w:rsidR="004D65CD" w:rsidRDefault="004D65CD" w:rsidP="00EB73FB">
            <w:pPr>
              <w:widowControl w:val="0"/>
              <w:shd w:val="clear" w:color="auto" w:fill="FFFFFF"/>
              <w:tabs>
                <w:tab w:val="left" w:pos="426"/>
              </w:tabs>
              <w:ind w:left="10"/>
              <w:jc w:val="both"/>
              <w:rPr>
                <w:color w:val="000000"/>
                <w:sz w:val="24"/>
                <w:szCs w:val="24"/>
              </w:rPr>
            </w:pPr>
            <w:r>
              <w:rPr>
                <w:color w:val="000000"/>
                <w:sz w:val="24"/>
                <w:szCs w:val="24"/>
              </w:rPr>
              <w:t>по собственным базам данных</w:t>
            </w:r>
          </w:p>
        </w:tc>
        <w:tc>
          <w:tcPr>
            <w:tcW w:w="1417" w:type="dxa"/>
            <w:shd w:val="clear" w:color="auto" w:fill="FFFFFF"/>
            <w:hideMark/>
          </w:tcPr>
          <w:p w14:paraId="1E1A74DD"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8078</w:t>
            </w:r>
          </w:p>
        </w:tc>
        <w:tc>
          <w:tcPr>
            <w:tcW w:w="1418" w:type="dxa"/>
            <w:shd w:val="clear" w:color="auto" w:fill="FFFFFF"/>
            <w:hideMark/>
          </w:tcPr>
          <w:p w14:paraId="78021348"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6779</w:t>
            </w:r>
          </w:p>
        </w:tc>
        <w:tc>
          <w:tcPr>
            <w:tcW w:w="1417" w:type="dxa"/>
            <w:shd w:val="clear" w:color="auto" w:fill="FFFFFF"/>
            <w:hideMark/>
          </w:tcPr>
          <w:p w14:paraId="02AA9890"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2042</w:t>
            </w:r>
          </w:p>
        </w:tc>
        <w:tc>
          <w:tcPr>
            <w:tcW w:w="1457" w:type="dxa"/>
            <w:shd w:val="clear" w:color="auto" w:fill="FFFFFF"/>
            <w:hideMark/>
          </w:tcPr>
          <w:p w14:paraId="65AB72E6"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1515</w:t>
            </w:r>
          </w:p>
        </w:tc>
      </w:tr>
      <w:tr w:rsidR="004D65CD" w14:paraId="43D75CAF" w14:textId="77777777" w:rsidTr="00EB73FB">
        <w:trPr>
          <w:trHeight w:val="209"/>
        </w:trPr>
        <w:tc>
          <w:tcPr>
            <w:tcW w:w="3784" w:type="dxa"/>
            <w:shd w:val="clear" w:color="auto" w:fill="FFFFFF"/>
            <w:hideMark/>
          </w:tcPr>
          <w:p w14:paraId="793AF648" w14:textId="77777777" w:rsidR="004D65CD" w:rsidRDefault="004D65CD" w:rsidP="00EB73FB">
            <w:pPr>
              <w:widowControl w:val="0"/>
              <w:shd w:val="clear" w:color="auto" w:fill="FFFFFF"/>
              <w:tabs>
                <w:tab w:val="left" w:pos="426"/>
              </w:tabs>
              <w:ind w:left="10"/>
              <w:rPr>
                <w:color w:val="000000"/>
                <w:sz w:val="24"/>
                <w:szCs w:val="24"/>
              </w:rPr>
            </w:pPr>
            <w:r>
              <w:rPr>
                <w:color w:val="000000"/>
                <w:sz w:val="24"/>
                <w:szCs w:val="24"/>
              </w:rPr>
              <w:t>по правовым базам (Консультант +, Гарант)</w:t>
            </w:r>
          </w:p>
        </w:tc>
        <w:tc>
          <w:tcPr>
            <w:tcW w:w="1417" w:type="dxa"/>
            <w:shd w:val="clear" w:color="auto" w:fill="FFFFFF"/>
            <w:hideMark/>
          </w:tcPr>
          <w:p w14:paraId="66071FF7"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650</w:t>
            </w:r>
          </w:p>
        </w:tc>
        <w:tc>
          <w:tcPr>
            <w:tcW w:w="1418" w:type="dxa"/>
            <w:shd w:val="clear" w:color="auto" w:fill="FFFFFF"/>
            <w:hideMark/>
          </w:tcPr>
          <w:p w14:paraId="3A6231A7"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787</w:t>
            </w:r>
          </w:p>
        </w:tc>
        <w:tc>
          <w:tcPr>
            <w:tcW w:w="1417" w:type="dxa"/>
            <w:shd w:val="clear" w:color="auto" w:fill="FFFFFF"/>
            <w:hideMark/>
          </w:tcPr>
          <w:p w14:paraId="6417B539"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12</w:t>
            </w:r>
          </w:p>
        </w:tc>
        <w:tc>
          <w:tcPr>
            <w:tcW w:w="1457" w:type="dxa"/>
            <w:shd w:val="clear" w:color="auto" w:fill="FFFFFF"/>
            <w:hideMark/>
          </w:tcPr>
          <w:p w14:paraId="7C903893"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9</w:t>
            </w:r>
          </w:p>
        </w:tc>
      </w:tr>
      <w:tr w:rsidR="004D65CD" w14:paraId="38E7086F" w14:textId="77777777" w:rsidTr="00EB73FB">
        <w:trPr>
          <w:trHeight w:val="199"/>
        </w:trPr>
        <w:tc>
          <w:tcPr>
            <w:tcW w:w="3784" w:type="dxa"/>
            <w:shd w:val="clear" w:color="auto" w:fill="FFFFFF"/>
            <w:hideMark/>
          </w:tcPr>
          <w:p w14:paraId="380B7406" w14:textId="77777777" w:rsidR="004D65CD" w:rsidRDefault="004D65CD" w:rsidP="00EB73FB">
            <w:pPr>
              <w:widowControl w:val="0"/>
              <w:shd w:val="clear" w:color="auto" w:fill="FFFFFF"/>
              <w:tabs>
                <w:tab w:val="left" w:pos="426"/>
              </w:tabs>
              <w:ind w:left="10"/>
              <w:jc w:val="both"/>
              <w:rPr>
                <w:color w:val="000000"/>
                <w:sz w:val="24"/>
                <w:szCs w:val="24"/>
              </w:rPr>
            </w:pPr>
            <w:r>
              <w:rPr>
                <w:color w:val="000000"/>
                <w:sz w:val="24"/>
                <w:szCs w:val="24"/>
              </w:rPr>
              <w:t>по ресурсам Интернет</w:t>
            </w:r>
          </w:p>
        </w:tc>
        <w:tc>
          <w:tcPr>
            <w:tcW w:w="1417" w:type="dxa"/>
            <w:shd w:val="clear" w:color="auto" w:fill="FFFFFF"/>
            <w:hideMark/>
          </w:tcPr>
          <w:p w14:paraId="2A6EEAD7"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6521</w:t>
            </w:r>
          </w:p>
        </w:tc>
        <w:tc>
          <w:tcPr>
            <w:tcW w:w="1418" w:type="dxa"/>
            <w:shd w:val="clear" w:color="auto" w:fill="FFFFFF"/>
            <w:hideMark/>
          </w:tcPr>
          <w:p w14:paraId="7C33F9B7"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5486</w:t>
            </w:r>
          </w:p>
        </w:tc>
        <w:tc>
          <w:tcPr>
            <w:tcW w:w="1417" w:type="dxa"/>
            <w:shd w:val="clear" w:color="auto" w:fill="FFFFFF"/>
            <w:hideMark/>
          </w:tcPr>
          <w:p w14:paraId="70FFE9D9"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14</w:t>
            </w:r>
          </w:p>
        </w:tc>
        <w:tc>
          <w:tcPr>
            <w:tcW w:w="1457" w:type="dxa"/>
            <w:shd w:val="clear" w:color="auto" w:fill="FFFFFF"/>
            <w:hideMark/>
          </w:tcPr>
          <w:p w14:paraId="24BB1A27"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4</w:t>
            </w:r>
          </w:p>
        </w:tc>
      </w:tr>
      <w:tr w:rsidR="004D65CD" w14:paraId="66DCF399" w14:textId="77777777" w:rsidTr="00EB73FB">
        <w:trPr>
          <w:trHeight w:val="120"/>
        </w:trPr>
        <w:tc>
          <w:tcPr>
            <w:tcW w:w="3784" w:type="dxa"/>
            <w:shd w:val="clear" w:color="auto" w:fill="FFFFFF"/>
            <w:hideMark/>
          </w:tcPr>
          <w:p w14:paraId="123B61FE" w14:textId="77777777" w:rsidR="004D65CD" w:rsidRDefault="004D65CD" w:rsidP="00EB73FB">
            <w:pPr>
              <w:widowControl w:val="0"/>
              <w:shd w:val="clear" w:color="auto" w:fill="FFFFFF"/>
              <w:tabs>
                <w:tab w:val="left" w:pos="426"/>
              </w:tabs>
              <w:ind w:left="10"/>
              <w:jc w:val="both"/>
              <w:rPr>
                <w:color w:val="000000"/>
                <w:sz w:val="24"/>
                <w:szCs w:val="24"/>
              </w:rPr>
            </w:pPr>
            <w:r>
              <w:rPr>
                <w:color w:val="000000"/>
                <w:sz w:val="24"/>
                <w:szCs w:val="24"/>
              </w:rPr>
              <w:t>по сайтам ЦОД</w:t>
            </w:r>
          </w:p>
        </w:tc>
        <w:tc>
          <w:tcPr>
            <w:tcW w:w="1417" w:type="dxa"/>
            <w:shd w:val="clear" w:color="auto" w:fill="FFFFFF"/>
            <w:hideMark/>
          </w:tcPr>
          <w:p w14:paraId="0B2B14AF"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1855</w:t>
            </w:r>
          </w:p>
        </w:tc>
        <w:tc>
          <w:tcPr>
            <w:tcW w:w="1418" w:type="dxa"/>
            <w:shd w:val="clear" w:color="auto" w:fill="FFFFFF"/>
            <w:hideMark/>
          </w:tcPr>
          <w:p w14:paraId="0EC53506" w14:textId="77777777" w:rsidR="004D65CD" w:rsidRDefault="004D65CD" w:rsidP="00EB73FB">
            <w:pPr>
              <w:widowControl w:val="0"/>
              <w:shd w:val="clear" w:color="auto" w:fill="FFFFFF"/>
              <w:tabs>
                <w:tab w:val="left" w:pos="426"/>
              </w:tabs>
              <w:jc w:val="center"/>
              <w:rPr>
                <w:bCs/>
                <w:color w:val="000000"/>
                <w:sz w:val="24"/>
                <w:szCs w:val="24"/>
              </w:rPr>
            </w:pPr>
            <w:r>
              <w:rPr>
                <w:sz w:val="24"/>
                <w:szCs w:val="24"/>
              </w:rPr>
              <w:t>1880</w:t>
            </w:r>
          </w:p>
        </w:tc>
        <w:tc>
          <w:tcPr>
            <w:tcW w:w="1417" w:type="dxa"/>
            <w:shd w:val="clear" w:color="auto" w:fill="FFFFFF"/>
            <w:hideMark/>
          </w:tcPr>
          <w:p w14:paraId="3E8FEA8A"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3</w:t>
            </w:r>
          </w:p>
        </w:tc>
        <w:tc>
          <w:tcPr>
            <w:tcW w:w="1457" w:type="dxa"/>
            <w:shd w:val="clear" w:color="auto" w:fill="FFFFFF"/>
            <w:hideMark/>
          </w:tcPr>
          <w:p w14:paraId="3225954A" w14:textId="77777777" w:rsidR="004D65CD" w:rsidRDefault="004D65CD" w:rsidP="00EB73FB">
            <w:pPr>
              <w:widowControl w:val="0"/>
              <w:shd w:val="clear" w:color="auto" w:fill="FFFFFF"/>
              <w:tabs>
                <w:tab w:val="left" w:pos="426"/>
              </w:tabs>
              <w:jc w:val="center"/>
              <w:rPr>
                <w:bCs/>
                <w:color w:val="000000"/>
                <w:sz w:val="24"/>
                <w:szCs w:val="24"/>
              </w:rPr>
            </w:pPr>
            <w:r>
              <w:rPr>
                <w:bCs/>
                <w:color w:val="000000"/>
                <w:sz w:val="24"/>
                <w:szCs w:val="24"/>
              </w:rPr>
              <w:t>4</w:t>
            </w:r>
          </w:p>
        </w:tc>
      </w:tr>
    </w:tbl>
    <w:p w14:paraId="7AF1C414" w14:textId="0D33724B" w:rsidR="004D65CD" w:rsidRDefault="004D65CD" w:rsidP="00EB73FB">
      <w:pPr>
        <w:ind w:firstLine="709"/>
        <w:jc w:val="both"/>
        <w:rPr>
          <w:rFonts w:eastAsiaTheme="minorHAnsi"/>
          <w:b/>
          <w:bCs/>
          <w:sz w:val="24"/>
          <w:szCs w:val="24"/>
          <w:lang w:eastAsia="en-US"/>
        </w:rPr>
      </w:pPr>
      <w:r>
        <w:rPr>
          <w:b/>
          <w:bCs/>
          <w:sz w:val="24"/>
          <w:szCs w:val="24"/>
        </w:rPr>
        <w:t>Информационная работа. Массовое и групповое информирование</w:t>
      </w:r>
    </w:p>
    <w:p w14:paraId="27FC2AB4" w14:textId="2B178DBE" w:rsidR="004D65CD" w:rsidRDefault="004D65CD" w:rsidP="004D65CD">
      <w:pPr>
        <w:ind w:firstLine="708"/>
        <w:jc w:val="both"/>
        <w:rPr>
          <w:bCs/>
          <w:sz w:val="24"/>
          <w:szCs w:val="24"/>
        </w:rPr>
      </w:pPr>
      <w:r>
        <w:rPr>
          <w:bCs/>
          <w:sz w:val="24"/>
          <w:szCs w:val="24"/>
        </w:rPr>
        <w:t>На страницах ВКонтакте библиотеки регулярно выкладывают информацию о поступивших книгах, знакомят со знаменательными датами и юбилеями писателей. Библиотека №9 ведет постоянную рубрику «Наши новинки». Отдел обслуживания ЦГБ им.</w:t>
      </w:r>
      <w:r w:rsidR="00EB73FB">
        <w:rPr>
          <w:bCs/>
          <w:sz w:val="24"/>
          <w:szCs w:val="24"/>
        </w:rPr>
        <w:t> </w:t>
      </w:r>
      <w:r>
        <w:rPr>
          <w:bCs/>
          <w:sz w:val="24"/>
          <w:szCs w:val="24"/>
        </w:rPr>
        <w:t xml:space="preserve">А.С. Пушкина разместил 21 публикацию, охватившую более 120 новых изданий. </w:t>
      </w:r>
    </w:p>
    <w:p w14:paraId="0FFF038D" w14:textId="75ED3958" w:rsidR="004D65CD" w:rsidRDefault="004D65CD" w:rsidP="004D65CD">
      <w:pPr>
        <w:ind w:firstLine="708"/>
        <w:jc w:val="both"/>
        <w:rPr>
          <w:sz w:val="24"/>
          <w:szCs w:val="24"/>
        </w:rPr>
      </w:pPr>
      <w:r>
        <w:rPr>
          <w:bCs/>
          <w:sz w:val="24"/>
          <w:szCs w:val="24"/>
        </w:rPr>
        <w:t>Библиотеки привлекали внимание читателей к забытым произведениям и именам:</w:t>
      </w:r>
      <w:r>
        <w:rPr>
          <w:sz w:val="24"/>
          <w:szCs w:val="24"/>
        </w:rPr>
        <w:t xml:space="preserve"> 220-летие В.И. Даля – информация </w:t>
      </w:r>
      <w:r>
        <w:rPr>
          <w:b/>
          <w:sz w:val="24"/>
          <w:szCs w:val="24"/>
        </w:rPr>
        <w:t>«Труд, длиною в жизнь»</w:t>
      </w:r>
      <w:r>
        <w:rPr>
          <w:bCs/>
          <w:sz w:val="24"/>
          <w:szCs w:val="24"/>
        </w:rPr>
        <w:t xml:space="preserve"> (библиотека №4), обзор книг к </w:t>
      </w:r>
      <w:r>
        <w:rPr>
          <w:sz w:val="24"/>
          <w:szCs w:val="24"/>
        </w:rPr>
        <w:t>Дню морски</w:t>
      </w:r>
      <w:r w:rsidR="004E12F0">
        <w:rPr>
          <w:sz w:val="24"/>
          <w:szCs w:val="24"/>
        </w:rPr>
        <w:t xml:space="preserve">х пехотинцев (библиотека №11). </w:t>
      </w:r>
      <w:r>
        <w:rPr>
          <w:sz w:val="24"/>
          <w:szCs w:val="24"/>
        </w:rPr>
        <w:t xml:space="preserve">Год науки и технологий нашел отражение в публикациях ЦГБ им. А.С. Пушкина: </w:t>
      </w:r>
      <w:r>
        <w:rPr>
          <w:b/>
          <w:sz w:val="24"/>
          <w:szCs w:val="24"/>
        </w:rPr>
        <w:t>«Столетняя стройка»</w:t>
      </w:r>
      <w:r>
        <w:rPr>
          <w:sz w:val="24"/>
          <w:szCs w:val="24"/>
        </w:rPr>
        <w:t xml:space="preserve"> </w:t>
      </w:r>
      <w:r w:rsidR="004E12F0">
        <w:rPr>
          <w:sz w:val="24"/>
          <w:szCs w:val="24"/>
        </w:rPr>
        <w:t>–</w:t>
      </w:r>
      <w:r>
        <w:rPr>
          <w:sz w:val="24"/>
          <w:szCs w:val="24"/>
        </w:rPr>
        <w:t xml:space="preserve"> история строительства тоннеля под Ла-Маншем, информационная презентация </w:t>
      </w:r>
      <w:r>
        <w:rPr>
          <w:b/>
          <w:sz w:val="24"/>
          <w:szCs w:val="24"/>
        </w:rPr>
        <w:t>«Опередивший будущее»</w:t>
      </w:r>
      <w:r>
        <w:rPr>
          <w:sz w:val="24"/>
          <w:szCs w:val="24"/>
        </w:rPr>
        <w:t xml:space="preserve"> – о сверхзвуковом пассажирском самолете ТУ-144. Истории переписей населения посвящена презентация </w:t>
      </w:r>
      <w:r>
        <w:rPr>
          <w:b/>
          <w:sz w:val="24"/>
          <w:szCs w:val="24"/>
        </w:rPr>
        <w:t>«Создаем будущее, вглядываясь в прошлое»</w:t>
      </w:r>
      <w:r>
        <w:rPr>
          <w:sz w:val="24"/>
          <w:szCs w:val="24"/>
        </w:rPr>
        <w:t xml:space="preserve">, правилам пользования Пушкинской картой –презентация </w:t>
      </w:r>
      <w:r>
        <w:rPr>
          <w:b/>
          <w:sz w:val="24"/>
          <w:szCs w:val="24"/>
        </w:rPr>
        <w:t>«Веди себя культурно»</w:t>
      </w:r>
      <w:r>
        <w:rPr>
          <w:sz w:val="24"/>
          <w:szCs w:val="24"/>
        </w:rPr>
        <w:t xml:space="preserve">. </w:t>
      </w:r>
    </w:p>
    <w:p w14:paraId="1402C413" w14:textId="4C3B786A" w:rsidR="004E12F0" w:rsidRDefault="004D65CD" w:rsidP="004E12F0">
      <w:pPr>
        <w:ind w:firstLine="708"/>
        <w:jc w:val="both"/>
        <w:rPr>
          <w:sz w:val="24"/>
          <w:szCs w:val="24"/>
        </w:rPr>
      </w:pPr>
      <w:r>
        <w:rPr>
          <w:sz w:val="24"/>
          <w:szCs w:val="24"/>
        </w:rPr>
        <w:t xml:space="preserve">Онлайн-обзор </w:t>
      </w:r>
      <w:r>
        <w:rPr>
          <w:b/>
          <w:sz w:val="24"/>
          <w:szCs w:val="24"/>
        </w:rPr>
        <w:t>«Страницы журналов вместо телеэкранов»</w:t>
      </w:r>
      <w:r>
        <w:rPr>
          <w:sz w:val="24"/>
          <w:szCs w:val="24"/>
        </w:rPr>
        <w:t xml:space="preserve"> и пресс-турнир </w:t>
      </w:r>
      <w:r>
        <w:rPr>
          <w:b/>
          <w:sz w:val="24"/>
          <w:szCs w:val="24"/>
        </w:rPr>
        <w:t xml:space="preserve">«По страницам любимых журналов» </w:t>
      </w:r>
      <w:r w:rsidRPr="008F719C">
        <w:rPr>
          <w:sz w:val="24"/>
          <w:szCs w:val="24"/>
        </w:rPr>
        <w:t>разместила</w:t>
      </w:r>
      <w:r>
        <w:rPr>
          <w:b/>
          <w:sz w:val="24"/>
          <w:szCs w:val="24"/>
        </w:rPr>
        <w:t xml:space="preserve"> </w:t>
      </w:r>
      <w:r>
        <w:rPr>
          <w:sz w:val="24"/>
          <w:szCs w:val="24"/>
        </w:rPr>
        <w:t xml:space="preserve">библиотека №16, онлайн-обзор «Чтение под ёлкой» - библиотека №24. Детский отдел ЦГБ им. А.С. Пушкина к Международному дню детской книги провел акцию </w:t>
      </w:r>
      <w:r>
        <w:rPr>
          <w:b/>
          <w:sz w:val="24"/>
          <w:szCs w:val="24"/>
        </w:rPr>
        <w:t>«Современные детские издательства»</w:t>
      </w:r>
      <w:r w:rsidR="004E12F0">
        <w:rPr>
          <w:sz w:val="24"/>
          <w:szCs w:val="24"/>
        </w:rPr>
        <w:t xml:space="preserve">. </w:t>
      </w:r>
    </w:p>
    <w:p w14:paraId="0CE42901" w14:textId="4EF1D66F" w:rsidR="004D65CD" w:rsidRPr="004E12F0" w:rsidRDefault="004D65CD" w:rsidP="004E12F0">
      <w:pPr>
        <w:ind w:firstLine="708"/>
        <w:jc w:val="both"/>
        <w:rPr>
          <w:sz w:val="24"/>
          <w:szCs w:val="24"/>
        </w:rPr>
      </w:pPr>
      <w:r>
        <w:rPr>
          <w:bCs/>
          <w:color w:val="000000" w:themeColor="text1"/>
          <w:sz w:val="24"/>
          <w:szCs w:val="24"/>
          <w14:textOutline w14:w="0" w14:cap="flat" w14:cmpd="sng" w14:algn="ctr">
            <w14:noFill/>
            <w14:prstDash w14:val="solid"/>
            <w14:round/>
          </w14:textOutline>
        </w:rPr>
        <w:t xml:space="preserve">Проводятся Дни информации для специалистов: например, </w:t>
      </w:r>
      <w:r>
        <w:rPr>
          <w:b/>
          <w:sz w:val="24"/>
          <w:szCs w:val="24"/>
        </w:rPr>
        <w:t>«Такая разная экономика</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4"/>
          <w:szCs w:val="24"/>
          <w14:textOutline w14:w="0" w14:cap="flat" w14:cmpd="sng" w14:algn="ctr">
            <w14:noFill/>
            <w14:prstDash w14:val="solid"/>
            <w14:round/>
          </w14:textOutline>
        </w:rPr>
        <w:t xml:space="preserve"> к Дню экономиста (библиотека №13 </w:t>
      </w:r>
      <w:r w:rsidR="004E12F0">
        <w:rPr>
          <w:bCs/>
          <w:color w:val="000000" w:themeColor="text1"/>
          <w:sz w:val="24"/>
          <w:szCs w:val="24"/>
          <w14:textOutline w14:w="0" w14:cap="flat" w14:cmpd="sng" w14:algn="ctr">
            <w14:noFill/>
            <w14:prstDash w14:val="solid"/>
            <w14:round/>
          </w14:textOutline>
        </w:rPr>
        <w:t>–</w:t>
      </w:r>
      <w:r>
        <w:rPr>
          <w:bCs/>
          <w:color w:val="000000" w:themeColor="text1"/>
          <w:sz w:val="24"/>
          <w:szCs w:val="24"/>
          <w14:textOutline w14:w="0" w14:cap="flat" w14:cmpd="sng" w14:algn="ctr">
            <w14:noFill/>
            <w14:prstDash w14:val="solid"/>
            <w14:round/>
          </w14:textOutline>
        </w:rPr>
        <w:t xml:space="preserve"> для служащих отделения Сбербанка, работников магазинов и парикмахерской); Дни информации по теме: </w:t>
      </w:r>
      <w:r>
        <w:rPr>
          <w:b/>
          <w:sz w:val="24"/>
          <w:szCs w:val="24"/>
        </w:rPr>
        <w:t>«Что принес нам почтальон»</w:t>
      </w:r>
      <w:r>
        <w:rPr>
          <w:bCs/>
          <w:color w:val="000000" w:themeColor="text1"/>
          <w:sz w:val="24"/>
          <w:szCs w:val="24"/>
          <w14:textOutline w14:w="0" w14:cap="flat" w14:cmpd="sng" w14:algn="ctr">
            <w14:noFill/>
            <w14:prstDash w14:val="solid"/>
            <w14:round/>
          </w14:textOutline>
        </w:rPr>
        <w:t xml:space="preserve"> в День российской печати, в </w:t>
      </w:r>
      <w:r>
        <w:rPr>
          <w:sz w:val="24"/>
          <w:szCs w:val="24"/>
        </w:rPr>
        <w:t xml:space="preserve">День научно-популярной книги </w:t>
      </w:r>
      <w:r w:rsidR="004E12F0">
        <w:rPr>
          <w:sz w:val="24"/>
          <w:szCs w:val="24"/>
        </w:rPr>
        <w:t>–</w:t>
      </w:r>
      <w:r>
        <w:rPr>
          <w:sz w:val="24"/>
          <w:szCs w:val="24"/>
        </w:rPr>
        <w:t xml:space="preserve"> </w:t>
      </w:r>
      <w:r>
        <w:rPr>
          <w:b/>
          <w:sz w:val="24"/>
          <w:szCs w:val="24"/>
        </w:rPr>
        <w:t>«Учение с увлечением»</w:t>
      </w:r>
      <w:r>
        <w:rPr>
          <w:sz w:val="24"/>
          <w:szCs w:val="24"/>
        </w:rPr>
        <w:t xml:space="preserve"> для школьников, родителей и учителей </w:t>
      </w:r>
      <w:r>
        <w:rPr>
          <w:bCs/>
          <w:color w:val="000000" w:themeColor="text1"/>
          <w:sz w:val="24"/>
          <w:szCs w:val="24"/>
          <w14:textOutline w14:w="0" w14:cap="flat" w14:cmpd="sng" w14:algn="ctr">
            <w14:noFill/>
            <w14:prstDash w14:val="solid"/>
            <w14:round/>
          </w14:textOutline>
        </w:rPr>
        <w:t>(библиотека №16).</w:t>
      </w:r>
    </w:p>
    <w:p w14:paraId="2805CDE7" w14:textId="6208B60A" w:rsidR="004D65CD" w:rsidRDefault="004D65CD" w:rsidP="004D65CD">
      <w:pPr>
        <w:ind w:firstLine="708"/>
        <w:jc w:val="both"/>
        <w:rPr>
          <w:sz w:val="24"/>
          <w:szCs w:val="24"/>
        </w:rPr>
      </w:pPr>
      <w:r>
        <w:rPr>
          <w:rFonts w:eastAsia="Times New Roman"/>
          <w:bCs/>
          <w:sz w:val="24"/>
          <w:szCs w:val="24"/>
        </w:rPr>
        <w:t xml:space="preserve">Продолжается индивидуальное информирование читателей через СМС-оповещения, электронную почту, телефон: </w:t>
      </w:r>
      <w:r>
        <w:rPr>
          <w:sz w:val="24"/>
          <w:szCs w:val="24"/>
        </w:rPr>
        <w:t>«Православная кухня» (библиотека №7), «Садоводство» (библиотека №14), «Влияние художественной литературы и фольклора на трудовое воспитание дошко</w:t>
      </w:r>
      <w:r w:rsidR="004E12F0">
        <w:rPr>
          <w:sz w:val="24"/>
          <w:szCs w:val="24"/>
        </w:rPr>
        <w:t xml:space="preserve">льника» (библиотека №16) и др. </w:t>
      </w:r>
    </w:p>
    <w:p w14:paraId="01B8D5C9" w14:textId="77777777" w:rsidR="004D65CD" w:rsidRDefault="004D65CD" w:rsidP="004D65CD">
      <w:pPr>
        <w:ind w:firstLine="708"/>
        <w:jc w:val="both"/>
        <w:rPr>
          <w:sz w:val="24"/>
          <w:szCs w:val="24"/>
        </w:rPr>
      </w:pPr>
      <w:r>
        <w:rPr>
          <w:sz w:val="24"/>
          <w:szCs w:val="24"/>
        </w:rPr>
        <w:lastRenderedPageBreak/>
        <w:t xml:space="preserve">Среди абонентов группового информирования – педагоги дошкольных образовательных учреждений и общеобразовательных школ, сотрудники ЦМА, работники учреждений культуры, Вятское Шаляпинское общество, ветеранские организации, члены библиотечных клубов. </w:t>
      </w:r>
    </w:p>
    <w:tbl>
      <w:tblPr>
        <w:tblStyle w:val="a6"/>
        <w:tblpPr w:leftFromText="180" w:rightFromText="180" w:vertAnchor="text" w:tblpX="-10" w:tblpY="55"/>
        <w:tblW w:w="9493" w:type="dxa"/>
        <w:tblInd w:w="0" w:type="dxa"/>
        <w:tblLook w:val="04A0" w:firstRow="1" w:lastRow="0" w:firstColumn="1" w:lastColumn="0" w:noHBand="0" w:noVBand="1"/>
      </w:tblPr>
      <w:tblGrid>
        <w:gridCol w:w="6658"/>
        <w:gridCol w:w="2835"/>
      </w:tblGrid>
      <w:tr w:rsidR="004D65CD" w14:paraId="3F76CD66" w14:textId="77777777" w:rsidTr="00554177">
        <w:trPr>
          <w:trHeight w:val="255"/>
        </w:trPr>
        <w:tc>
          <w:tcPr>
            <w:tcW w:w="6658" w:type="dxa"/>
            <w:tcBorders>
              <w:top w:val="single" w:sz="4" w:space="0" w:color="auto"/>
              <w:left w:val="single" w:sz="4" w:space="0" w:color="auto"/>
              <w:bottom w:val="single" w:sz="4" w:space="0" w:color="auto"/>
              <w:right w:val="single" w:sz="4" w:space="0" w:color="auto"/>
            </w:tcBorders>
            <w:hideMark/>
          </w:tcPr>
          <w:p w14:paraId="2AEE42B5" w14:textId="77777777" w:rsidR="004D65CD" w:rsidRDefault="004D65CD" w:rsidP="004E12F0">
            <w:pPr>
              <w:jc w:val="center"/>
              <w:rPr>
                <w:bCs/>
                <w:sz w:val="24"/>
                <w:szCs w:val="24"/>
              </w:rPr>
            </w:pPr>
            <w:r>
              <w:rPr>
                <w:bCs/>
                <w:sz w:val="24"/>
                <w:szCs w:val="24"/>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14:paraId="1181E690" w14:textId="77777777" w:rsidR="004D65CD" w:rsidRDefault="004D65CD" w:rsidP="004E12F0">
            <w:pPr>
              <w:jc w:val="center"/>
              <w:rPr>
                <w:bCs/>
                <w:sz w:val="24"/>
                <w:szCs w:val="24"/>
              </w:rPr>
            </w:pPr>
            <w:r>
              <w:rPr>
                <w:bCs/>
                <w:sz w:val="24"/>
                <w:szCs w:val="24"/>
              </w:rPr>
              <w:t>Количество</w:t>
            </w:r>
          </w:p>
        </w:tc>
      </w:tr>
      <w:tr w:rsidR="004D65CD" w14:paraId="26A021D6" w14:textId="77777777" w:rsidTr="00554177">
        <w:trPr>
          <w:trHeight w:val="255"/>
        </w:trPr>
        <w:tc>
          <w:tcPr>
            <w:tcW w:w="6658" w:type="dxa"/>
            <w:tcBorders>
              <w:top w:val="single" w:sz="4" w:space="0" w:color="auto"/>
              <w:left w:val="single" w:sz="4" w:space="0" w:color="auto"/>
              <w:bottom w:val="single" w:sz="4" w:space="0" w:color="auto"/>
              <w:right w:val="single" w:sz="4" w:space="0" w:color="auto"/>
            </w:tcBorders>
            <w:hideMark/>
          </w:tcPr>
          <w:p w14:paraId="4BB2868A" w14:textId="77777777" w:rsidR="004D65CD" w:rsidRDefault="004D65CD" w:rsidP="004E12F0">
            <w:pPr>
              <w:rPr>
                <w:bCs/>
                <w:sz w:val="24"/>
                <w:szCs w:val="24"/>
              </w:rPr>
            </w:pPr>
            <w:r>
              <w:rPr>
                <w:bCs/>
                <w:sz w:val="24"/>
                <w:szCs w:val="24"/>
              </w:rPr>
              <w:t>Всего абонентов информирования</w:t>
            </w:r>
          </w:p>
        </w:tc>
        <w:tc>
          <w:tcPr>
            <w:tcW w:w="2835" w:type="dxa"/>
            <w:tcBorders>
              <w:top w:val="single" w:sz="4" w:space="0" w:color="auto"/>
              <w:left w:val="single" w:sz="4" w:space="0" w:color="auto"/>
              <w:bottom w:val="single" w:sz="4" w:space="0" w:color="auto"/>
              <w:right w:val="single" w:sz="4" w:space="0" w:color="auto"/>
            </w:tcBorders>
            <w:hideMark/>
          </w:tcPr>
          <w:p w14:paraId="1AE036B9" w14:textId="7D82012A" w:rsidR="004D65CD" w:rsidRPr="004E12F0" w:rsidRDefault="004D65CD" w:rsidP="004E12F0">
            <w:pPr>
              <w:tabs>
                <w:tab w:val="left" w:pos="1590"/>
                <w:tab w:val="center" w:pos="1809"/>
              </w:tabs>
              <w:jc w:val="center"/>
              <w:rPr>
                <w:bCs/>
                <w:color w:val="000000"/>
                <w:sz w:val="24"/>
                <w:szCs w:val="24"/>
              </w:rPr>
            </w:pPr>
            <w:r w:rsidRPr="004E12F0">
              <w:rPr>
                <w:bCs/>
                <w:color w:val="000000"/>
                <w:sz w:val="24"/>
                <w:szCs w:val="24"/>
              </w:rPr>
              <w:t>620</w:t>
            </w:r>
          </w:p>
        </w:tc>
      </w:tr>
      <w:tr w:rsidR="004D65CD" w14:paraId="1CFFF7AD" w14:textId="77777777" w:rsidTr="00554177">
        <w:trPr>
          <w:trHeight w:val="255"/>
        </w:trPr>
        <w:tc>
          <w:tcPr>
            <w:tcW w:w="6658" w:type="dxa"/>
            <w:tcBorders>
              <w:top w:val="single" w:sz="4" w:space="0" w:color="auto"/>
              <w:left w:val="single" w:sz="4" w:space="0" w:color="auto"/>
              <w:bottom w:val="single" w:sz="4" w:space="0" w:color="auto"/>
              <w:right w:val="single" w:sz="4" w:space="0" w:color="auto"/>
            </w:tcBorders>
            <w:hideMark/>
          </w:tcPr>
          <w:p w14:paraId="683EE548" w14:textId="77777777" w:rsidR="004D65CD" w:rsidRDefault="004D65CD" w:rsidP="004E12F0">
            <w:pPr>
              <w:rPr>
                <w:bCs/>
                <w:sz w:val="24"/>
                <w:szCs w:val="24"/>
              </w:rPr>
            </w:pPr>
            <w:r>
              <w:rPr>
                <w:bCs/>
                <w:sz w:val="24"/>
                <w:szCs w:val="24"/>
              </w:rPr>
              <w:t>В том числе абонентов индивидуального информирования</w:t>
            </w:r>
          </w:p>
        </w:tc>
        <w:tc>
          <w:tcPr>
            <w:tcW w:w="2835" w:type="dxa"/>
            <w:tcBorders>
              <w:top w:val="single" w:sz="4" w:space="0" w:color="auto"/>
              <w:left w:val="single" w:sz="4" w:space="0" w:color="auto"/>
              <w:bottom w:val="single" w:sz="4" w:space="0" w:color="auto"/>
              <w:right w:val="single" w:sz="4" w:space="0" w:color="auto"/>
            </w:tcBorders>
            <w:hideMark/>
          </w:tcPr>
          <w:p w14:paraId="4FEEF37E" w14:textId="77777777" w:rsidR="004D65CD" w:rsidRDefault="004D65CD" w:rsidP="004E12F0">
            <w:pPr>
              <w:jc w:val="center"/>
              <w:rPr>
                <w:bCs/>
                <w:color w:val="000000"/>
                <w:sz w:val="24"/>
                <w:szCs w:val="24"/>
              </w:rPr>
            </w:pPr>
            <w:r>
              <w:rPr>
                <w:bCs/>
                <w:color w:val="000000"/>
                <w:sz w:val="24"/>
                <w:szCs w:val="24"/>
              </w:rPr>
              <w:t>565</w:t>
            </w:r>
          </w:p>
        </w:tc>
      </w:tr>
      <w:tr w:rsidR="004D65CD" w14:paraId="0B193311" w14:textId="77777777" w:rsidTr="00554177">
        <w:trPr>
          <w:trHeight w:val="255"/>
        </w:trPr>
        <w:tc>
          <w:tcPr>
            <w:tcW w:w="6658" w:type="dxa"/>
            <w:tcBorders>
              <w:top w:val="single" w:sz="4" w:space="0" w:color="auto"/>
              <w:left w:val="single" w:sz="4" w:space="0" w:color="auto"/>
              <w:bottom w:val="single" w:sz="4" w:space="0" w:color="auto"/>
              <w:right w:val="single" w:sz="4" w:space="0" w:color="auto"/>
            </w:tcBorders>
            <w:hideMark/>
          </w:tcPr>
          <w:p w14:paraId="22CD6597" w14:textId="77777777" w:rsidR="004D65CD" w:rsidRDefault="004D65CD" w:rsidP="004E12F0">
            <w:pPr>
              <w:rPr>
                <w:bCs/>
                <w:sz w:val="24"/>
                <w:szCs w:val="24"/>
              </w:rPr>
            </w:pPr>
            <w:r>
              <w:rPr>
                <w:bCs/>
                <w:sz w:val="24"/>
                <w:szCs w:val="24"/>
              </w:rPr>
              <w:t>В том числе абонентов группового информирования</w:t>
            </w:r>
          </w:p>
        </w:tc>
        <w:tc>
          <w:tcPr>
            <w:tcW w:w="2835" w:type="dxa"/>
            <w:tcBorders>
              <w:top w:val="single" w:sz="4" w:space="0" w:color="auto"/>
              <w:left w:val="single" w:sz="4" w:space="0" w:color="auto"/>
              <w:bottom w:val="single" w:sz="4" w:space="0" w:color="auto"/>
              <w:right w:val="single" w:sz="4" w:space="0" w:color="auto"/>
            </w:tcBorders>
            <w:hideMark/>
          </w:tcPr>
          <w:p w14:paraId="3CBF1F1B" w14:textId="77777777" w:rsidR="004D65CD" w:rsidRDefault="004D65CD" w:rsidP="004E12F0">
            <w:pPr>
              <w:jc w:val="center"/>
              <w:rPr>
                <w:bCs/>
                <w:color w:val="000000"/>
                <w:sz w:val="24"/>
                <w:szCs w:val="24"/>
              </w:rPr>
            </w:pPr>
            <w:r>
              <w:rPr>
                <w:bCs/>
                <w:color w:val="000000"/>
                <w:sz w:val="24"/>
                <w:szCs w:val="24"/>
              </w:rPr>
              <w:t>55</w:t>
            </w:r>
          </w:p>
        </w:tc>
      </w:tr>
    </w:tbl>
    <w:p w14:paraId="60C8C800" w14:textId="77777777" w:rsidR="004D65CD" w:rsidRDefault="004D65CD" w:rsidP="004D65CD">
      <w:pPr>
        <w:rPr>
          <w:b/>
          <w:sz w:val="24"/>
          <w:szCs w:val="24"/>
        </w:rPr>
      </w:pPr>
    </w:p>
    <w:p w14:paraId="11AD8404" w14:textId="77777777" w:rsidR="004D65CD" w:rsidRPr="00554177" w:rsidRDefault="004D65CD" w:rsidP="00554177">
      <w:pPr>
        <w:ind w:firstLine="709"/>
        <w:rPr>
          <w:rFonts w:eastAsiaTheme="minorHAnsi"/>
          <w:b/>
          <w:sz w:val="24"/>
          <w:szCs w:val="24"/>
          <w:lang w:eastAsia="en-US"/>
        </w:rPr>
      </w:pPr>
      <w:r w:rsidRPr="00554177">
        <w:rPr>
          <w:b/>
          <w:sz w:val="24"/>
          <w:szCs w:val="24"/>
        </w:rPr>
        <w:t>Формирование информационной культуры пользователей</w:t>
      </w:r>
    </w:p>
    <w:p w14:paraId="48AE4307" w14:textId="77777777" w:rsidR="004D65CD" w:rsidRPr="00554177" w:rsidRDefault="004D65CD" w:rsidP="00554177">
      <w:pPr>
        <w:jc w:val="both"/>
        <w:rPr>
          <w:sz w:val="24"/>
          <w:szCs w:val="24"/>
        </w:rPr>
      </w:pPr>
      <w:r w:rsidRPr="00554177">
        <w:rPr>
          <w:sz w:val="24"/>
          <w:szCs w:val="24"/>
        </w:rPr>
        <w:tab/>
        <w:t xml:space="preserve">В последнее время наблюдается заметное снижение интереса как со стороны пользователей, так и со стороны самих библиотекарей к проведению традиционных библиотечных уроков и экскурсий. Возможно, это говорит о необходимости поиска новых форм развития информационной культуры читателей. </w:t>
      </w:r>
    </w:p>
    <w:p w14:paraId="604E3883" w14:textId="22A384B3" w:rsidR="004D65CD" w:rsidRPr="00554177" w:rsidRDefault="004D65CD" w:rsidP="00554177">
      <w:pPr>
        <w:ind w:firstLine="708"/>
        <w:jc w:val="both"/>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177">
        <w:rPr>
          <w:sz w:val="24"/>
          <w:szCs w:val="24"/>
        </w:rPr>
        <w:t xml:space="preserve">Так, информационно-библиографический отдел ЦГБ им. А.С. Пушкина видит важную миссию в ежедневной популяризации поисковых возможностей сайта библиотеки. Знакомство с сайтом библиотеки, электронным каталогом, функциями сервиса «Виртуальная справка» происходило на библиографических уроках </w:t>
      </w:r>
      <w:r w:rsidRPr="00554177">
        <w:rPr>
          <w:b/>
          <w:sz w:val="24"/>
          <w:szCs w:val="24"/>
        </w:rPr>
        <w:t>«Поиск информации в библиотеке и удаленно».</w:t>
      </w:r>
      <w:r w:rsidRPr="00554177">
        <w:rPr>
          <w:sz w:val="24"/>
          <w:szCs w:val="24"/>
        </w:rPr>
        <w:t xml:space="preserve"> </w:t>
      </w:r>
      <w:r w:rsidRPr="00554177">
        <w:rPr>
          <w:sz w:val="24"/>
          <w:szCs w:val="24"/>
          <w14:textOutline w14:w="0" w14:cap="flat" w14:cmpd="sng" w14:algn="ctr">
            <w14:noFill/>
            <w14:prstDash w14:val="solid"/>
            <w14:round/>
          </w14:textOutline>
        </w:rPr>
        <w:t xml:space="preserve">Для школьников и студентов ссузов прошли 14 экскурсий </w:t>
      </w:r>
      <w:r w:rsidRPr="00554177">
        <w:rPr>
          <w:b/>
          <w:sz w:val="24"/>
          <w:szCs w:val="24"/>
        </w:rPr>
        <w:t>«120 лет с именем Пушкина»,</w:t>
      </w:r>
      <w:r w:rsidRPr="00554177">
        <w:rPr>
          <w:sz w:val="24"/>
          <w:szCs w:val="24"/>
        </w:rPr>
        <w:t xml:space="preserve"> отдел массовой работы и медиакоммуникаций ЦГБ им.</w:t>
      </w:r>
      <w:r w:rsidR="00554177">
        <w:rPr>
          <w:sz w:val="24"/>
          <w:szCs w:val="24"/>
        </w:rPr>
        <w:t> </w:t>
      </w:r>
      <w:r w:rsidRPr="00554177">
        <w:rPr>
          <w:sz w:val="24"/>
          <w:szCs w:val="24"/>
        </w:rPr>
        <w:t>А.С.</w:t>
      </w:r>
      <w:r w:rsidR="00554177">
        <w:rPr>
          <w:sz w:val="24"/>
          <w:szCs w:val="24"/>
        </w:rPr>
        <w:t> </w:t>
      </w:r>
      <w:r w:rsidRPr="00554177">
        <w:rPr>
          <w:sz w:val="24"/>
          <w:szCs w:val="24"/>
        </w:rPr>
        <w:t>Пушкина проводит экскурсии по Пушкинскому залу и книжным коллекциям «</w:t>
      </w:r>
      <w:r w:rsidRPr="00554177">
        <w:rPr>
          <w:b/>
          <w:sz w:val="24"/>
          <w:szCs w:val="24"/>
        </w:rPr>
        <w:t>Здесь мысли, чувства, мудрость, тайны века»</w:t>
      </w:r>
      <w:r w:rsidRPr="00554177">
        <w:rPr>
          <w:sz w:val="24"/>
          <w:szCs w:val="24"/>
        </w:rPr>
        <w:t xml:space="preserve">. </w:t>
      </w:r>
    </w:p>
    <w:p w14:paraId="33DAD2AE" w14:textId="184076ED" w:rsidR="004D65CD" w:rsidRPr="00554177" w:rsidRDefault="004D65CD" w:rsidP="00554177">
      <w:pPr>
        <w:ind w:firstLine="709"/>
        <w:jc w:val="both"/>
        <w:rPr>
          <w:sz w:val="24"/>
          <w:szCs w:val="24"/>
        </w:rPr>
      </w:pPr>
      <w:r w:rsidRPr="00554177">
        <w:rPr>
          <w:sz w:val="24"/>
          <w:szCs w:val="24"/>
          <w14:textOutline w14:w="0" w14:cap="flat" w14:cmpd="sng" w14:algn="ctr">
            <w14:noFill/>
            <w14:prstDash w14:val="solid"/>
            <w14:round/>
          </w14:textOutline>
        </w:rPr>
        <w:t xml:space="preserve">Большое внимание уделяется развитию информационной культуры детей. </w:t>
      </w:r>
      <w:r w:rsidRPr="00554177">
        <w:rPr>
          <w:b/>
          <w:sz w:val="24"/>
          <w:szCs w:val="24"/>
        </w:rPr>
        <w:t>«Путешествия с Библиогномусом по библиотеке»</w:t>
      </w:r>
      <w:r w:rsidR="00554177">
        <w:rPr>
          <w:sz w:val="24"/>
          <w:szCs w:val="24"/>
        </w:rPr>
        <w:t xml:space="preserve"> организует библиотека №7. </w:t>
      </w:r>
      <w:r w:rsidRPr="00554177">
        <w:rPr>
          <w:sz w:val="24"/>
          <w:szCs w:val="24"/>
        </w:rPr>
        <w:t>Библиотека №9 проводит экскурсии</w:t>
      </w:r>
      <w:r w:rsidRPr="00554177">
        <w:rPr>
          <w:bCs/>
          <w:sz w:val="24"/>
          <w:szCs w:val="24"/>
        </w:rPr>
        <w:t xml:space="preserve"> по мемориальной комнате – музейному уголку Рябовской старины </w:t>
      </w:r>
      <w:r w:rsidRPr="00554177">
        <w:rPr>
          <w:sz w:val="24"/>
          <w:szCs w:val="24"/>
        </w:rPr>
        <w:t>«</w:t>
      </w:r>
      <w:r w:rsidRPr="00554177">
        <w:rPr>
          <w:b/>
          <w:sz w:val="24"/>
          <w:szCs w:val="24"/>
        </w:rPr>
        <w:t>А у нас, в Васнецовке…»,</w:t>
      </w:r>
      <w:r w:rsidRPr="00554177">
        <w:rPr>
          <w:sz w:val="24"/>
          <w:szCs w:val="24"/>
        </w:rPr>
        <w:t xml:space="preserve"> </w:t>
      </w:r>
      <w:r w:rsidRPr="00554177">
        <w:rPr>
          <w:bCs/>
          <w:sz w:val="24"/>
          <w:szCs w:val="24"/>
        </w:rPr>
        <w:t xml:space="preserve">библиотека №12 </w:t>
      </w:r>
      <w:r w:rsidR="00554177">
        <w:rPr>
          <w:bCs/>
          <w:sz w:val="24"/>
          <w:szCs w:val="24"/>
        </w:rPr>
        <w:t>–</w:t>
      </w:r>
      <w:r w:rsidRPr="00554177">
        <w:rPr>
          <w:bCs/>
          <w:sz w:val="24"/>
          <w:szCs w:val="24"/>
        </w:rPr>
        <w:t xml:space="preserve"> </w:t>
      </w:r>
      <w:r w:rsidRPr="00554177">
        <w:rPr>
          <w:sz w:val="24"/>
          <w:szCs w:val="24"/>
        </w:rPr>
        <w:t xml:space="preserve">экскурсию </w:t>
      </w:r>
      <w:r w:rsidRPr="00554177">
        <w:rPr>
          <w:b/>
          <w:sz w:val="24"/>
          <w:szCs w:val="24"/>
        </w:rPr>
        <w:t xml:space="preserve">«Библиотека, книжка, я – вместе верные друзья» </w:t>
      </w:r>
      <w:r w:rsidRPr="00554177">
        <w:rPr>
          <w:sz w:val="24"/>
          <w:szCs w:val="24"/>
        </w:rPr>
        <w:t>с</w:t>
      </w:r>
      <w:r w:rsidRPr="00554177">
        <w:rPr>
          <w:b/>
          <w:sz w:val="24"/>
          <w:szCs w:val="24"/>
        </w:rPr>
        <w:t xml:space="preserve"> </w:t>
      </w:r>
      <w:r w:rsidRPr="00554177">
        <w:rPr>
          <w:sz w:val="24"/>
          <w:szCs w:val="24"/>
        </w:rPr>
        <w:t xml:space="preserve">кукольным спектаклем </w:t>
      </w:r>
      <w:r w:rsidRPr="00554177">
        <w:rPr>
          <w:b/>
          <w:sz w:val="24"/>
          <w:szCs w:val="24"/>
        </w:rPr>
        <w:t xml:space="preserve">«Сказка про то, как царь библиотеку открыл». </w:t>
      </w:r>
      <w:r w:rsidRPr="00554177">
        <w:rPr>
          <w:sz w:val="24"/>
          <w:szCs w:val="24"/>
        </w:rPr>
        <w:t>Уроки-экскурсии</w:t>
      </w:r>
      <w:r w:rsidRPr="00554177">
        <w:rPr>
          <w:b/>
          <w:sz w:val="24"/>
          <w:szCs w:val="24"/>
        </w:rPr>
        <w:t xml:space="preserve"> «Дом, где живут книги» </w:t>
      </w:r>
      <w:r w:rsidRPr="00554177">
        <w:rPr>
          <w:sz w:val="24"/>
          <w:szCs w:val="24"/>
        </w:rPr>
        <w:t xml:space="preserve">состоялись в библиотеке №16, в мемориальной комнате дети узнали о Л.В. Дьяконове, познакомились с его книгами и с предметами народного быта. </w:t>
      </w:r>
      <w:r w:rsidRPr="00554177">
        <w:rPr>
          <w:b/>
          <w:sz w:val="24"/>
          <w:szCs w:val="24"/>
        </w:rPr>
        <w:t>«Путешествие в страну книг»</w:t>
      </w:r>
      <w:r w:rsidRPr="00554177">
        <w:rPr>
          <w:sz w:val="24"/>
          <w:szCs w:val="24"/>
        </w:rPr>
        <w:t xml:space="preserve"> совершили вместе со Сказительницей юные читате</w:t>
      </w:r>
      <w:r w:rsidR="00554177">
        <w:rPr>
          <w:sz w:val="24"/>
          <w:szCs w:val="24"/>
        </w:rPr>
        <w:t xml:space="preserve">ли библиотеки №26. </w:t>
      </w:r>
    </w:p>
    <w:p w14:paraId="6CD135EC" w14:textId="1BADCC56" w:rsidR="004D65CD" w:rsidRPr="00554177" w:rsidRDefault="004D65CD" w:rsidP="00554177">
      <w:pPr>
        <w:ind w:firstLine="708"/>
        <w:jc w:val="both"/>
        <w:rPr>
          <w:b/>
          <w:bCs/>
          <w:sz w:val="24"/>
          <w:szCs w:val="24"/>
          <w:u w:val="single"/>
        </w:rPr>
      </w:pPr>
      <w:r w:rsidRPr="00554177">
        <w:rPr>
          <w:sz w:val="24"/>
          <w:szCs w:val="24"/>
          <w:shd w:val="clear" w:color="auto" w:fill="FFFFFF"/>
        </w:rPr>
        <w:t xml:space="preserve">Нестандартно подошли к теме безопасного Интернета в библиотеке №1: на </w:t>
      </w:r>
      <w:r w:rsidRPr="00554177">
        <w:rPr>
          <w:sz w:val="24"/>
          <w:szCs w:val="24"/>
        </w:rPr>
        <w:t xml:space="preserve">уроке информационной грамотности </w:t>
      </w:r>
      <w:r w:rsidRPr="00554177">
        <w:rPr>
          <w:b/>
          <w:sz w:val="24"/>
          <w:szCs w:val="24"/>
        </w:rPr>
        <w:t>«Пусть будет добрым Интернет»</w:t>
      </w:r>
      <w:r w:rsidRPr="00554177">
        <w:rPr>
          <w:bCs/>
          <w:sz w:val="24"/>
          <w:szCs w:val="24"/>
        </w:rPr>
        <w:t xml:space="preserve"> ребята познакомились с информационными технологиями, посл</w:t>
      </w:r>
      <w:r w:rsidR="00554177">
        <w:rPr>
          <w:bCs/>
          <w:sz w:val="24"/>
          <w:szCs w:val="24"/>
        </w:rPr>
        <w:t xml:space="preserve">е чего состоялся брейн-ринг с </w:t>
      </w:r>
      <w:r w:rsidRPr="00554177">
        <w:rPr>
          <w:bCs/>
          <w:sz w:val="24"/>
          <w:szCs w:val="24"/>
        </w:rPr>
        <w:t>кроссвордами, расшифровкой текста, написанного слэнгом компьютерщиков, и другими заданиями.</w:t>
      </w:r>
    </w:p>
    <w:tbl>
      <w:tblPr>
        <w:tblStyle w:val="a6"/>
        <w:tblW w:w="9639" w:type="dxa"/>
        <w:tblInd w:w="-5" w:type="dxa"/>
        <w:tblLook w:val="04A0" w:firstRow="1" w:lastRow="0" w:firstColumn="1" w:lastColumn="0" w:noHBand="0" w:noVBand="1"/>
      </w:tblPr>
      <w:tblGrid>
        <w:gridCol w:w="450"/>
        <w:gridCol w:w="3436"/>
        <w:gridCol w:w="792"/>
        <w:gridCol w:w="709"/>
        <w:gridCol w:w="709"/>
        <w:gridCol w:w="3543"/>
      </w:tblGrid>
      <w:tr w:rsidR="004D65CD" w14:paraId="46739FD1" w14:textId="77777777" w:rsidTr="00554177">
        <w:trPr>
          <w:trHeight w:val="278"/>
        </w:trPr>
        <w:tc>
          <w:tcPr>
            <w:tcW w:w="450" w:type="dxa"/>
            <w:tcBorders>
              <w:top w:val="single" w:sz="4" w:space="0" w:color="auto"/>
              <w:left w:val="single" w:sz="4" w:space="0" w:color="auto"/>
              <w:bottom w:val="single" w:sz="4" w:space="0" w:color="auto"/>
              <w:right w:val="single" w:sz="4" w:space="0" w:color="auto"/>
            </w:tcBorders>
            <w:hideMark/>
          </w:tcPr>
          <w:p w14:paraId="19502ACC" w14:textId="77777777" w:rsidR="004D65CD" w:rsidRPr="00554177" w:rsidRDefault="004D65CD" w:rsidP="00554177">
            <w:pPr>
              <w:jc w:val="center"/>
              <w:rPr>
                <w:sz w:val="24"/>
                <w:szCs w:val="24"/>
              </w:rPr>
            </w:pPr>
            <w:r w:rsidRPr="00554177">
              <w:rPr>
                <w:sz w:val="24"/>
                <w:szCs w:val="24"/>
              </w:rPr>
              <w:t>№</w:t>
            </w:r>
          </w:p>
        </w:tc>
        <w:tc>
          <w:tcPr>
            <w:tcW w:w="3436" w:type="dxa"/>
            <w:tcBorders>
              <w:top w:val="single" w:sz="4" w:space="0" w:color="auto"/>
              <w:left w:val="single" w:sz="4" w:space="0" w:color="auto"/>
              <w:bottom w:val="single" w:sz="4" w:space="0" w:color="auto"/>
              <w:right w:val="single" w:sz="4" w:space="0" w:color="auto"/>
            </w:tcBorders>
            <w:vAlign w:val="center"/>
            <w:hideMark/>
          </w:tcPr>
          <w:p w14:paraId="3386A3AF" w14:textId="77777777" w:rsidR="004D65CD" w:rsidRPr="00554177" w:rsidRDefault="004D65CD" w:rsidP="00554177">
            <w:pPr>
              <w:ind w:right="-48"/>
              <w:jc w:val="center"/>
              <w:rPr>
                <w:sz w:val="24"/>
                <w:szCs w:val="24"/>
              </w:rPr>
            </w:pPr>
            <w:r w:rsidRPr="00554177">
              <w:rPr>
                <w:sz w:val="24"/>
                <w:szCs w:val="24"/>
              </w:rPr>
              <w:t>Наименование показателя</w:t>
            </w:r>
          </w:p>
        </w:tc>
        <w:tc>
          <w:tcPr>
            <w:tcW w:w="792" w:type="dxa"/>
            <w:tcBorders>
              <w:top w:val="single" w:sz="4" w:space="0" w:color="auto"/>
              <w:left w:val="single" w:sz="4" w:space="0" w:color="auto"/>
              <w:bottom w:val="single" w:sz="4" w:space="0" w:color="auto"/>
              <w:right w:val="single" w:sz="4" w:space="0" w:color="auto"/>
            </w:tcBorders>
            <w:vAlign w:val="center"/>
            <w:hideMark/>
          </w:tcPr>
          <w:p w14:paraId="4F4246AB" w14:textId="77777777" w:rsidR="004D65CD" w:rsidRPr="00554177" w:rsidRDefault="004D65CD" w:rsidP="00554177">
            <w:pPr>
              <w:ind w:right="-117"/>
              <w:jc w:val="center"/>
              <w:rPr>
                <w:sz w:val="24"/>
                <w:szCs w:val="24"/>
              </w:rPr>
            </w:pPr>
            <w:r w:rsidRPr="00554177">
              <w:rPr>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9DDCA5" w14:textId="77777777" w:rsidR="004D65CD" w:rsidRPr="00554177" w:rsidRDefault="004D65CD" w:rsidP="00554177">
            <w:pPr>
              <w:ind w:right="-193"/>
              <w:rPr>
                <w:sz w:val="24"/>
                <w:szCs w:val="24"/>
              </w:rPr>
            </w:pPr>
            <w:r w:rsidRPr="00554177">
              <w:rPr>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268D92" w14:textId="77777777" w:rsidR="004D65CD" w:rsidRPr="00554177" w:rsidRDefault="004D65CD" w:rsidP="00554177">
            <w:pPr>
              <w:ind w:right="-120"/>
              <w:jc w:val="center"/>
              <w:rPr>
                <w:sz w:val="24"/>
                <w:szCs w:val="24"/>
              </w:rPr>
            </w:pPr>
            <w:r w:rsidRPr="00554177">
              <w:rPr>
                <w:sz w:val="24"/>
                <w:szCs w:val="24"/>
              </w:rPr>
              <w:t>2021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839A4CA" w14:textId="7F58E4A0" w:rsidR="004D65CD" w:rsidRPr="00554177" w:rsidRDefault="00554177" w:rsidP="00554177">
            <w:pPr>
              <w:jc w:val="center"/>
              <w:rPr>
                <w:sz w:val="24"/>
                <w:szCs w:val="24"/>
              </w:rPr>
            </w:pPr>
            <w:r>
              <w:rPr>
                <w:sz w:val="24"/>
                <w:szCs w:val="24"/>
              </w:rPr>
              <w:t xml:space="preserve">В т.ч. для лиц </w:t>
            </w:r>
            <w:r w:rsidR="004D65CD" w:rsidRPr="00554177">
              <w:rPr>
                <w:sz w:val="24"/>
                <w:szCs w:val="24"/>
              </w:rPr>
              <w:t>с ограниченными возможностями здоровья</w:t>
            </w:r>
          </w:p>
        </w:tc>
      </w:tr>
      <w:tr w:rsidR="004D65CD" w14:paraId="22608500" w14:textId="77777777" w:rsidTr="00554177">
        <w:trPr>
          <w:trHeight w:val="447"/>
        </w:trPr>
        <w:tc>
          <w:tcPr>
            <w:tcW w:w="450" w:type="dxa"/>
            <w:tcBorders>
              <w:top w:val="single" w:sz="4" w:space="0" w:color="auto"/>
              <w:left w:val="single" w:sz="4" w:space="0" w:color="auto"/>
              <w:bottom w:val="single" w:sz="4" w:space="0" w:color="auto"/>
              <w:right w:val="single" w:sz="4" w:space="0" w:color="auto"/>
            </w:tcBorders>
            <w:hideMark/>
          </w:tcPr>
          <w:p w14:paraId="5CC6E4DF" w14:textId="77777777" w:rsidR="004D65CD" w:rsidRPr="00554177" w:rsidRDefault="004D65CD" w:rsidP="00554177">
            <w:pPr>
              <w:jc w:val="center"/>
              <w:rPr>
                <w:sz w:val="24"/>
                <w:szCs w:val="24"/>
              </w:rPr>
            </w:pPr>
            <w:r w:rsidRPr="00554177">
              <w:rPr>
                <w:sz w:val="24"/>
                <w:szCs w:val="24"/>
              </w:rPr>
              <w:t>1</w:t>
            </w:r>
          </w:p>
        </w:tc>
        <w:tc>
          <w:tcPr>
            <w:tcW w:w="3436" w:type="dxa"/>
            <w:tcBorders>
              <w:top w:val="single" w:sz="4" w:space="0" w:color="auto"/>
              <w:left w:val="single" w:sz="4" w:space="0" w:color="auto"/>
              <w:bottom w:val="single" w:sz="4" w:space="0" w:color="auto"/>
              <w:right w:val="single" w:sz="4" w:space="0" w:color="auto"/>
            </w:tcBorders>
            <w:hideMark/>
          </w:tcPr>
          <w:p w14:paraId="554737F2" w14:textId="77777777" w:rsidR="004D65CD" w:rsidRPr="00554177" w:rsidRDefault="004D65CD" w:rsidP="00554177">
            <w:pPr>
              <w:ind w:right="-48"/>
              <w:rPr>
                <w:sz w:val="24"/>
                <w:szCs w:val="24"/>
              </w:rPr>
            </w:pPr>
            <w:r w:rsidRPr="00554177">
              <w:rPr>
                <w:bCs/>
                <w:color w:val="000000"/>
                <w:sz w:val="24"/>
                <w:szCs w:val="24"/>
              </w:rPr>
              <w:t xml:space="preserve">Библиографические </w:t>
            </w:r>
            <w:r w:rsidRPr="00554177">
              <w:rPr>
                <w:bCs/>
                <w:color w:val="000000"/>
                <w:sz w:val="24"/>
                <w:szCs w:val="24"/>
                <w:lang w:val="en-US"/>
              </w:rPr>
              <w:t>/</w:t>
            </w:r>
            <w:r w:rsidRPr="00554177">
              <w:rPr>
                <w:bCs/>
                <w:color w:val="000000"/>
                <w:sz w:val="24"/>
                <w:szCs w:val="24"/>
              </w:rPr>
              <w:t xml:space="preserve"> Библиотечные уроки</w:t>
            </w:r>
          </w:p>
        </w:tc>
        <w:tc>
          <w:tcPr>
            <w:tcW w:w="792" w:type="dxa"/>
            <w:tcBorders>
              <w:top w:val="single" w:sz="4" w:space="0" w:color="auto"/>
              <w:left w:val="single" w:sz="4" w:space="0" w:color="auto"/>
              <w:bottom w:val="single" w:sz="4" w:space="0" w:color="auto"/>
              <w:right w:val="single" w:sz="4" w:space="0" w:color="auto"/>
            </w:tcBorders>
            <w:hideMark/>
          </w:tcPr>
          <w:p w14:paraId="283A1F33" w14:textId="77777777" w:rsidR="004D65CD" w:rsidRPr="00554177" w:rsidRDefault="004D65CD" w:rsidP="00554177">
            <w:pPr>
              <w:jc w:val="center"/>
              <w:rPr>
                <w:sz w:val="24"/>
                <w:szCs w:val="24"/>
              </w:rPr>
            </w:pPr>
            <w:r w:rsidRPr="00554177">
              <w:rPr>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14:paraId="58CBAAA9" w14:textId="77777777" w:rsidR="004D65CD" w:rsidRPr="00554177" w:rsidRDefault="004D65CD" w:rsidP="00554177">
            <w:pPr>
              <w:jc w:val="center"/>
              <w:rPr>
                <w:sz w:val="24"/>
                <w:szCs w:val="24"/>
              </w:rPr>
            </w:pPr>
            <w:r w:rsidRPr="00554177">
              <w:rPr>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14:paraId="185F0C02" w14:textId="77777777" w:rsidR="004D65CD" w:rsidRPr="00554177" w:rsidRDefault="004D65CD" w:rsidP="00554177">
            <w:pPr>
              <w:jc w:val="center"/>
              <w:rPr>
                <w:sz w:val="24"/>
                <w:szCs w:val="24"/>
              </w:rPr>
            </w:pPr>
            <w:r w:rsidRPr="00554177">
              <w:rPr>
                <w:sz w:val="24"/>
                <w:szCs w:val="24"/>
              </w:rPr>
              <w:t>44</w:t>
            </w:r>
          </w:p>
        </w:tc>
        <w:tc>
          <w:tcPr>
            <w:tcW w:w="3543" w:type="dxa"/>
            <w:tcBorders>
              <w:top w:val="single" w:sz="4" w:space="0" w:color="auto"/>
              <w:left w:val="single" w:sz="4" w:space="0" w:color="auto"/>
              <w:bottom w:val="single" w:sz="4" w:space="0" w:color="auto"/>
              <w:right w:val="single" w:sz="4" w:space="0" w:color="auto"/>
            </w:tcBorders>
            <w:hideMark/>
          </w:tcPr>
          <w:p w14:paraId="115C70D0" w14:textId="77777777" w:rsidR="004D65CD" w:rsidRPr="00554177" w:rsidRDefault="004D65CD" w:rsidP="00554177">
            <w:pPr>
              <w:jc w:val="center"/>
              <w:rPr>
                <w:sz w:val="24"/>
                <w:szCs w:val="24"/>
              </w:rPr>
            </w:pPr>
            <w:r w:rsidRPr="00554177">
              <w:rPr>
                <w:sz w:val="24"/>
                <w:szCs w:val="24"/>
              </w:rPr>
              <w:t>0</w:t>
            </w:r>
          </w:p>
        </w:tc>
      </w:tr>
      <w:tr w:rsidR="004D65CD" w14:paraId="536C52E6" w14:textId="77777777" w:rsidTr="00554177">
        <w:trPr>
          <w:trHeight w:val="473"/>
        </w:trPr>
        <w:tc>
          <w:tcPr>
            <w:tcW w:w="450" w:type="dxa"/>
            <w:tcBorders>
              <w:top w:val="single" w:sz="4" w:space="0" w:color="auto"/>
              <w:left w:val="single" w:sz="4" w:space="0" w:color="auto"/>
              <w:bottom w:val="single" w:sz="4" w:space="0" w:color="auto"/>
              <w:right w:val="single" w:sz="4" w:space="0" w:color="auto"/>
            </w:tcBorders>
            <w:hideMark/>
          </w:tcPr>
          <w:p w14:paraId="6BDB15A2" w14:textId="77777777" w:rsidR="004D65CD" w:rsidRPr="00554177" w:rsidRDefault="004D65CD" w:rsidP="00554177">
            <w:pPr>
              <w:jc w:val="center"/>
              <w:rPr>
                <w:sz w:val="24"/>
                <w:szCs w:val="24"/>
              </w:rPr>
            </w:pPr>
            <w:r w:rsidRPr="00554177">
              <w:rPr>
                <w:sz w:val="24"/>
                <w:szCs w:val="24"/>
              </w:rPr>
              <w:t>2</w:t>
            </w:r>
          </w:p>
        </w:tc>
        <w:tc>
          <w:tcPr>
            <w:tcW w:w="3436" w:type="dxa"/>
            <w:tcBorders>
              <w:top w:val="single" w:sz="4" w:space="0" w:color="auto"/>
              <w:left w:val="single" w:sz="4" w:space="0" w:color="auto"/>
              <w:bottom w:val="single" w:sz="4" w:space="0" w:color="auto"/>
              <w:right w:val="single" w:sz="4" w:space="0" w:color="auto"/>
            </w:tcBorders>
            <w:hideMark/>
          </w:tcPr>
          <w:p w14:paraId="4ED9D060" w14:textId="77777777" w:rsidR="004D65CD" w:rsidRPr="00554177" w:rsidRDefault="004D65CD" w:rsidP="00554177">
            <w:pPr>
              <w:ind w:right="-48"/>
              <w:rPr>
                <w:bCs/>
                <w:color w:val="000000"/>
                <w:sz w:val="24"/>
                <w:szCs w:val="24"/>
              </w:rPr>
            </w:pPr>
            <w:r w:rsidRPr="00554177">
              <w:rPr>
                <w:bCs/>
                <w:color w:val="000000"/>
                <w:sz w:val="24"/>
                <w:szCs w:val="24"/>
              </w:rPr>
              <w:t>Уроки информационной грамотности</w:t>
            </w:r>
          </w:p>
        </w:tc>
        <w:tc>
          <w:tcPr>
            <w:tcW w:w="792" w:type="dxa"/>
            <w:tcBorders>
              <w:top w:val="single" w:sz="4" w:space="0" w:color="auto"/>
              <w:left w:val="single" w:sz="4" w:space="0" w:color="auto"/>
              <w:bottom w:val="single" w:sz="4" w:space="0" w:color="auto"/>
              <w:right w:val="single" w:sz="4" w:space="0" w:color="auto"/>
            </w:tcBorders>
            <w:hideMark/>
          </w:tcPr>
          <w:p w14:paraId="151BDBB4" w14:textId="77777777" w:rsidR="004D65CD" w:rsidRPr="00554177" w:rsidRDefault="004D65CD" w:rsidP="00554177">
            <w:pPr>
              <w:jc w:val="center"/>
              <w:rPr>
                <w:sz w:val="24"/>
                <w:szCs w:val="24"/>
              </w:rPr>
            </w:pPr>
            <w:r w:rsidRPr="00554177">
              <w:rPr>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14:paraId="68C84049" w14:textId="77777777" w:rsidR="004D65CD" w:rsidRPr="00554177" w:rsidRDefault="004D65CD" w:rsidP="00554177">
            <w:pPr>
              <w:jc w:val="center"/>
              <w:rPr>
                <w:sz w:val="24"/>
                <w:szCs w:val="24"/>
              </w:rPr>
            </w:pPr>
            <w:r w:rsidRPr="00554177">
              <w:rPr>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14:paraId="65571DB0" w14:textId="77777777" w:rsidR="004D65CD" w:rsidRPr="00554177" w:rsidRDefault="004D65CD" w:rsidP="00554177">
            <w:pPr>
              <w:jc w:val="center"/>
              <w:rPr>
                <w:sz w:val="24"/>
                <w:szCs w:val="24"/>
              </w:rPr>
            </w:pPr>
            <w:r w:rsidRPr="00554177">
              <w:rPr>
                <w:sz w:val="24"/>
                <w:szCs w:val="24"/>
              </w:rPr>
              <w:t>20</w:t>
            </w:r>
          </w:p>
        </w:tc>
        <w:tc>
          <w:tcPr>
            <w:tcW w:w="3543" w:type="dxa"/>
            <w:tcBorders>
              <w:top w:val="single" w:sz="4" w:space="0" w:color="auto"/>
              <w:left w:val="single" w:sz="4" w:space="0" w:color="auto"/>
              <w:bottom w:val="single" w:sz="4" w:space="0" w:color="auto"/>
              <w:right w:val="single" w:sz="4" w:space="0" w:color="auto"/>
            </w:tcBorders>
            <w:hideMark/>
          </w:tcPr>
          <w:p w14:paraId="5A1ADBBA" w14:textId="77777777" w:rsidR="004D65CD" w:rsidRPr="00554177" w:rsidRDefault="004D65CD" w:rsidP="00554177">
            <w:pPr>
              <w:jc w:val="center"/>
              <w:rPr>
                <w:sz w:val="24"/>
                <w:szCs w:val="24"/>
              </w:rPr>
            </w:pPr>
            <w:r w:rsidRPr="00554177">
              <w:rPr>
                <w:sz w:val="24"/>
                <w:szCs w:val="24"/>
              </w:rPr>
              <w:t>1</w:t>
            </w:r>
          </w:p>
        </w:tc>
      </w:tr>
      <w:tr w:rsidR="004D65CD" w14:paraId="34DDEDA0" w14:textId="77777777" w:rsidTr="00554177">
        <w:trPr>
          <w:trHeight w:val="154"/>
        </w:trPr>
        <w:tc>
          <w:tcPr>
            <w:tcW w:w="450" w:type="dxa"/>
            <w:tcBorders>
              <w:top w:val="single" w:sz="4" w:space="0" w:color="auto"/>
              <w:left w:val="single" w:sz="4" w:space="0" w:color="auto"/>
              <w:bottom w:val="single" w:sz="4" w:space="0" w:color="auto"/>
              <w:right w:val="single" w:sz="4" w:space="0" w:color="auto"/>
            </w:tcBorders>
            <w:hideMark/>
          </w:tcPr>
          <w:p w14:paraId="7DB523B5" w14:textId="77777777" w:rsidR="004D65CD" w:rsidRPr="00554177" w:rsidRDefault="004D65CD" w:rsidP="00554177">
            <w:pPr>
              <w:jc w:val="center"/>
              <w:rPr>
                <w:sz w:val="24"/>
                <w:szCs w:val="24"/>
              </w:rPr>
            </w:pPr>
            <w:r w:rsidRPr="00554177">
              <w:rPr>
                <w:sz w:val="24"/>
                <w:szCs w:val="24"/>
              </w:rPr>
              <w:t>3</w:t>
            </w:r>
          </w:p>
        </w:tc>
        <w:tc>
          <w:tcPr>
            <w:tcW w:w="3436" w:type="dxa"/>
            <w:tcBorders>
              <w:top w:val="single" w:sz="4" w:space="0" w:color="auto"/>
              <w:left w:val="single" w:sz="4" w:space="0" w:color="auto"/>
              <w:bottom w:val="single" w:sz="4" w:space="0" w:color="auto"/>
              <w:right w:val="single" w:sz="4" w:space="0" w:color="auto"/>
            </w:tcBorders>
            <w:hideMark/>
          </w:tcPr>
          <w:p w14:paraId="2927D503" w14:textId="77777777" w:rsidR="004D65CD" w:rsidRPr="00554177" w:rsidRDefault="004D65CD" w:rsidP="00554177">
            <w:pPr>
              <w:ind w:right="-48"/>
              <w:rPr>
                <w:sz w:val="24"/>
                <w:szCs w:val="24"/>
              </w:rPr>
            </w:pPr>
            <w:r w:rsidRPr="00554177">
              <w:rPr>
                <w:bCs/>
                <w:color w:val="000000"/>
                <w:sz w:val="24"/>
                <w:szCs w:val="24"/>
              </w:rPr>
              <w:t>Индивидуальные консультации</w:t>
            </w:r>
          </w:p>
        </w:tc>
        <w:tc>
          <w:tcPr>
            <w:tcW w:w="792" w:type="dxa"/>
            <w:tcBorders>
              <w:top w:val="single" w:sz="4" w:space="0" w:color="auto"/>
              <w:left w:val="single" w:sz="4" w:space="0" w:color="auto"/>
              <w:bottom w:val="single" w:sz="4" w:space="0" w:color="auto"/>
              <w:right w:val="single" w:sz="4" w:space="0" w:color="auto"/>
            </w:tcBorders>
            <w:hideMark/>
          </w:tcPr>
          <w:p w14:paraId="78238A1C" w14:textId="77777777" w:rsidR="004D65CD" w:rsidRPr="00554177" w:rsidRDefault="004D65CD" w:rsidP="00554177">
            <w:pPr>
              <w:jc w:val="center"/>
              <w:rPr>
                <w:sz w:val="24"/>
                <w:szCs w:val="24"/>
              </w:rPr>
            </w:pPr>
            <w:r w:rsidRPr="00554177">
              <w:rPr>
                <w:sz w:val="24"/>
                <w:szCs w:val="24"/>
              </w:rPr>
              <w:t>4042</w:t>
            </w:r>
          </w:p>
        </w:tc>
        <w:tc>
          <w:tcPr>
            <w:tcW w:w="709" w:type="dxa"/>
            <w:tcBorders>
              <w:top w:val="single" w:sz="4" w:space="0" w:color="auto"/>
              <w:left w:val="single" w:sz="4" w:space="0" w:color="auto"/>
              <w:bottom w:val="single" w:sz="4" w:space="0" w:color="auto"/>
              <w:right w:val="single" w:sz="4" w:space="0" w:color="auto"/>
            </w:tcBorders>
            <w:hideMark/>
          </w:tcPr>
          <w:p w14:paraId="067652F4" w14:textId="77777777" w:rsidR="004D65CD" w:rsidRPr="00554177" w:rsidRDefault="004D65CD" w:rsidP="00554177">
            <w:pPr>
              <w:jc w:val="center"/>
              <w:rPr>
                <w:sz w:val="24"/>
                <w:szCs w:val="24"/>
              </w:rPr>
            </w:pPr>
            <w:r w:rsidRPr="00554177">
              <w:rPr>
                <w:sz w:val="24"/>
                <w:szCs w:val="24"/>
              </w:rPr>
              <w:t>4981</w:t>
            </w:r>
          </w:p>
        </w:tc>
        <w:tc>
          <w:tcPr>
            <w:tcW w:w="709" w:type="dxa"/>
            <w:tcBorders>
              <w:top w:val="single" w:sz="4" w:space="0" w:color="auto"/>
              <w:left w:val="single" w:sz="4" w:space="0" w:color="auto"/>
              <w:bottom w:val="single" w:sz="4" w:space="0" w:color="auto"/>
              <w:right w:val="single" w:sz="4" w:space="0" w:color="auto"/>
            </w:tcBorders>
            <w:hideMark/>
          </w:tcPr>
          <w:p w14:paraId="04591B02" w14:textId="77777777" w:rsidR="004D65CD" w:rsidRPr="00554177" w:rsidRDefault="004D65CD" w:rsidP="00554177">
            <w:pPr>
              <w:jc w:val="center"/>
              <w:rPr>
                <w:sz w:val="24"/>
                <w:szCs w:val="24"/>
              </w:rPr>
            </w:pPr>
            <w:r w:rsidRPr="00554177">
              <w:rPr>
                <w:sz w:val="24"/>
                <w:szCs w:val="24"/>
              </w:rPr>
              <w:t>4244</w:t>
            </w:r>
          </w:p>
        </w:tc>
        <w:tc>
          <w:tcPr>
            <w:tcW w:w="3543" w:type="dxa"/>
            <w:tcBorders>
              <w:top w:val="single" w:sz="4" w:space="0" w:color="auto"/>
              <w:left w:val="single" w:sz="4" w:space="0" w:color="auto"/>
              <w:bottom w:val="single" w:sz="4" w:space="0" w:color="auto"/>
              <w:right w:val="single" w:sz="4" w:space="0" w:color="auto"/>
            </w:tcBorders>
            <w:hideMark/>
          </w:tcPr>
          <w:p w14:paraId="696DD053" w14:textId="77777777" w:rsidR="004D65CD" w:rsidRPr="00554177" w:rsidRDefault="004D65CD" w:rsidP="00554177">
            <w:pPr>
              <w:jc w:val="center"/>
              <w:rPr>
                <w:sz w:val="24"/>
                <w:szCs w:val="24"/>
              </w:rPr>
            </w:pPr>
            <w:r w:rsidRPr="00554177">
              <w:rPr>
                <w:sz w:val="24"/>
                <w:szCs w:val="24"/>
              </w:rPr>
              <w:t>9</w:t>
            </w:r>
          </w:p>
        </w:tc>
      </w:tr>
      <w:tr w:rsidR="004D65CD" w14:paraId="25736B2C" w14:textId="77777777" w:rsidTr="00554177">
        <w:trPr>
          <w:trHeight w:val="157"/>
        </w:trPr>
        <w:tc>
          <w:tcPr>
            <w:tcW w:w="450" w:type="dxa"/>
            <w:tcBorders>
              <w:top w:val="single" w:sz="4" w:space="0" w:color="auto"/>
              <w:left w:val="single" w:sz="4" w:space="0" w:color="auto"/>
              <w:bottom w:val="single" w:sz="4" w:space="0" w:color="auto"/>
              <w:right w:val="single" w:sz="4" w:space="0" w:color="auto"/>
            </w:tcBorders>
            <w:hideMark/>
          </w:tcPr>
          <w:p w14:paraId="40F1D510" w14:textId="77777777" w:rsidR="004D65CD" w:rsidRPr="00554177" w:rsidRDefault="004D65CD" w:rsidP="00554177">
            <w:pPr>
              <w:jc w:val="center"/>
              <w:rPr>
                <w:sz w:val="24"/>
                <w:szCs w:val="24"/>
              </w:rPr>
            </w:pPr>
            <w:r w:rsidRPr="00554177">
              <w:rPr>
                <w:sz w:val="24"/>
                <w:szCs w:val="24"/>
              </w:rPr>
              <w:t>4</w:t>
            </w:r>
          </w:p>
        </w:tc>
        <w:tc>
          <w:tcPr>
            <w:tcW w:w="3436" w:type="dxa"/>
            <w:tcBorders>
              <w:top w:val="single" w:sz="4" w:space="0" w:color="auto"/>
              <w:left w:val="single" w:sz="4" w:space="0" w:color="auto"/>
              <w:bottom w:val="single" w:sz="4" w:space="0" w:color="auto"/>
              <w:right w:val="single" w:sz="4" w:space="0" w:color="auto"/>
            </w:tcBorders>
            <w:hideMark/>
          </w:tcPr>
          <w:p w14:paraId="18879AA9" w14:textId="77777777" w:rsidR="004D65CD" w:rsidRPr="00554177" w:rsidRDefault="004D65CD" w:rsidP="00554177">
            <w:pPr>
              <w:ind w:right="-48"/>
              <w:rPr>
                <w:sz w:val="24"/>
                <w:szCs w:val="24"/>
              </w:rPr>
            </w:pPr>
            <w:r w:rsidRPr="00554177">
              <w:rPr>
                <w:bCs/>
                <w:color w:val="000000"/>
                <w:sz w:val="24"/>
                <w:szCs w:val="24"/>
              </w:rPr>
              <w:t>Групповые консультации</w:t>
            </w:r>
          </w:p>
        </w:tc>
        <w:tc>
          <w:tcPr>
            <w:tcW w:w="792" w:type="dxa"/>
            <w:tcBorders>
              <w:top w:val="single" w:sz="4" w:space="0" w:color="auto"/>
              <w:left w:val="single" w:sz="4" w:space="0" w:color="auto"/>
              <w:bottom w:val="single" w:sz="4" w:space="0" w:color="auto"/>
              <w:right w:val="single" w:sz="4" w:space="0" w:color="auto"/>
            </w:tcBorders>
            <w:hideMark/>
          </w:tcPr>
          <w:p w14:paraId="254502B0" w14:textId="77777777" w:rsidR="004D65CD" w:rsidRPr="00554177" w:rsidRDefault="004D65CD" w:rsidP="00554177">
            <w:pPr>
              <w:jc w:val="center"/>
              <w:rPr>
                <w:sz w:val="24"/>
                <w:szCs w:val="24"/>
              </w:rPr>
            </w:pPr>
            <w:r w:rsidRPr="00554177">
              <w:rPr>
                <w:sz w:val="24"/>
                <w:szCs w:val="24"/>
              </w:rPr>
              <w:t>200</w:t>
            </w:r>
          </w:p>
        </w:tc>
        <w:tc>
          <w:tcPr>
            <w:tcW w:w="709" w:type="dxa"/>
            <w:tcBorders>
              <w:top w:val="single" w:sz="4" w:space="0" w:color="auto"/>
              <w:left w:val="single" w:sz="4" w:space="0" w:color="auto"/>
              <w:bottom w:val="single" w:sz="4" w:space="0" w:color="auto"/>
              <w:right w:val="single" w:sz="4" w:space="0" w:color="auto"/>
            </w:tcBorders>
            <w:hideMark/>
          </w:tcPr>
          <w:p w14:paraId="6384E3BD" w14:textId="77777777" w:rsidR="004D65CD" w:rsidRPr="00554177" w:rsidRDefault="004D65CD" w:rsidP="00554177">
            <w:pPr>
              <w:jc w:val="center"/>
              <w:rPr>
                <w:sz w:val="24"/>
                <w:szCs w:val="24"/>
              </w:rPr>
            </w:pPr>
            <w:r w:rsidRPr="00554177">
              <w:rPr>
                <w:sz w:val="24"/>
                <w:szCs w:val="24"/>
              </w:rPr>
              <w:t>81</w:t>
            </w:r>
          </w:p>
        </w:tc>
        <w:tc>
          <w:tcPr>
            <w:tcW w:w="709" w:type="dxa"/>
            <w:tcBorders>
              <w:top w:val="single" w:sz="4" w:space="0" w:color="auto"/>
              <w:left w:val="single" w:sz="4" w:space="0" w:color="auto"/>
              <w:bottom w:val="single" w:sz="4" w:space="0" w:color="auto"/>
              <w:right w:val="single" w:sz="4" w:space="0" w:color="auto"/>
            </w:tcBorders>
            <w:hideMark/>
          </w:tcPr>
          <w:p w14:paraId="7C21C6A3" w14:textId="77777777" w:rsidR="004D65CD" w:rsidRPr="00554177" w:rsidRDefault="004D65CD" w:rsidP="00554177">
            <w:pPr>
              <w:jc w:val="center"/>
              <w:rPr>
                <w:sz w:val="24"/>
                <w:szCs w:val="24"/>
              </w:rPr>
            </w:pPr>
            <w:r w:rsidRPr="00554177">
              <w:rPr>
                <w:sz w:val="24"/>
                <w:szCs w:val="24"/>
              </w:rPr>
              <w:t>43</w:t>
            </w:r>
          </w:p>
        </w:tc>
        <w:tc>
          <w:tcPr>
            <w:tcW w:w="3543" w:type="dxa"/>
            <w:tcBorders>
              <w:top w:val="single" w:sz="4" w:space="0" w:color="auto"/>
              <w:left w:val="single" w:sz="4" w:space="0" w:color="auto"/>
              <w:bottom w:val="single" w:sz="4" w:space="0" w:color="auto"/>
              <w:right w:val="single" w:sz="4" w:space="0" w:color="auto"/>
            </w:tcBorders>
            <w:hideMark/>
          </w:tcPr>
          <w:p w14:paraId="36CE5A85" w14:textId="77777777" w:rsidR="004D65CD" w:rsidRPr="00554177" w:rsidRDefault="004D65CD" w:rsidP="00554177">
            <w:pPr>
              <w:jc w:val="center"/>
              <w:rPr>
                <w:sz w:val="24"/>
                <w:szCs w:val="24"/>
              </w:rPr>
            </w:pPr>
            <w:r w:rsidRPr="00554177">
              <w:rPr>
                <w:sz w:val="24"/>
                <w:szCs w:val="24"/>
              </w:rPr>
              <w:t>1</w:t>
            </w:r>
          </w:p>
        </w:tc>
      </w:tr>
      <w:tr w:rsidR="004D65CD" w14:paraId="66DC7224" w14:textId="77777777" w:rsidTr="00554177">
        <w:trPr>
          <w:trHeight w:val="148"/>
        </w:trPr>
        <w:tc>
          <w:tcPr>
            <w:tcW w:w="450" w:type="dxa"/>
            <w:tcBorders>
              <w:top w:val="single" w:sz="4" w:space="0" w:color="auto"/>
              <w:left w:val="single" w:sz="4" w:space="0" w:color="auto"/>
              <w:bottom w:val="single" w:sz="4" w:space="0" w:color="auto"/>
              <w:right w:val="single" w:sz="4" w:space="0" w:color="auto"/>
            </w:tcBorders>
            <w:hideMark/>
          </w:tcPr>
          <w:p w14:paraId="57E33C11" w14:textId="77777777" w:rsidR="004D65CD" w:rsidRPr="00554177" w:rsidRDefault="004D65CD" w:rsidP="00554177">
            <w:pPr>
              <w:jc w:val="center"/>
              <w:rPr>
                <w:sz w:val="24"/>
                <w:szCs w:val="24"/>
              </w:rPr>
            </w:pPr>
            <w:r w:rsidRPr="00554177">
              <w:rPr>
                <w:sz w:val="24"/>
                <w:szCs w:val="24"/>
              </w:rPr>
              <w:t>5</w:t>
            </w:r>
          </w:p>
        </w:tc>
        <w:tc>
          <w:tcPr>
            <w:tcW w:w="3436" w:type="dxa"/>
            <w:tcBorders>
              <w:top w:val="single" w:sz="4" w:space="0" w:color="auto"/>
              <w:left w:val="single" w:sz="4" w:space="0" w:color="auto"/>
              <w:bottom w:val="single" w:sz="4" w:space="0" w:color="auto"/>
              <w:right w:val="single" w:sz="4" w:space="0" w:color="auto"/>
            </w:tcBorders>
            <w:hideMark/>
          </w:tcPr>
          <w:p w14:paraId="43844426" w14:textId="77777777" w:rsidR="004D65CD" w:rsidRPr="00554177" w:rsidRDefault="004D65CD" w:rsidP="00554177">
            <w:pPr>
              <w:ind w:right="-48"/>
              <w:rPr>
                <w:bCs/>
                <w:color w:val="000000"/>
                <w:sz w:val="24"/>
                <w:szCs w:val="24"/>
              </w:rPr>
            </w:pPr>
            <w:r w:rsidRPr="00554177">
              <w:rPr>
                <w:bCs/>
                <w:color w:val="000000"/>
                <w:sz w:val="24"/>
                <w:szCs w:val="24"/>
              </w:rPr>
              <w:t xml:space="preserve">Дни информации </w:t>
            </w:r>
          </w:p>
        </w:tc>
        <w:tc>
          <w:tcPr>
            <w:tcW w:w="792" w:type="dxa"/>
            <w:tcBorders>
              <w:top w:val="single" w:sz="4" w:space="0" w:color="auto"/>
              <w:left w:val="single" w:sz="4" w:space="0" w:color="auto"/>
              <w:bottom w:val="single" w:sz="4" w:space="0" w:color="auto"/>
              <w:right w:val="single" w:sz="4" w:space="0" w:color="auto"/>
            </w:tcBorders>
            <w:hideMark/>
          </w:tcPr>
          <w:p w14:paraId="443735D4" w14:textId="77777777" w:rsidR="004D65CD" w:rsidRPr="00554177" w:rsidRDefault="004D65CD" w:rsidP="00554177">
            <w:pPr>
              <w:jc w:val="center"/>
              <w:rPr>
                <w:sz w:val="24"/>
                <w:szCs w:val="24"/>
              </w:rPr>
            </w:pPr>
            <w:r w:rsidRPr="00554177">
              <w:rPr>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14:paraId="1518DF8F" w14:textId="77777777" w:rsidR="004D65CD" w:rsidRPr="00554177" w:rsidRDefault="004D65CD" w:rsidP="00554177">
            <w:pPr>
              <w:jc w:val="center"/>
              <w:rPr>
                <w:sz w:val="24"/>
                <w:szCs w:val="24"/>
              </w:rPr>
            </w:pPr>
            <w:r w:rsidRPr="00554177">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14:paraId="764526BF" w14:textId="77777777" w:rsidR="004D65CD" w:rsidRPr="00554177" w:rsidRDefault="004D65CD" w:rsidP="00554177">
            <w:pPr>
              <w:jc w:val="center"/>
              <w:rPr>
                <w:sz w:val="24"/>
                <w:szCs w:val="24"/>
              </w:rPr>
            </w:pPr>
            <w:r w:rsidRPr="00554177">
              <w:rPr>
                <w:sz w:val="24"/>
                <w:szCs w:val="24"/>
              </w:rPr>
              <w:t>10</w:t>
            </w:r>
          </w:p>
        </w:tc>
        <w:tc>
          <w:tcPr>
            <w:tcW w:w="3543" w:type="dxa"/>
            <w:tcBorders>
              <w:top w:val="single" w:sz="4" w:space="0" w:color="auto"/>
              <w:left w:val="single" w:sz="4" w:space="0" w:color="auto"/>
              <w:bottom w:val="single" w:sz="4" w:space="0" w:color="auto"/>
              <w:right w:val="single" w:sz="4" w:space="0" w:color="auto"/>
            </w:tcBorders>
            <w:hideMark/>
          </w:tcPr>
          <w:p w14:paraId="55EC5742" w14:textId="77777777" w:rsidR="004D65CD" w:rsidRPr="00554177" w:rsidRDefault="004D65CD" w:rsidP="00554177">
            <w:pPr>
              <w:jc w:val="center"/>
              <w:rPr>
                <w:sz w:val="24"/>
                <w:szCs w:val="24"/>
              </w:rPr>
            </w:pPr>
            <w:r w:rsidRPr="00554177">
              <w:rPr>
                <w:sz w:val="24"/>
                <w:szCs w:val="24"/>
              </w:rPr>
              <w:t>0</w:t>
            </w:r>
          </w:p>
        </w:tc>
      </w:tr>
      <w:tr w:rsidR="004D65CD" w14:paraId="459E45A2" w14:textId="77777777" w:rsidTr="00554177">
        <w:trPr>
          <w:trHeight w:val="40"/>
        </w:trPr>
        <w:tc>
          <w:tcPr>
            <w:tcW w:w="450" w:type="dxa"/>
            <w:tcBorders>
              <w:top w:val="single" w:sz="4" w:space="0" w:color="auto"/>
              <w:left w:val="single" w:sz="4" w:space="0" w:color="auto"/>
              <w:bottom w:val="single" w:sz="4" w:space="0" w:color="auto"/>
              <w:right w:val="single" w:sz="4" w:space="0" w:color="auto"/>
            </w:tcBorders>
            <w:hideMark/>
          </w:tcPr>
          <w:p w14:paraId="3213AFE3" w14:textId="77777777" w:rsidR="004D65CD" w:rsidRPr="00554177" w:rsidRDefault="004D65CD" w:rsidP="00554177">
            <w:pPr>
              <w:jc w:val="center"/>
              <w:rPr>
                <w:sz w:val="24"/>
                <w:szCs w:val="24"/>
              </w:rPr>
            </w:pPr>
            <w:r w:rsidRPr="00554177">
              <w:rPr>
                <w:sz w:val="24"/>
                <w:szCs w:val="24"/>
              </w:rPr>
              <w:t>6</w:t>
            </w:r>
          </w:p>
        </w:tc>
        <w:tc>
          <w:tcPr>
            <w:tcW w:w="3436" w:type="dxa"/>
            <w:tcBorders>
              <w:top w:val="single" w:sz="4" w:space="0" w:color="auto"/>
              <w:left w:val="single" w:sz="4" w:space="0" w:color="auto"/>
              <w:bottom w:val="single" w:sz="4" w:space="0" w:color="auto"/>
              <w:right w:val="single" w:sz="4" w:space="0" w:color="auto"/>
            </w:tcBorders>
            <w:hideMark/>
          </w:tcPr>
          <w:p w14:paraId="384F6504" w14:textId="77777777" w:rsidR="004D65CD" w:rsidRPr="00554177" w:rsidRDefault="004D65CD" w:rsidP="00554177">
            <w:pPr>
              <w:ind w:right="-48"/>
              <w:rPr>
                <w:sz w:val="24"/>
                <w:szCs w:val="24"/>
              </w:rPr>
            </w:pPr>
            <w:r w:rsidRPr="00554177">
              <w:rPr>
                <w:bCs/>
                <w:color w:val="000000"/>
                <w:sz w:val="24"/>
                <w:szCs w:val="24"/>
              </w:rPr>
              <w:t>Экскурсии по библиотеке</w:t>
            </w:r>
          </w:p>
        </w:tc>
        <w:tc>
          <w:tcPr>
            <w:tcW w:w="792" w:type="dxa"/>
            <w:tcBorders>
              <w:top w:val="single" w:sz="4" w:space="0" w:color="auto"/>
              <w:left w:val="single" w:sz="4" w:space="0" w:color="auto"/>
              <w:bottom w:val="single" w:sz="4" w:space="0" w:color="auto"/>
              <w:right w:val="single" w:sz="4" w:space="0" w:color="auto"/>
            </w:tcBorders>
            <w:hideMark/>
          </w:tcPr>
          <w:p w14:paraId="58E32437" w14:textId="77777777" w:rsidR="004D65CD" w:rsidRPr="00554177" w:rsidRDefault="004D65CD" w:rsidP="00554177">
            <w:pPr>
              <w:jc w:val="center"/>
              <w:rPr>
                <w:sz w:val="24"/>
                <w:szCs w:val="24"/>
              </w:rPr>
            </w:pPr>
            <w:r w:rsidRPr="00554177">
              <w:rPr>
                <w:sz w:val="24"/>
                <w:szCs w:val="24"/>
              </w:rPr>
              <w:t>236</w:t>
            </w:r>
          </w:p>
        </w:tc>
        <w:tc>
          <w:tcPr>
            <w:tcW w:w="709" w:type="dxa"/>
            <w:tcBorders>
              <w:top w:val="single" w:sz="4" w:space="0" w:color="auto"/>
              <w:left w:val="single" w:sz="4" w:space="0" w:color="auto"/>
              <w:bottom w:val="single" w:sz="4" w:space="0" w:color="auto"/>
              <w:right w:val="single" w:sz="4" w:space="0" w:color="auto"/>
            </w:tcBorders>
            <w:hideMark/>
          </w:tcPr>
          <w:p w14:paraId="1CF1430D" w14:textId="77777777" w:rsidR="004D65CD" w:rsidRPr="00554177" w:rsidRDefault="004D65CD" w:rsidP="00554177">
            <w:pPr>
              <w:jc w:val="center"/>
              <w:rPr>
                <w:sz w:val="24"/>
                <w:szCs w:val="24"/>
              </w:rPr>
            </w:pPr>
            <w:r w:rsidRPr="00554177">
              <w:rPr>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14:paraId="6EA600DE" w14:textId="77777777" w:rsidR="004D65CD" w:rsidRPr="00554177" w:rsidRDefault="004D65CD" w:rsidP="00554177">
            <w:pPr>
              <w:jc w:val="center"/>
              <w:rPr>
                <w:sz w:val="24"/>
                <w:szCs w:val="24"/>
              </w:rPr>
            </w:pPr>
            <w:r w:rsidRPr="00554177">
              <w:rPr>
                <w:sz w:val="24"/>
                <w:szCs w:val="24"/>
              </w:rPr>
              <w:t>93</w:t>
            </w:r>
          </w:p>
        </w:tc>
        <w:tc>
          <w:tcPr>
            <w:tcW w:w="3543" w:type="dxa"/>
            <w:tcBorders>
              <w:top w:val="single" w:sz="4" w:space="0" w:color="auto"/>
              <w:left w:val="single" w:sz="4" w:space="0" w:color="auto"/>
              <w:bottom w:val="single" w:sz="4" w:space="0" w:color="auto"/>
              <w:right w:val="single" w:sz="4" w:space="0" w:color="auto"/>
            </w:tcBorders>
            <w:hideMark/>
          </w:tcPr>
          <w:p w14:paraId="717C38DC" w14:textId="77777777" w:rsidR="004D65CD" w:rsidRPr="00554177" w:rsidRDefault="004D65CD" w:rsidP="00554177">
            <w:pPr>
              <w:jc w:val="center"/>
              <w:rPr>
                <w:sz w:val="24"/>
                <w:szCs w:val="24"/>
              </w:rPr>
            </w:pPr>
            <w:r w:rsidRPr="00554177">
              <w:rPr>
                <w:sz w:val="24"/>
                <w:szCs w:val="24"/>
              </w:rPr>
              <w:t>0</w:t>
            </w:r>
          </w:p>
        </w:tc>
      </w:tr>
      <w:tr w:rsidR="004D65CD" w14:paraId="0C751F28" w14:textId="77777777" w:rsidTr="00554177">
        <w:trPr>
          <w:trHeight w:val="126"/>
        </w:trPr>
        <w:tc>
          <w:tcPr>
            <w:tcW w:w="450" w:type="dxa"/>
            <w:tcBorders>
              <w:top w:val="single" w:sz="4" w:space="0" w:color="auto"/>
              <w:left w:val="single" w:sz="4" w:space="0" w:color="auto"/>
              <w:bottom w:val="single" w:sz="4" w:space="0" w:color="auto"/>
              <w:right w:val="single" w:sz="4" w:space="0" w:color="auto"/>
            </w:tcBorders>
            <w:hideMark/>
          </w:tcPr>
          <w:p w14:paraId="63E23F7A" w14:textId="77777777" w:rsidR="004D65CD" w:rsidRPr="00554177" w:rsidRDefault="004D65CD" w:rsidP="00554177">
            <w:pPr>
              <w:jc w:val="center"/>
              <w:rPr>
                <w:sz w:val="24"/>
                <w:szCs w:val="24"/>
              </w:rPr>
            </w:pPr>
            <w:r w:rsidRPr="00554177">
              <w:rPr>
                <w:sz w:val="24"/>
                <w:szCs w:val="24"/>
              </w:rPr>
              <w:t>7</w:t>
            </w:r>
          </w:p>
        </w:tc>
        <w:tc>
          <w:tcPr>
            <w:tcW w:w="3436" w:type="dxa"/>
            <w:tcBorders>
              <w:top w:val="single" w:sz="4" w:space="0" w:color="auto"/>
              <w:left w:val="single" w:sz="4" w:space="0" w:color="auto"/>
              <w:bottom w:val="single" w:sz="4" w:space="0" w:color="auto"/>
              <w:right w:val="single" w:sz="4" w:space="0" w:color="auto"/>
            </w:tcBorders>
            <w:hideMark/>
          </w:tcPr>
          <w:p w14:paraId="79AA0D2C" w14:textId="77777777" w:rsidR="004D65CD" w:rsidRPr="00554177" w:rsidRDefault="004D65CD" w:rsidP="00554177">
            <w:pPr>
              <w:rPr>
                <w:sz w:val="24"/>
                <w:szCs w:val="24"/>
              </w:rPr>
            </w:pPr>
            <w:r w:rsidRPr="00554177">
              <w:rPr>
                <w:bCs/>
                <w:color w:val="000000"/>
                <w:sz w:val="24"/>
                <w:szCs w:val="24"/>
              </w:rPr>
              <w:t>Обзоры ресурсов Интернет</w:t>
            </w:r>
          </w:p>
        </w:tc>
        <w:tc>
          <w:tcPr>
            <w:tcW w:w="792" w:type="dxa"/>
            <w:tcBorders>
              <w:top w:val="single" w:sz="4" w:space="0" w:color="auto"/>
              <w:left w:val="single" w:sz="4" w:space="0" w:color="auto"/>
              <w:bottom w:val="single" w:sz="4" w:space="0" w:color="auto"/>
              <w:right w:val="single" w:sz="4" w:space="0" w:color="auto"/>
            </w:tcBorders>
            <w:hideMark/>
          </w:tcPr>
          <w:p w14:paraId="0BC859BB" w14:textId="77777777" w:rsidR="004D65CD" w:rsidRPr="00554177" w:rsidRDefault="004D65CD" w:rsidP="00554177">
            <w:pPr>
              <w:jc w:val="center"/>
              <w:rPr>
                <w:sz w:val="24"/>
                <w:szCs w:val="24"/>
              </w:rPr>
            </w:pPr>
            <w:r w:rsidRPr="00554177">
              <w:rPr>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14:paraId="20272172" w14:textId="77777777" w:rsidR="004D65CD" w:rsidRPr="00554177" w:rsidRDefault="004D65CD" w:rsidP="00554177">
            <w:pPr>
              <w:jc w:val="center"/>
              <w:rPr>
                <w:sz w:val="24"/>
                <w:szCs w:val="24"/>
              </w:rPr>
            </w:pPr>
            <w:r w:rsidRPr="00554177">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14:paraId="183AC2F8" w14:textId="77777777" w:rsidR="004D65CD" w:rsidRPr="00554177" w:rsidRDefault="004D65CD" w:rsidP="00554177">
            <w:pPr>
              <w:jc w:val="center"/>
              <w:rPr>
                <w:sz w:val="24"/>
                <w:szCs w:val="24"/>
              </w:rPr>
            </w:pPr>
            <w:r w:rsidRPr="00554177">
              <w:rPr>
                <w:sz w:val="24"/>
                <w:szCs w:val="24"/>
              </w:rPr>
              <w:t>19</w:t>
            </w:r>
          </w:p>
        </w:tc>
        <w:tc>
          <w:tcPr>
            <w:tcW w:w="3543" w:type="dxa"/>
            <w:tcBorders>
              <w:top w:val="single" w:sz="4" w:space="0" w:color="auto"/>
              <w:left w:val="single" w:sz="4" w:space="0" w:color="auto"/>
              <w:bottom w:val="single" w:sz="4" w:space="0" w:color="auto"/>
              <w:right w:val="single" w:sz="4" w:space="0" w:color="auto"/>
            </w:tcBorders>
            <w:hideMark/>
          </w:tcPr>
          <w:p w14:paraId="2156728C" w14:textId="77777777" w:rsidR="004D65CD" w:rsidRPr="00554177" w:rsidRDefault="004D65CD" w:rsidP="00554177">
            <w:pPr>
              <w:jc w:val="center"/>
              <w:rPr>
                <w:sz w:val="24"/>
                <w:szCs w:val="24"/>
              </w:rPr>
            </w:pPr>
            <w:r w:rsidRPr="00554177">
              <w:rPr>
                <w:sz w:val="24"/>
                <w:szCs w:val="24"/>
              </w:rPr>
              <w:t>0</w:t>
            </w:r>
          </w:p>
        </w:tc>
      </w:tr>
      <w:tr w:rsidR="004D65CD" w14:paraId="21A02E77" w14:textId="77777777" w:rsidTr="00554177">
        <w:trPr>
          <w:trHeight w:val="772"/>
        </w:trPr>
        <w:tc>
          <w:tcPr>
            <w:tcW w:w="450" w:type="dxa"/>
            <w:tcBorders>
              <w:top w:val="single" w:sz="4" w:space="0" w:color="auto"/>
              <w:left w:val="single" w:sz="4" w:space="0" w:color="auto"/>
              <w:bottom w:val="single" w:sz="4" w:space="0" w:color="auto"/>
              <w:right w:val="single" w:sz="4" w:space="0" w:color="auto"/>
            </w:tcBorders>
            <w:hideMark/>
          </w:tcPr>
          <w:p w14:paraId="04390126" w14:textId="77777777" w:rsidR="004D65CD" w:rsidRPr="00554177" w:rsidRDefault="004D65CD" w:rsidP="00554177">
            <w:pPr>
              <w:jc w:val="center"/>
              <w:rPr>
                <w:sz w:val="24"/>
                <w:szCs w:val="24"/>
              </w:rPr>
            </w:pPr>
            <w:r w:rsidRPr="00554177">
              <w:rPr>
                <w:sz w:val="24"/>
                <w:szCs w:val="24"/>
              </w:rPr>
              <w:t>8</w:t>
            </w:r>
          </w:p>
        </w:tc>
        <w:tc>
          <w:tcPr>
            <w:tcW w:w="3436" w:type="dxa"/>
            <w:tcBorders>
              <w:top w:val="single" w:sz="4" w:space="0" w:color="auto"/>
              <w:left w:val="single" w:sz="4" w:space="0" w:color="auto"/>
              <w:bottom w:val="single" w:sz="4" w:space="0" w:color="auto"/>
              <w:right w:val="single" w:sz="4" w:space="0" w:color="auto"/>
            </w:tcBorders>
            <w:hideMark/>
          </w:tcPr>
          <w:p w14:paraId="19EDCA73" w14:textId="77777777" w:rsidR="004D65CD" w:rsidRPr="00554177" w:rsidRDefault="004D65CD" w:rsidP="00554177">
            <w:pPr>
              <w:rPr>
                <w:bCs/>
                <w:color w:val="000000"/>
                <w:sz w:val="24"/>
                <w:szCs w:val="24"/>
              </w:rPr>
            </w:pPr>
            <w:r w:rsidRPr="00554177">
              <w:rPr>
                <w:bCs/>
                <w:color w:val="000000"/>
                <w:sz w:val="24"/>
                <w:szCs w:val="24"/>
              </w:rPr>
              <w:t>Электронные презентации информационных ресурсов и услуг</w:t>
            </w:r>
          </w:p>
        </w:tc>
        <w:tc>
          <w:tcPr>
            <w:tcW w:w="792" w:type="dxa"/>
            <w:tcBorders>
              <w:top w:val="single" w:sz="4" w:space="0" w:color="auto"/>
              <w:left w:val="single" w:sz="4" w:space="0" w:color="auto"/>
              <w:bottom w:val="single" w:sz="4" w:space="0" w:color="auto"/>
              <w:right w:val="single" w:sz="4" w:space="0" w:color="auto"/>
            </w:tcBorders>
            <w:hideMark/>
          </w:tcPr>
          <w:p w14:paraId="527C67BB" w14:textId="77777777" w:rsidR="004D65CD" w:rsidRPr="00554177" w:rsidRDefault="004D65CD" w:rsidP="00554177">
            <w:pPr>
              <w:jc w:val="center"/>
              <w:rPr>
                <w:sz w:val="24"/>
                <w:szCs w:val="24"/>
              </w:rPr>
            </w:pPr>
            <w:r w:rsidRPr="00554177">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14:paraId="09A4557E" w14:textId="77777777" w:rsidR="004D65CD" w:rsidRPr="00554177" w:rsidRDefault="004D65CD" w:rsidP="00554177">
            <w:pPr>
              <w:jc w:val="center"/>
              <w:rPr>
                <w:sz w:val="24"/>
                <w:szCs w:val="24"/>
              </w:rPr>
            </w:pPr>
            <w:r w:rsidRPr="00554177">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14:paraId="00706D1D" w14:textId="77777777" w:rsidR="004D65CD" w:rsidRPr="00554177" w:rsidRDefault="004D65CD" w:rsidP="00554177">
            <w:pPr>
              <w:jc w:val="center"/>
              <w:rPr>
                <w:sz w:val="24"/>
                <w:szCs w:val="24"/>
              </w:rPr>
            </w:pPr>
            <w:r w:rsidRPr="00554177">
              <w:rPr>
                <w:sz w:val="24"/>
                <w:szCs w:val="24"/>
              </w:rPr>
              <w:t>20</w:t>
            </w:r>
          </w:p>
        </w:tc>
        <w:tc>
          <w:tcPr>
            <w:tcW w:w="3543" w:type="dxa"/>
            <w:tcBorders>
              <w:top w:val="single" w:sz="4" w:space="0" w:color="auto"/>
              <w:left w:val="single" w:sz="4" w:space="0" w:color="auto"/>
              <w:bottom w:val="single" w:sz="4" w:space="0" w:color="auto"/>
              <w:right w:val="single" w:sz="4" w:space="0" w:color="auto"/>
            </w:tcBorders>
            <w:hideMark/>
          </w:tcPr>
          <w:p w14:paraId="741696B2" w14:textId="77777777" w:rsidR="004D65CD" w:rsidRPr="00554177" w:rsidRDefault="004D65CD" w:rsidP="00554177">
            <w:pPr>
              <w:jc w:val="center"/>
              <w:rPr>
                <w:sz w:val="24"/>
                <w:szCs w:val="24"/>
              </w:rPr>
            </w:pPr>
            <w:r w:rsidRPr="00554177">
              <w:rPr>
                <w:sz w:val="24"/>
                <w:szCs w:val="24"/>
              </w:rPr>
              <w:t>0</w:t>
            </w:r>
          </w:p>
        </w:tc>
      </w:tr>
      <w:tr w:rsidR="004D65CD" w14:paraId="221B4812" w14:textId="77777777" w:rsidTr="00554177">
        <w:trPr>
          <w:trHeight w:val="242"/>
        </w:trPr>
        <w:tc>
          <w:tcPr>
            <w:tcW w:w="450" w:type="dxa"/>
            <w:tcBorders>
              <w:top w:val="single" w:sz="4" w:space="0" w:color="auto"/>
              <w:left w:val="single" w:sz="4" w:space="0" w:color="auto"/>
              <w:bottom w:val="single" w:sz="4" w:space="0" w:color="auto"/>
              <w:right w:val="single" w:sz="4" w:space="0" w:color="auto"/>
            </w:tcBorders>
            <w:hideMark/>
          </w:tcPr>
          <w:p w14:paraId="19235DBB" w14:textId="77777777" w:rsidR="004D65CD" w:rsidRPr="00554177" w:rsidRDefault="004D65CD" w:rsidP="00554177">
            <w:pPr>
              <w:jc w:val="center"/>
              <w:rPr>
                <w:sz w:val="24"/>
                <w:szCs w:val="24"/>
              </w:rPr>
            </w:pPr>
            <w:r w:rsidRPr="00554177">
              <w:rPr>
                <w:sz w:val="24"/>
                <w:szCs w:val="24"/>
              </w:rPr>
              <w:t>9</w:t>
            </w:r>
          </w:p>
        </w:tc>
        <w:tc>
          <w:tcPr>
            <w:tcW w:w="3436" w:type="dxa"/>
            <w:tcBorders>
              <w:top w:val="single" w:sz="4" w:space="0" w:color="auto"/>
              <w:left w:val="single" w:sz="4" w:space="0" w:color="auto"/>
              <w:bottom w:val="single" w:sz="4" w:space="0" w:color="auto"/>
              <w:right w:val="single" w:sz="4" w:space="0" w:color="auto"/>
            </w:tcBorders>
            <w:hideMark/>
          </w:tcPr>
          <w:p w14:paraId="7CCF81E2" w14:textId="77777777" w:rsidR="004D65CD" w:rsidRPr="00554177" w:rsidRDefault="004D65CD" w:rsidP="00554177">
            <w:pPr>
              <w:rPr>
                <w:bCs/>
                <w:color w:val="000000"/>
                <w:sz w:val="24"/>
                <w:szCs w:val="24"/>
              </w:rPr>
            </w:pPr>
            <w:r w:rsidRPr="00554177">
              <w:rPr>
                <w:bCs/>
                <w:color w:val="000000"/>
                <w:sz w:val="24"/>
                <w:szCs w:val="24"/>
              </w:rPr>
              <w:t>Печатные материалы по информационной культуре</w:t>
            </w:r>
          </w:p>
        </w:tc>
        <w:tc>
          <w:tcPr>
            <w:tcW w:w="792" w:type="dxa"/>
            <w:tcBorders>
              <w:top w:val="single" w:sz="4" w:space="0" w:color="auto"/>
              <w:left w:val="single" w:sz="4" w:space="0" w:color="auto"/>
              <w:bottom w:val="single" w:sz="4" w:space="0" w:color="auto"/>
              <w:right w:val="single" w:sz="4" w:space="0" w:color="auto"/>
            </w:tcBorders>
            <w:hideMark/>
          </w:tcPr>
          <w:p w14:paraId="3FB6A8B9" w14:textId="77777777" w:rsidR="004D65CD" w:rsidRPr="00554177" w:rsidRDefault="004D65CD" w:rsidP="00554177">
            <w:pPr>
              <w:jc w:val="center"/>
              <w:rPr>
                <w:sz w:val="24"/>
                <w:szCs w:val="24"/>
              </w:rPr>
            </w:pPr>
            <w:r w:rsidRPr="00554177">
              <w:rPr>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14:paraId="5D739127" w14:textId="77777777" w:rsidR="004D65CD" w:rsidRPr="00554177" w:rsidRDefault="004D65CD" w:rsidP="00554177">
            <w:pPr>
              <w:jc w:val="center"/>
              <w:rPr>
                <w:sz w:val="24"/>
                <w:szCs w:val="24"/>
              </w:rPr>
            </w:pPr>
            <w:r w:rsidRPr="00554177">
              <w:rPr>
                <w:sz w:val="24"/>
                <w:szCs w:val="24"/>
              </w:rPr>
              <w:t>112</w:t>
            </w:r>
          </w:p>
        </w:tc>
        <w:tc>
          <w:tcPr>
            <w:tcW w:w="709" w:type="dxa"/>
            <w:tcBorders>
              <w:top w:val="single" w:sz="4" w:space="0" w:color="auto"/>
              <w:left w:val="single" w:sz="4" w:space="0" w:color="auto"/>
              <w:bottom w:val="single" w:sz="4" w:space="0" w:color="auto"/>
              <w:right w:val="single" w:sz="4" w:space="0" w:color="auto"/>
            </w:tcBorders>
            <w:hideMark/>
          </w:tcPr>
          <w:p w14:paraId="35947E1A" w14:textId="77777777" w:rsidR="004D65CD" w:rsidRPr="00554177" w:rsidRDefault="004D65CD" w:rsidP="00554177">
            <w:pPr>
              <w:jc w:val="center"/>
              <w:rPr>
                <w:sz w:val="24"/>
                <w:szCs w:val="24"/>
              </w:rPr>
            </w:pPr>
            <w:r w:rsidRPr="00554177">
              <w:rPr>
                <w:sz w:val="24"/>
                <w:szCs w:val="24"/>
              </w:rPr>
              <w:t>120</w:t>
            </w:r>
          </w:p>
        </w:tc>
        <w:tc>
          <w:tcPr>
            <w:tcW w:w="3543" w:type="dxa"/>
            <w:tcBorders>
              <w:top w:val="single" w:sz="4" w:space="0" w:color="auto"/>
              <w:left w:val="single" w:sz="4" w:space="0" w:color="auto"/>
              <w:bottom w:val="single" w:sz="4" w:space="0" w:color="auto"/>
              <w:right w:val="single" w:sz="4" w:space="0" w:color="auto"/>
            </w:tcBorders>
            <w:hideMark/>
          </w:tcPr>
          <w:p w14:paraId="1CB68BBB" w14:textId="77777777" w:rsidR="004D65CD" w:rsidRPr="00554177" w:rsidRDefault="004D65CD" w:rsidP="00554177">
            <w:pPr>
              <w:jc w:val="center"/>
              <w:rPr>
                <w:sz w:val="24"/>
                <w:szCs w:val="24"/>
              </w:rPr>
            </w:pPr>
            <w:r w:rsidRPr="00554177">
              <w:rPr>
                <w:sz w:val="24"/>
                <w:szCs w:val="24"/>
              </w:rPr>
              <w:t>-</w:t>
            </w:r>
          </w:p>
        </w:tc>
      </w:tr>
    </w:tbl>
    <w:p w14:paraId="0C9A171D" w14:textId="77777777" w:rsidR="006B1071" w:rsidRDefault="006B1071" w:rsidP="00EA2EC6">
      <w:pPr>
        <w:ind w:firstLine="709"/>
        <w:rPr>
          <w:b/>
          <w:sz w:val="24"/>
          <w:szCs w:val="24"/>
        </w:rPr>
      </w:pPr>
    </w:p>
    <w:p w14:paraId="0CE95308" w14:textId="77777777" w:rsidR="006B1071" w:rsidRDefault="006B1071" w:rsidP="00EA2EC6">
      <w:pPr>
        <w:ind w:firstLine="709"/>
        <w:rPr>
          <w:b/>
          <w:sz w:val="24"/>
          <w:szCs w:val="24"/>
        </w:rPr>
      </w:pPr>
    </w:p>
    <w:p w14:paraId="466A6907" w14:textId="1AECE3BC" w:rsidR="00F463DE" w:rsidRPr="00905689" w:rsidRDefault="00554177" w:rsidP="00EA2EC6">
      <w:pPr>
        <w:ind w:firstLine="709"/>
        <w:rPr>
          <w:rFonts w:eastAsiaTheme="minorHAnsi"/>
          <w:b/>
          <w:bCs/>
          <w:sz w:val="24"/>
          <w:szCs w:val="24"/>
          <w:lang w:eastAsia="en-US"/>
        </w:rPr>
      </w:pPr>
      <w:r w:rsidRPr="00905689">
        <w:rPr>
          <w:b/>
          <w:sz w:val="24"/>
          <w:szCs w:val="24"/>
        </w:rPr>
        <w:lastRenderedPageBreak/>
        <w:t>5.4.</w:t>
      </w:r>
      <w:r w:rsidRPr="00905689">
        <w:rPr>
          <w:b/>
          <w:sz w:val="24"/>
          <w:szCs w:val="24"/>
        </w:rPr>
        <w:tab/>
      </w:r>
      <w:r w:rsidR="00F463DE" w:rsidRPr="00905689">
        <w:rPr>
          <w:b/>
          <w:bCs/>
          <w:sz w:val="24"/>
          <w:szCs w:val="24"/>
        </w:rPr>
        <w:t>Центр по развитию культурно-познавательного туризма</w:t>
      </w:r>
    </w:p>
    <w:p w14:paraId="7B4C0070" w14:textId="77777777" w:rsidR="00F463DE" w:rsidRPr="00EA2EC6" w:rsidRDefault="00F463DE" w:rsidP="00F463DE">
      <w:pPr>
        <w:ind w:firstLine="708"/>
        <w:jc w:val="both"/>
        <w:rPr>
          <w:bCs/>
          <w:sz w:val="24"/>
          <w:szCs w:val="24"/>
        </w:rPr>
      </w:pPr>
      <w:r w:rsidRPr="00905689">
        <w:rPr>
          <w:bCs/>
          <w:sz w:val="24"/>
          <w:szCs w:val="24"/>
        </w:rPr>
        <w:t>Информационный Центр по развитию культурно-познавательного туризма начал свою работу в апреле 2021 г.</w:t>
      </w:r>
      <w:r w:rsidRPr="00EA2EC6">
        <w:rPr>
          <w:bCs/>
          <w:sz w:val="24"/>
          <w:szCs w:val="24"/>
        </w:rPr>
        <w:t xml:space="preserve"> </w:t>
      </w:r>
    </w:p>
    <w:p w14:paraId="2DB9D328" w14:textId="4CD46C96" w:rsidR="00F463DE" w:rsidRDefault="00F463DE" w:rsidP="00F463DE">
      <w:pPr>
        <w:ind w:firstLine="708"/>
        <w:jc w:val="both"/>
        <w:rPr>
          <w:sz w:val="24"/>
          <w:szCs w:val="24"/>
        </w:rPr>
      </w:pPr>
      <w:r>
        <w:rPr>
          <w:bCs/>
          <w:sz w:val="24"/>
          <w:szCs w:val="24"/>
        </w:rPr>
        <w:t>Презентация Центра состоялась в рамках Библионочи. С целью привлечения внимания к работе Центра был подготовлен рекламный ролик о его главных задачах, направлениях работы и информационных возможностях. Презентаци</w:t>
      </w:r>
      <w:r w:rsidR="00EA2EC6">
        <w:rPr>
          <w:bCs/>
          <w:sz w:val="24"/>
          <w:szCs w:val="24"/>
        </w:rPr>
        <w:t>я</w:t>
      </w:r>
      <w:r>
        <w:rPr>
          <w:bCs/>
          <w:sz w:val="24"/>
          <w:szCs w:val="24"/>
        </w:rPr>
        <w:t xml:space="preserve"> включала в себя несколько мероприятий. Так, членам библиотечного клуба «Приглашение к путешествию» была предложена </w:t>
      </w:r>
      <w:r>
        <w:rPr>
          <w:sz w:val="24"/>
          <w:szCs w:val="24"/>
        </w:rPr>
        <w:t xml:space="preserve">беседа </w:t>
      </w:r>
      <w:r>
        <w:rPr>
          <w:b/>
          <w:sz w:val="24"/>
          <w:szCs w:val="24"/>
        </w:rPr>
        <w:t>«Из Вятки – в большую науку: выдающиеся деятели науки – уроженцы города».</w:t>
      </w:r>
      <w:r>
        <w:rPr>
          <w:b/>
          <w:bCs/>
          <w:color w:val="000000" w:themeColor="text1"/>
          <w:sz w:val="24"/>
          <w:szCs w:val="24"/>
          <w14:textOutline w14:w="0" w14:cap="flat" w14:cmpd="sng" w14:algn="ctr">
            <w14:noFill/>
            <w14:prstDash w14:val="solid"/>
            <w14:round/>
          </w14:textOutline>
        </w:rPr>
        <w:t xml:space="preserve"> </w:t>
      </w:r>
      <w:r>
        <w:rPr>
          <w:bCs/>
          <w:color w:val="000000" w:themeColor="text1"/>
          <w:sz w:val="24"/>
          <w:szCs w:val="24"/>
          <w14:textOutline w14:w="0" w14:cap="flat" w14:cmpd="sng" w14:algn="ctr">
            <w14:noFill/>
            <w14:prstDash w14:val="solid"/>
            <w14:round/>
          </w14:textOutline>
        </w:rPr>
        <w:t xml:space="preserve">Юные кировчане вместе с родителями смогли поиграть в увлекательную </w:t>
      </w:r>
      <w:r>
        <w:rPr>
          <w:sz w:val="24"/>
          <w:szCs w:val="24"/>
        </w:rPr>
        <w:t xml:space="preserve">настольную игру </w:t>
      </w:r>
      <w:r>
        <w:rPr>
          <w:b/>
          <w:sz w:val="24"/>
          <w:szCs w:val="24"/>
        </w:rPr>
        <w:t>«Большая прогулка».</w:t>
      </w:r>
      <w:r>
        <w:rPr>
          <w:bCs/>
          <w:color w:val="000000" w:themeColor="text1"/>
          <w:sz w:val="24"/>
          <w:szCs w:val="24"/>
          <w14:textOutline w14:w="0" w14:cap="flat" w14:cmpd="sng" w14:algn="ctr">
            <w14:noFill/>
            <w14:prstDash w14:val="solid"/>
            <w14:round/>
          </w14:textOutline>
        </w:rPr>
        <w:t xml:space="preserve"> Бросая кубик и передвигаясь по игровому полю, участники игры «побывали» на предприятиях и промышленных объектах города, посетили его музеи и театры. Информацию о каждом из мест посещения ребятам предлагалось прочесть в специальном «путеводителе». На суд зрителей игру представили ее создатели – </w:t>
      </w:r>
      <w:r>
        <w:rPr>
          <w:sz w:val="24"/>
          <w:szCs w:val="24"/>
        </w:rPr>
        <w:t>Н</w:t>
      </w:r>
      <w:r w:rsidR="00DF4A71">
        <w:rPr>
          <w:sz w:val="24"/>
          <w:szCs w:val="24"/>
        </w:rPr>
        <w:t>.</w:t>
      </w:r>
      <w:r>
        <w:rPr>
          <w:sz w:val="24"/>
          <w:szCs w:val="24"/>
        </w:rPr>
        <w:t xml:space="preserve"> Стец и И</w:t>
      </w:r>
      <w:r w:rsidR="00DF4A71">
        <w:rPr>
          <w:sz w:val="24"/>
          <w:szCs w:val="24"/>
        </w:rPr>
        <w:t>.</w:t>
      </w:r>
      <w:r>
        <w:rPr>
          <w:sz w:val="24"/>
          <w:szCs w:val="24"/>
        </w:rPr>
        <w:t xml:space="preserve"> Глазырина. Присутствовавшие на презентации вятские краеведы и педагоги оценили игру, высказали</w:t>
      </w:r>
      <w:r w:rsidR="00CA5EC8">
        <w:rPr>
          <w:sz w:val="24"/>
          <w:szCs w:val="24"/>
        </w:rPr>
        <w:t xml:space="preserve"> свои замечания и предложения. </w:t>
      </w:r>
      <w:r>
        <w:rPr>
          <w:bCs/>
          <w:sz w:val="24"/>
          <w:szCs w:val="24"/>
        </w:rPr>
        <w:t xml:space="preserve">Специально к открытию Центра был подготовлен и озвучен </w:t>
      </w:r>
      <w:r>
        <w:rPr>
          <w:sz w:val="24"/>
          <w:szCs w:val="24"/>
        </w:rPr>
        <w:t xml:space="preserve">видеоролик </w:t>
      </w:r>
      <w:r>
        <w:rPr>
          <w:b/>
          <w:sz w:val="24"/>
          <w:szCs w:val="24"/>
        </w:rPr>
        <w:t>«Вятка литературная. Путешествие в прошлое».</w:t>
      </w:r>
      <w:r w:rsidR="00CA5EC8" w:rsidRPr="00CA5EC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textOutline w14:w="0" w14:cap="flat" w14:cmpd="sng" w14:algn="ctr">
            <w14:noFill/>
            <w14:prstDash w14:val="solid"/>
            <w14:round/>
          </w14:textOutline>
        </w:rPr>
        <w:t>Видеофильм рассказывал об истории посещения Вятки известными не только в России, но и в мире писателями: М.Е. Салтыковым-Щедриным, А.И.</w:t>
      </w:r>
      <w:r w:rsidR="00CA5EC8">
        <w:rPr>
          <w:bCs/>
          <w:color w:val="000000" w:themeColor="text1"/>
          <w:sz w:val="24"/>
          <w:szCs w:val="24"/>
          <w14:textOutline w14:w="0" w14:cap="flat" w14:cmpd="sng" w14:algn="ctr">
            <w14:noFill/>
            <w14:prstDash w14:val="solid"/>
            <w14:round/>
          </w14:textOutline>
        </w:rPr>
        <w:t> </w:t>
      </w:r>
      <w:r>
        <w:rPr>
          <w:bCs/>
          <w:color w:val="000000" w:themeColor="text1"/>
          <w:sz w:val="24"/>
          <w:szCs w:val="24"/>
          <w14:textOutline w14:w="0" w14:cap="flat" w14:cmpd="sng" w14:algn="ctr">
            <w14:noFill/>
            <w14:prstDash w14:val="solid"/>
            <w14:round/>
          </w14:textOutline>
        </w:rPr>
        <w:t>Герценом, А.М.</w:t>
      </w:r>
      <w:r w:rsidR="00DF4A71">
        <w:rPr>
          <w:bCs/>
          <w:color w:val="000000" w:themeColor="text1"/>
          <w:sz w:val="24"/>
          <w:szCs w:val="24"/>
          <w14:textOutline w14:w="0" w14:cap="flat" w14:cmpd="sng" w14:algn="ctr">
            <w14:noFill/>
            <w14:prstDash w14:val="solid"/>
            <w14:round/>
          </w14:textOutline>
        </w:rPr>
        <w:t> </w:t>
      </w:r>
      <w:r>
        <w:rPr>
          <w:bCs/>
          <w:color w:val="000000" w:themeColor="text1"/>
          <w:sz w:val="24"/>
          <w:szCs w:val="24"/>
          <w14:textOutline w14:w="0" w14:cap="flat" w14:cmpd="sng" w14:algn="ctr">
            <w14:noFill/>
            <w14:prstDash w14:val="solid"/>
            <w14:round/>
          </w14:textOutline>
        </w:rPr>
        <w:t>Горьким. В течение акции у посетителей библиотеки была возможность посмотреть его в информационно-библиографическом отделе.</w:t>
      </w:r>
      <w:r>
        <w:rPr>
          <w:sz w:val="24"/>
          <w:szCs w:val="24"/>
        </w:rPr>
        <w:t xml:space="preserve"> Более 80 человек приняли участие в опросе </w:t>
      </w:r>
      <w:r>
        <w:rPr>
          <w:b/>
          <w:sz w:val="24"/>
          <w:szCs w:val="24"/>
        </w:rPr>
        <w:t>«Любимые места нашего города».</w:t>
      </w:r>
    </w:p>
    <w:p w14:paraId="4CE672C8" w14:textId="39F909B1" w:rsidR="00F463DE" w:rsidRDefault="00F463DE" w:rsidP="00F463DE">
      <w:pPr>
        <w:ind w:firstLine="708"/>
        <w:jc w:val="both"/>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rPr>
        <w:t xml:space="preserve">Сотрудники информационно-библиографического отдела создали видеоролики, которые вызвали интерес у посетителей Пушкинки ВКонтакте: </w:t>
      </w:r>
      <w:r>
        <w:rPr>
          <w:b/>
          <w:sz w:val="24"/>
          <w:szCs w:val="24"/>
        </w:rPr>
        <w:t>«Из Вятки – в большую науку»</w:t>
      </w:r>
      <w:r>
        <w:rPr>
          <w:sz w:val="24"/>
          <w:szCs w:val="24"/>
        </w:rPr>
        <w:t xml:space="preserve"> и </w:t>
      </w:r>
      <w:r>
        <w:rPr>
          <w:b/>
          <w:sz w:val="24"/>
          <w:szCs w:val="24"/>
        </w:rPr>
        <w:t>«Звонкий голос детства: знаковые места вятской пионерии»</w:t>
      </w:r>
      <w:r>
        <w:rPr>
          <w:sz w:val="24"/>
          <w:szCs w:val="24"/>
        </w:rPr>
        <w:t xml:space="preserve">. </w:t>
      </w:r>
    </w:p>
    <w:p w14:paraId="3FCE46E9" w14:textId="77777777" w:rsidR="00F463DE" w:rsidRDefault="00F463DE" w:rsidP="00F463DE">
      <w:pPr>
        <w:ind w:firstLine="708"/>
        <w:jc w:val="both"/>
        <w:rPr>
          <w:bCs/>
          <w:sz w:val="24"/>
          <w:szCs w:val="24"/>
        </w:rPr>
      </w:pPr>
      <w:r>
        <w:rPr>
          <w:bCs/>
          <w:color w:val="000000" w:themeColor="text1"/>
          <w:sz w:val="24"/>
          <w:szCs w:val="24"/>
          <w14:textOutline w14:w="0" w14:cap="flat" w14:cmpd="sng" w14:algn="ctr">
            <w14:noFill/>
            <w14:prstDash w14:val="solid"/>
            <w14:round/>
          </w14:textOutline>
        </w:rPr>
        <w:t>К Дню города информационно-библиографический отдел совместно с сотрудниками городских библиотек подготовил</w:t>
      </w:r>
      <w:r>
        <w:rPr>
          <w:sz w:val="24"/>
          <w:szCs w:val="24"/>
        </w:rPr>
        <w:t xml:space="preserve"> 3 видеофильма </w:t>
      </w:r>
      <w:r>
        <w:rPr>
          <w:b/>
          <w:sz w:val="24"/>
          <w:szCs w:val="24"/>
        </w:rPr>
        <w:t xml:space="preserve">«Спутники Кирова», «Вдали от центра» и «Символы Победы». </w:t>
      </w:r>
      <w:r>
        <w:rPr>
          <w:bCs/>
          <w:color w:val="000000" w:themeColor="text1"/>
          <w:sz w:val="24"/>
          <w:szCs w:val="24"/>
          <w14:textOutline w14:w="0" w14:cap="flat" w14:cmpd="sng" w14:algn="ctr">
            <w14:noFill/>
            <w14:prstDash w14:val="solid"/>
            <w14:round/>
          </w14:textOutline>
        </w:rPr>
        <w:t xml:space="preserve">Каждый из видеофильмов представлял собой своеобразную видеоэкскурсию. Так, «Символы Победы» знакомил с памятниками и памятными местами города, связанными с Великой Отечественной войной. «Спутники Кирова» позволял познакомиться с историей пригородов города: Порошино, Бахта, Русское, Дороничи. Сотрудники сельских библиотек-филиалов сумели найти редкие фотографии и интересные факты из истории своих сёл, которые, возможно, не знают даже их жители. Видеофильм «Вдали от центра» предлагал совершить прогулку по отдаленными микрорайонам города – Коминтерн, Нововятск, Радужный, Филейка. О прошлом этих мест, достопримечательностях, утраченных и поныне существующих, можно узнать, обратившись в информационно-библиографический отдел. Видеофильмы доступны для просмотра всем желающим в стенах библиотеки.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8333D5" w14:textId="72EC49AB" w:rsidR="00F463DE" w:rsidRDefault="00F463DE" w:rsidP="00F463DE">
      <w:pPr>
        <w:ind w:firstLine="708"/>
        <w:jc w:val="both"/>
        <w:rPr>
          <w:bCs/>
          <w:sz w:val="24"/>
          <w:szCs w:val="24"/>
        </w:rPr>
      </w:pPr>
      <w:r>
        <w:rPr>
          <w:bCs/>
          <w:sz w:val="24"/>
          <w:szCs w:val="24"/>
        </w:rPr>
        <w:t xml:space="preserve">В День города на страницах городских библиотек в социальной сети ВКонтакте был запущен </w:t>
      </w:r>
      <w:r>
        <w:rPr>
          <w:sz w:val="24"/>
          <w:szCs w:val="24"/>
        </w:rPr>
        <w:t xml:space="preserve">челлендж </w:t>
      </w:r>
      <w:r>
        <w:rPr>
          <w:b/>
          <w:sz w:val="24"/>
          <w:szCs w:val="24"/>
        </w:rPr>
        <w:t>«Судьбы, ставшие историей».</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rPr>
        <w:t>К этой акции библиограф-краевед С.В.</w:t>
      </w:r>
      <w:r w:rsidR="00CA5EC8">
        <w:rPr>
          <w:bCs/>
          <w:sz w:val="24"/>
          <w:szCs w:val="24"/>
        </w:rPr>
        <w:t> </w:t>
      </w:r>
      <w:r>
        <w:rPr>
          <w:bCs/>
          <w:sz w:val="24"/>
          <w:szCs w:val="24"/>
        </w:rPr>
        <w:t>Шишкина подготовила список улиц, носящих имена деятелей науки и известных изобретателей. У подписчиков была возможность не только вспомнить, чем прославился К.А. Тимирязев или что изобрел А.Ф. Можайский, но и узнать, где в городе расположены эти улицы и чем еще они интересны.</w:t>
      </w:r>
    </w:p>
    <w:p w14:paraId="2F684E64" w14:textId="15815311" w:rsidR="00F463DE" w:rsidRDefault="00F463DE" w:rsidP="00F463DE">
      <w:pPr>
        <w:ind w:firstLine="708"/>
        <w:jc w:val="both"/>
        <w:rPr>
          <w:bCs/>
          <w:sz w:val="24"/>
          <w:szCs w:val="24"/>
        </w:rPr>
      </w:pPr>
      <w:r>
        <w:rPr>
          <w:bCs/>
          <w:sz w:val="24"/>
          <w:szCs w:val="24"/>
        </w:rPr>
        <w:t xml:space="preserve">Центр туризма не остался в стороне и от традиционных форм библиотечного информирования населения. В холле Пушкинской библиотеки было оформлено несколько своеобразных «книжных экскурсий», которые знакомили посетителей с достопримечательностями города. На </w:t>
      </w:r>
      <w:r>
        <w:rPr>
          <w:sz w:val="24"/>
          <w:szCs w:val="24"/>
        </w:rPr>
        <w:t xml:space="preserve">выставке </w:t>
      </w:r>
      <w:r>
        <w:rPr>
          <w:b/>
          <w:sz w:val="24"/>
          <w:szCs w:val="24"/>
        </w:rPr>
        <w:t>«Вятка – поэтика души»</w:t>
      </w:r>
      <w:r>
        <w:rPr>
          <w:b/>
          <w:bCs/>
          <w:sz w:val="24"/>
          <w:szCs w:val="24"/>
        </w:rPr>
        <w:t xml:space="preserve"> </w:t>
      </w:r>
      <w:r>
        <w:rPr>
          <w:bCs/>
          <w:sz w:val="24"/>
          <w:szCs w:val="24"/>
        </w:rPr>
        <w:t xml:space="preserve">были представлены книги о музеях и храмах нашего города. А </w:t>
      </w:r>
      <w:r>
        <w:rPr>
          <w:sz w:val="24"/>
          <w:szCs w:val="24"/>
        </w:rPr>
        <w:t xml:space="preserve">цикл книжных выставок </w:t>
      </w:r>
      <w:r>
        <w:rPr>
          <w:b/>
          <w:sz w:val="24"/>
          <w:szCs w:val="24"/>
        </w:rPr>
        <w:t>«Листая страницы улиц, вчитываясь в дома»</w:t>
      </w:r>
      <w:r>
        <w:rPr>
          <w:b/>
          <w:bCs/>
          <w:sz w:val="24"/>
          <w:szCs w:val="24"/>
        </w:rPr>
        <w:t xml:space="preserve"> </w:t>
      </w:r>
      <w:r>
        <w:rPr>
          <w:bCs/>
          <w:sz w:val="24"/>
          <w:szCs w:val="24"/>
        </w:rPr>
        <w:t>рассказывал о местах, связанных с именами А.И.</w:t>
      </w:r>
      <w:r w:rsidR="00CA5EC8">
        <w:rPr>
          <w:bCs/>
          <w:sz w:val="24"/>
          <w:szCs w:val="24"/>
        </w:rPr>
        <w:t> </w:t>
      </w:r>
      <w:r>
        <w:rPr>
          <w:bCs/>
          <w:sz w:val="24"/>
          <w:szCs w:val="24"/>
        </w:rPr>
        <w:t>Герцена и А.С. Грина, М.Е. Салтыкова-Щедрина и В.В. Маяковского, А.М</w:t>
      </w:r>
      <w:r w:rsidR="00CA5EC8">
        <w:rPr>
          <w:bCs/>
          <w:sz w:val="24"/>
          <w:szCs w:val="24"/>
        </w:rPr>
        <w:t xml:space="preserve">. Горького и Н.А. Заболоцкого. </w:t>
      </w:r>
      <w:r>
        <w:rPr>
          <w:bCs/>
          <w:sz w:val="24"/>
          <w:szCs w:val="24"/>
        </w:rPr>
        <w:t>Книжный ряд сопровождали цитаты из произведений писателей, касающиеся тех или иных мест нашего города, или, как в случае с А.М. Горьким – вятского прототипа его героя.</w:t>
      </w:r>
    </w:p>
    <w:p w14:paraId="4F942E44" w14:textId="009942C7" w:rsidR="00F463DE" w:rsidRDefault="00F463DE" w:rsidP="00F463DE">
      <w:pPr>
        <w:ind w:firstLine="708"/>
        <w:jc w:val="both"/>
        <w:rPr>
          <w:bCs/>
          <w:sz w:val="24"/>
          <w:szCs w:val="24"/>
        </w:rPr>
      </w:pPr>
      <w:r>
        <w:rPr>
          <w:bCs/>
          <w:sz w:val="24"/>
          <w:szCs w:val="24"/>
        </w:rPr>
        <w:lastRenderedPageBreak/>
        <w:t>В информац</w:t>
      </w:r>
      <w:r w:rsidR="00CA5EC8">
        <w:rPr>
          <w:bCs/>
          <w:sz w:val="24"/>
          <w:szCs w:val="24"/>
        </w:rPr>
        <w:t xml:space="preserve">ионно-библиографическом отделе </w:t>
      </w:r>
      <w:r w:rsidR="00DF4A71">
        <w:rPr>
          <w:bCs/>
          <w:sz w:val="24"/>
          <w:szCs w:val="24"/>
        </w:rPr>
        <w:t xml:space="preserve">ЦГБ им. А.С. Пушкина </w:t>
      </w:r>
      <w:r>
        <w:rPr>
          <w:bCs/>
          <w:sz w:val="24"/>
          <w:szCs w:val="24"/>
        </w:rPr>
        <w:t xml:space="preserve">посетители могли </w:t>
      </w:r>
      <w:r w:rsidR="00CA5EC8">
        <w:rPr>
          <w:bCs/>
          <w:sz w:val="24"/>
          <w:szCs w:val="24"/>
        </w:rPr>
        <w:t xml:space="preserve">познакомиться с </w:t>
      </w:r>
      <w:r>
        <w:rPr>
          <w:sz w:val="24"/>
          <w:szCs w:val="24"/>
        </w:rPr>
        <w:t xml:space="preserve">фотовыставками </w:t>
      </w:r>
      <w:r>
        <w:rPr>
          <w:b/>
          <w:sz w:val="24"/>
          <w:szCs w:val="24"/>
        </w:rPr>
        <w:t>«Любимый парк: история в деталях»</w:t>
      </w:r>
      <w:r>
        <w:rPr>
          <w:sz w:val="24"/>
          <w:szCs w:val="24"/>
        </w:rPr>
        <w:t xml:space="preserve"> (Александровский сад), </w:t>
      </w:r>
      <w:r>
        <w:rPr>
          <w:b/>
          <w:sz w:val="24"/>
          <w:szCs w:val="24"/>
        </w:rPr>
        <w:t xml:space="preserve">«Я нечто в ней нашел душою своенравной…» </w:t>
      </w:r>
      <w:r>
        <w:rPr>
          <w:sz w:val="24"/>
          <w:szCs w:val="24"/>
        </w:rPr>
        <w:t xml:space="preserve">(пушкинское настроение в осеннем Кирове), </w:t>
      </w:r>
      <w:r>
        <w:rPr>
          <w:b/>
          <w:sz w:val="24"/>
          <w:szCs w:val="24"/>
        </w:rPr>
        <w:t xml:space="preserve">«Как бури слышен зимний свист» </w:t>
      </w:r>
      <w:r>
        <w:rPr>
          <w:bCs/>
          <w:sz w:val="24"/>
          <w:szCs w:val="24"/>
        </w:rPr>
        <w:t xml:space="preserve">(Киров ранней зимой). </w:t>
      </w:r>
    </w:p>
    <w:p w14:paraId="02BFBBAD" w14:textId="77777777" w:rsidR="00F463DE" w:rsidRDefault="00F463DE" w:rsidP="00F463DE">
      <w:pPr>
        <w:ind w:firstLine="708"/>
        <w:jc w:val="both"/>
        <w:rPr>
          <w:bCs/>
          <w:sz w:val="24"/>
          <w:szCs w:val="24"/>
        </w:rPr>
      </w:pPr>
      <w:r>
        <w:rPr>
          <w:bCs/>
          <w:sz w:val="24"/>
          <w:szCs w:val="24"/>
        </w:rPr>
        <w:t>К Дню семьи, любви и верности библиографы выпустили</w:t>
      </w:r>
      <w:r>
        <w:rPr>
          <w:sz w:val="24"/>
          <w:szCs w:val="24"/>
        </w:rPr>
        <w:t xml:space="preserve"> информационный буклет </w:t>
      </w:r>
      <w:r>
        <w:rPr>
          <w:b/>
          <w:sz w:val="24"/>
          <w:szCs w:val="24"/>
        </w:rPr>
        <w:t>«Совет да любовь»</w:t>
      </w:r>
      <w:r>
        <w:rPr>
          <w:sz w:val="24"/>
          <w:szCs w:val="24"/>
        </w:rPr>
        <w:t xml:space="preserve"> (памятники и арт-объекты города семейной тематики), а к Дням романтики подготовили буклет </w:t>
      </w:r>
      <w:r>
        <w:rPr>
          <w:b/>
          <w:sz w:val="24"/>
          <w:szCs w:val="24"/>
        </w:rPr>
        <w:t>«Тебя просил я быть на свиданье…: топ-5 самых романтичных мест для первых свиданий».</w:t>
      </w:r>
      <w:r w:rsidRPr="006030DE">
        <w:rPr>
          <w:sz w:val="24"/>
          <w:szCs w:val="24"/>
        </w:rPr>
        <w:t xml:space="preserve"> </w:t>
      </w:r>
      <w:r>
        <w:rPr>
          <w:bCs/>
          <w:sz w:val="24"/>
          <w:szCs w:val="24"/>
        </w:rPr>
        <w:t>Буклеты смогли получить посетители библиотечных акций в эти памятные дни.</w:t>
      </w:r>
    </w:p>
    <w:p w14:paraId="108F8E94" w14:textId="76BEEB85" w:rsidR="00F463DE" w:rsidRDefault="00F463DE" w:rsidP="00F463DE">
      <w:pPr>
        <w:ind w:firstLine="708"/>
        <w:jc w:val="both"/>
        <w:rPr>
          <w:bCs/>
          <w:sz w:val="24"/>
          <w:szCs w:val="24"/>
        </w:rPr>
      </w:pPr>
      <w:r>
        <w:rPr>
          <w:bCs/>
          <w:sz w:val="24"/>
          <w:szCs w:val="24"/>
        </w:rPr>
        <w:t xml:space="preserve">Удачно был реализован </w:t>
      </w:r>
      <w:r>
        <w:rPr>
          <w:sz w:val="24"/>
          <w:szCs w:val="24"/>
        </w:rPr>
        <w:t xml:space="preserve">проект </w:t>
      </w:r>
      <w:r>
        <w:rPr>
          <w:b/>
          <w:sz w:val="24"/>
          <w:szCs w:val="24"/>
        </w:rPr>
        <w:t>«Краеведческий библиотуризм»,</w:t>
      </w:r>
      <w:r>
        <w:rPr>
          <w:bCs/>
          <w:sz w:val="24"/>
          <w:szCs w:val="24"/>
        </w:rPr>
        <w:t xml:space="preserve"> адресованный юным и молодым жителям города. Проект познакомил их не только с именными библиотеками города, но и с его достопримечательностями. Всего в рамках проекта прошло 6 тематических экскурсий по маршрутам «Краеведческий», «Центр города», «Литературное краеведение» и «Киров – город трудовой славы», которые посетили 90 человек. Возраст экскурсантов – школьников и студентов – от 9 до 18 лет. Наибольшей популярностью пользовался </w:t>
      </w:r>
      <w:r>
        <w:rPr>
          <w:sz w:val="24"/>
          <w:szCs w:val="24"/>
        </w:rPr>
        <w:t>маршрут «Киров – город трудовой славы».</w:t>
      </w:r>
      <w:r>
        <w:rPr>
          <w:bCs/>
          <w:sz w:val="24"/>
          <w:szCs w:val="24"/>
        </w:rPr>
        <w:t xml:space="preserve"> В этот маршрут вошли бывшие заводские библиотеки</w:t>
      </w:r>
      <w:r w:rsidR="006030DE">
        <w:rPr>
          <w:bCs/>
          <w:sz w:val="24"/>
          <w:szCs w:val="24"/>
        </w:rPr>
        <w:t xml:space="preserve"> №</w:t>
      </w:r>
      <w:r>
        <w:rPr>
          <w:bCs/>
          <w:sz w:val="24"/>
          <w:szCs w:val="24"/>
        </w:rPr>
        <w:t>4 им. М.Г</w:t>
      </w:r>
      <w:r w:rsidR="006030DE">
        <w:rPr>
          <w:bCs/>
          <w:sz w:val="24"/>
          <w:szCs w:val="24"/>
        </w:rPr>
        <w:t>. Исаковой (КМСЗ им. 1 Мая) и №</w:t>
      </w:r>
      <w:r>
        <w:rPr>
          <w:bCs/>
          <w:sz w:val="24"/>
          <w:szCs w:val="24"/>
        </w:rPr>
        <w:t>18 им. А.М. Горького (ВМП Авитек). Во время экскурсии, которая пролегала по северо-западной, «заводской» части города, экскурсанты узнали о том, почему городу Кирову было присвоено высокое звание «Город трудовой доблести», какую продукцию выпускали кировские предприятия в годы войны и какой вклад внесли в общие трудовые победы дети и подростки города. Каждая из библиотек постаралась чем-то удиви</w:t>
      </w:r>
      <w:r w:rsidR="006030DE">
        <w:rPr>
          <w:bCs/>
          <w:sz w:val="24"/>
          <w:szCs w:val="24"/>
        </w:rPr>
        <w:t>ть своих гостей. В библиотеке №</w:t>
      </w:r>
      <w:r>
        <w:rPr>
          <w:bCs/>
          <w:sz w:val="24"/>
          <w:szCs w:val="24"/>
        </w:rPr>
        <w:t>9 им.</w:t>
      </w:r>
      <w:r w:rsidR="00DF4A71">
        <w:rPr>
          <w:bCs/>
          <w:sz w:val="24"/>
          <w:szCs w:val="24"/>
        </w:rPr>
        <w:t> </w:t>
      </w:r>
      <w:r>
        <w:rPr>
          <w:bCs/>
          <w:sz w:val="24"/>
          <w:szCs w:val="24"/>
        </w:rPr>
        <w:t>А.М.</w:t>
      </w:r>
      <w:r w:rsidR="00DF4A71">
        <w:rPr>
          <w:bCs/>
          <w:sz w:val="24"/>
          <w:szCs w:val="24"/>
        </w:rPr>
        <w:t> </w:t>
      </w:r>
      <w:r>
        <w:rPr>
          <w:bCs/>
          <w:sz w:val="24"/>
          <w:szCs w:val="24"/>
        </w:rPr>
        <w:t>Васнецова школьникам предложили поучаствовать в старинной вятской игре, рассмотреть экспонаты этнографической коллекции и догадаться об их предназначении в быту вятск</w:t>
      </w:r>
      <w:r w:rsidR="006030DE">
        <w:rPr>
          <w:bCs/>
          <w:sz w:val="24"/>
          <w:szCs w:val="24"/>
        </w:rPr>
        <w:t>ого крестьянина. В библиотеке №</w:t>
      </w:r>
      <w:r>
        <w:rPr>
          <w:bCs/>
          <w:sz w:val="24"/>
          <w:szCs w:val="24"/>
        </w:rPr>
        <w:t>3 дети смогли сфотографироваться в рождественской фотозоне и узнали о значении о</w:t>
      </w:r>
      <w:r w:rsidR="006030DE">
        <w:rPr>
          <w:bCs/>
          <w:sz w:val="24"/>
          <w:szCs w:val="24"/>
        </w:rPr>
        <w:t>береговых кукол. В библиотеке №</w:t>
      </w:r>
      <w:r>
        <w:rPr>
          <w:bCs/>
          <w:sz w:val="24"/>
          <w:szCs w:val="24"/>
        </w:rPr>
        <w:t>11, носящей имя поэта-фронтовика О.М. Любовикова, ребята поучаствовали в мастер-классе по складыванию фрон</w:t>
      </w:r>
      <w:r w:rsidR="006030DE">
        <w:rPr>
          <w:bCs/>
          <w:sz w:val="24"/>
          <w:szCs w:val="24"/>
        </w:rPr>
        <w:t>тового письма, а в библиотеке №</w:t>
      </w:r>
      <w:r>
        <w:rPr>
          <w:bCs/>
          <w:sz w:val="24"/>
          <w:szCs w:val="24"/>
        </w:rPr>
        <w:t xml:space="preserve">16 им. Л.В. Дьяконова – полюбовались на предметы, принадлежавшие писателю. Каждый из экскурсантов получил на память книжные закладки именных городских библиотек. </w:t>
      </w:r>
    </w:p>
    <w:p w14:paraId="4ADD55FC" w14:textId="77777777" w:rsidR="009856A9" w:rsidRDefault="009856A9" w:rsidP="009856A9">
      <w:pPr>
        <w:ind w:firstLine="708"/>
        <w:jc w:val="both"/>
        <w:rPr>
          <w:bCs/>
          <w:sz w:val="24"/>
          <w:szCs w:val="24"/>
        </w:rPr>
      </w:pPr>
      <w:r>
        <w:rPr>
          <w:bCs/>
          <w:sz w:val="24"/>
          <w:szCs w:val="24"/>
        </w:rPr>
        <w:t xml:space="preserve">Как показала практика, Центр может помочь заинтересованным людям составить индивидуальный маршрут. Так, летом для коллеги из г. Березняки Пермского края была предоставлена информация о местах города, которые она хотела посетить, так как они были связаны с ее семьей. Например, о фабрике Долгушина (район Коминтерн). Здесь весьма кстати пришлись материалы, которые подготовили библиотеки для видеоролика «Вдали от центра». </w:t>
      </w:r>
    </w:p>
    <w:p w14:paraId="476F795D" w14:textId="77777777" w:rsidR="00905689" w:rsidRDefault="00905689" w:rsidP="00905689">
      <w:pPr>
        <w:ind w:firstLine="708"/>
        <w:jc w:val="both"/>
        <w:rPr>
          <w:sz w:val="24"/>
          <w:szCs w:val="24"/>
        </w:rPr>
      </w:pPr>
      <w:r>
        <w:rPr>
          <w:sz w:val="24"/>
          <w:szCs w:val="24"/>
        </w:rPr>
        <w:t>Информационная деятельность Ц</w:t>
      </w:r>
      <w:r w:rsidRPr="0059030F">
        <w:rPr>
          <w:sz w:val="24"/>
          <w:szCs w:val="24"/>
        </w:rPr>
        <w:t xml:space="preserve">ентра была направлена на </w:t>
      </w:r>
      <w:r>
        <w:rPr>
          <w:sz w:val="24"/>
          <w:szCs w:val="24"/>
        </w:rPr>
        <w:t>накопление материалов для их дал</w:t>
      </w:r>
      <w:r w:rsidRPr="0059030F">
        <w:rPr>
          <w:sz w:val="24"/>
          <w:szCs w:val="24"/>
        </w:rPr>
        <w:t>ьнейшего использования при составлении виртуальных экску</w:t>
      </w:r>
      <w:r>
        <w:rPr>
          <w:sz w:val="24"/>
          <w:szCs w:val="24"/>
        </w:rPr>
        <w:t>р</w:t>
      </w:r>
      <w:r w:rsidRPr="0059030F">
        <w:rPr>
          <w:sz w:val="24"/>
          <w:szCs w:val="24"/>
        </w:rPr>
        <w:t>сий, экскурсий по городу</w:t>
      </w:r>
      <w:r>
        <w:rPr>
          <w:sz w:val="24"/>
          <w:szCs w:val="24"/>
        </w:rPr>
        <w:t xml:space="preserve">, при выполнении запросов читателей. Например, школьников, пишущих проекты по истории города и его достопримечательностей. </w:t>
      </w:r>
    </w:p>
    <w:p w14:paraId="0BA85C8B" w14:textId="77777777" w:rsidR="00DA5AEA" w:rsidRPr="00DA5AEA" w:rsidRDefault="00DA5AEA" w:rsidP="00DA5AEA">
      <w:pPr>
        <w:ind w:firstLine="709"/>
        <w:jc w:val="both"/>
        <w:rPr>
          <w:sz w:val="24"/>
          <w:szCs w:val="24"/>
        </w:rPr>
      </w:pPr>
      <w:r w:rsidRPr="0059030F">
        <w:rPr>
          <w:b/>
          <w:sz w:val="24"/>
          <w:szCs w:val="24"/>
        </w:rPr>
        <w:t>База данных «История Вятки-Кирова»</w:t>
      </w:r>
    </w:p>
    <w:p w14:paraId="54F2F6D1" w14:textId="77777777" w:rsidR="00DA5AEA" w:rsidRPr="0059030F" w:rsidRDefault="00DA5AEA" w:rsidP="00DA5AEA">
      <w:pPr>
        <w:ind w:firstLine="709"/>
        <w:jc w:val="both"/>
        <w:rPr>
          <w:sz w:val="24"/>
          <w:szCs w:val="24"/>
        </w:rPr>
      </w:pPr>
      <w:r>
        <w:rPr>
          <w:sz w:val="24"/>
          <w:szCs w:val="24"/>
        </w:rPr>
        <w:t xml:space="preserve">1. </w:t>
      </w:r>
      <w:r w:rsidRPr="0059030F">
        <w:rPr>
          <w:sz w:val="24"/>
          <w:szCs w:val="24"/>
        </w:rPr>
        <w:t>«История города и его улиц»: материалы для виртуальной экскурсии</w:t>
      </w:r>
    </w:p>
    <w:p w14:paraId="07F3A438" w14:textId="77777777" w:rsidR="00DA5AEA" w:rsidRPr="0059030F" w:rsidRDefault="00DA5AEA" w:rsidP="00DA5AEA">
      <w:pPr>
        <w:ind w:firstLine="709"/>
        <w:jc w:val="both"/>
        <w:rPr>
          <w:sz w:val="24"/>
          <w:szCs w:val="24"/>
        </w:rPr>
      </w:pPr>
      <w:r>
        <w:rPr>
          <w:sz w:val="24"/>
          <w:szCs w:val="24"/>
        </w:rPr>
        <w:t xml:space="preserve">2. </w:t>
      </w:r>
      <w:r w:rsidRPr="0059030F">
        <w:rPr>
          <w:sz w:val="24"/>
          <w:szCs w:val="24"/>
        </w:rPr>
        <w:t>«Интересные факты из истории города»: материалы для виртуальной экскурсии</w:t>
      </w:r>
    </w:p>
    <w:p w14:paraId="28EFA83A" w14:textId="77777777" w:rsidR="00DA5AEA" w:rsidRDefault="00DA5AEA" w:rsidP="00DA5AEA">
      <w:pPr>
        <w:ind w:firstLine="709"/>
        <w:jc w:val="both"/>
        <w:rPr>
          <w:sz w:val="24"/>
          <w:szCs w:val="24"/>
        </w:rPr>
      </w:pPr>
      <w:r>
        <w:rPr>
          <w:sz w:val="24"/>
          <w:szCs w:val="24"/>
        </w:rPr>
        <w:t xml:space="preserve">3. </w:t>
      </w:r>
      <w:r w:rsidRPr="0059030F">
        <w:rPr>
          <w:sz w:val="24"/>
          <w:szCs w:val="24"/>
        </w:rPr>
        <w:t>«Славная Вятка»: видеоролик (муз. И. Городничев, сл. Н. Микрюков, исп. Вятский оркестр русских народных инструментов им. Ф.И. Шаляпина солист Е. Шишкин)</w:t>
      </w:r>
    </w:p>
    <w:p w14:paraId="2854C015" w14:textId="77777777" w:rsidR="00DA5AEA" w:rsidRPr="00905689" w:rsidRDefault="00DA5AEA" w:rsidP="00DA5AEA">
      <w:pPr>
        <w:ind w:firstLine="709"/>
        <w:jc w:val="both"/>
        <w:rPr>
          <w:sz w:val="24"/>
          <w:szCs w:val="24"/>
        </w:rPr>
      </w:pPr>
      <w:r w:rsidRPr="0059030F">
        <w:rPr>
          <w:b/>
          <w:sz w:val="24"/>
          <w:szCs w:val="24"/>
        </w:rPr>
        <w:t>База данных «Достопримечательности города»</w:t>
      </w:r>
    </w:p>
    <w:p w14:paraId="56599BF3" w14:textId="77777777" w:rsidR="00DA5AEA" w:rsidRPr="0059030F" w:rsidRDefault="00DA5AEA" w:rsidP="00DA5AEA">
      <w:pPr>
        <w:ind w:firstLine="709"/>
        <w:jc w:val="both"/>
        <w:rPr>
          <w:sz w:val="24"/>
          <w:szCs w:val="24"/>
        </w:rPr>
      </w:pPr>
      <w:r>
        <w:rPr>
          <w:sz w:val="24"/>
          <w:szCs w:val="24"/>
        </w:rPr>
        <w:t xml:space="preserve">1. </w:t>
      </w:r>
      <w:r w:rsidRPr="0059030F">
        <w:rPr>
          <w:sz w:val="24"/>
          <w:szCs w:val="24"/>
        </w:rPr>
        <w:t>«Памятники архитектуры города Кирова»: информационная презентация</w:t>
      </w:r>
      <w:r>
        <w:rPr>
          <w:sz w:val="24"/>
          <w:szCs w:val="24"/>
        </w:rPr>
        <w:t>.</w:t>
      </w:r>
      <w:r w:rsidRPr="0059030F">
        <w:rPr>
          <w:sz w:val="24"/>
          <w:szCs w:val="24"/>
        </w:rPr>
        <w:t xml:space="preserve"> </w:t>
      </w:r>
    </w:p>
    <w:p w14:paraId="46C0AD91" w14:textId="77777777" w:rsidR="00DA5AEA" w:rsidRPr="0059030F" w:rsidRDefault="00DA5AEA" w:rsidP="00DA5AEA">
      <w:pPr>
        <w:ind w:firstLine="709"/>
        <w:jc w:val="both"/>
        <w:rPr>
          <w:sz w:val="24"/>
          <w:szCs w:val="24"/>
        </w:rPr>
      </w:pPr>
      <w:r>
        <w:rPr>
          <w:sz w:val="24"/>
          <w:szCs w:val="24"/>
        </w:rPr>
        <w:t xml:space="preserve">2. </w:t>
      </w:r>
      <w:r w:rsidRPr="0059030F">
        <w:rPr>
          <w:sz w:val="24"/>
          <w:szCs w:val="24"/>
        </w:rPr>
        <w:t>«Музей К.Э. Циолковского, авиации и космонавтики»: информационные материалы о музее, его истории, экспозиции, залах, экскурсиях</w:t>
      </w:r>
      <w:r>
        <w:rPr>
          <w:sz w:val="24"/>
          <w:szCs w:val="24"/>
        </w:rPr>
        <w:t>.</w:t>
      </w:r>
    </w:p>
    <w:p w14:paraId="68CF69EB" w14:textId="77777777" w:rsidR="00DA5AEA" w:rsidRPr="0059030F" w:rsidRDefault="00DA5AEA" w:rsidP="00DA5AEA">
      <w:pPr>
        <w:ind w:firstLine="709"/>
        <w:jc w:val="both"/>
        <w:rPr>
          <w:sz w:val="24"/>
          <w:szCs w:val="24"/>
        </w:rPr>
      </w:pPr>
      <w:r>
        <w:rPr>
          <w:sz w:val="24"/>
          <w:szCs w:val="24"/>
        </w:rPr>
        <w:t xml:space="preserve">3. </w:t>
      </w:r>
      <w:r w:rsidRPr="0059030F">
        <w:rPr>
          <w:sz w:val="24"/>
          <w:szCs w:val="24"/>
        </w:rPr>
        <w:t>«Музеи города»: информационная презентация</w:t>
      </w:r>
      <w:r>
        <w:rPr>
          <w:sz w:val="24"/>
          <w:szCs w:val="24"/>
        </w:rPr>
        <w:t>.</w:t>
      </w:r>
    </w:p>
    <w:p w14:paraId="781F38D4" w14:textId="77777777" w:rsidR="00DA5AEA" w:rsidRDefault="00DA5AEA" w:rsidP="00DA5AEA">
      <w:pPr>
        <w:ind w:firstLine="709"/>
        <w:jc w:val="both"/>
        <w:rPr>
          <w:sz w:val="24"/>
          <w:szCs w:val="24"/>
        </w:rPr>
      </w:pPr>
      <w:r>
        <w:rPr>
          <w:sz w:val="24"/>
          <w:szCs w:val="24"/>
        </w:rPr>
        <w:t xml:space="preserve">4. </w:t>
      </w:r>
      <w:r w:rsidRPr="0059030F">
        <w:rPr>
          <w:sz w:val="24"/>
          <w:szCs w:val="24"/>
        </w:rPr>
        <w:t>«Мой любимый город»: видеофильм для детей об истории и достопримечательностях города</w:t>
      </w:r>
      <w:r>
        <w:rPr>
          <w:sz w:val="24"/>
          <w:szCs w:val="24"/>
        </w:rPr>
        <w:t>.</w:t>
      </w:r>
    </w:p>
    <w:p w14:paraId="60D422C3" w14:textId="77777777" w:rsidR="00DA5AEA" w:rsidRDefault="00DA5AEA" w:rsidP="00DA5AEA">
      <w:pPr>
        <w:ind w:firstLine="709"/>
        <w:jc w:val="both"/>
        <w:rPr>
          <w:sz w:val="24"/>
          <w:szCs w:val="24"/>
        </w:rPr>
      </w:pPr>
      <w:r>
        <w:rPr>
          <w:sz w:val="24"/>
          <w:szCs w:val="24"/>
        </w:rPr>
        <w:t xml:space="preserve">5. </w:t>
      </w:r>
      <w:r w:rsidRPr="0059030F">
        <w:rPr>
          <w:sz w:val="24"/>
          <w:szCs w:val="24"/>
        </w:rPr>
        <w:t>«Православная Вятка»: информационные материалы для виртуальных экскурсий по храмам города</w:t>
      </w:r>
      <w:r>
        <w:rPr>
          <w:sz w:val="24"/>
          <w:szCs w:val="24"/>
        </w:rPr>
        <w:t>.</w:t>
      </w:r>
    </w:p>
    <w:p w14:paraId="45467585" w14:textId="77777777" w:rsidR="00DA5AEA" w:rsidRDefault="00DA5AEA" w:rsidP="00DA5AEA">
      <w:pPr>
        <w:ind w:firstLine="709"/>
        <w:jc w:val="both"/>
        <w:rPr>
          <w:sz w:val="24"/>
          <w:szCs w:val="24"/>
        </w:rPr>
      </w:pPr>
      <w:r>
        <w:rPr>
          <w:sz w:val="24"/>
          <w:szCs w:val="24"/>
        </w:rPr>
        <w:lastRenderedPageBreak/>
        <w:t xml:space="preserve">Собраны </w:t>
      </w:r>
      <w:r w:rsidRPr="0059030F">
        <w:rPr>
          <w:sz w:val="24"/>
          <w:szCs w:val="24"/>
        </w:rPr>
        <w:t>информационные материалы о 8 памятниках истории на территории г.</w:t>
      </w:r>
      <w:r>
        <w:rPr>
          <w:sz w:val="24"/>
          <w:szCs w:val="24"/>
        </w:rPr>
        <w:t> </w:t>
      </w:r>
      <w:r w:rsidRPr="0059030F">
        <w:rPr>
          <w:sz w:val="24"/>
          <w:szCs w:val="24"/>
        </w:rPr>
        <w:t>Кирова</w:t>
      </w:r>
      <w:r>
        <w:rPr>
          <w:sz w:val="24"/>
          <w:szCs w:val="24"/>
        </w:rPr>
        <w:t xml:space="preserve">, </w:t>
      </w:r>
      <w:r w:rsidRPr="0059030F">
        <w:rPr>
          <w:sz w:val="24"/>
          <w:szCs w:val="24"/>
        </w:rPr>
        <w:t>для виртуальных экскурсий по 8 улицам старого центра</w:t>
      </w:r>
      <w:r>
        <w:rPr>
          <w:sz w:val="24"/>
          <w:szCs w:val="24"/>
        </w:rPr>
        <w:t xml:space="preserve">; подготовлены презентации </w:t>
      </w:r>
      <w:r w:rsidRPr="0059030F">
        <w:rPr>
          <w:sz w:val="24"/>
          <w:szCs w:val="24"/>
        </w:rPr>
        <w:t>«Парки и скверы города Кирова»</w:t>
      </w:r>
      <w:r>
        <w:rPr>
          <w:sz w:val="24"/>
          <w:szCs w:val="24"/>
        </w:rPr>
        <w:t xml:space="preserve">, </w:t>
      </w:r>
      <w:r w:rsidRPr="0059030F">
        <w:rPr>
          <w:sz w:val="24"/>
          <w:szCs w:val="24"/>
        </w:rPr>
        <w:t>«Губернский город наполнен садами…: история садов и парков Вятки»</w:t>
      </w:r>
      <w:r>
        <w:rPr>
          <w:sz w:val="24"/>
          <w:szCs w:val="24"/>
        </w:rPr>
        <w:t>,</w:t>
      </w:r>
      <w:r w:rsidRPr="0059030F">
        <w:rPr>
          <w:sz w:val="24"/>
          <w:szCs w:val="24"/>
        </w:rPr>
        <w:t xml:space="preserve"> «Улицы Кирова»</w:t>
      </w:r>
      <w:r>
        <w:rPr>
          <w:sz w:val="24"/>
          <w:szCs w:val="24"/>
        </w:rPr>
        <w:t>.</w:t>
      </w:r>
      <w:r w:rsidRPr="0059030F">
        <w:rPr>
          <w:sz w:val="24"/>
          <w:szCs w:val="24"/>
        </w:rPr>
        <w:t xml:space="preserve"> </w:t>
      </w:r>
    </w:p>
    <w:p w14:paraId="00C0E880" w14:textId="77777777" w:rsidR="00DA5AEA" w:rsidRDefault="00DA5AEA" w:rsidP="00DA5AEA">
      <w:pPr>
        <w:ind w:firstLine="709"/>
        <w:jc w:val="both"/>
        <w:rPr>
          <w:sz w:val="24"/>
          <w:szCs w:val="24"/>
        </w:rPr>
      </w:pPr>
      <w:r w:rsidRPr="0059030F">
        <w:rPr>
          <w:b/>
          <w:sz w:val="24"/>
          <w:szCs w:val="24"/>
        </w:rPr>
        <w:t>База данных «Памятники города Кирова»</w:t>
      </w:r>
    </w:p>
    <w:p w14:paraId="03A42A35" w14:textId="77777777" w:rsidR="00DA5AEA" w:rsidRDefault="00DA5AEA" w:rsidP="00DA5AEA">
      <w:pPr>
        <w:ind w:firstLine="709"/>
        <w:jc w:val="both"/>
        <w:rPr>
          <w:sz w:val="24"/>
          <w:szCs w:val="24"/>
        </w:rPr>
      </w:pPr>
      <w:r w:rsidRPr="0059030F">
        <w:rPr>
          <w:sz w:val="24"/>
          <w:szCs w:val="24"/>
        </w:rPr>
        <w:t>«Символы Победы: памятники Великой Отечественной войны г. Кирова»: видеоэкскурсия (фильм)</w:t>
      </w:r>
      <w:r>
        <w:rPr>
          <w:sz w:val="24"/>
          <w:szCs w:val="24"/>
        </w:rPr>
        <w:t>.</w:t>
      </w:r>
    </w:p>
    <w:p w14:paraId="4BF3E41A" w14:textId="77777777" w:rsidR="00DA5AEA" w:rsidRDefault="00DA5AEA" w:rsidP="00DA5AEA">
      <w:pPr>
        <w:ind w:firstLine="709"/>
        <w:jc w:val="both"/>
        <w:rPr>
          <w:sz w:val="24"/>
          <w:szCs w:val="24"/>
        </w:rPr>
      </w:pPr>
      <w:r w:rsidRPr="0059030F">
        <w:rPr>
          <w:b/>
          <w:sz w:val="24"/>
          <w:szCs w:val="24"/>
        </w:rPr>
        <w:t>База данных «Киров в истории Великой Победы»</w:t>
      </w:r>
    </w:p>
    <w:p w14:paraId="668290A4" w14:textId="77777777" w:rsidR="00DA5AEA" w:rsidRDefault="00DA5AEA" w:rsidP="00DA5AEA">
      <w:pPr>
        <w:ind w:firstLine="709"/>
        <w:jc w:val="both"/>
        <w:rPr>
          <w:sz w:val="24"/>
          <w:szCs w:val="24"/>
        </w:rPr>
      </w:pPr>
      <w:r w:rsidRPr="0059030F">
        <w:rPr>
          <w:sz w:val="24"/>
          <w:szCs w:val="24"/>
        </w:rPr>
        <w:t>Информационные материалы для экскурсий по темам «Медицина в годы войны», предприятия города в годы войны, церковь в годы войны</w:t>
      </w:r>
      <w:r>
        <w:rPr>
          <w:sz w:val="24"/>
          <w:szCs w:val="24"/>
        </w:rPr>
        <w:t>.</w:t>
      </w:r>
    </w:p>
    <w:p w14:paraId="76E1CA96" w14:textId="22C53121" w:rsidR="00905689" w:rsidRPr="00905689" w:rsidRDefault="00905689" w:rsidP="00905689">
      <w:pPr>
        <w:ind w:firstLine="708"/>
        <w:jc w:val="both"/>
        <w:rPr>
          <w:sz w:val="24"/>
          <w:szCs w:val="24"/>
        </w:rPr>
      </w:pPr>
      <w:r w:rsidRPr="0059030F">
        <w:rPr>
          <w:b/>
          <w:sz w:val="24"/>
          <w:szCs w:val="24"/>
        </w:rPr>
        <w:t>База данных «Виртуальные экскурсии по городу Кирову</w:t>
      </w:r>
      <w:r w:rsidRPr="0059030F">
        <w:rPr>
          <w:sz w:val="24"/>
          <w:szCs w:val="24"/>
        </w:rPr>
        <w:t>»</w:t>
      </w:r>
    </w:p>
    <w:p w14:paraId="4F25C325" w14:textId="36700752" w:rsidR="00905689" w:rsidRPr="0059030F" w:rsidRDefault="00905689" w:rsidP="00905689">
      <w:pPr>
        <w:ind w:firstLine="709"/>
        <w:jc w:val="both"/>
        <w:rPr>
          <w:sz w:val="24"/>
          <w:szCs w:val="24"/>
        </w:rPr>
      </w:pPr>
      <w:r>
        <w:rPr>
          <w:sz w:val="24"/>
          <w:szCs w:val="24"/>
        </w:rPr>
        <w:t xml:space="preserve">1. </w:t>
      </w:r>
      <w:r w:rsidRPr="0059030F">
        <w:rPr>
          <w:sz w:val="24"/>
          <w:szCs w:val="24"/>
        </w:rPr>
        <w:t>«Вдали от центра»: видеоэкскурсия (фильм)</w:t>
      </w:r>
      <w:r>
        <w:rPr>
          <w:sz w:val="24"/>
          <w:szCs w:val="24"/>
        </w:rPr>
        <w:t>.</w:t>
      </w:r>
    </w:p>
    <w:p w14:paraId="37BA534C" w14:textId="02D59947" w:rsidR="00905689" w:rsidRDefault="00905689" w:rsidP="00905689">
      <w:pPr>
        <w:ind w:firstLine="709"/>
        <w:jc w:val="both"/>
        <w:rPr>
          <w:sz w:val="24"/>
          <w:szCs w:val="24"/>
        </w:rPr>
      </w:pPr>
      <w:r>
        <w:rPr>
          <w:sz w:val="24"/>
          <w:szCs w:val="24"/>
        </w:rPr>
        <w:t xml:space="preserve">2. </w:t>
      </w:r>
      <w:r w:rsidRPr="0059030F">
        <w:rPr>
          <w:sz w:val="24"/>
          <w:szCs w:val="24"/>
        </w:rPr>
        <w:t>«Спутники Кирова»: видеоэкскурсия (фильм)</w:t>
      </w:r>
      <w:r>
        <w:rPr>
          <w:sz w:val="24"/>
          <w:szCs w:val="24"/>
        </w:rPr>
        <w:t>.</w:t>
      </w:r>
    </w:p>
    <w:p w14:paraId="2D86F1A9" w14:textId="63E0877B" w:rsidR="00905689" w:rsidRPr="00905689" w:rsidRDefault="00905689" w:rsidP="00905689">
      <w:pPr>
        <w:ind w:firstLine="709"/>
        <w:jc w:val="both"/>
        <w:rPr>
          <w:sz w:val="24"/>
          <w:szCs w:val="24"/>
        </w:rPr>
      </w:pPr>
      <w:r w:rsidRPr="0059030F">
        <w:rPr>
          <w:b/>
          <w:sz w:val="24"/>
          <w:szCs w:val="24"/>
        </w:rPr>
        <w:t>База данных «Основные экскурсионные маршруты по городу Кирову»</w:t>
      </w:r>
    </w:p>
    <w:p w14:paraId="2CF199DE" w14:textId="5765F87B" w:rsidR="00905689" w:rsidRPr="0059030F" w:rsidRDefault="00905689" w:rsidP="00905689">
      <w:pPr>
        <w:ind w:firstLine="709"/>
        <w:jc w:val="both"/>
        <w:rPr>
          <w:sz w:val="24"/>
          <w:szCs w:val="24"/>
        </w:rPr>
      </w:pPr>
      <w:r>
        <w:rPr>
          <w:sz w:val="24"/>
          <w:szCs w:val="24"/>
        </w:rPr>
        <w:t xml:space="preserve">1. </w:t>
      </w:r>
      <w:r w:rsidRPr="0059030F">
        <w:rPr>
          <w:sz w:val="24"/>
          <w:szCs w:val="24"/>
        </w:rPr>
        <w:t>Материалы для виртуальных экскурсий по маршрутам «Вятка – купеческая», «Вятка романовская», «Вятка Филимона Рослякова»</w:t>
      </w:r>
      <w:r>
        <w:rPr>
          <w:sz w:val="24"/>
          <w:szCs w:val="24"/>
        </w:rPr>
        <w:t>.</w:t>
      </w:r>
    </w:p>
    <w:p w14:paraId="4BA89956" w14:textId="7DFA6FA8" w:rsidR="00905689" w:rsidRPr="0059030F" w:rsidRDefault="00905689" w:rsidP="00905689">
      <w:pPr>
        <w:ind w:firstLine="709"/>
        <w:jc w:val="both"/>
        <w:rPr>
          <w:sz w:val="24"/>
          <w:szCs w:val="24"/>
        </w:rPr>
      </w:pPr>
      <w:r>
        <w:rPr>
          <w:sz w:val="24"/>
          <w:szCs w:val="24"/>
        </w:rPr>
        <w:t xml:space="preserve">2. </w:t>
      </w:r>
      <w:r w:rsidRPr="0059030F">
        <w:rPr>
          <w:sz w:val="24"/>
          <w:szCs w:val="24"/>
        </w:rPr>
        <w:t>«Вятка литературная. Путешествие в прошлое»: слайд-фильм</w:t>
      </w:r>
      <w:r>
        <w:rPr>
          <w:sz w:val="24"/>
          <w:szCs w:val="24"/>
        </w:rPr>
        <w:t>.</w:t>
      </w:r>
    </w:p>
    <w:p w14:paraId="296421D8" w14:textId="0173116C" w:rsidR="00905689" w:rsidRDefault="00905689" w:rsidP="00905689">
      <w:pPr>
        <w:ind w:firstLine="709"/>
        <w:jc w:val="both"/>
        <w:rPr>
          <w:sz w:val="24"/>
          <w:szCs w:val="24"/>
        </w:rPr>
      </w:pPr>
      <w:r>
        <w:rPr>
          <w:sz w:val="24"/>
          <w:szCs w:val="24"/>
        </w:rPr>
        <w:t xml:space="preserve">3. </w:t>
      </w:r>
      <w:r w:rsidRPr="0059030F">
        <w:rPr>
          <w:sz w:val="24"/>
          <w:szCs w:val="24"/>
        </w:rPr>
        <w:t xml:space="preserve">«Вятка литературная. </w:t>
      </w:r>
      <w:r w:rsidRPr="0059030F">
        <w:rPr>
          <w:sz w:val="24"/>
          <w:szCs w:val="24"/>
          <w:lang w:val="en-US"/>
        </w:rPr>
        <w:t>XIX</w:t>
      </w:r>
      <w:r w:rsidRPr="0059030F">
        <w:rPr>
          <w:sz w:val="24"/>
          <w:szCs w:val="24"/>
        </w:rPr>
        <w:t>век»; «Вятка литературная. ХХ век»: материалы для экскурсий</w:t>
      </w:r>
      <w:r>
        <w:rPr>
          <w:sz w:val="24"/>
          <w:szCs w:val="24"/>
        </w:rPr>
        <w:t>.</w:t>
      </w:r>
    </w:p>
    <w:p w14:paraId="1696F37C" w14:textId="77777777" w:rsidR="00905689" w:rsidRDefault="00905689" w:rsidP="00905689">
      <w:pPr>
        <w:ind w:firstLine="709"/>
        <w:jc w:val="both"/>
        <w:rPr>
          <w:sz w:val="24"/>
          <w:szCs w:val="24"/>
        </w:rPr>
      </w:pPr>
      <w:r w:rsidRPr="0059030F">
        <w:rPr>
          <w:b/>
          <w:sz w:val="24"/>
          <w:szCs w:val="24"/>
        </w:rPr>
        <w:t>База данных «Выдающиеся уроженцы г. Кирова – Вятки»</w:t>
      </w:r>
    </w:p>
    <w:p w14:paraId="123C8C2C" w14:textId="77777777" w:rsidR="00905689" w:rsidRDefault="00905689" w:rsidP="00905689">
      <w:pPr>
        <w:ind w:firstLine="709"/>
        <w:jc w:val="both"/>
        <w:rPr>
          <w:sz w:val="24"/>
          <w:szCs w:val="24"/>
        </w:rPr>
      </w:pPr>
      <w:r w:rsidRPr="0059030F">
        <w:rPr>
          <w:sz w:val="24"/>
          <w:szCs w:val="24"/>
        </w:rPr>
        <w:t>Краткие статьи о 14 уроженцах города</w:t>
      </w:r>
      <w:r>
        <w:rPr>
          <w:sz w:val="24"/>
          <w:szCs w:val="24"/>
        </w:rPr>
        <w:t>.</w:t>
      </w:r>
    </w:p>
    <w:p w14:paraId="40BB2F10" w14:textId="77777777" w:rsidR="00DA5AEA" w:rsidRDefault="00905689" w:rsidP="00DA5AEA">
      <w:pPr>
        <w:ind w:firstLine="709"/>
        <w:jc w:val="both"/>
        <w:rPr>
          <w:sz w:val="24"/>
          <w:szCs w:val="24"/>
        </w:rPr>
      </w:pPr>
      <w:r w:rsidRPr="0059030F">
        <w:rPr>
          <w:b/>
          <w:sz w:val="24"/>
          <w:szCs w:val="24"/>
        </w:rPr>
        <w:t>База данных «Песни о Кирове-Вятке»</w:t>
      </w:r>
    </w:p>
    <w:p w14:paraId="1BEE0033" w14:textId="77777777" w:rsidR="00DA5AEA" w:rsidRDefault="00905689" w:rsidP="00DA5AEA">
      <w:pPr>
        <w:ind w:firstLine="709"/>
        <w:jc w:val="both"/>
        <w:rPr>
          <w:sz w:val="24"/>
          <w:szCs w:val="24"/>
        </w:rPr>
      </w:pPr>
      <w:r w:rsidRPr="0059030F">
        <w:rPr>
          <w:sz w:val="24"/>
          <w:szCs w:val="24"/>
        </w:rPr>
        <w:t>9 песен о Кирове (слова +ноты); библиографический список с источниками публикаций песен</w:t>
      </w:r>
    </w:p>
    <w:p w14:paraId="096CB030" w14:textId="77777777" w:rsidR="00DA5AEA" w:rsidRDefault="00905689" w:rsidP="00DA5AEA">
      <w:pPr>
        <w:ind w:firstLine="709"/>
        <w:jc w:val="both"/>
        <w:rPr>
          <w:sz w:val="24"/>
          <w:szCs w:val="24"/>
        </w:rPr>
      </w:pPr>
      <w:r w:rsidRPr="0059030F">
        <w:rPr>
          <w:b/>
          <w:sz w:val="24"/>
          <w:szCs w:val="24"/>
        </w:rPr>
        <w:t>База данных «Фильмы о городе Кирове»</w:t>
      </w:r>
    </w:p>
    <w:p w14:paraId="2FD7B9F6" w14:textId="77777777" w:rsidR="009856A9" w:rsidRDefault="00905689" w:rsidP="009856A9">
      <w:pPr>
        <w:ind w:firstLine="709"/>
        <w:jc w:val="both"/>
        <w:rPr>
          <w:sz w:val="24"/>
          <w:szCs w:val="24"/>
        </w:rPr>
      </w:pPr>
      <w:r w:rsidRPr="0059030F">
        <w:rPr>
          <w:sz w:val="24"/>
          <w:szCs w:val="24"/>
        </w:rPr>
        <w:t>Включает в себя</w:t>
      </w:r>
      <w:r w:rsidR="009856A9">
        <w:rPr>
          <w:sz w:val="24"/>
          <w:szCs w:val="24"/>
        </w:rPr>
        <w:t xml:space="preserve"> перечень художественных фильмов, съемки которых проходили на территории города Кирова и перечень документальных фильмов о городе, снятых ВГТРК «Вятка».</w:t>
      </w:r>
    </w:p>
    <w:p w14:paraId="64186C43" w14:textId="1D549375" w:rsidR="00905689" w:rsidRPr="0059030F" w:rsidRDefault="00905689" w:rsidP="009856A9">
      <w:pPr>
        <w:ind w:firstLine="709"/>
        <w:jc w:val="both"/>
        <w:rPr>
          <w:sz w:val="24"/>
          <w:szCs w:val="24"/>
        </w:rPr>
      </w:pPr>
      <w:r w:rsidRPr="0059030F">
        <w:rPr>
          <w:b/>
          <w:sz w:val="24"/>
          <w:szCs w:val="24"/>
        </w:rPr>
        <w:t>Подготовлены материалы для Туристского паспорта города</w:t>
      </w:r>
      <w:r w:rsidRPr="0059030F">
        <w:rPr>
          <w:sz w:val="24"/>
          <w:szCs w:val="24"/>
        </w:rPr>
        <w:t xml:space="preserve"> разделы: «Знаменитые уроженцы города», «Об истории и современном развитии города»</w:t>
      </w:r>
      <w:r w:rsidR="009856A9">
        <w:rPr>
          <w:sz w:val="24"/>
          <w:szCs w:val="24"/>
        </w:rPr>
        <w:t>.</w:t>
      </w:r>
    </w:p>
    <w:p w14:paraId="12895024" w14:textId="28389431" w:rsidR="00F463DE" w:rsidRDefault="00F463DE" w:rsidP="00F463DE">
      <w:pPr>
        <w:ind w:firstLine="708"/>
        <w:jc w:val="both"/>
        <w:rPr>
          <w:bCs/>
          <w:sz w:val="24"/>
          <w:szCs w:val="24"/>
        </w:rPr>
      </w:pPr>
    </w:p>
    <w:p w14:paraId="1D99E801" w14:textId="34663DCA" w:rsidR="009856A9" w:rsidRDefault="009856A9" w:rsidP="00F463DE">
      <w:pPr>
        <w:ind w:firstLine="708"/>
        <w:jc w:val="both"/>
        <w:rPr>
          <w:bCs/>
          <w:sz w:val="24"/>
          <w:szCs w:val="24"/>
        </w:rPr>
      </w:pPr>
    </w:p>
    <w:p w14:paraId="515D368A" w14:textId="000222E7" w:rsidR="009856A9" w:rsidRDefault="009856A9" w:rsidP="00F463DE">
      <w:pPr>
        <w:ind w:firstLine="708"/>
        <w:jc w:val="both"/>
        <w:rPr>
          <w:bCs/>
          <w:sz w:val="24"/>
          <w:szCs w:val="24"/>
        </w:rPr>
      </w:pPr>
    </w:p>
    <w:p w14:paraId="6D01B86E" w14:textId="760D3CDC" w:rsidR="009856A9" w:rsidRDefault="009856A9" w:rsidP="00F463DE">
      <w:pPr>
        <w:ind w:firstLine="708"/>
        <w:jc w:val="both"/>
        <w:rPr>
          <w:bCs/>
          <w:sz w:val="24"/>
          <w:szCs w:val="24"/>
        </w:rPr>
      </w:pPr>
    </w:p>
    <w:p w14:paraId="74E4B715" w14:textId="0550A7E1" w:rsidR="009856A9" w:rsidRDefault="009856A9" w:rsidP="00F463DE">
      <w:pPr>
        <w:ind w:firstLine="708"/>
        <w:jc w:val="both"/>
        <w:rPr>
          <w:bCs/>
          <w:sz w:val="24"/>
          <w:szCs w:val="24"/>
        </w:rPr>
      </w:pPr>
    </w:p>
    <w:p w14:paraId="024510F9" w14:textId="2EA8D6B5" w:rsidR="009856A9" w:rsidRDefault="009856A9" w:rsidP="00F463DE">
      <w:pPr>
        <w:ind w:firstLine="708"/>
        <w:jc w:val="both"/>
        <w:rPr>
          <w:bCs/>
          <w:sz w:val="24"/>
          <w:szCs w:val="24"/>
        </w:rPr>
      </w:pPr>
    </w:p>
    <w:p w14:paraId="1E41A4B7" w14:textId="5758CB7C" w:rsidR="009856A9" w:rsidRDefault="009856A9" w:rsidP="00F463DE">
      <w:pPr>
        <w:ind w:firstLine="708"/>
        <w:jc w:val="both"/>
        <w:rPr>
          <w:bCs/>
          <w:sz w:val="24"/>
          <w:szCs w:val="24"/>
        </w:rPr>
      </w:pPr>
    </w:p>
    <w:p w14:paraId="04832712" w14:textId="367E9AE8" w:rsidR="009856A9" w:rsidRDefault="009856A9" w:rsidP="00F463DE">
      <w:pPr>
        <w:ind w:firstLine="708"/>
        <w:jc w:val="both"/>
        <w:rPr>
          <w:bCs/>
          <w:sz w:val="24"/>
          <w:szCs w:val="24"/>
        </w:rPr>
      </w:pPr>
    </w:p>
    <w:p w14:paraId="3209870E" w14:textId="328EF695" w:rsidR="009856A9" w:rsidRDefault="009856A9" w:rsidP="00F463DE">
      <w:pPr>
        <w:ind w:firstLine="708"/>
        <w:jc w:val="both"/>
        <w:rPr>
          <w:bCs/>
          <w:sz w:val="24"/>
          <w:szCs w:val="24"/>
        </w:rPr>
      </w:pPr>
    </w:p>
    <w:p w14:paraId="31968B72" w14:textId="77705BAB" w:rsidR="009856A9" w:rsidRDefault="009856A9" w:rsidP="00F463DE">
      <w:pPr>
        <w:ind w:firstLine="708"/>
        <w:jc w:val="both"/>
        <w:rPr>
          <w:bCs/>
          <w:sz w:val="24"/>
          <w:szCs w:val="24"/>
        </w:rPr>
      </w:pPr>
    </w:p>
    <w:p w14:paraId="2C79A55C" w14:textId="51C9862C" w:rsidR="009856A9" w:rsidRDefault="009856A9" w:rsidP="00F463DE">
      <w:pPr>
        <w:ind w:firstLine="708"/>
        <w:jc w:val="both"/>
        <w:rPr>
          <w:bCs/>
          <w:sz w:val="24"/>
          <w:szCs w:val="24"/>
        </w:rPr>
      </w:pPr>
    </w:p>
    <w:p w14:paraId="3B2D3853" w14:textId="50D6A909" w:rsidR="009856A9" w:rsidRDefault="009856A9" w:rsidP="00F463DE">
      <w:pPr>
        <w:ind w:firstLine="708"/>
        <w:jc w:val="both"/>
        <w:rPr>
          <w:bCs/>
          <w:sz w:val="24"/>
          <w:szCs w:val="24"/>
        </w:rPr>
      </w:pPr>
    </w:p>
    <w:p w14:paraId="561F92CA" w14:textId="144F2507" w:rsidR="009856A9" w:rsidRDefault="009856A9" w:rsidP="00F463DE">
      <w:pPr>
        <w:ind w:firstLine="708"/>
        <w:jc w:val="both"/>
        <w:rPr>
          <w:bCs/>
          <w:sz w:val="24"/>
          <w:szCs w:val="24"/>
        </w:rPr>
      </w:pPr>
    </w:p>
    <w:p w14:paraId="3B4C489F" w14:textId="788AD5BF" w:rsidR="009856A9" w:rsidRDefault="009856A9" w:rsidP="00F463DE">
      <w:pPr>
        <w:ind w:firstLine="708"/>
        <w:jc w:val="both"/>
        <w:rPr>
          <w:bCs/>
          <w:sz w:val="24"/>
          <w:szCs w:val="24"/>
        </w:rPr>
      </w:pPr>
    </w:p>
    <w:p w14:paraId="0137065D" w14:textId="36FBC892" w:rsidR="009856A9" w:rsidRDefault="009856A9" w:rsidP="00F463DE">
      <w:pPr>
        <w:ind w:firstLine="708"/>
        <w:jc w:val="both"/>
        <w:rPr>
          <w:bCs/>
          <w:sz w:val="24"/>
          <w:szCs w:val="24"/>
        </w:rPr>
      </w:pPr>
    </w:p>
    <w:p w14:paraId="744A5803" w14:textId="631F61A0" w:rsidR="009856A9" w:rsidRDefault="009856A9" w:rsidP="00F463DE">
      <w:pPr>
        <w:ind w:firstLine="708"/>
        <w:jc w:val="both"/>
        <w:rPr>
          <w:bCs/>
          <w:sz w:val="24"/>
          <w:szCs w:val="24"/>
        </w:rPr>
      </w:pPr>
    </w:p>
    <w:p w14:paraId="45F11EC0" w14:textId="4E358D9B" w:rsidR="009856A9" w:rsidRDefault="009856A9" w:rsidP="00F463DE">
      <w:pPr>
        <w:ind w:firstLine="708"/>
        <w:jc w:val="both"/>
        <w:rPr>
          <w:bCs/>
          <w:sz w:val="24"/>
          <w:szCs w:val="24"/>
        </w:rPr>
      </w:pPr>
    </w:p>
    <w:p w14:paraId="778655B0" w14:textId="77922DBB" w:rsidR="009856A9" w:rsidRDefault="009856A9" w:rsidP="00F463DE">
      <w:pPr>
        <w:ind w:firstLine="708"/>
        <w:jc w:val="both"/>
        <w:rPr>
          <w:bCs/>
          <w:sz w:val="24"/>
          <w:szCs w:val="24"/>
        </w:rPr>
      </w:pPr>
    </w:p>
    <w:p w14:paraId="3DF1553F" w14:textId="6E602488" w:rsidR="009856A9" w:rsidRDefault="009856A9" w:rsidP="00F463DE">
      <w:pPr>
        <w:ind w:firstLine="708"/>
        <w:jc w:val="both"/>
        <w:rPr>
          <w:bCs/>
          <w:sz w:val="24"/>
          <w:szCs w:val="24"/>
        </w:rPr>
      </w:pPr>
    </w:p>
    <w:p w14:paraId="79665CA7" w14:textId="66FD7E8F" w:rsidR="009856A9" w:rsidRDefault="009856A9" w:rsidP="00F463DE">
      <w:pPr>
        <w:ind w:firstLine="708"/>
        <w:jc w:val="both"/>
        <w:rPr>
          <w:bCs/>
          <w:sz w:val="24"/>
          <w:szCs w:val="24"/>
        </w:rPr>
      </w:pPr>
    </w:p>
    <w:p w14:paraId="25ED1296" w14:textId="12EEC7C8" w:rsidR="009856A9" w:rsidRDefault="009856A9" w:rsidP="00F463DE">
      <w:pPr>
        <w:ind w:firstLine="708"/>
        <w:jc w:val="both"/>
        <w:rPr>
          <w:bCs/>
          <w:sz w:val="24"/>
          <w:szCs w:val="24"/>
        </w:rPr>
      </w:pPr>
    </w:p>
    <w:p w14:paraId="6D72FB7A" w14:textId="6F265D85" w:rsidR="009856A9" w:rsidRDefault="009856A9" w:rsidP="00F463DE">
      <w:pPr>
        <w:ind w:firstLine="708"/>
        <w:jc w:val="both"/>
        <w:rPr>
          <w:bCs/>
          <w:sz w:val="24"/>
          <w:szCs w:val="24"/>
        </w:rPr>
      </w:pPr>
    </w:p>
    <w:p w14:paraId="2DDEAE3B" w14:textId="52CECB19" w:rsidR="009856A9" w:rsidRDefault="009856A9" w:rsidP="00F463DE">
      <w:pPr>
        <w:ind w:firstLine="708"/>
        <w:jc w:val="both"/>
        <w:rPr>
          <w:bCs/>
          <w:sz w:val="24"/>
          <w:szCs w:val="24"/>
        </w:rPr>
      </w:pPr>
    </w:p>
    <w:p w14:paraId="62526ABA" w14:textId="77777777" w:rsidR="009856A9" w:rsidRPr="00D05108" w:rsidRDefault="009856A9" w:rsidP="00F463DE">
      <w:pPr>
        <w:ind w:firstLine="708"/>
        <w:jc w:val="both"/>
        <w:rPr>
          <w:bCs/>
          <w:sz w:val="24"/>
          <w:szCs w:val="24"/>
        </w:rPr>
      </w:pPr>
    </w:p>
    <w:p w14:paraId="38D436A4" w14:textId="09D32635" w:rsidR="00F463DE" w:rsidRDefault="00931A8E" w:rsidP="00F463DE">
      <w:pPr>
        <w:ind w:firstLine="708"/>
        <w:jc w:val="center"/>
        <w:rPr>
          <w:b/>
          <w:bCs/>
          <w:sz w:val="24"/>
          <w:szCs w:val="24"/>
        </w:rPr>
      </w:pPr>
      <w:r>
        <w:rPr>
          <w:b/>
          <w:bCs/>
          <w:sz w:val="24"/>
          <w:szCs w:val="24"/>
        </w:rPr>
        <w:lastRenderedPageBreak/>
        <w:t>6.</w:t>
      </w:r>
      <w:r>
        <w:rPr>
          <w:b/>
          <w:bCs/>
          <w:sz w:val="24"/>
          <w:szCs w:val="24"/>
        </w:rPr>
        <w:tab/>
      </w:r>
      <w:r w:rsidR="001D08B9" w:rsidRPr="00931A8E">
        <w:rPr>
          <w:b/>
          <w:bCs/>
          <w:caps/>
          <w:sz w:val="24"/>
          <w:szCs w:val="24"/>
        </w:rPr>
        <w:t>Издательская деятельность</w:t>
      </w:r>
    </w:p>
    <w:p w14:paraId="1A00FDD0" w14:textId="77777777" w:rsidR="00F463DE" w:rsidRDefault="00F463DE" w:rsidP="00F463DE">
      <w:pPr>
        <w:ind w:firstLine="708"/>
        <w:jc w:val="both"/>
        <w:rPr>
          <w:bCs/>
          <w:sz w:val="24"/>
          <w:szCs w:val="24"/>
        </w:rPr>
      </w:pPr>
      <w:r>
        <w:rPr>
          <w:bCs/>
          <w:sz w:val="24"/>
          <w:szCs w:val="24"/>
        </w:rPr>
        <w:t xml:space="preserve">Издательская продукция библиотек отражает основные направления деятельности: популяризация литературных и краеведческих знаний, информационная поддержка образования, информирование пользователей по вопросам культуры и искусства. </w:t>
      </w:r>
    </w:p>
    <w:p w14:paraId="3315DC7F" w14:textId="5FFCF458" w:rsidR="00F463DE" w:rsidRPr="00C72D14" w:rsidRDefault="00F463DE" w:rsidP="00075DE9">
      <w:pPr>
        <w:ind w:firstLine="708"/>
        <w:jc w:val="both"/>
        <w:rPr>
          <w:sz w:val="24"/>
        </w:rPr>
      </w:pPr>
      <w:r>
        <w:rPr>
          <w:sz w:val="24"/>
          <w:szCs w:val="24"/>
        </w:rPr>
        <w:t xml:space="preserve">Издан 9-й выпуск детского краеведческого альманаха серии </w:t>
      </w:r>
      <w:r>
        <w:rPr>
          <w:b/>
          <w:sz w:val="24"/>
          <w:szCs w:val="24"/>
        </w:rPr>
        <w:t>«Ключик. Чтение вятского школьника»</w:t>
      </w:r>
      <w:r>
        <w:rPr>
          <w:sz w:val="24"/>
          <w:szCs w:val="24"/>
        </w:rPr>
        <w:t xml:space="preserve">, выпускаемой при поддержке </w:t>
      </w:r>
      <w:r w:rsidR="001D08B9">
        <w:rPr>
          <w:sz w:val="24"/>
          <w:szCs w:val="24"/>
        </w:rPr>
        <w:t>у</w:t>
      </w:r>
      <w:r>
        <w:rPr>
          <w:sz w:val="24"/>
          <w:szCs w:val="24"/>
        </w:rPr>
        <w:t xml:space="preserve">правления культуры администрации г. Кирова. Опубликованы повести В.А. Ситникова «Медовая поляна», «Красава-матушка», «Клюква-жаровица» и «Настин двор». Главные герои всех повестей – дети, которые только начинают познавать мир, получают первые уроки труда, узнают, как устроена простая деревенская жизнь (тираж 150 экз.). </w:t>
      </w:r>
      <w:r w:rsidR="00075DE9" w:rsidRPr="00C72D14">
        <w:rPr>
          <w:sz w:val="24"/>
        </w:rPr>
        <w:t>Инициатор создания альманаха, председател</w:t>
      </w:r>
      <w:r w:rsidR="00075DE9">
        <w:rPr>
          <w:sz w:val="24"/>
        </w:rPr>
        <w:t>ь</w:t>
      </w:r>
      <w:r w:rsidR="00075DE9" w:rsidRPr="00C72D14">
        <w:rPr>
          <w:sz w:val="24"/>
        </w:rPr>
        <w:t xml:space="preserve"> редакционной коллегии – </w:t>
      </w:r>
      <w:r w:rsidR="004B5303">
        <w:rPr>
          <w:sz w:val="24"/>
        </w:rPr>
        <w:t>член Союза писателей России</w:t>
      </w:r>
      <w:r w:rsidR="00075DE9" w:rsidRPr="00C72D14">
        <w:rPr>
          <w:sz w:val="24"/>
        </w:rPr>
        <w:t xml:space="preserve"> В.И. Морозов.</w:t>
      </w:r>
    </w:p>
    <w:p w14:paraId="68B8B5FF" w14:textId="4CB382B2" w:rsidR="00F463DE" w:rsidRPr="00001121" w:rsidRDefault="00F463DE" w:rsidP="00001121">
      <w:pPr>
        <w:ind w:firstLine="708"/>
        <w:jc w:val="both"/>
        <w:rPr>
          <w:sz w:val="24"/>
          <w:szCs w:val="24"/>
        </w:rPr>
      </w:pPr>
      <w:r w:rsidRPr="00001121">
        <w:rPr>
          <w:sz w:val="24"/>
          <w:szCs w:val="24"/>
        </w:rPr>
        <w:t xml:space="preserve">Сборник стихов </w:t>
      </w:r>
      <w:r w:rsidRPr="00001121">
        <w:rPr>
          <w:b/>
          <w:sz w:val="24"/>
          <w:szCs w:val="24"/>
        </w:rPr>
        <w:t>«Поэтический дебют»</w:t>
      </w:r>
      <w:r w:rsidRPr="00001121">
        <w:rPr>
          <w:sz w:val="24"/>
          <w:szCs w:val="24"/>
        </w:rPr>
        <w:t xml:space="preserve"> стал результатом городского творческого литературного конкурса для участников от 7 до 16 лет, состоявшегося в ЦГБ им.</w:t>
      </w:r>
      <w:r w:rsidR="00001121">
        <w:rPr>
          <w:sz w:val="24"/>
          <w:szCs w:val="24"/>
        </w:rPr>
        <w:t> </w:t>
      </w:r>
      <w:r w:rsidRPr="00001121">
        <w:rPr>
          <w:sz w:val="24"/>
          <w:szCs w:val="24"/>
        </w:rPr>
        <w:t xml:space="preserve">А.С. Пушкина при поддержке Управления культуры администрации города Кирова. В сборник вошли лучшие из более 100 представленных работ (тираж 50 экз.). </w:t>
      </w:r>
    </w:p>
    <w:p w14:paraId="112AEAE1" w14:textId="20D6A772" w:rsidR="00F463DE" w:rsidRPr="00001121" w:rsidRDefault="00F463DE" w:rsidP="00001121">
      <w:pPr>
        <w:ind w:firstLine="708"/>
        <w:jc w:val="both"/>
        <w:rPr>
          <w:bCs/>
          <w:sz w:val="24"/>
          <w:szCs w:val="24"/>
        </w:rPr>
      </w:pPr>
      <w:r w:rsidRPr="00001121">
        <w:rPr>
          <w:bCs/>
          <w:sz w:val="24"/>
          <w:szCs w:val="24"/>
        </w:rPr>
        <w:t xml:space="preserve">Сборник детских стихов и прозы </w:t>
      </w:r>
      <w:r w:rsidRPr="00001121">
        <w:rPr>
          <w:b/>
          <w:bCs/>
          <w:sz w:val="24"/>
          <w:szCs w:val="24"/>
        </w:rPr>
        <w:t>«Лесенка в небо»</w:t>
      </w:r>
      <w:r w:rsidRPr="00001121">
        <w:rPr>
          <w:bCs/>
          <w:sz w:val="24"/>
          <w:szCs w:val="24"/>
        </w:rPr>
        <w:t xml:space="preserve"> </w:t>
      </w:r>
      <w:r w:rsidR="007E5587">
        <w:rPr>
          <w:bCs/>
          <w:sz w:val="24"/>
          <w:szCs w:val="24"/>
        </w:rPr>
        <w:t>–</w:t>
      </w:r>
      <w:r w:rsidRPr="00001121">
        <w:rPr>
          <w:bCs/>
          <w:sz w:val="24"/>
          <w:szCs w:val="24"/>
        </w:rPr>
        <w:t xml:space="preserve"> итог работы детской литературной студии «Ступени» библиотеки №6. Тираж стал возможен благодаря поддержке Кировского отделения Российского детского фонда и издательства «Аверс» (тираж 50 экз.).</w:t>
      </w:r>
    </w:p>
    <w:p w14:paraId="36817B27" w14:textId="2591462D" w:rsidR="00F463DE" w:rsidRPr="00001121" w:rsidRDefault="00F463DE" w:rsidP="00001121">
      <w:pPr>
        <w:pStyle w:val="a8"/>
        <w:shd w:val="clear" w:color="auto" w:fill="FFFFFF"/>
        <w:spacing w:before="0" w:beforeAutospacing="0" w:after="0" w:afterAutospacing="0"/>
        <w:ind w:firstLine="708"/>
        <w:jc w:val="both"/>
        <w:rPr>
          <w:b/>
          <w:color w:val="222222"/>
          <w:szCs w:val="24"/>
        </w:rPr>
      </w:pPr>
      <w:r w:rsidRPr="00001121">
        <w:t>Сборник песен на стихи О.М. Любовикова</w:t>
      </w:r>
      <w:r w:rsidRPr="00001121">
        <w:rPr>
          <w:b/>
        </w:rPr>
        <w:t xml:space="preserve"> «Каждое сердце настежь песней мы распахнём...»</w:t>
      </w:r>
      <w:r w:rsidRPr="00001121">
        <w:t xml:space="preserve"> составила би</w:t>
      </w:r>
      <w:r w:rsidR="00001121">
        <w:t xml:space="preserve">блиотека №11. </w:t>
      </w:r>
      <w:r w:rsidRPr="00001121">
        <w:t>Сборник предваряет краткая биографическая справка о поэте, напечатаны тексты стихов О.М. Любовикова и ноты тридцати песен кировских композиторов</w:t>
      </w:r>
      <w:r w:rsidR="00BF31A3">
        <w:t xml:space="preserve"> </w:t>
      </w:r>
      <w:r w:rsidR="00BF31A3" w:rsidRPr="00001121">
        <w:rPr>
          <w:bCs/>
          <w:szCs w:val="24"/>
        </w:rPr>
        <w:t xml:space="preserve">(тираж </w:t>
      </w:r>
      <w:r w:rsidR="00BF31A3">
        <w:rPr>
          <w:bCs/>
          <w:szCs w:val="24"/>
        </w:rPr>
        <w:t>12</w:t>
      </w:r>
      <w:r w:rsidR="00BF31A3" w:rsidRPr="00001121">
        <w:rPr>
          <w:bCs/>
          <w:szCs w:val="24"/>
        </w:rPr>
        <w:t xml:space="preserve"> экз.)</w:t>
      </w:r>
      <w:r w:rsidRPr="00001121">
        <w:t xml:space="preserve">. </w:t>
      </w:r>
    </w:p>
    <w:p w14:paraId="205E509A" w14:textId="470F68BF" w:rsidR="00F463DE" w:rsidRPr="00001121" w:rsidRDefault="00F463DE" w:rsidP="00001121">
      <w:pPr>
        <w:ind w:firstLine="567"/>
        <w:jc w:val="both"/>
        <w:rPr>
          <w:bCs/>
          <w:i/>
          <w:sz w:val="24"/>
          <w:szCs w:val="24"/>
        </w:rPr>
      </w:pPr>
      <w:r w:rsidRPr="00001121">
        <w:rPr>
          <w:sz w:val="24"/>
          <w:szCs w:val="24"/>
        </w:rPr>
        <w:t xml:space="preserve">Сборник библиотеки №16 </w:t>
      </w:r>
      <w:r w:rsidRPr="00001121">
        <w:rPr>
          <w:b/>
          <w:sz w:val="24"/>
          <w:szCs w:val="24"/>
        </w:rPr>
        <w:t>«Пусть о друзьях раздумье сложит стих»</w:t>
      </w:r>
      <w:r w:rsidRPr="00001121">
        <w:rPr>
          <w:sz w:val="24"/>
          <w:szCs w:val="24"/>
        </w:rPr>
        <w:t>: писатели о Л.В.</w:t>
      </w:r>
      <w:r w:rsidR="00001121">
        <w:rPr>
          <w:sz w:val="24"/>
          <w:szCs w:val="24"/>
        </w:rPr>
        <w:t> Дья</w:t>
      </w:r>
      <w:r w:rsidRPr="00001121">
        <w:rPr>
          <w:sz w:val="24"/>
          <w:szCs w:val="24"/>
        </w:rPr>
        <w:t>конове и Л.В. Дьяконов о друзьях</w:t>
      </w:r>
      <w:r w:rsidR="00001121">
        <w:rPr>
          <w:sz w:val="24"/>
          <w:szCs w:val="24"/>
        </w:rPr>
        <w:t>»</w:t>
      </w:r>
      <w:r w:rsidRPr="00001121">
        <w:rPr>
          <w:sz w:val="24"/>
          <w:szCs w:val="24"/>
        </w:rPr>
        <w:t xml:space="preserve"> является продолжением ранее изданных сборников воспоминаний. </w:t>
      </w:r>
      <w:r w:rsidRPr="00001121">
        <w:rPr>
          <w:rStyle w:val="A30"/>
          <w:rFonts w:ascii="Times New Roman" w:hAnsi="Times New Roman" w:cs="Times New Roman"/>
          <w:sz w:val="24"/>
          <w:szCs w:val="24"/>
        </w:rPr>
        <w:t xml:space="preserve">Хронологический охват произведений: 1929–2011 гг. Авторы посланий Л.В. Дьяконову </w:t>
      </w:r>
      <w:r w:rsidR="00001121">
        <w:rPr>
          <w:rStyle w:val="A30"/>
          <w:rFonts w:ascii="Times New Roman" w:hAnsi="Times New Roman" w:cs="Times New Roman"/>
          <w:sz w:val="24"/>
          <w:szCs w:val="24"/>
        </w:rPr>
        <w:t>–</w:t>
      </w:r>
      <w:r w:rsidRPr="00001121">
        <w:rPr>
          <w:rStyle w:val="A30"/>
          <w:rFonts w:ascii="Times New Roman" w:hAnsi="Times New Roman" w:cs="Times New Roman"/>
          <w:sz w:val="24"/>
          <w:szCs w:val="24"/>
        </w:rPr>
        <w:t xml:space="preserve"> друзья юности, ученики, почитатели таланта мастера. Издание включает неопубликованные личные послания: посвящения, дарственные надписи на книгах, поздравления к праздникам, а также ранее издаваемые стихотворные произведения. </w:t>
      </w:r>
    </w:p>
    <w:p w14:paraId="5D46D7B8" w14:textId="77777777" w:rsidR="00F463DE" w:rsidRPr="00001121" w:rsidRDefault="00F463DE" w:rsidP="00001121">
      <w:pPr>
        <w:ind w:firstLine="708"/>
        <w:jc w:val="both"/>
        <w:rPr>
          <w:bCs/>
          <w:sz w:val="24"/>
          <w:szCs w:val="24"/>
        </w:rPr>
      </w:pPr>
      <w:r w:rsidRPr="00001121">
        <w:rPr>
          <w:bCs/>
          <w:sz w:val="24"/>
          <w:szCs w:val="24"/>
        </w:rPr>
        <w:t xml:space="preserve">Сборник </w:t>
      </w:r>
      <w:r w:rsidRPr="00001121">
        <w:rPr>
          <w:b/>
          <w:bCs/>
          <w:sz w:val="24"/>
          <w:szCs w:val="24"/>
        </w:rPr>
        <w:t xml:space="preserve">«Материалы </w:t>
      </w:r>
      <w:r w:rsidRPr="00001121">
        <w:rPr>
          <w:b/>
          <w:bCs/>
          <w:sz w:val="24"/>
          <w:szCs w:val="24"/>
          <w:lang w:val="en-US"/>
        </w:rPr>
        <w:t>XVII</w:t>
      </w:r>
      <w:r w:rsidRPr="00001121">
        <w:rPr>
          <w:b/>
          <w:bCs/>
          <w:sz w:val="24"/>
          <w:szCs w:val="24"/>
        </w:rPr>
        <w:t xml:space="preserve"> Васнецовских чтений для детей и юношества»</w:t>
      </w:r>
      <w:r w:rsidRPr="00001121">
        <w:rPr>
          <w:bCs/>
          <w:sz w:val="24"/>
          <w:szCs w:val="24"/>
        </w:rPr>
        <w:t xml:space="preserve"> библиотеки №9 издан для обобщения результатов и подведения итогов чтений, для поддержания интереса участников к истории своих предков, изучению традиций и обычаев родного края. Сборник включает программу Чтений, описание номинаций и секций и лучшие исследовательские работы. </w:t>
      </w:r>
    </w:p>
    <w:p w14:paraId="28A1606E" w14:textId="77777777" w:rsidR="00001121" w:rsidRDefault="00F463DE" w:rsidP="00001121">
      <w:pPr>
        <w:ind w:firstLine="708"/>
        <w:jc w:val="both"/>
        <w:rPr>
          <w:bCs/>
          <w:sz w:val="24"/>
          <w:szCs w:val="24"/>
        </w:rPr>
      </w:pPr>
      <w:r w:rsidRPr="00001121">
        <w:rPr>
          <w:bCs/>
          <w:sz w:val="24"/>
          <w:szCs w:val="24"/>
        </w:rPr>
        <w:t xml:space="preserve">Опубликован 2-й сборник серии </w:t>
      </w:r>
      <w:r w:rsidRPr="00001121">
        <w:rPr>
          <w:b/>
          <w:bCs/>
          <w:sz w:val="24"/>
          <w:szCs w:val="24"/>
        </w:rPr>
        <w:t>«Хроника библиотечных событий»</w:t>
      </w:r>
      <w:r w:rsidRPr="00001121">
        <w:rPr>
          <w:bCs/>
          <w:sz w:val="24"/>
          <w:szCs w:val="24"/>
        </w:rPr>
        <w:t xml:space="preserve"> (из истории Централизованной библиотечной системы города Кирова. 2007</w:t>
      </w:r>
      <w:r w:rsidR="00001121">
        <w:rPr>
          <w:bCs/>
          <w:sz w:val="24"/>
          <w:szCs w:val="24"/>
        </w:rPr>
        <w:t>–</w:t>
      </w:r>
      <w:r w:rsidRPr="00001121">
        <w:rPr>
          <w:bCs/>
          <w:sz w:val="24"/>
          <w:szCs w:val="24"/>
        </w:rPr>
        <w:t>2019 гг.), составленный организационно-методически</w:t>
      </w:r>
      <w:r w:rsidR="00001121">
        <w:rPr>
          <w:bCs/>
          <w:sz w:val="24"/>
          <w:szCs w:val="24"/>
        </w:rPr>
        <w:t>м отделом ЦГБ им. А.С. Пушкина.</w:t>
      </w:r>
    </w:p>
    <w:p w14:paraId="6E2C143B" w14:textId="10F731D1" w:rsidR="00F463DE" w:rsidRPr="00001121" w:rsidRDefault="00F463DE" w:rsidP="00001121">
      <w:pPr>
        <w:ind w:firstLine="708"/>
        <w:jc w:val="both"/>
        <w:rPr>
          <w:bCs/>
          <w:sz w:val="32"/>
          <w:szCs w:val="24"/>
        </w:rPr>
      </w:pPr>
      <w:r w:rsidRPr="00001121">
        <w:rPr>
          <w:color w:val="000000"/>
          <w:sz w:val="24"/>
        </w:rPr>
        <w:t xml:space="preserve">Вышли в свет два взаимодополняющих издания, посвященные А.С. Пушкину: </w:t>
      </w:r>
      <w:r w:rsidRPr="00001121">
        <w:rPr>
          <w:b/>
          <w:color w:val="000000"/>
          <w:sz w:val="24"/>
        </w:rPr>
        <w:t>«Вслед за Пушкиным»: стихи вятских поэтов, посвященные пушкинским местам»</w:t>
      </w:r>
      <w:r w:rsidRPr="00001121">
        <w:rPr>
          <w:color w:val="000000"/>
          <w:sz w:val="24"/>
        </w:rPr>
        <w:t xml:space="preserve"> (информационно-библиографический отдел ЦГБ им. А.С. Пушкина) и </w:t>
      </w:r>
      <w:r w:rsidRPr="00001121">
        <w:rPr>
          <w:b/>
          <w:sz w:val="24"/>
        </w:rPr>
        <w:t>«Поэтический венок». Кировские поэты о А.С. Пушкине»</w:t>
      </w:r>
      <w:r w:rsidRPr="00001121">
        <w:rPr>
          <w:sz w:val="24"/>
        </w:rPr>
        <w:t xml:space="preserve"> (организационно-методический отдел ЦГБ им.</w:t>
      </w:r>
      <w:r w:rsidR="00001121">
        <w:rPr>
          <w:sz w:val="24"/>
        </w:rPr>
        <w:t> </w:t>
      </w:r>
      <w:r w:rsidRPr="00001121">
        <w:rPr>
          <w:sz w:val="24"/>
        </w:rPr>
        <w:t>А.С. Пушкина)</w:t>
      </w:r>
      <w:r w:rsidR="00001121">
        <w:rPr>
          <w:sz w:val="24"/>
        </w:rPr>
        <w:t>.</w:t>
      </w:r>
      <w:r w:rsidRPr="00001121">
        <w:rPr>
          <w:sz w:val="24"/>
        </w:rPr>
        <w:t xml:space="preserve"> </w:t>
      </w:r>
    </w:p>
    <w:p w14:paraId="2C111186" w14:textId="528847AC" w:rsidR="00F463DE" w:rsidRPr="00001121" w:rsidRDefault="00F463DE" w:rsidP="00001121">
      <w:pPr>
        <w:ind w:firstLine="708"/>
        <w:jc w:val="both"/>
        <w:rPr>
          <w:rFonts w:eastAsia="Times New Roman"/>
          <w:bCs/>
          <w:sz w:val="24"/>
          <w:szCs w:val="24"/>
        </w:rPr>
      </w:pPr>
      <w:r w:rsidRPr="00001121">
        <w:rPr>
          <w:rFonts w:eastAsia="Times New Roman"/>
          <w:bCs/>
          <w:sz w:val="24"/>
          <w:szCs w:val="24"/>
        </w:rPr>
        <w:t xml:space="preserve">В сборник </w:t>
      </w:r>
      <w:r w:rsidRPr="00001121">
        <w:rPr>
          <w:rFonts w:eastAsia="Times New Roman"/>
          <w:b/>
          <w:bCs/>
          <w:sz w:val="24"/>
          <w:szCs w:val="24"/>
        </w:rPr>
        <w:t>«Царскосельский лицей»,</w:t>
      </w:r>
      <w:r w:rsidRPr="00001121">
        <w:rPr>
          <w:rFonts w:eastAsia="Times New Roman"/>
          <w:bCs/>
          <w:sz w:val="24"/>
          <w:szCs w:val="24"/>
        </w:rPr>
        <w:t xml:space="preserve"> составленный детским отделом ЦГБ им.</w:t>
      </w:r>
      <w:r w:rsidR="00001121">
        <w:rPr>
          <w:rFonts w:eastAsia="Times New Roman"/>
          <w:bCs/>
          <w:sz w:val="24"/>
          <w:szCs w:val="24"/>
        </w:rPr>
        <w:t> </w:t>
      </w:r>
      <w:r w:rsidRPr="00001121">
        <w:rPr>
          <w:rFonts w:eastAsia="Times New Roman"/>
          <w:bCs/>
          <w:sz w:val="24"/>
          <w:szCs w:val="24"/>
        </w:rPr>
        <w:t xml:space="preserve">А.С. Пушкина, вошли сценарии трех мероприятий, посвященных Царскосельскому лицею: «В октябре багрянолистом…»: конкурсно-игровая программа для учащихся 2-5 классов; «Да здравствует Лицей!»: лицейский турнир для учащихся 8 классов; «Пушкин среди книг и друзей»: лицейский праздник для 6-7 классов. </w:t>
      </w:r>
    </w:p>
    <w:p w14:paraId="25DA166D" w14:textId="77777777" w:rsidR="00F463DE" w:rsidRPr="00001121" w:rsidRDefault="00F463DE" w:rsidP="00001121">
      <w:pPr>
        <w:ind w:firstLine="708"/>
        <w:jc w:val="both"/>
        <w:rPr>
          <w:sz w:val="24"/>
          <w:szCs w:val="24"/>
        </w:rPr>
      </w:pPr>
      <w:r w:rsidRPr="00001121">
        <w:rPr>
          <w:sz w:val="24"/>
          <w:szCs w:val="24"/>
        </w:rPr>
        <w:t xml:space="preserve">Цель библиографических указателей – раскрытие фондов библиотек. Исчерпывающей информацией отличаются издания информационно-библиографического отдела ЦГБ им. А.С. Пушкина: </w:t>
      </w:r>
      <w:r w:rsidRPr="00001121">
        <w:rPr>
          <w:color w:val="000000"/>
          <w:sz w:val="24"/>
          <w:szCs w:val="24"/>
        </w:rPr>
        <w:t xml:space="preserve">указатели литературы </w:t>
      </w:r>
      <w:r w:rsidRPr="00001121">
        <w:rPr>
          <w:b/>
          <w:color w:val="000000"/>
          <w:sz w:val="24"/>
          <w:szCs w:val="24"/>
        </w:rPr>
        <w:t xml:space="preserve">«Мелодией одной звучат печаль и радость: </w:t>
      </w:r>
      <w:r w:rsidRPr="00001121">
        <w:rPr>
          <w:color w:val="000000"/>
          <w:sz w:val="24"/>
          <w:szCs w:val="24"/>
        </w:rPr>
        <w:t xml:space="preserve">романсы на стихи А.С. Пушкина», </w:t>
      </w:r>
      <w:r w:rsidRPr="00001121">
        <w:rPr>
          <w:b/>
          <w:color w:val="000000"/>
          <w:sz w:val="24"/>
          <w:szCs w:val="24"/>
        </w:rPr>
        <w:t>«Достоевский в школе»</w:t>
      </w:r>
      <w:r w:rsidRPr="00001121">
        <w:rPr>
          <w:color w:val="000000"/>
          <w:sz w:val="24"/>
          <w:szCs w:val="24"/>
        </w:rPr>
        <w:t xml:space="preserve"> и </w:t>
      </w:r>
      <w:r w:rsidRPr="00001121">
        <w:rPr>
          <w:b/>
          <w:color w:val="000000"/>
          <w:sz w:val="24"/>
          <w:szCs w:val="24"/>
        </w:rPr>
        <w:t xml:space="preserve">«Выбирай себе, дружок, один какой-нибудь кружок»: </w:t>
      </w:r>
      <w:r w:rsidRPr="00001121">
        <w:rPr>
          <w:color w:val="000000"/>
          <w:sz w:val="24"/>
          <w:szCs w:val="24"/>
        </w:rPr>
        <w:t xml:space="preserve">дополнительное образование в дошкольных образовательных организациях». </w:t>
      </w:r>
    </w:p>
    <w:p w14:paraId="3A9B17C8" w14:textId="3E025831" w:rsidR="00F463DE" w:rsidRPr="00001121" w:rsidRDefault="00F463DE" w:rsidP="00001121">
      <w:pPr>
        <w:ind w:firstLine="709"/>
        <w:jc w:val="both"/>
        <w:rPr>
          <w:rFonts w:eastAsiaTheme="minorHAnsi"/>
          <w:bCs/>
          <w:sz w:val="24"/>
          <w:szCs w:val="24"/>
        </w:rPr>
      </w:pPr>
      <w:r w:rsidRPr="00001121">
        <w:rPr>
          <w:sz w:val="24"/>
          <w:szCs w:val="24"/>
        </w:rPr>
        <w:lastRenderedPageBreak/>
        <w:t xml:space="preserve">Библиотека №20 раскрывала фонды через тематические аннотированные списки литературы: </w:t>
      </w:r>
      <w:r w:rsidR="007E5587">
        <w:rPr>
          <w:b/>
          <w:bCs/>
          <w:sz w:val="24"/>
          <w:szCs w:val="24"/>
        </w:rPr>
        <w:t>«Деревенская проза»</w:t>
      </w:r>
      <w:r w:rsidR="007E5587" w:rsidRPr="007E5587">
        <w:rPr>
          <w:bCs/>
          <w:sz w:val="24"/>
          <w:szCs w:val="24"/>
        </w:rPr>
        <w:t xml:space="preserve"> </w:t>
      </w:r>
      <w:r w:rsidRPr="00001121">
        <w:rPr>
          <w:bCs/>
          <w:sz w:val="24"/>
          <w:szCs w:val="24"/>
        </w:rPr>
        <w:t>и</w:t>
      </w:r>
      <w:r w:rsidRPr="007E5587">
        <w:rPr>
          <w:bCs/>
          <w:sz w:val="24"/>
          <w:szCs w:val="24"/>
        </w:rPr>
        <w:t xml:space="preserve"> </w:t>
      </w:r>
      <w:r w:rsidRPr="00001121">
        <w:rPr>
          <w:b/>
          <w:bCs/>
          <w:sz w:val="24"/>
          <w:szCs w:val="24"/>
        </w:rPr>
        <w:t>«Детский детектив»</w:t>
      </w:r>
      <w:r w:rsidRPr="00001121">
        <w:rPr>
          <w:bCs/>
          <w:sz w:val="24"/>
          <w:szCs w:val="24"/>
        </w:rPr>
        <w:t xml:space="preserve">. </w:t>
      </w:r>
      <w:r w:rsidRPr="00001121">
        <w:rPr>
          <w:sz w:val="24"/>
          <w:szCs w:val="24"/>
        </w:rPr>
        <w:t xml:space="preserve">К Всемирному дню музыки библиотекой №16 составлен рекомендательный список </w:t>
      </w:r>
      <w:r w:rsidRPr="00001121">
        <w:rPr>
          <w:b/>
          <w:sz w:val="24"/>
          <w:szCs w:val="24"/>
        </w:rPr>
        <w:t xml:space="preserve">«Там, где музыка живет…», </w:t>
      </w:r>
      <w:r w:rsidRPr="00001121">
        <w:rPr>
          <w:sz w:val="24"/>
          <w:szCs w:val="24"/>
        </w:rPr>
        <w:t>в котором</w:t>
      </w:r>
      <w:r w:rsidRPr="00001121">
        <w:rPr>
          <w:b/>
          <w:sz w:val="24"/>
          <w:szCs w:val="24"/>
        </w:rPr>
        <w:t xml:space="preserve"> </w:t>
      </w:r>
      <w:r w:rsidRPr="00001121">
        <w:rPr>
          <w:sz w:val="24"/>
          <w:szCs w:val="24"/>
        </w:rPr>
        <w:t>представлены художественные произведения, так или иначе связан</w:t>
      </w:r>
      <w:r w:rsidR="007E5587">
        <w:rPr>
          <w:sz w:val="24"/>
          <w:szCs w:val="24"/>
        </w:rPr>
        <w:t>н</w:t>
      </w:r>
      <w:r w:rsidRPr="00001121">
        <w:rPr>
          <w:sz w:val="24"/>
          <w:szCs w:val="24"/>
        </w:rPr>
        <w:t>ы</w:t>
      </w:r>
      <w:r w:rsidR="007E5587">
        <w:rPr>
          <w:sz w:val="24"/>
          <w:szCs w:val="24"/>
        </w:rPr>
        <w:t>е</w:t>
      </w:r>
      <w:r w:rsidRPr="00001121">
        <w:rPr>
          <w:sz w:val="24"/>
          <w:szCs w:val="24"/>
        </w:rPr>
        <w:t xml:space="preserve"> с музыкальным творчеством, учебные пособия и справочные издания. Рекомендательный список </w:t>
      </w:r>
      <w:r w:rsidRPr="00001121">
        <w:rPr>
          <w:b/>
          <w:sz w:val="24"/>
          <w:szCs w:val="24"/>
        </w:rPr>
        <w:t>«Знакомимся с книгами Анатолия Устюгова»</w:t>
      </w:r>
      <w:r w:rsidRPr="00001121">
        <w:rPr>
          <w:sz w:val="24"/>
          <w:szCs w:val="24"/>
        </w:rPr>
        <w:t xml:space="preserve"> составлен библиотекой №16 к 100-летию со дня рождения писателя, художника, фотографа. </w:t>
      </w:r>
      <w:r w:rsidRPr="00001121">
        <w:rPr>
          <w:bCs/>
          <w:sz w:val="24"/>
          <w:szCs w:val="24"/>
        </w:rPr>
        <w:t xml:space="preserve">Библиографический список </w:t>
      </w:r>
      <w:r w:rsidRPr="00001121">
        <w:rPr>
          <w:b/>
          <w:bCs/>
          <w:sz w:val="24"/>
          <w:szCs w:val="24"/>
        </w:rPr>
        <w:t>книг, поступивших в 2020 году,</w:t>
      </w:r>
      <w:r w:rsidRPr="00001121">
        <w:rPr>
          <w:bCs/>
          <w:sz w:val="24"/>
          <w:szCs w:val="24"/>
        </w:rPr>
        <w:t xml:space="preserve"> предста</w:t>
      </w:r>
      <w:r w:rsidR="007E5587">
        <w:rPr>
          <w:bCs/>
          <w:sz w:val="24"/>
          <w:szCs w:val="24"/>
        </w:rPr>
        <w:t xml:space="preserve">вила читателям библиотека №17. </w:t>
      </w:r>
    </w:p>
    <w:p w14:paraId="6AEC38BB" w14:textId="77777777" w:rsidR="00F463DE" w:rsidRPr="00001121" w:rsidRDefault="00F463DE" w:rsidP="00001121">
      <w:pPr>
        <w:ind w:firstLine="708"/>
        <w:jc w:val="both"/>
        <w:rPr>
          <w:b/>
          <w:sz w:val="24"/>
          <w:szCs w:val="24"/>
        </w:rPr>
      </w:pPr>
      <w:r w:rsidRPr="00001121">
        <w:rPr>
          <w:sz w:val="24"/>
          <w:szCs w:val="24"/>
        </w:rPr>
        <w:t>Малой формой указателей являются</w:t>
      </w:r>
      <w:r w:rsidRPr="00001121">
        <w:rPr>
          <w:b/>
          <w:sz w:val="24"/>
          <w:szCs w:val="24"/>
        </w:rPr>
        <w:t xml:space="preserve"> буклеты, книжные закладки. </w:t>
      </w:r>
    </w:p>
    <w:p w14:paraId="03495F6A" w14:textId="0FC4CC1E" w:rsidR="00F463DE" w:rsidRPr="00001121" w:rsidRDefault="00F463DE" w:rsidP="00001121">
      <w:pPr>
        <w:snapToGrid w:val="0"/>
        <w:ind w:firstLine="708"/>
        <w:jc w:val="both"/>
        <w:rPr>
          <w:bCs/>
          <w:sz w:val="24"/>
          <w:szCs w:val="24"/>
        </w:rPr>
      </w:pPr>
      <w:r w:rsidRPr="00001121">
        <w:rPr>
          <w:bCs/>
          <w:sz w:val="24"/>
          <w:szCs w:val="24"/>
        </w:rPr>
        <w:t>Буклет библиотеки №11</w:t>
      </w:r>
      <w:r w:rsidRPr="00001121">
        <w:rPr>
          <w:b/>
          <w:bCs/>
          <w:sz w:val="24"/>
          <w:szCs w:val="24"/>
        </w:rPr>
        <w:t xml:space="preserve"> «А он – Субботин - брал Берлин…»:</w:t>
      </w:r>
      <w:r w:rsidRPr="00001121">
        <w:rPr>
          <w:bCs/>
          <w:sz w:val="24"/>
          <w:szCs w:val="24"/>
        </w:rPr>
        <w:t xml:space="preserve"> к 100-летию со дня рождения В.Е. Субботина содержит краткую биографическую справку, тексты стихотворений О.М. Любовикова, посвященных В.Е. Субботину, список книг В.Е. Субботина из фондов библиотеки и статей о писателе, фотографии. Буклет</w:t>
      </w:r>
      <w:r w:rsidRPr="00001121">
        <w:rPr>
          <w:b/>
          <w:bCs/>
          <w:sz w:val="24"/>
          <w:szCs w:val="24"/>
        </w:rPr>
        <w:t xml:space="preserve"> «Эвакогоспиталь № 1093</w:t>
      </w:r>
      <w:r w:rsidRPr="00001121">
        <w:rPr>
          <w:bCs/>
          <w:sz w:val="24"/>
          <w:szCs w:val="24"/>
        </w:rPr>
        <w:t>», составленный библиотекой №11 к 75-летию кировского областного госпиталя инвалидов Великой Отечественной войны, содержит краткую справку о Госпитале, текст стихотворения О.М. Любовикова. К 200-летию со дня рождения Ф.М.</w:t>
      </w:r>
      <w:r w:rsidR="007E5587">
        <w:rPr>
          <w:bCs/>
          <w:sz w:val="24"/>
          <w:szCs w:val="24"/>
        </w:rPr>
        <w:t> </w:t>
      </w:r>
      <w:r w:rsidRPr="00001121">
        <w:rPr>
          <w:bCs/>
          <w:sz w:val="24"/>
          <w:szCs w:val="24"/>
        </w:rPr>
        <w:t>Достоевского библиотека №11 выпустила буклет «</w:t>
      </w:r>
      <w:r w:rsidRPr="00001121">
        <w:rPr>
          <w:b/>
          <w:bCs/>
          <w:sz w:val="24"/>
          <w:szCs w:val="24"/>
        </w:rPr>
        <w:t>Дом Ф.М. Достоевского в Старой Руссе»</w:t>
      </w:r>
      <w:r w:rsidRPr="00001121">
        <w:rPr>
          <w:bCs/>
          <w:sz w:val="24"/>
          <w:szCs w:val="24"/>
        </w:rPr>
        <w:t xml:space="preserve"> с краткой справкой о доме-музее и текстом стихотворения О.М. Любовикова.</w:t>
      </w:r>
    </w:p>
    <w:p w14:paraId="30DE1430" w14:textId="77777777" w:rsidR="00F463DE" w:rsidRPr="00001121" w:rsidRDefault="00F463DE" w:rsidP="00001121">
      <w:pPr>
        <w:ind w:firstLine="708"/>
        <w:jc w:val="both"/>
        <w:rPr>
          <w:sz w:val="24"/>
          <w:szCs w:val="24"/>
        </w:rPr>
      </w:pPr>
      <w:r w:rsidRPr="00001121">
        <w:rPr>
          <w:sz w:val="24"/>
          <w:szCs w:val="24"/>
        </w:rPr>
        <w:t xml:space="preserve">О художественных выставках в библиотеке №6 рассказывает </w:t>
      </w:r>
      <w:r w:rsidRPr="00001121">
        <w:rPr>
          <w:bCs/>
          <w:sz w:val="24"/>
          <w:szCs w:val="24"/>
        </w:rPr>
        <w:t xml:space="preserve">буклет </w:t>
      </w:r>
      <w:r w:rsidRPr="00001121">
        <w:rPr>
          <w:b/>
          <w:bCs/>
          <w:sz w:val="24"/>
          <w:szCs w:val="24"/>
        </w:rPr>
        <w:t>«Мастера и</w:t>
      </w:r>
      <w:r w:rsidRPr="00001121">
        <w:rPr>
          <w:bCs/>
          <w:sz w:val="24"/>
          <w:szCs w:val="24"/>
        </w:rPr>
        <w:t xml:space="preserve"> </w:t>
      </w:r>
      <w:r w:rsidRPr="00001121">
        <w:rPr>
          <w:b/>
          <w:bCs/>
          <w:sz w:val="24"/>
          <w:szCs w:val="24"/>
        </w:rPr>
        <w:t>дебютанты».</w:t>
      </w:r>
      <w:r w:rsidRPr="00001121">
        <w:rPr>
          <w:bCs/>
          <w:sz w:val="24"/>
          <w:szCs w:val="24"/>
        </w:rPr>
        <w:t xml:space="preserve"> </w:t>
      </w:r>
    </w:p>
    <w:p w14:paraId="52B9557F" w14:textId="4D2DF745" w:rsidR="00F463DE" w:rsidRPr="00001121" w:rsidRDefault="00F463DE" w:rsidP="00001121">
      <w:pPr>
        <w:ind w:firstLine="708"/>
        <w:jc w:val="both"/>
        <w:rPr>
          <w:bCs/>
          <w:sz w:val="24"/>
          <w:szCs w:val="24"/>
        </w:rPr>
      </w:pPr>
      <w:r w:rsidRPr="00001121">
        <w:rPr>
          <w:bCs/>
          <w:sz w:val="24"/>
          <w:szCs w:val="24"/>
        </w:rPr>
        <w:t xml:space="preserve">Комплект книжных закладок </w:t>
      </w:r>
      <w:r w:rsidRPr="00001121">
        <w:rPr>
          <w:b/>
          <w:bCs/>
          <w:sz w:val="24"/>
          <w:szCs w:val="24"/>
        </w:rPr>
        <w:t xml:space="preserve">«Поэт и прозаик П.П. Маракулин» </w:t>
      </w:r>
      <w:r w:rsidRPr="00001121">
        <w:rPr>
          <w:bCs/>
          <w:sz w:val="24"/>
          <w:szCs w:val="24"/>
        </w:rPr>
        <w:t xml:space="preserve">с цитатами из произведений писателя выпустила библиотека №12. Закладку </w:t>
      </w:r>
      <w:r w:rsidRPr="00001121">
        <w:rPr>
          <w:b/>
          <w:bCs/>
          <w:sz w:val="24"/>
          <w:szCs w:val="24"/>
        </w:rPr>
        <w:t>«О, спорт!»</w:t>
      </w:r>
      <w:r w:rsidRPr="00001121">
        <w:rPr>
          <w:bCs/>
          <w:sz w:val="24"/>
          <w:szCs w:val="24"/>
        </w:rPr>
        <w:t xml:space="preserve"> со списком книг Б.А. Пор</w:t>
      </w:r>
      <w:r w:rsidR="007E5587">
        <w:rPr>
          <w:bCs/>
          <w:sz w:val="24"/>
          <w:szCs w:val="24"/>
        </w:rPr>
        <w:t xml:space="preserve">фирьева издала библиотека №14. </w:t>
      </w:r>
      <w:r w:rsidRPr="00001121">
        <w:rPr>
          <w:bCs/>
          <w:sz w:val="24"/>
          <w:szCs w:val="24"/>
        </w:rPr>
        <w:t xml:space="preserve">Библиотекой №16 </w:t>
      </w:r>
      <w:r w:rsidRPr="00001121">
        <w:rPr>
          <w:sz w:val="24"/>
          <w:szCs w:val="24"/>
        </w:rPr>
        <w:t xml:space="preserve">выпускались закладки </w:t>
      </w:r>
      <w:r w:rsidRPr="00001121">
        <w:rPr>
          <w:b/>
          <w:sz w:val="24"/>
          <w:szCs w:val="24"/>
        </w:rPr>
        <w:t>к юбилеям писателей</w:t>
      </w:r>
      <w:r w:rsidRPr="00001121">
        <w:rPr>
          <w:sz w:val="24"/>
          <w:szCs w:val="24"/>
        </w:rPr>
        <w:t xml:space="preserve">: Лескова, Булгакова, Достоевского, Некрасова. </w:t>
      </w:r>
      <w:r w:rsidRPr="00001121">
        <w:rPr>
          <w:bCs/>
          <w:sz w:val="24"/>
          <w:szCs w:val="24"/>
        </w:rPr>
        <w:t>Содержательны книжные закладки библиотеки №18:</w:t>
      </w:r>
      <w:r w:rsidR="007E5587">
        <w:rPr>
          <w:sz w:val="24"/>
          <w:szCs w:val="24"/>
        </w:rPr>
        <w:t xml:space="preserve"> </w:t>
      </w:r>
      <w:r w:rsidRPr="00001121">
        <w:rPr>
          <w:sz w:val="24"/>
          <w:szCs w:val="24"/>
        </w:rPr>
        <w:t xml:space="preserve">комплект закладок </w:t>
      </w:r>
      <w:r w:rsidRPr="00001121">
        <w:rPr>
          <w:b/>
          <w:sz w:val="24"/>
          <w:szCs w:val="24"/>
        </w:rPr>
        <w:t>«Гриновские места Вятского края»</w:t>
      </w:r>
      <w:r w:rsidRPr="00001121">
        <w:rPr>
          <w:sz w:val="24"/>
          <w:szCs w:val="24"/>
        </w:rPr>
        <w:t xml:space="preserve"> посвящен памятным местам, связанным с именем писателя, в Кирове и Кировской области; </w:t>
      </w:r>
      <w:r w:rsidRPr="00001121">
        <w:rPr>
          <w:bCs/>
          <w:sz w:val="24"/>
          <w:szCs w:val="24"/>
        </w:rPr>
        <w:t xml:space="preserve">комплект закладок </w:t>
      </w:r>
      <w:r w:rsidRPr="00001121">
        <w:rPr>
          <w:b/>
          <w:bCs/>
          <w:sz w:val="24"/>
          <w:szCs w:val="24"/>
        </w:rPr>
        <w:t>«В память о Шаляпине»</w:t>
      </w:r>
      <w:r w:rsidRPr="00001121">
        <w:rPr>
          <w:bCs/>
          <w:sz w:val="24"/>
          <w:szCs w:val="24"/>
        </w:rPr>
        <w:t xml:space="preserve"> представляет памятники Ф.И.</w:t>
      </w:r>
      <w:r w:rsidR="00BF31A3">
        <w:rPr>
          <w:bCs/>
          <w:sz w:val="24"/>
          <w:szCs w:val="24"/>
        </w:rPr>
        <w:t> </w:t>
      </w:r>
      <w:r w:rsidRPr="00001121">
        <w:rPr>
          <w:bCs/>
          <w:sz w:val="24"/>
          <w:szCs w:val="24"/>
        </w:rPr>
        <w:t>Шаляпину в России.</w:t>
      </w:r>
    </w:p>
    <w:p w14:paraId="2B11D4BC" w14:textId="77777777" w:rsidR="00F463DE" w:rsidRPr="00001121" w:rsidRDefault="00F463DE" w:rsidP="00001121">
      <w:pPr>
        <w:ind w:firstLine="708"/>
        <w:jc w:val="both"/>
        <w:rPr>
          <w:bCs/>
          <w:sz w:val="24"/>
          <w:szCs w:val="24"/>
        </w:rPr>
      </w:pPr>
      <w:r w:rsidRPr="00001121">
        <w:rPr>
          <w:sz w:val="24"/>
          <w:szCs w:val="24"/>
        </w:rPr>
        <w:t xml:space="preserve">Всегда востребованы составленные </w:t>
      </w:r>
      <w:r w:rsidRPr="00001121">
        <w:rPr>
          <w:bCs/>
          <w:sz w:val="24"/>
          <w:szCs w:val="24"/>
        </w:rPr>
        <w:t xml:space="preserve">ЦГБ им. А.С. Пушкина </w:t>
      </w:r>
      <w:r w:rsidRPr="00001121">
        <w:rPr>
          <w:b/>
          <w:bCs/>
          <w:sz w:val="24"/>
          <w:szCs w:val="24"/>
        </w:rPr>
        <w:t>«Календарь знаменательных и памятных дат на 2022 год»</w:t>
      </w:r>
      <w:r w:rsidRPr="00001121">
        <w:rPr>
          <w:bCs/>
          <w:sz w:val="24"/>
          <w:szCs w:val="24"/>
        </w:rPr>
        <w:t xml:space="preserve">, </w:t>
      </w:r>
      <w:r w:rsidRPr="00001121">
        <w:rPr>
          <w:b/>
          <w:bCs/>
          <w:sz w:val="24"/>
          <w:szCs w:val="24"/>
        </w:rPr>
        <w:t>«Календарь памятных дат по городу Кирову и Кировской области на 2022 год»</w:t>
      </w:r>
      <w:r w:rsidRPr="00001121">
        <w:rPr>
          <w:bCs/>
          <w:sz w:val="24"/>
          <w:szCs w:val="24"/>
        </w:rPr>
        <w:t>, выложенные на сайте учреждения. Библиотека №4 составила</w:t>
      </w:r>
      <w:r w:rsidRPr="00001121">
        <w:rPr>
          <w:b/>
          <w:bCs/>
          <w:sz w:val="24"/>
          <w:szCs w:val="24"/>
        </w:rPr>
        <w:t xml:space="preserve"> «Календарь спортивных дат на 2022 год», </w:t>
      </w:r>
      <w:r w:rsidRPr="00001121">
        <w:rPr>
          <w:color w:val="000000"/>
          <w:sz w:val="24"/>
          <w:szCs w:val="24"/>
        </w:rPr>
        <w:t xml:space="preserve">содержащий сведения о юбилеях спортсменов, главных и юбилейных датах спортивных событий. </w:t>
      </w:r>
    </w:p>
    <w:p w14:paraId="356F3D40" w14:textId="77777777" w:rsidR="00F463DE" w:rsidRPr="00001121" w:rsidRDefault="00F463DE" w:rsidP="00001121">
      <w:pPr>
        <w:ind w:firstLine="708"/>
        <w:jc w:val="both"/>
        <w:rPr>
          <w:sz w:val="24"/>
          <w:szCs w:val="24"/>
        </w:rPr>
      </w:pPr>
      <w:r w:rsidRPr="00001121">
        <w:rPr>
          <w:bCs/>
          <w:sz w:val="24"/>
          <w:szCs w:val="24"/>
        </w:rPr>
        <w:t xml:space="preserve">Итого издано 33 названия. </w:t>
      </w:r>
      <w:r w:rsidRPr="00001121">
        <w:rPr>
          <w:sz w:val="24"/>
          <w:szCs w:val="24"/>
        </w:rPr>
        <w:t>В том числе: сборники – 9; сценарии – 1; библиографические указатели – 8; буклеты – 4; закладки – 8; календари – 3.</w:t>
      </w:r>
    </w:p>
    <w:p w14:paraId="078D9A8B" w14:textId="6487FEAB" w:rsidR="00F463DE" w:rsidRDefault="00F463DE" w:rsidP="00001121">
      <w:pPr>
        <w:jc w:val="center"/>
        <w:rPr>
          <w:b/>
          <w:sz w:val="24"/>
          <w:szCs w:val="24"/>
        </w:rPr>
      </w:pPr>
    </w:p>
    <w:p w14:paraId="5041DF48" w14:textId="73C0CAD1" w:rsidR="00BF31A3" w:rsidRDefault="00BF31A3" w:rsidP="00001121">
      <w:pPr>
        <w:jc w:val="center"/>
        <w:rPr>
          <w:b/>
          <w:sz w:val="24"/>
          <w:szCs w:val="24"/>
        </w:rPr>
      </w:pPr>
    </w:p>
    <w:p w14:paraId="4631AD29" w14:textId="45BE27C7" w:rsidR="00BF31A3" w:rsidRDefault="00BF31A3" w:rsidP="00001121">
      <w:pPr>
        <w:jc w:val="center"/>
        <w:rPr>
          <w:b/>
          <w:sz w:val="24"/>
          <w:szCs w:val="24"/>
        </w:rPr>
      </w:pPr>
    </w:p>
    <w:p w14:paraId="2B08C753" w14:textId="383A6B0F" w:rsidR="00BF31A3" w:rsidRDefault="00BF31A3" w:rsidP="00001121">
      <w:pPr>
        <w:jc w:val="center"/>
        <w:rPr>
          <w:b/>
          <w:sz w:val="24"/>
          <w:szCs w:val="24"/>
        </w:rPr>
      </w:pPr>
    </w:p>
    <w:p w14:paraId="3429E1D0" w14:textId="2F02C195" w:rsidR="00BF31A3" w:rsidRDefault="00BF31A3" w:rsidP="00001121">
      <w:pPr>
        <w:jc w:val="center"/>
        <w:rPr>
          <w:b/>
          <w:sz w:val="24"/>
          <w:szCs w:val="24"/>
        </w:rPr>
      </w:pPr>
    </w:p>
    <w:p w14:paraId="17C9394A" w14:textId="2C2A616F" w:rsidR="00BF31A3" w:rsidRDefault="00BF31A3" w:rsidP="00001121">
      <w:pPr>
        <w:jc w:val="center"/>
        <w:rPr>
          <w:b/>
          <w:sz w:val="24"/>
          <w:szCs w:val="24"/>
        </w:rPr>
      </w:pPr>
    </w:p>
    <w:p w14:paraId="70E8A3A8" w14:textId="20A5C5C1" w:rsidR="00BF31A3" w:rsidRDefault="00BF31A3" w:rsidP="00001121">
      <w:pPr>
        <w:jc w:val="center"/>
        <w:rPr>
          <w:b/>
          <w:sz w:val="24"/>
          <w:szCs w:val="24"/>
        </w:rPr>
      </w:pPr>
    </w:p>
    <w:p w14:paraId="12A03F47" w14:textId="0B450E77" w:rsidR="00BF31A3" w:rsidRDefault="00BF31A3" w:rsidP="00001121">
      <w:pPr>
        <w:jc w:val="center"/>
        <w:rPr>
          <w:b/>
          <w:sz w:val="24"/>
          <w:szCs w:val="24"/>
        </w:rPr>
      </w:pPr>
    </w:p>
    <w:p w14:paraId="7348A3A6" w14:textId="2B7588AA" w:rsidR="00BF31A3" w:rsidRDefault="00BF31A3" w:rsidP="00001121">
      <w:pPr>
        <w:jc w:val="center"/>
        <w:rPr>
          <w:b/>
          <w:sz w:val="24"/>
          <w:szCs w:val="24"/>
        </w:rPr>
      </w:pPr>
    </w:p>
    <w:p w14:paraId="5708AAD0" w14:textId="5F2BEAE7" w:rsidR="00BF31A3" w:rsidRDefault="00BF31A3" w:rsidP="00001121">
      <w:pPr>
        <w:jc w:val="center"/>
        <w:rPr>
          <w:b/>
          <w:sz w:val="24"/>
          <w:szCs w:val="24"/>
        </w:rPr>
      </w:pPr>
    </w:p>
    <w:p w14:paraId="32DF8419" w14:textId="3FDAB5E1" w:rsidR="00BF31A3" w:rsidRDefault="00BF31A3" w:rsidP="00001121">
      <w:pPr>
        <w:jc w:val="center"/>
        <w:rPr>
          <w:b/>
          <w:sz w:val="24"/>
          <w:szCs w:val="24"/>
        </w:rPr>
      </w:pPr>
    </w:p>
    <w:p w14:paraId="44805D4B" w14:textId="41149719" w:rsidR="00BF31A3" w:rsidRDefault="00BF31A3" w:rsidP="00001121">
      <w:pPr>
        <w:jc w:val="center"/>
        <w:rPr>
          <w:b/>
          <w:sz w:val="24"/>
          <w:szCs w:val="24"/>
        </w:rPr>
      </w:pPr>
    </w:p>
    <w:p w14:paraId="4DF57199" w14:textId="0C7A70D7" w:rsidR="00BF31A3" w:rsidRDefault="00BF31A3" w:rsidP="00001121">
      <w:pPr>
        <w:jc w:val="center"/>
        <w:rPr>
          <w:b/>
          <w:sz w:val="24"/>
          <w:szCs w:val="24"/>
        </w:rPr>
      </w:pPr>
    </w:p>
    <w:p w14:paraId="504798F5" w14:textId="74334438" w:rsidR="00BF31A3" w:rsidRDefault="00BF31A3" w:rsidP="00001121">
      <w:pPr>
        <w:jc w:val="center"/>
        <w:rPr>
          <w:b/>
          <w:sz w:val="24"/>
          <w:szCs w:val="24"/>
        </w:rPr>
      </w:pPr>
    </w:p>
    <w:p w14:paraId="6DCD0463" w14:textId="48CA999D" w:rsidR="00BF31A3" w:rsidRDefault="00BF31A3" w:rsidP="00001121">
      <w:pPr>
        <w:jc w:val="center"/>
        <w:rPr>
          <w:b/>
          <w:sz w:val="24"/>
          <w:szCs w:val="24"/>
        </w:rPr>
      </w:pPr>
    </w:p>
    <w:p w14:paraId="1F73F1C1" w14:textId="58202DE9" w:rsidR="00BF31A3" w:rsidRDefault="00BF31A3" w:rsidP="00001121">
      <w:pPr>
        <w:jc w:val="center"/>
        <w:rPr>
          <w:b/>
          <w:sz w:val="24"/>
          <w:szCs w:val="24"/>
        </w:rPr>
      </w:pPr>
    </w:p>
    <w:p w14:paraId="658E1CE2" w14:textId="02AA398E" w:rsidR="00BF31A3" w:rsidRDefault="00BF31A3" w:rsidP="00001121">
      <w:pPr>
        <w:jc w:val="center"/>
        <w:rPr>
          <w:b/>
          <w:sz w:val="24"/>
          <w:szCs w:val="24"/>
        </w:rPr>
      </w:pPr>
    </w:p>
    <w:p w14:paraId="576EA81E" w14:textId="65A98C76" w:rsidR="00BF31A3" w:rsidRDefault="00BF31A3" w:rsidP="00001121">
      <w:pPr>
        <w:jc w:val="center"/>
        <w:rPr>
          <w:b/>
          <w:sz w:val="24"/>
          <w:szCs w:val="24"/>
        </w:rPr>
      </w:pPr>
    </w:p>
    <w:p w14:paraId="347E8441" w14:textId="66C897E5" w:rsidR="00BF31A3" w:rsidRDefault="00BF31A3" w:rsidP="00001121">
      <w:pPr>
        <w:jc w:val="center"/>
        <w:rPr>
          <w:b/>
          <w:sz w:val="24"/>
          <w:szCs w:val="24"/>
        </w:rPr>
      </w:pPr>
    </w:p>
    <w:p w14:paraId="5E6E7540" w14:textId="77777777" w:rsidR="00F463DE" w:rsidRDefault="00F463DE" w:rsidP="00F463DE">
      <w:pPr>
        <w:jc w:val="center"/>
        <w:rPr>
          <w:sz w:val="24"/>
          <w:szCs w:val="24"/>
        </w:rPr>
      </w:pPr>
      <w:r>
        <w:rPr>
          <w:b/>
          <w:sz w:val="24"/>
          <w:szCs w:val="24"/>
        </w:rPr>
        <w:lastRenderedPageBreak/>
        <w:t>7.</w:t>
      </w:r>
      <w:r>
        <w:rPr>
          <w:b/>
          <w:sz w:val="24"/>
          <w:szCs w:val="24"/>
        </w:rPr>
        <w:tab/>
      </w:r>
      <w:r>
        <w:rPr>
          <w:b/>
          <w:caps/>
          <w:sz w:val="24"/>
          <w:szCs w:val="24"/>
        </w:rPr>
        <w:t>Маркетинговая деятельность</w:t>
      </w:r>
    </w:p>
    <w:p w14:paraId="4E94FF47" w14:textId="77777777" w:rsidR="00F463DE" w:rsidRDefault="00F463DE" w:rsidP="00F463DE">
      <w:pPr>
        <w:ind w:firstLine="708"/>
        <w:rPr>
          <w:b/>
          <w:sz w:val="24"/>
          <w:szCs w:val="24"/>
        </w:rPr>
      </w:pPr>
      <w:r>
        <w:rPr>
          <w:b/>
          <w:sz w:val="24"/>
          <w:szCs w:val="24"/>
        </w:rPr>
        <w:t>7.1.</w:t>
      </w:r>
      <w:r>
        <w:rPr>
          <w:b/>
          <w:sz w:val="24"/>
          <w:szCs w:val="24"/>
        </w:rPr>
        <w:tab/>
        <w:t>Социальное партнерство. Связь с общественностью</w:t>
      </w:r>
    </w:p>
    <w:p w14:paraId="45121744" w14:textId="77777777" w:rsidR="00F463DE" w:rsidRDefault="00F463DE" w:rsidP="00F463DE">
      <w:pPr>
        <w:ind w:firstLine="708"/>
        <w:rPr>
          <w:b/>
          <w:sz w:val="24"/>
          <w:szCs w:val="24"/>
        </w:rPr>
      </w:pPr>
      <w:r>
        <w:rPr>
          <w:b/>
          <w:bCs/>
          <w:sz w:val="24"/>
          <w:szCs w:val="24"/>
        </w:rPr>
        <w:t>Сотрудничество с органами местного самоуправления, депутатами</w:t>
      </w:r>
    </w:p>
    <w:p w14:paraId="621368B0" w14:textId="77777777" w:rsidR="00F463DE" w:rsidRDefault="00F463DE" w:rsidP="00F463DE">
      <w:pPr>
        <w:ind w:firstLine="708"/>
        <w:jc w:val="both"/>
        <w:rPr>
          <w:bCs/>
          <w:sz w:val="24"/>
          <w:szCs w:val="24"/>
        </w:rPr>
      </w:pPr>
      <w:r>
        <w:rPr>
          <w:bCs/>
          <w:sz w:val="24"/>
          <w:szCs w:val="24"/>
        </w:rPr>
        <w:t>Руководители органов местного самоуправления, депутаты всех уровней активно используют библиотечное пространство для встреч с населением.</w:t>
      </w:r>
    </w:p>
    <w:p w14:paraId="1DA411BD" w14:textId="4616A98E" w:rsidR="00F463DE" w:rsidRDefault="00F463DE" w:rsidP="00F463DE">
      <w:pPr>
        <w:ind w:firstLine="708"/>
        <w:jc w:val="both"/>
        <w:rPr>
          <w:sz w:val="24"/>
          <w:szCs w:val="24"/>
          <w:shd w:val="clear" w:color="auto" w:fill="FFFFFF"/>
        </w:rPr>
      </w:pPr>
      <w:r>
        <w:rPr>
          <w:sz w:val="24"/>
          <w:szCs w:val="24"/>
          <w:shd w:val="clear" w:color="auto" w:fill="FFFFFF"/>
        </w:rPr>
        <w:t xml:space="preserve">В преддверии выборов депутатов Государственной Думы Федерального Собрания Российской Федерации восьмого и Законодательного Собрания Кировской области седьмого созывов в библиотеке №4 прошла встреча избирателей с кандидатом и членом Социалистической политической партии «Справедливая Россия </w:t>
      </w:r>
      <w:r>
        <w:rPr>
          <w:color w:val="000000"/>
          <w:sz w:val="24"/>
          <w:szCs w:val="24"/>
          <w:shd w:val="clear" w:color="auto" w:fill="FFFFFF"/>
        </w:rPr>
        <w:t>– Патриоты</w:t>
      </w:r>
      <w:r>
        <w:rPr>
          <w:sz w:val="24"/>
          <w:szCs w:val="24"/>
          <w:shd w:val="clear" w:color="auto" w:fill="FFFFFF"/>
        </w:rPr>
        <w:t xml:space="preserve"> </w:t>
      </w:r>
      <w:r>
        <w:rPr>
          <w:color w:val="000000"/>
          <w:sz w:val="24"/>
          <w:szCs w:val="24"/>
          <w:shd w:val="clear" w:color="auto" w:fill="FFFFFF"/>
        </w:rPr>
        <w:t>– За правду»</w:t>
      </w:r>
      <w:r>
        <w:rPr>
          <w:bCs/>
          <w:sz w:val="24"/>
          <w:szCs w:val="24"/>
        </w:rPr>
        <w:t xml:space="preserve"> А</w:t>
      </w:r>
      <w:r w:rsidR="0057545A">
        <w:rPr>
          <w:bCs/>
          <w:sz w:val="24"/>
          <w:szCs w:val="24"/>
        </w:rPr>
        <w:t>. </w:t>
      </w:r>
      <w:r>
        <w:rPr>
          <w:bCs/>
          <w:sz w:val="24"/>
          <w:szCs w:val="24"/>
        </w:rPr>
        <w:t>Бикалюком.</w:t>
      </w:r>
    </w:p>
    <w:p w14:paraId="3A49456B" w14:textId="77777777" w:rsidR="00F463DE" w:rsidRDefault="00F463DE" w:rsidP="00F463DE">
      <w:pPr>
        <w:ind w:firstLine="708"/>
        <w:jc w:val="both"/>
        <w:rPr>
          <w:rFonts w:eastAsia="Times New Roman"/>
          <w:bCs/>
          <w:sz w:val="24"/>
          <w:szCs w:val="24"/>
        </w:rPr>
      </w:pPr>
      <w:r>
        <w:rPr>
          <w:sz w:val="24"/>
          <w:szCs w:val="24"/>
        </w:rPr>
        <w:t xml:space="preserve">Библиотека №4 поддерживает партнерские отношения с </w:t>
      </w:r>
      <w:r>
        <w:rPr>
          <w:sz w:val="24"/>
          <w:szCs w:val="24"/>
          <w:shd w:val="clear" w:color="auto" w:fill="FFFFFF"/>
        </w:rPr>
        <w:t>депутатом Кировской городской Думы В.А. Хлимаковым, который выделил библиотеке на 2022 год 200 тысяч рублей на замену окон.</w:t>
      </w:r>
      <w:r>
        <w:rPr>
          <w:bCs/>
          <w:sz w:val="24"/>
          <w:szCs w:val="24"/>
        </w:rPr>
        <w:t xml:space="preserve"> На базе библиотеки прошло заседание Общественного совета 9 избирательного округа, где Василий Александрович поделился итогами своей работы за 2019-2021 годы. Выступление заместителя главы администрации города Кирова, начальника территориального управления по Октябрьскому району Ю.А. Кислицына было посвящено выборам и Всероссийской переписи населения. </w:t>
      </w:r>
    </w:p>
    <w:p w14:paraId="27F8F7D5" w14:textId="77777777" w:rsidR="00F463DE" w:rsidRDefault="00F463DE" w:rsidP="00F463DE">
      <w:pPr>
        <w:ind w:firstLine="708"/>
        <w:jc w:val="both"/>
        <w:rPr>
          <w:color w:val="000000"/>
          <w:sz w:val="24"/>
          <w:szCs w:val="24"/>
        </w:rPr>
      </w:pPr>
      <w:r>
        <w:rPr>
          <w:color w:val="000000"/>
          <w:sz w:val="24"/>
          <w:szCs w:val="24"/>
        </w:rPr>
        <w:t>14 января в библиотеке №5 при поддержке центра местной активности прошло праздничное мероприятие, посвященное старому Новому году, поздравить детей и взрослых пришли депутат Законодательного Собрания Кировской области Ю.А. Балыбердин, члены Регионального отделения мотоклуба «Ночные волки. Вятка», а также Дед Мороз и Снегурочка, которые организовали для детей и взрослых развлекательную программу.</w:t>
      </w:r>
    </w:p>
    <w:p w14:paraId="154877AE" w14:textId="77777777" w:rsidR="00F463DE" w:rsidRDefault="00F463DE" w:rsidP="00F463DE">
      <w:pPr>
        <w:ind w:firstLine="708"/>
        <w:jc w:val="both"/>
        <w:rPr>
          <w:rFonts w:eastAsia="Times New Roman"/>
          <w:color w:val="000000"/>
          <w:sz w:val="24"/>
          <w:szCs w:val="24"/>
          <w:shd w:val="clear" w:color="auto" w:fill="FFFFFF"/>
        </w:rPr>
      </w:pPr>
      <w:r>
        <w:rPr>
          <w:bCs/>
          <w:sz w:val="24"/>
          <w:szCs w:val="24"/>
        </w:rPr>
        <w:t>В 2021 году библиотека №8 продолжила сотрудничество с</w:t>
      </w:r>
      <w:r>
        <w:rPr>
          <w:color w:val="000000"/>
          <w:sz w:val="24"/>
          <w:szCs w:val="24"/>
          <w:shd w:val="clear" w:color="auto" w:fill="FFFFFF"/>
        </w:rPr>
        <w:t xml:space="preserve"> Н.В. Сураевой, депутатом Кировской городской Думы, заместителем генерального директора ЗАО «Кировский молочный комбинат», директором ООО «Вятушка АГРО».</w:t>
      </w:r>
    </w:p>
    <w:p w14:paraId="182404C3" w14:textId="77777777" w:rsidR="00F463DE" w:rsidRDefault="00F463DE" w:rsidP="00F463DE">
      <w:pPr>
        <w:ind w:firstLine="708"/>
        <w:jc w:val="both"/>
        <w:rPr>
          <w:rFonts w:eastAsiaTheme="minorHAnsi"/>
          <w:bCs/>
          <w:sz w:val="24"/>
          <w:szCs w:val="24"/>
        </w:rPr>
      </w:pPr>
      <w:r>
        <w:rPr>
          <w:bCs/>
          <w:sz w:val="24"/>
          <w:szCs w:val="24"/>
        </w:rPr>
        <w:t>Депутатом Кировской городской Думы А. Бикалюком выделены средства в размере 150 тысяч для замены окон в читальном зале библиотеки №3. Депутат Кировской городской Думы Ю.Л. Шлемензон выделил библиотеке №12 140000 рублей на установку шести пластиковых окон.</w:t>
      </w:r>
    </w:p>
    <w:p w14:paraId="38D7694F" w14:textId="77777777" w:rsidR="00F463DE" w:rsidRDefault="00F463DE" w:rsidP="00F463DE">
      <w:pPr>
        <w:ind w:firstLine="709"/>
        <w:jc w:val="both"/>
        <w:rPr>
          <w:bCs/>
          <w:sz w:val="24"/>
          <w:szCs w:val="24"/>
        </w:rPr>
      </w:pPr>
      <w:r>
        <w:rPr>
          <w:bCs/>
          <w:sz w:val="24"/>
          <w:szCs w:val="24"/>
        </w:rPr>
        <w:t>Заведующий библиотекой №12 является членом инициативного совета микрорайонов. На совете решаются вопросы по подготовке и проведению праздников для жителей. На афишах к праздникам всегда указываются мероприятия, проводимые библиотекой. Решения совета микрорайонов доводятся до сведения жителей через информационный стенд библиотеки.</w:t>
      </w:r>
    </w:p>
    <w:p w14:paraId="3AEFC594" w14:textId="77777777" w:rsidR="00F463DE" w:rsidRDefault="00F463DE" w:rsidP="00F463DE">
      <w:pPr>
        <w:ind w:firstLine="709"/>
        <w:jc w:val="both"/>
        <w:rPr>
          <w:rFonts w:eastAsia="Times New Roman"/>
          <w:sz w:val="24"/>
          <w:szCs w:val="24"/>
        </w:rPr>
      </w:pPr>
      <w:r>
        <w:rPr>
          <w:sz w:val="24"/>
          <w:szCs w:val="24"/>
        </w:rPr>
        <w:t>В библиотеке №16 при поддержке депутата Кировской городской Думы 6 созыва С.В. Копытина, по заявке руководителя центра местной активности территориального управления администрации города Кирова по Октябрьскому району Е. Токаревой, 8 июля для жителей микрорайона состоялось праздничное мероприятие «Ромашковое счастье», посвященное Дню семьи, любви и верности. На празднике присутствовал иерей Александр Вихарев.</w:t>
      </w:r>
    </w:p>
    <w:p w14:paraId="1B7B9C5B" w14:textId="77777777" w:rsidR="00F463DE" w:rsidRDefault="00F463DE" w:rsidP="00F463DE">
      <w:pPr>
        <w:ind w:firstLine="708"/>
        <w:jc w:val="both"/>
        <w:rPr>
          <w:bCs/>
          <w:sz w:val="24"/>
          <w:szCs w:val="24"/>
        </w:rPr>
      </w:pPr>
      <w:r>
        <w:rPr>
          <w:bCs/>
          <w:sz w:val="24"/>
          <w:szCs w:val="24"/>
        </w:rPr>
        <w:t xml:space="preserve">Действуют общественные приемные депутатов Кировской городской Думы и Законодательного собрания Кировской области: </w:t>
      </w:r>
    </w:p>
    <w:p w14:paraId="7029FD83" w14:textId="77777777" w:rsidR="00F463DE" w:rsidRDefault="00F463DE" w:rsidP="00F463DE">
      <w:pPr>
        <w:ind w:firstLine="708"/>
        <w:jc w:val="both"/>
        <w:rPr>
          <w:rFonts w:eastAsiaTheme="minorHAnsi"/>
          <w:bCs/>
          <w:sz w:val="24"/>
          <w:szCs w:val="24"/>
        </w:rPr>
      </w:pPr>
      <w:r>
        <w:rPr>
          <w:bCs/>
          <w:sz w:val="24"/>
          <w:szCs w:val="24"/>
        </w:rPr>
        <w:t>в библиотеке № 9 – депутатов Ф.В. Сураева и А.В. Вострикова,</w:t>
      </w:r>
    </w:p>
    <w:p w14:paraId="15EF7C1C" w14:textId="77777777" w:rsidR="00F463DE" w:rsidRDefault="00F463DE" w:rsidP="00F463DE">
      <w:pPr>
        <w:ind w:firstLine="708"/>
        <w:jc w:val="both"/>
        <w:rPr>
          <w:bCs/>
          <w:sz w:val="24"/>
          <w:szCs w:val="24"/>
        </w:rPr>
      </w:pPr>
      <w:r>
        <w:rPr>
          <w:sz w:val="24"/>
          <w:szCs w:val="24"/>
        </w:rPr>
        <w:t xml:space="preserve">в библиотеке № 13 – депутата </w:t>
      </w:r>
      <w:r>
        <w:rPr>
          <w:kern w:val="36"/>
          <w:sz w:val="24"/>
          <w:szCs w:val="24"/>
        </w:rPr>
        <w:t>Ю.А. Луппова</w:t>
      </w:r>
      <w:r>
        <w:rPr>
          <w:sz w:val="24"/>
          <w:szCs w:val="24"/>
        </w:rPr>
        <w:t>.</w:t>
      </w:r>
    </w:p>
    <w:p w14:paraId="1F78F8D8" w14:textId="77777777" w:rsidR="00F463DE" w:rsidRDefault="00F463DE" w:rsidP="00F463DE">
      <w:pPr>
        <w:ind w:firstLine="708"/>
        <w:jc w:val="both"/>
        <w:rPr>
          <w:rFonts w:eastAsia="Times New Roman"/>
          <w:bCs/>
          <w:sz w:val="24"/>
          <w:szCs w:val="24"/>
        </w:rPr>
      </w:pPr>
      <w:r>
        <w:rPr>
          <w:bCs/>
          <w:sz w:val="24"/>
          <w:szCs w:val="24"/>
        </w:rPr>
        <w:t>В библиотеке №9 традиционно прошел Общественный Совет жителей Ленинского района с участием Главы города Кирова Е.В. Ковалевой и депутата Кировской городской Думы А.В. Вострикова.</w:t>
      </w:r>
    </w:p>
    <w:p w14:paraId="7EEF328F" w14:textId="77777777" w:rsidR="00F463DE" w:rsidRDefault="00F463DE" w:rsidP="00F463DE">
      <w:pPr>
        <w:ind w:firstLine="708"/>
        <w:jc w:val="both"/>
        <w:rPr>
          <w:bCs/>
          <w:sz w:val="24"/>
          <w:szCs w:val="24"/>
        </w:rPr>
      </w:pPr>
      <w:r>
        <w:rPr>
          <w:bCs/>
          <w:sz w:val="24"/>
          <w:szCs w:val="24"/>
        </w:rPr>
        <w:t>Центры местной активности (ЦМА) работают в библиотеках: ЦГБ им. А.С. Пушкина, №№ 3, 5, 7, 9, 11, 18, 23.</w:t>
      </w:r>
    </w:p>
    <w:p w14:paraId="39738BB7" w14:textId="1C2FA7C2" w:rsidR="00F463DE" w:rsidRDefault="00F463DE" w:rsidP="00F463DE">
      <w:pPr>
        <w:ind w:firstLine="708"/>
        <w:jc w:val="both"/>
        <w:rPr>
          <w:rFonts w:eastAsia="Times New Roman"/>
          <w:bCs/>
          <w:sz w:val="24"/>
          <w:szCs w:val="24"/>
        </w:rPr>
      </w:pPr>
      <w:r>
        <w:rPr>
          <w:bCs/>
          <w:sz w:val="24"/>
          <w:szCs w:val="24"/>
        </w:rPr>
        <w:t>ЦМА 8 округа в течение года провел акции «Добрая книга» и «Новая жизнь старой книги», в ходе которых жители Октябрьского района передали в дар библиотеке им.</w:t>
      </w:r>
      <w:r w:rsidR="00C37096">
        <w:rPr>
          <w:bCs/>
          <w:sz w:val="24"/>
          <w:szCs w:val="24"/>
        </w:rPr>
        <w:t> </w:t>
      </w:r>
      <w:r>
        <w:rPr>
          <w:bCs/>
          <w:sz w:val="24"/>
          <w:szCs w:val="24"/>
        </w:rPr>
        <w:t>А.С.</w:t>
      </w:r>
      <w:r w:rsidR="00C37096">
        <w:rPr>
          <w:bCs/>
          <w:sz w:val="24"/>
          <w:szCs w:val="24"/>
        </w:rPr>
        <w:t> </w:t>
      </w:r>
      <w:r>
        <w:rPr>
          <w:bCs/>
          <w:sz w:val="24"/>
          <w:szCs w:val="24"/>
        </w:rPr>
        <w:t>Пушкина собранные книги, а волонтеры из школ микрорайона отремонтировали более 100 книг из фондов библиотеки.</w:t>
      </w:r>
    </w:p>
    <w:p w14:paraId="20C3B763" w14:textId="77777777" w:rsidR="00F463DE" w:rsidRDefault="00F463DE" w:rsidP="00F463DE">
      <w:pPr>
        <w:ind w:firstLine="708"/>
        <w:jc w:val="both"/>
        <w:rPr>
          <w:bCs/>
          <w:sz w:val="24"/>
          <w:szCs w:val="24"/>
        </w:rPr>
      </w:pPr>
      <w:r>
        <w:rPr>
          <w:bCs/>
          <w:sz w:val="24"/>
          <w:szCs w:val="24"/>
        </w:rPr>
        <w:lastRenderedPageBreak/>
        <w:t>По инициативе руководителя ЦМА 18 округа (микрорайон КМДК) по адресу Лесозаводская, 10 в августе был открыт внестационарный библиотечный пункт от библиотеки им. А.С. Пушкина для жителей микрорайона, проведены два мероприятия для взрослых.</w:t>
      </w:r>
    </w:p>
    <w:p w14:paraId="0F5F0485" w14:textId="77777777" w:rsidR="00F463DE" w:rsidRDefault="00F463DE" w:rsidP="00F463DE">
      <w:pPr>
        <w:ind w:firstLine="708"/>
        <w:jc w:val="both"/>
        <w:rPr>
          <w:rFonts w:eastAsiaTheme="minorHAnsi"/>
          <w:b/>
          <w:bCs/>
          <w:sz w:val="24"/>
          <w:szCs w:val="24"/>
        </w:rPr>
      </w:pPr>
      <w:r>
        <w:rPr>
          <w:bCs/>
          <w:sz w:val="24"/>
          <w:szCs w:val="24"/>
        </w:rPr>
        <w:t>Руководитель ЦМА в библиотеке №3 – Елена Щепина привлекает активистов Ленинского района к участию в выставках творческих работ. Руководитель библиотеки является членом Общественного совета ЦМА. В рамках акций «Весенняя неделя добра» и «Щедрый вторник» собрали вещи первой необходимости для людей, находящихся в трудной жизненной ситуации и социально-опасном положении. В акции приняли участие более 30 активистов и неравнодушных кировчан. Предоставила призы для победителей библиотечных конкурса «Вифлеемское чудо»</w:t>
      </w:r>
      <w:r>
        <w:rPr>
          <w:b/>
          <w:bCs/>
          <w:sz w:val="24"/>
          <w:szCs w:val="24"/>
        </w:rPr>
        <w:t>.</w:t>
      </w:r>
    </w:p>
    <w:p w14:paraId="4B3D1498" w14:textId="77777777" w:rsidR="00F463DE" w:rsidRDefault="00F463DE" w:rsidP="00F463DE">
      <w:pPr>
        <w:ind w:firstLine="708"/>
        <w:jc w:val="both"/>
        <w:rPr>
          <w:bCs/>
          <w:sz w:val="24"/>
          <w:szCs w:val="24"/>
        </w:rPr>
      </w:pPr>
      <w:r>
        <w:rPr>
          <w:bCs/>
          <w:sz w:val="24"/>
          <w:szCs w:val="24"/>
        </w:rPr>
        <w:t>Библиотека №6 сотрудничает с ЦМА микрорайонов «Коминтерновский» и «Долгушино». Руководитель ЦМА Е.В. Фоминых принимает участие в социально значимых мероприятиях, проводимых в библиотеке. Во время проведения праздничной программы «Листопада золотая карусель» к Дню пожилого человека гостей библиотеки приехали поздравить заместитель начальника Территориального управления администрации г. Кирова по Первомайскому району Н.В. Торхова, помощник депутата ОЗС О. Акеляна Максим Ситников и представитель Центра местных инициатив Е.В. Фоминых.</w:t>
      </w:r>
    </w:p>
    <w:p w14:paraId="014BE07E" w14:textId="310F865D" w:rsidR="00F463DE" w:rsidRPr="00EA37AF" w:rsidRDefault="00EA37AF" w:rsidP="00F463DE">
      <w:pPr>
        <w:ind w:firstLine="708"/>
        <w:jc w:val="both"/>
        <w:rPr>
          <w:rStyle w:val="apple-converted-space"/>
          <w:rFonts w:asciiTheme="minorHAnsi" w:hAnsiTheme="minorHAnsi" w:cstheme="minorBidi"/>
          <w:b/>
          <w:sz w:val="22"/>
          <w:szCs w:val="22"/>
          <w:shd w:val="clear" w:color="auto" w:fill="FFFFFF"/>
        </w:rPr>
      </w:pPr>
      <w:r>
        <w:rPr>
          <w:bCs/>
          <w:sz w:val="24"/>
          <w:szCs w:val="24"/>
        </w:rPr>
        <w:t>В</w:t>
      </w:r>
      <w:r w:rsidR="00F463DE">
        <w:rPr>
          <w:bCs/>
          <w:sz w:val="24"/>
          <w:szCs w:val="24"/>
        </w:rPr>
        <w:t xml:space="preserve"> </w:t>
      </w:r>
      <w:smartTag w:uri="urn:schemas-microsoft-com:office:smarttags" w:element="metricconverter">
        <w:smartTagPr>
          <w:attr w:name="ProductID" w:val="2018 г"/>
        </w:smartTagPr>
        <w:r w:rsidR="00F463DE">
          <w:rPr>
            <w:bCs/>
            <w:sz w:val="24"/>
            <w:szCs w:val="24"/>
          </w:rPr>
          <w:t>2018 г</w:t>
        </w:r>
      </w:smartTag>
      <w:r w:rsidR="00F463DE">
        <w:rPr>
          <w:bCs/>
          <w:sz w:val="24"/>
          <w:szCs w:val="24"/>
        </w:rPr>
        <w:t xml:space="preserve">. </w:t>
      </w:r>
      <w:r w:rsidR="00F463DE" w:rsidRPr="00EA37AF">
        <w:rPr>
          <w:rStyle w:val="afa"/>
          <w:b w:val="0"/>
          <w:sz w:val="24"/>
          <w:szCs w:val="24"/>
        </w:rPr>
        <w:t>в стенах библиотеки №23 был открыт Центр Местной Активности Территориального управления по Первомайскому району, сотрудничество с которым продолжается по настоящее время.</w:t>
      </w:r>
    </w:p>
    <w:p w14:paraId="56EFEA02" w14:textId="77777777" w:rsidR="00F463DE" w:rsidRDefault="00F463DE" w:rsidP="00F463DE">
      <w:pPr>
        <w:ind w:firstLine="708"/>
        <w:jc w:val="both"/>
        <w:rPr>
          <w:sz w:val="24"/>
          <w:szCs w:val="24"/>
        </w:rPr>
      </w:pPr>
      <w:r>
        <w:rPr>
          <w:sz w:val="24"/>
          <w:szCs w:val="24"/>
        </w:rPr>
        <w:t>Руководители библиотек: директор МБУ «Централизованная библиотечная система», заведующие библиотеками №№ 4, 6, 11, 12, 17, 23 – являются активными членами Общественных советов районов города; заведующие библиотеками №№ 14, 17, 19 – членами Совета хозяйственных руководителей Нововятского района г. Кирова.</w:t>
      </w:r>
    </w:p>
    <w:p w14:paraId="5DCA5BFD" w14:textId="77777777" w:rsidR="00F463DE" w:rsidRDefault="00F463DE" w:rsidP="00F463DE">
      <w:pPr>
        <w:ind w:firstLine="708"/>
        <w:jc w:val="both"/>
        <w:rPr>
          <w:b/>
          <w:bCs/>
          <w:sz w:val="24"/>
          <w:szCs w:val="24"/>
        </w:rPr>
      </w:pPr>
      <w:r>
        <w:rPr>
          <w:b/>
          <w:bCs/>
          <w:sz w:val="24"/>
          <w:szCs w:val="24"/>
        </w:rPr>
        <w:t>Сотрудничество с общественно-политическими партиями и движениями</w:t>
      </w:r>
    </w:p>
    <w:p w14:paraId="3737D3A6" w14:textId="77777777" w:rsidR="00F463DE" w:rsidRDefault="00F463DE" w:rsidP="00F463DE">
      <w:pPr>
        <w:ind w:firstLine="708"/>
        <w:jc w:val="both"/>
        <w:rPr>
          <w:bCs/>
          <w:sz w:val="24"/>
          <w:szCs w:val="24"/>
        </w:rPr>
      </w:pPr>
      <w:r>
        <w:rPr>
          <w:bCs/>
          <w:sz w:val="24"/>
          <w:szCs w:val="24"/>
        </w:rPr>
        <w:t>Сотрудничество библиотек с общественно-политическими партиями и движениями выражается в участии их представителей в мероприятиях, встречах с населением.</w:t>
      </w:r>
    </w:p>
    <w:p w14:paraId="73BF5FDE" w14:textId="77777777" w:rsidR="00F463DE" w:rsidRDefault="00F463DE" w:rsidP="00F463DE">
      <w:pPr>
        <w:ind w:firstLine="709"/>
        <w:jc w:val="both"/>
        <w:rPr>
          <w:bCs/>
          <w:sz w:val="24"/>
          <w:szCs w:val="24"/>
        </w:rPr>
      </w:pPr>
      <w:r>
        <w:rPr>
          <w:bCs/>
          <w:sz w:val="24"/>
          <w:szCs w:val="24"/>
        </w:rPr>
        <w:t>В рамках деятельности по межнациональному сотрудничеству и гармонизации межнациональных отношений библиотека №3 сотрудничает с национальными объединениями и организациями города Кирова и Кировской области. Директор библиотеки Елена Рыкова является членом регионального отделения Ассамблеи народов России, председателем наблюдательного совета КОГАУ «Дом дружбы народов».</w:t>
      </w:r>
    </w:p>
    <w:p w14:paraId="0FCDBC51" w14:textId="77777777" w:rsidR="00F463DE" w:rsidRDefault="00F463DE" w:rsidP="00F463DE">
      <w:pPr>
        <w:ind w:firstLine="709"/>
        <w:jc w:val="both"/>
        <w:rPr>
          <w:bCs/>
          <w:sz w:val="24"/>
          <w:szCs w:val="24"/>
        </w:rPr>
      </w:pPr>
      <w:r w:rsidRPr="00EA37AF">
        <w:rPr>
          <w:rStyle w:val="apple-converted-space"/>
          <w:sz w:val="24"/>
          <w:szCs w:val="24"/>
          <w:shd w:val="clear" w:color="auto" w:fill="FFFFFF"/>
        </w:rPr>
        <w:t>Сотрудники библиотеки №3 привлекают к участию в мероприятиях и выставках Региональное отделение Союза пенсионеров России (РО СПР) Кировской области</w:t>
      </w:r>
      <w:r w:rsidRPr="00EA37AF">
        <w:rPr>
          <w:sz w:val="24"/>
          <w:szCs w:val="24"/>
        </w:rPr>
        <w:t xml:space="preserve">. </w:t>
      </w:r>
      <w:r>
        <w:rPr>
          <w:bCs/>
          <w:sz w:val="24"/>
          <w:szCs w:val="24"/>
        </w:rPr>
        <w:t>Представители старшего поколения принимают активное участие в работе библиотечных клубов, творческих мастерских, выставках, акциях и проектах.</w:t>
      </w:r>
    </w:p>
    <w:p w14:paraId="323F95BF" w14:textId="77777777" w:rsidR="00F463DE" w:rsidRDefault="00F463DE" w:rsidP="00F463DE">
      <w:pPr>
        <w:ind w:firstLine="709"/>
        <w:jc w:val="both"/>
        <w:rPr>
          <w:b/>
          <w:bCs/>
          <w:sz w:val="24"/>
          <w:szCs w:val="24"/>
        </w:rPr>
      </w:pPr>
      <w:r>
        <w:rPr>
          <w:b/>
          <w:bCs/>
          <w:sz w:val="24"/>
          <w:szCs w:val="24"/>
        </w:rPr>
        <w:t>Участие специалистов партнёрских организаций в библиотечных мероприятиях</w:t>
      </w:r>
    </w:p>
    <w:p w14:paraId="4C609D86" w14:textId="4EE074C6" w:rsidR="00F463DE" w:rsidRDefault="00F463DE" w:rsidP="00F463DE">
      <w:pPr>
        <w:ind w:firstLine="708"/>
        <w:jc w:val="both"/>
        <w:rPr>
          <w:rFonts w:eastAsia="Times New Roman"/>
          <w:bCs/>
          <w:sz w:val="24"/>
          <w:szCs w:val="24"/>
        </w:rPr>
      </w:pPr>
      <w:r>
        <w:rPr>
          <w:bCs/>
          <w:sz w:val="24"/>
          <w:szCs w:val="24"/>
        </w:rPr>
        <w:t xml:space="preserve">Специалист Кировской региональной общественной организации инвалидов </w:t>
      </w:r>
      <w:r w:rsidR="00EA37AF">
        <w:rPr>
          <w:bCs/>
          <w:sz w:val="24"/>
          <w:szCs w:val="24"/>
        </w:rPr>
        <w:t>–</w:t>
      </w:r>
      <w:r>
        <w:rPr>
          <w:bCs/>
          <w:sz w:val="24"/>
          <w:szCs w:val="24"/>
        </w:rPr>
        <w:t>больных рассеянным склерозом Черненко Д.Е. провёл беседу с читателями библиотеки №3 на тему «Право на лекарство. Лекарственное обеспечение в России».</w:t>
      </w:r>
    </w:p>
    <w:p w14:paraId="3187EF0E" w14:textId="77777777" w:rsidR="00F463DE" w:rsidRDefault="00F463DE" w:rsidP="00F463DE">
      <w:pPr>
        <w:ind w:firstLine="708"/>
        <w:jc w:val="both"/>
        <w:rPr>
          <w:bCs/>
          <w:sz w:val="24"/>
          <w:szCs w:val="24"/>
        </w:rPr>
      </w:pPr>
      <w:r>
        <w:rPr>
          <w:bCs/>
          <w:sz w:val="24"/>
          <w:szCs w:val="24"/>
        </w:rPr>
        <w:t>Миссионерский отдел Вятской Епархии принимает активное участие в мероприятиях библиотеки №3 православной направленности. В 2021 году оказали содействие в проведении конкурса чтецов духовной поэзии «Читая вечные страницы», конкурса «Вифлеемское чудо».</w:t>
      </w:r>
    </w:p>
    <w:p w14:paraId="46EAA99A" w14:textId="77777777" w:rsidR="00F463DE" w:rsidRDefault="00F463DE" w:rsidP="00F463DE">
      <w:pPr>
        <w:snapToGrid w:val="0"/>
        <w:ind w:firstLine="708"/>
        <w:jc w:val="both"/>
        <w:rPr>
          <w:rFonts w:eastAsiaTheme="minorHAnsi"/>
          <w:b/>
          <w:sz w:val="24"/>
          <w:szCs w:val="24"/>
        </w:rPr>
      </w:pPr>
      <w:r>
        <w:rPr>
          <w:color w:val="000000"/>
          <w:sz w:val="24"/>
          <w:szCs w:val="24"/>
          <w:shd w:val="clear" w:color="auto" w:fill="FFFFFF"/>
        </w:rPr>
        <w:t>Профконсультанты из «Областного центра помощи в трудоустройстве обучающимся профессиональных образовательных организаций» М. Петрова и С. Москалева на профориентационном занятии</w:t>
      </w:r>
      <w:r>
        <w:rPr>
          <w:sz w:val="24"/>
          <w:szCs w:val="24"/>
        </w:rPr>
        <w:t xml:space="preserve"> «В поисках будущего»</w:t>
      </w:r>
      <w:r>
        <w:rPr>
          <w:color w:val="000000"/>
          <w:sz w:val="24"/>
          <w:szCs w:val="24"/>
          <w:shd w:val="clear" w:color="auto" w:fill="FFFFFF"/>
        </w:rPr>
        <w:t xml:space="preserve"> в библиотеке №4 рассказали старшеклассникам как грамотно подойти к выбору будущей профессии через тест и игру «Общее дело».</w:t>
      </w:r>
      <w:r>
        <w:rPr>
          <w:sz w:val="24"/>
          <w:szCs w:val="24"/>
        </w:rPr>
        <w:t xml:space="preserve"> Государственный инспектор города Кирова по пожарному надзору М. Булдаков выступил на мероприятии «Беслан-наша общая боль».</w:t>
      </w:r>
    </w:p>
    <w:p w14:paraId="337957A8" w14:textId="77777777" w:rsidR="00F463DE" w:rsidRDefault="00F463DE" w:rsidP="00F463DE">
      <w:pPr>
        <w:snapToGrid w:val="0"/>
        <w:ind w:firstLine="708"/>
        <w:jc w:val="both"/>
        <w:rPr>
          <w:bCs/>
          <w:sz w:val="24"/>
          <w:szCs w:val="24"/>
        </w:rPr>
      </w:pPr>
      <w:r>
        <w:rPr>
          <w:bCs/>
          <w:sz w:val="24"/>
          <w:szCs w:val="24"/>
        </w:rPr>
        <w:t xml:space="preserve">Постоянный гость библиотечных мероприятий – педагог-организатор </w:t>
      </w:r>
      <w:r>
        <w:rPr>
          <w:sz w:val="24"/>
          <w:szCs w:val="24"/>
        </w:rPr>
        <w:t xml:space="preserve">городского Центра гражданско-патриотического и духовно-нравственного воспитания </w:t>
      </w:r>
      <w:r>
        <w:rPr>
          <w:bCs/>
          <w:sz w:val="24"/>
          <w:szCs w:val="24"/>
        </w:rPr>
        <w:t>МБОУ ДО ДЮЦ им. А. Невского города Кирова и режиссер ГТРК «Вятка» А. Фоминых.</w:t>
      </w:r>
    </w:p>
    <w:p w14:paraId="51249249" w14:textId="1C297996" w:rsidR="00F463DE" w:rsidRDefault="00F463DE" w:rsidP="00F463DE">
      <w:pPr>
        <w:ind w:firstLine="708"/>
        <w:jc w:val="both"/>
        <w:rPr>
          <w:rFonts w:eastAsia="Times New Roman"/>
          <w:bCs/>
          <w:sz w:val="24"/>
          <w:szCs w:val="24"/>
        </w:rPr>
      </w:pPr>
      <w:r>
        <w:rPr>
          <w:bCs/>
          <w:sz w:val="24"/>
          <w:szCs w:val="24"/>
        </w:rPr>
        <w:lastRenderedPageBreak/>
        <w:t>В библиотеке №4 продолжается традиция музыкальных концертов, организованных при поддержке детско-юношеского центра Октябрьского района: творческого объединения «Студия роста-Время детям» под руководством педагога дополнительного образования Е</w:t>
      </w:r>
      <w:r w:rsidR="00AC4694">
        <w:rPr>
          <w:bCs/>
          <w:sz w:val="24"/>
          <w:szCs w:val="24"/>
        </w:rPr>
        <w:t>. </w:t>
      </w:r>
      <w:r>
        <w:rPr>
          <w:bCs/>
          <w:sz w:val="24"/>
          <w:szCs w:val="24"/>
        </w:rPr>
        <w:t>Кремер, образцового детского хореографического ансамбля «Нежность» под руководством Т</w:t>
      </w:r>
      <w:r w:rsidR="00AC4694">
        <w:rPr>
          <w:bCs/>
          <w:sz w:val="24"/>
          <w:szCs w:val="24"/>
        </w:rPr>
        <w:t>.</w:t>
      </w:r>
      <w:r>
        <w:rPr>
          <w:bCs/>
          <w:sz w:val="24"/>
          <w:szCs w:val="24"/>
        </w:rPr>
        <w:t xml:space="preserve"> Кокориной, педагога-хореографа П</w:t>
      </w:r>
      <w:r w:rsidR="00AC4694">
        <w:rPr>
          <w:bCs/>
          <w:sz w:val="24"/>
          <w:szCs w:val="24"/>
        </w:rPr>
        <w:t>.</w:t>
      </w:r>
      <w:r>
        <w:rPr>
          <w:bCs/>
          <w:sz w:val="24"/>
          <w:szCs w:val="24"/>
        </w:rPr>
        <w:t xml:space="preserve"> Огородниковой</w:t>
      </w:r>
      <w:r>
        <w:rPr>
          <w:color w:val="663300"/>
          <w:sz w:val="24"/>
          <w:szCs w:val="24"/>
        </w:rPr>
        <w:t xml:space="preserve">, </w:t>
      </w:r>
      <w:r>
        <w:rPr>
          <w:sz w:val="24"/>
          <w:szCs w:val="24"/>
        </w:rPr>
        <w:t>лауреата конкурса «Вятские трубачи» Н</w:t>
      </w:r>
      <w:r w:rsidR="00AC4694">
        <w:rPr>
          <w:sz w:val="24"/>
          <w:szCs w:val="24"/>
        </w:rPr>
        <w:t>.</w:t>
      </w:r>
      <w:r>
        <w:rPr>
          <w:sz w:val="24"/>
          <w:szCs w:val="24"/>
        </w:rPr>
        <w:t xml:space="preserve"> Вылегжанина.</w:t>
      </w:r>
      <w:r>
        <w:rPr>
          <w:color w:val="663300"/>
          <w:sz w:val="24"/>
          <w:szCs w:val="24"/>
        </w:rPr>
        <w:t xml:space="preserve"> </w:t>
      </w:r>
      <w:r>
        <w:rPr>
          <w:bCs/>
          <w:sz w:val="24"/>
          <w:szCs w:val="24"/>
        </w:rPr>
        <w:t>Режиссер и руководитель самодеятельного театра-студии «Встреча» В</w:t>
      </w:r>
      <w:r w:rsidR="00AC4694">
        <w:rPr>
          <w:bCs/>
          <w:sz w:val="24"/>
          <w:szCs w:val="24"/>
        </w:rPr>
        <w:t>.</w:t>
      </w:r>
      <w:r>
        <w:rPr>
          <w:bCs/>
          <w:sz w:val="24"/>
          <w:szCs w:val="24"/>
        </w:rPr>
        <w:t xml:space="preserve"> Чувашев провел</w:t>
      </w:r>
      <w:r>
        <w:rPr>
          <w:sz w:val="24"/>
          <w:szCs w:val="24"/>
        </w:rPr>
        <w:t xml:space="preserve"> открытый урок-тренинг</w:t>
      </w:r>
      <w:r>
        <w:rPr>
          <w:bCs/>
          <w:sz w:val="24"/>
          <w:szCs w:val="24"/>
        </w:rPr>
        <w:t xml:space="preserve"> </w:t>
      </w:r>
      <w:r>
        <w:rPr>
          <w:sz w:val="24"/>
          <w:szCs w:val="24"/>
        </w:rPr>
        <w:t>«Играй театр».</w:t>
      </w:r>
    </w:p>
    <w:p w14:paraId="030CD496" w14:textId="508F8CDF" w:rsidR="00F463DE" w:rsidRDefault="00F463DE" w:rsidP="00F463DE">
      <w:pPr>
        <w:ind w:firstLine="708"/>
        <w:jc w:val="both"/>
        <w:rPr>
          <w:sz w:val="24"/>
          <w:szCs w:val="24"/>
        </w:rPr>
      </w:pPr>
      <w:r>
        <w:rPr>
          <w:sz w:val="24"/>
          <w:szCs w:val="24"/>
        </w:rPr>
        <w:t>К 90-летию со дня рождения художника-монументалиста И</w:t>
      </w:r>
      <w:r w:rsidR="00D460A0">
        <w:rPr>
          <w:sz w:val="24"/>
          <w:szCs w:val="24"/>
        </w:rPr>
        <w:t>.</w:t>
      </w:r>
      <w:r>
        <w:rPr>
          <w:sz w:val="24"/>
          <w:szCs w:val="24"/>
        </w:rPr>
        <w:t xml:space="preserve"> Юмагулова, в день его памяти в</w:t>
      </w:r>
      <w:r>
        <w:rPr>
          <w:bCs/>
          <w:sz w:val="24"/>
          <w:szCs w:val="24"/>
        </w:rPr>
        <w:t xml:space="preserve"> библиотеке №4 </w:t>
      </w:r>
      <w:r>
        <w:rPr>
          <w:sz w:val="24"/>
          <w:szCs w:val="24"/>
        </w:rPr>
        <w:t>открылась выставка «Один среди других». Читальный зал украсили не только работы юбиляра, но произведения его творческой династии: жены, дочери и внучки. Свое творчество представили и художники – любители: Ю</w:t>
      </w:r>
      <w:r w:rsidR="00D460A0">
        <w:rPr>
          <w:sz w:val="24"/>
          <w:szCs w:val="24"/>
        </w:rPr>
        <w:t>.</w:t>
      </w:r>
      <w:r>
        <w:rPr>
          <w:sz w:val="24"/>
          <w:szCs w:val="24"/>
        </w:rPr>
        <w:t xml:space="preserve"> Козлов «Краски души», К</w:t>
      </w:r>
      <w:r w:rsidR="00D460A0">
        <w:rPr>
          <w:sz w:val="24"/>
          <w:szCs w:val="24"/>
        </w:rPr>
        <w:t>.</w:t>
      </w:r>
      <w:r>
        <w:rPr>
          <w:sz w:val="24"/>
          <w:szCs w:val="24"/>
        </w:rPr>
        <w:t xml:space="preserve"> Михайлова «Творчество рождает красоту», В</w:t>
      </w:r>
      <w:r w:rsidR="00D460A0">
        <w:rPr>
          <w:sz w:val="24"/>
          <w:szCs w:val="24"/>
        </w:rPr>
        <w:t>.</w:t>
      </w:r>
      <w:r>
        <w:rPr>
          <w:sz w:val="24"/>
          <w:szCs w:val="24"/>
        </w:rPr>
        <w:t xml:space="preserve"> Печенкина «Аромат Востока». Экспозиции знакомили посетителей с работами, написанными в технике акварель, пастель, масло, карандаш, тушь, лаком по стеклу, пластилинографии, китайской и японской живописи.</w:t>
      </w:r>
    </w:p>
    <w:p w14:paraId="1E443EB5" w14:textId="394C1FAA" w:rsidR="00F463DE" w:rsidRDefault="00F463DE" w:rsidP="00F463DE">
      <w:pPr>
        <w:ind w:firstLine="708"/>
        <w:jc w:val="both"/>
        <w:rPr>
          <w:rFonts w:eastAsiaTheme="minorHAnsi"/>
          <w:b/>
          <w:bCs/>
          <w:sz w:val="24"/>
          <w:szCs w:val="24"/>
        </w:rPr>
      </w:pPr>
      <w:r>
        <w:rPr>
          <w:bCs/>
          <w:sz w:val="24"/>
          <w:szCs w:val="24"/>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w:t>
      </w:r>
      <w:r w:rsidR="00D460A0">
        <w:rPr>
          <w:bCs/>
          <w:sz w:val="24"/>
          <w:szCs w:val="24"/>
        </w:rPr>
        <w:t> </w:t>
      </w:r>
      <w:r>
        <w:rPr>
          <w:bCs/>
          <w:sz w:val="24"/>
          <w:szCs w:val="24"/>
        </w:rPr>
        <w:t>Кирова предоставлял фотографии для организации фотовыставок в библиотеке №4: «Как хорошо любить читать», «Дом под крышей голубой», «Кис-кис! Мяу!», «Спортивный калейдоскоп».</w:t>
      </w:r>
    </w:p>
    <w:p w14:paraId="3B2672C8" w14:textId="77777777" w:rsidR="00F463DE" w:rsidRDefault="00F463DE" w:rsidP="00F463DE">
      <w:pPr>
        <w:ind w:firstLine="708"/>
        <w:jc w:val="both"/>
        <w:rPr>
          <w:rFonts w:eastAsia="Times New Roman"/>
          <w:bCs/>
          <w:sz w:val="24"/>
          <w:szCs w:val="24"/>
        </w:rPr>
      </w:pPr>
      <w:r>
        <w:rPr>
          <w:bCs/>
          <w:sz w:val="24"/>
          <w:szCs w:val="24"/>
        </w:rPr>
        <w:t>Врач отдела профилактики КОГБУЗ «МИАЦ» Т.Н. Коптева является руководителем клуба по здоровому образу жизни и профилактике заболеваний «Родник здоровья» в библиотеке №5.</w:t>
      </w:r>
    </w:p>
    <w:p w14:paraId="4D0E4902" w14:textId="1C9F3123" w:rsidR="00F463DE" w:rsidRDefault="00F463DE" w:rsidP="00F463DE">
      <w:pPr>
        <w:ind w:firstLine="708"/>
        <w:jc w:val="both"/>
        <w:rPr>
          <w:bCs/>
          <w:sz w:val="24"/>
          <w:szCs w:val="24"/>
        </w:rPr>
      </w:pPr>
      <w:r>
        <w:rPr>
          <w:bCs/>
          <w:sz w:val="24"/>
          <w:szCs w:val="24"/>
        </w:rPr>
        <w:t>Библиотеки №</w:t>
      </w:r>
      <w:r w:rsidR="001B6224">
        <w:rPr>
          <w:bCs/>
          <w:sz w:val="24"/>
          <w:szCs w:val="24"/>
        </w:rPr>
        <w:t xml:space="preserve">№5 и </w:t>
      </w:r>
      <w:r>
        <w:rPr>
          <w:bCs/>
          <w:sz w:val="24"/>
          <w:szCs w:val="24"/>
        </w:rPr>
        <w:t>7 сотрудничают с Государственным природным заповедником «Нургуш», в 2021 было организовано несколько выставок: «Заповедники и национальные парки», «Вечный лес», «В мире животных. Членистоногие», «Заповедный снеговик», «В мире животных. Душа и голос природы», «Пятое царство».</w:t>
      </w:r>
    </w:p>
    <w:p w14:paraId="3813B036" w14:textId="77777777" w:rsidR="00F463DE" w:rsidRDefault="00F463DE" w:rsidP="00F463DE">
      <w:pPr>
        <w:ind w:firstLine="708"/>
        <w:jc w:val="both"/>
        <w:rPr>
          <w:rFonts w:eastAsiaTheme="minorHAnsi"/>
          <w:bCs/>
          <w:sz w:val="24"/>
          <w:szCs w:val="24"/>
        </w:rPr>
      </w:pPr>
      <w:r>
        <w:rPr>
          <w:bCs/>
          <w:sz w:val="24"/>
          <w:szCs w:val="24"/>
        </w:rPr>
        <w:t>Выставка конкурсных работ на тему экономической безопасности «Не дай себя обмануть» среди обучающихся КОГПОБУ «Вятское художественное училище имени А.А. Рылова», организованная УМВД России по Кировской области работала в библиотеке №5.</w:t>
      </w:r>
    </w:p>
    <w:p w14:paraId="665BE354" w14:textId="77777777" w:rsidR="00F463DE" w:rsidRDefault="00F463DE" w:rsidP="00F463DE">
      <w:pPr>
        <w:snapToGrid w:val="0"/>
        <w:ind w:firstLine="708"/>
        <w:jc w:val="both"/>
        <w:rPr>
          <w:bCs/>
          <w:sz w:val="24"/>
          <w:szCs w:val="24"/>
        </w:rPr>
      </w:pPr>
      <w:r>
        <w:rPr>
          <w:bCs/>
          <w:sz w:val="24"/>
          <w:szCs w:val="24"/>
        </w:rPr>
        <w:t>Сотрудник Вятского железнодорожного техникума приняла участие в мероприятии по программе «Старт в профессию» в библиотеке №11.</w:t>
      </w:r>
    </w:p>
    <w:p w14:paraId="6E2CF3F1" w14:textId="74BC5C51" w:rsidR="00F463DE" w:rsidRDefault="00F463DE" w:rsidP="00F463DE">
      <w:pPr>
        <w:ind w:firstLine="708"/>
        <w:jc w:val="both"/>
        <w:rPr>
          <w:bCs/>
          <w:sz w:val="24"/>
          <w:szCs w:val="24"/>
        </w:rPr>
      </w:pPr>
      <w:r>
        <w:rPr>
          <w:bCs/>
          <w:sz w:val="24"/>
          <w:szCs w:val="24"/>
        </w:rPr>
        <w:t>В ноябре заведующая отделением профилактики центра СПИД инфекционной клинической больницы Е</w:t>
      </w:r>
      <w:r w:rsidR="00D460A0">
        <w:rPr>
          <w:bCs/>
          <w:sz w:val="24"/>
          <w:szCs w:val="24"/>
        </w:rPr>
        <w:t>.</w:t>
      </w:r>
      <w:r>
        <w:rPr>
          <w:bCs/>
          <w:sz w:val="24"/>
          <w:szCs w:val="24"/>
        </w:rPr>
        <w:t xml:space="preserve"> Сметанина пообщалась с молодежью во время урока здоровья «Знать сегодня, чтобы жить завтра» в библиотеке №12.</w:t>
      </w:r>
    </w:p>
    <w:p w14:paraId="4D974A01" w14:textId="77777777" w:rsidR="00F463DE" w:rsidRDefault="00F463DE" w:rsidP="00F463DE">
      <w:pPr>
        <w:ind w:firstLine="708"/>
        <w:jc w:val="both"/>
        <w:rPr>
          <w:sz w:val="24"/>
          <w:szCs w:val="24"/>
        </w:rPr>
      </w:pPr>
      <w:r>
        <w:rPr>
          <w:sz w:val="24"/>
          <w:szCs w:val="24"/>
        </w:rPr>
        <w:t>Мастер-класс по каллиграфии «Письмоводитель» в библиотеке №13 был проведён с участием специалиста студии каллиграфии «Буки», члена Национального Союза Каллиграфов А.П. Драченковым.</w:t>
      </w:r>
    </w:p>
    <w:p w14:paraId="2FE83A2F" w14:textId="77777777" w:rsidR="00F463DE" w:rsidRDefault="00F463DE" w:rsidP="00F463DE">
      <w:pPr>
        <w:ind w:firstLine="708"/>
        <w:jc w:val="both"/>
        <w:rPr>
          <w:b/>
          <w:bCs/>
          <w:sz w:val="24"/>
          <w:szCs w:val="24"/>
        </w:rPr>
      </w:pPr>
      <w:r>
        <w:rPr>
          <w:b/>
          <w:bCs/>
          <w:sz w:val="24"/>
          <w:szCs w:val="24"/>
        </w:rPr>
        <w:t>Сотрудничество с творческими союзами, учреждениями культуры, дополнительного образования. Творческая поддержка библиотечных мероприятий</w:t>
      </w:r>
    </w:p>
    <w:p w14:paraId="7B0CF6C3" w14:textId="77777777" w:rsidR="00F463DE" w:rsidRDefault="00F463DE" w:rsidP="00F463DE">
      <w:pPr>
        <w:ind w:firstLine="708"/>
        <w:jc w:val="both"/>
        <w:rPr>
          <w:rStyle w:val="af9"/>
          <w:rFonts w:asciiTheme="minorHAnsi" w:eastAsiaTheme="minorHAnsi" w:hAnsiTheme="minorHAnsi" w:cstheme="minorBidi"/>
          <w:i w:val="0"/>
          <w:shd w:val="clear" w:color="auto" w:fill="FFFFFF"/>
        </w:rPr>
      </w:pPr>
      <w:r>
        <w:rPr>
          <w:rStyle w:val="af9"/>
          <w:bCs/>
          <w:i w:val="0"/>
          <w:sz w:val="24"/>
          <w:szCs w:val="24"/>
          <w:shd w:val="clear" w:color="auto" w:fill="FFFFFF"/>
        </w:rPr>
        <w:t xml:space="preserve">Постоянные партнеры и участники библиотечных мероприятий, направленных на пропаганду книги и чтения, воспитание литературного вкуса – писатели, поэты – члены </w:t>
      </w:r>
      <w:r w:rsidRPr="00D460A0">
        <w:rPr>
          <w:sz w:val="24"/>
          <w:szCs w:val="24"/>
          <w:shd w:val="clear" w:color="auto" w:fill="FFFFFF"/>
        </w:rPr>
        <w:t>КО ООО «</w:t>
      </w:r>
      <w:r>
        <w:rPr>
          <w:rStyle w:val="af9"/>
          <w:bCs/>
          <w:i w:val="0"/>
          <w:sz w:val="24"/>
          <w:szCs w:val="24"/>
          <w:shd w:val="clear" w:color="auto" w:fill="FFFFFF"/>
        </w:rPr>
        <w:t>Союз писателей России».</w:t>
      </w:r>
    </w:p>
    <w:p w14:paraId="3B6380F0" w14:textId="45FF50ED" w:rsidR="00F463DE" w:rsidRDefault="00F463DE" w:rsidP="00F463DE">
      <w:pPr>
        <w:ind w:firstLine="708"/>
        <w:jc w:val="both"/>
        <w:rPr>
          <w:rFonts w:eastAsia="Times New Roman"/>
        </w:rPr>
      </w:pPr>
      <w:r>
        <w:rPr>
          <w:bCs/>
          <w:sz w:val="24"/>
          <w:szCs w:val="24"/>
        </w:rPr>
        <w:t xml:space="preserve">В 2021 году партнерами мероприятий в </w:t>
      </w:r>
      <w:r w:rsidR="001B6224">
        <w:rPr>
          <w:bCs/>
          <w:sz w:val="24"/>
          <w:szCs w:val="24"/>
        </w:rPr>
        <w:t>ЦГБ</w:t>
      </w:r>
      <w:r>
        <w:rPr>
          <w:bCs/>
          <w:sz w:val="24"/>
          <w:szCs w:val="24"/>
        </w:rPr>
        <w:t xml:space="preserve"> им. А.С. Пушкина стали следующие творческие организации:</w:t>
      </w:r>
    </w:p>
    <w:p w14:paraId="735658D1" w14:textId="09D67B72" w:rsidR="00F463DE" w:rsidRDefault="00D460A0" w:rsidP="00D460A0">
      <w:pPr>
        <w:ind w:firstLine="709"/>
        <w:jc w:val="both"/>
        <w:rPr>
          <w:bCs/>
          <w:sz w:val="24"/>
          <w:szCs w:val="24"/>
        </w:rPr>
      </w:pPr>
      <w:r>
        <w:rPr>
          <w:bCs/>
          <w:sz w:val="24"/>
          <w:szCs w:val="24"/>
        </w:rPr>
        <w:t>–</w:t>
      </w:r>
      <w:r w:rsidR="00F463DE">
        <w:rPr>
          <w:bCs/>
          <w:sz w:val="24"/>
          <w:szCs w:val="24"/>
        </w:rPr>
        <w:t xml:space="preserve"> Вятское региональное отделение ВТОО «Союз художников России»;</w:t>
      </w:r>
    </w:p>
    <w:p w14:paraId="529A3DC4" w14:textId="20CF04A2" w:rsidR="00F463DE" w:rsidRDefault="00D460A0" w:rsidP="00D460A0">
      <w:pPr>
        <w:ind w:firstLine="709"/>
        <w:jc w:val="both"/>
        <w:rPr>
          <w:rFonts w:eastAsiaTheme="minorHAnsi"/>
          <w:bCs/>
          <w:sz w:val="24"/>
          <w:szCs w:val="24"/>
        </w:rPr>
      </w:pPr>
      <w:r>
        <w:rPr>
          <w:bCs/>
          <w:sz w:val="24"/>
          <w:szCs w:val="24"/>
        </w:rPr>
        <w:t>–</w:t>
      </w:r>
      <w:r w:rsidR="00F463DE">
        <w:rPr>
          <w:bCs/>
          <w:sz w:val="24"/>
          <w:szCs w:val="24"/>
        </w:rPr>
        <w:t xml:space="preserve"> Молодежное объединение художников г. Кирова;</w:t>
      </w:r>
    </w:p>
    <w:p w14:paraId="02405B27" w14:textId="041D838F" w:rsidR="00F463DE" w:rsidRDefault="00D460A0" w:rsidP="00D460A0">
      <w:pPr>
        <w:ind w:firstLine="709"/>
        <w:jc w:val="both"/>
        <w:rPr>
          <w:bCs/>
          <w:sz w:val="24"/>
          <w:szCs w:val="24"/>
        </w:rPr>
      </w:pPr>
      <w:r>
        <w:rPr>
          <w:bCs/>
          <w:sz w:val="24"/>
          <w:szCs w:val="24"/>
        </w:rPr>
        <w:t>–</w:t>
      </w:r>
      <w:r w:rsidR="00F463DE">
        <w:rPr>
          <w:bCs/>
          <w:sz w:val="24"/>
          <w:szCs w:val="24"/>
        </w:rPr>
        <w:t xml:space="preserve"> Детская школа искусств «Рапсодия»;</w:t>
      </w:r>
    </w:p>
    <w:p w14:paraId="79F59D90" w14:textId="285786A0" w:rsidR="00F463DE" w:rsidRDefault="00D460A0" w:rsidP="00D460A0">
      <w:pPr>
        <w:ind w:firstLine="709"/>
        <w:jc w:val="both"/>
        <w:rPr>
          <w:bCs/>
          <w:sz w:val="24"/>
          <w:szCs w:val="24"/>
        </w:rPr>
      </w:pPr>
      <w:r>
        <w:rPr>
          <w:bCs/>
          <w:sz w:val="24"/>
          <w:szCs w:val="24"/>
        </w:rPr>
        <w:t>–</w:t>
      </w:r>
      <w:r w:rsidR="00F463DE">
        <w:rPr>
          <w:bCs/>
          <w:sz w:val="24"/>
          <w:szCs w:val="24"/>
        </w:rPr>
        <w:t xml:space="preserve"> Государственный природный заповедник «Нургуш»;</w:t>
      </w:r>
    </w:p>
    <w:p w14:paraId="5EAA9892" w14:textId="780EDEB5" w:rsidR="00F463DE" w:rsidRDefault="00D460A0" w:rsidP="00D460A0">
      <w:pPr>
        <w:ind w:firstLine="709"/>
        <w:jc w:val="both"/>
        <w:rPr>
          <w:bCs/>
          <w:sz w:val="24"/>
          <w:szCs w:val="24"/>
        </w:rPr>
      </w:pPr>
      <w:r>
        <w:rPr>
          <w:bCs/>
          <w:sz w:val="24"/>
          <w:szCs w:val="24"/>
        </w:rPr>
        <w:t>–</w:t>
      </w:r>
      <w:r w:rsidR="00F463DE">
        <w:rPr>
          <w:bCs/>
          <w:sz w:val="24"/>
          <w:szCs w:val="24"/>
        </w:rPr>
        <w:t xml:space="preserve"> Кировское городское отделение ВТОО «Союз художников России» </w:t>
      </w:r>
      <w:r>
        <w:rPr>
          <w:bCs/>
          <w:sz w:val="24"/>
          <w:szCs w:val="24"/>
        </w:rPr>
        <w:t>–</w:t>
      </w:r>
      <w:r w:rsidR="00F463DE">
        <w:rPr>
          <w:bCs/>
          <w:sz w:val="24"/>
          <w:szCs w:val="24"/>
        </w:rPr>
        <w:t xml:space="preserve"> Народный художественный промысел «Дымковская игрушка»;</w:t>
      </w:r>
    </w:p>
    <w:p w14:paraId="51AC022A" w14:textId="0E0E4676" w:rsidR="00F463DE" w:rsidRDefault="00D460A0" w:rsidP="00D460A0">
      <w:pPr>
        <w:ind w:firstLine="709"/>
        <w:jc w:val="both"/>
        <w:rPr>
          <w:bCs/>
          <w:sz w:val="24"/>
          <w:szCs w:val="24"/>
        </w:rPr>
      </w:pPr>
      <w:r>
        <w:rPr>
          <w:bCs/>
          <w:sz w:val="24"/>
          <w:szCs w:val="24"/>
        </w:rPr>
        <w:t>–</w:t>
      </w:r>
      <w:r w:rsidR="00F463DE">
        <w:rPr>
          <w:bCs/>
          <w:sz w:val="24"/>
          <w:szCs w:val="24"/>
        </w:rPr>
        <w:t xml:space="preserve"> Туристический оператор «Мир открытий»;</w:t>
      </w:r>
    </w:p>
    <w:p w14:paraId="4EDBD907" w14:textId="7D73ACC1" w:rsidR="00F463DE" w:rsidRDefault="00D460A0" w:rsidP="00D460A0">
      <w:pPr>
        <w:ind w:firstLine="709"/>
        <w:jc w:val="both"/>
        <w:rPr>
          <w:bCs/>
          <w:sz w:val="24"/>
          <w:szCs w:val="24"/>
        </w:rPr>
      </w:pPr>
      <w:r>
        <w:rPr>
          <w:bCs/>
          <w:sz w:val="24"/>
          <w:szCs w:val="24"/>
        </w:rPr>
        <w:t>–</w:t>
      </w:r>
      <w:r w:rsidR="00F463DE">
        <w:rPr>
          <w:bCs/>
          <w:sz w:val="24"/>
          <w:szCs w:val="24"/>
        </w:rPr>
        <w:t xml:space="preserve"> Центр досуга «Практикум»;</w:t>
      </w:r>
    </w:p>
    <w:p w14:paraId="6321BE3A" w14:textId="76E470F0" w:rsidR="00F463DE" w:rsidRDefault="00D460A0" w:rsidP="00D460A0">
      <w:pPr>
        <w:ind w:firstLine="709"/>
        <w:jc w:val="both"/>
        <w:rPr>
          <w:bCs/>
          <w:sz w:val="24"/>
          <w:szCs w:val="24"/>
        </w:rPr>
      </w:pPr>
      <w:r>
        <w:rPr>
          <w:bCs/>
          <w:sz w:val="24"/>
          <w:szCs w:val="24"/>
        </w:rPr>
        <w:lastRenderedPageBreak/>
        <w:t>–</w:t>
      </w:r>
      <w:r w:rsidR="00F463DE">
        <w:rPr>
          <w:bCs/>
          <w:sz w:val="24"/>
          <w:szCs w:val="24"/>
        </w:rPr>
        <w:t xml:space="preserve"> Школа программирования для детей «Алгоритмика»;</w:t>
      </w:r>
    </w:p>
    <w:p w14:paraId="208BAB5C" w14:textId="33E876EC" w:rsidR="00F463DE" w:rsidRDefault="00D460A0" w:rsidP="00D460A0">
      <w:pPr>
        <w:ind w:firstLine="709"/>
        <w:jc w:val="both"/>
        <w:rPr>
          <w:bCs/>
          <w:sz w:val="24"/>
          <w:szCs w:val="24"/>
        </w:rPr>
      </w:pPr>
      <w:r>
        <w:rPr>
          <w:bCs/>
          <w:sz w:val="24"/>
          <w:szCs w:val="24"/>
        </w:rPr>
        <w:t>–</w:t>
      </w:r>
      <w:r w:rsidR="00F463DE">
        <w:rPr>
          <w:bCs/>
          <w:sz w:val="24"/>
          <w:szCs w:val="24"/>
        </w:rPr>
        <w:t xml:space="preserve"> Детско-юношеский центр гражданского, патриотического и духовно–нравственного воспитания им. А. Невского.</w:t>
      </w:r>
    </w:p>
    <w:p w14:paraId="2939BEAB" w14:textId="2B498C7D" w:rsidR="00F463DE" w:rsidRDefault="00F463DE" w:rsidP="00F463DE">
      <w:pPr>
        <w:ind w:firstLine="708"/>
        <w:jc w:val="both"/>
        <w:rPr>
          <w:rFonts w:eastAsia="Times New Roman"/>
          <w:bCs/>
          <w:sz w:val="24"/>
          <w:szCs w:val="24"/>
        </w:rPr>
      </w:pPr>
      <w:r>
        <w:rPr>
          <w:rFonts w:eastAsia="Times New Roman"/>
          <w:bCs/>
          <w:sz w:val="24"/>
          <w:szCs w:val="24"/>
        </w:rPr>
        <w:t xml:space="preserve">По традиции в один из дней Книжкиной недели в </w:t>
      </w:r>
      <w:r w:rsidR="001B6224">
        <w:rPr>
          <w:bCs/>
          <w:sz w:val="24"/>
          <w:szCs w:val="24"/>
        </w:rPr>
        <w:t>ЦГБ им. А.С. Пушкина</w:t>
      </w:r>
      <w:r>
        <w:rPr>
          <w:rFonts w:eastAsia="Times New Roman"/>
          <w:bCs/>
          <w:sz w:val="24"/>
          <w:szCs w:val="24"/>
        </w:rPr>
        <w:t xml:space="preserve"> приглашаются детские театральные коллективы. 28 марта подписчики детской группы библиотеки ВКонтакте могли посмотреть детский спектакль «Дневник Кото-сапиенса» по одноименной повести Т</w:t>
      </w:r>
      <w:r w:rsidR="00D460A0">
        <w:rPr>
          <w:rFonts w:eastAsia="Times New Roman"/>
          <w:bCs/>
          <w:sz w:val="24"/>
          <w:szCs w:val="24"/>
        </w:rPr>
        <w:t>.</w:t>
      </w:r>
      <w:r>
        <w:rPr>
          <w:rFonts w:eastAsia="Times New Roman"/>
          <w:bCs/>
          <w:sz w:val="24"/>
          <w:szCs w:val="24"/>
        </w:rPr>
        <w:t xml:space="preserve"> Крюковой в исполнении юных актеров Театральной мастерской «Мечта» детско-юношеского центра Октябрьского района г. Кирова. Видео спектакля было предоставлено руководителем Театральной мастерской «Мечта» </w:t>
      </w:r>
      <w:r w:rsidR="00D460A0">
        <w:rPr>
          <w:rFonts w:eastAsia="Times New Roman"/>
          <w:bCs/>
          <w:sz w:val="24"/>
          <w:szCs w:val="24"/>
        </w:rPr>
        <w:t xml:space="preserve">Н.Е. </w:t>
      </w:r>
      <w:r>
        <w:rPr>
          <w:rFonts w:eastAsia="Times New Roman"/>
          <w:bCs/>
          <w:sz w:val="24"/>
          <w:szCs w:val="24"/>
        </w:rPr>
        <w:t>Лаптевой.</w:t>
      </w:r>
    </w:p>
    <w:p w14:paraId="27545C39" w14:textId="77777777" w:rsidR="00F463DE" w:rsidRDefault="00F463DE" w:rsidP="00F463DE">
      <w:pPr>
        <w:ind w:firstLine="708"/>
        <w:jc w:val="both"/>
        <w:rPr>
          <w:rFonts w:eastAsia="Times New Roman"/>
          <w:bCs/>
          <w:sz w:val="24"/>
          <w:szCs w:val="24"/>
        </w:rPr>
      </w:pPr>
      <w:r>
        <w:rPr>
          <w:bCs/>
          <w:sz w:val="24"/>
          <w:szCs w:val="24"/>
        </w:rPr>
        <w:t>Изостудия «Этюд» ДДТ «Вдохновение» регулярно принимает участие в мероприятиях библиотеки №1. Так, подписчикам группы была представлена онлайн-выставка рисунков ребят «Город глазами детей» для корпоративной акции #Над тобою не властны года и видеоролик «Мы рисуем осень» для акции #Ночи искусств.</w:t>
      </w:r>
    </w:p>
    <w:p w14:paraId="6A62AFBA" w14:textId="3978C668" w:rsidR="00F463DE" w:rsidRDefault="00F463DE" w:rsidP="00F463DE">
      <w:pPr>
        <w:ind w:firstLine="708"/>
        <w:jc w:val="both"/>
        <w:rPr>
          <w:bCs/>
          <w:sz w:val="24"/>
          <w:szCs w:val="24"/>
        </w:rPr>
      </w:pPr>
      <w:r>
        <w:rPr>
          <w:bCs/>
          <w:sz w:val="24"/>
          <w:szCs w:val="24"/>
        </w:rPr>
        <w:t>Руководитель Образцового детского коллектива ансамбля эстрадно-классического танца «Шоу-балет О</w:t>
      </w:r>
      <w:r w:rsidR="00D460A0">
        <w:rPr>
          <w:bCs/>
          <w:sz w:val="24"/>
          <w:szCs w:val="24"/>
        </w:rPr>
        <w:t>.</w:t>
      </w:r>
      <w:r>
        <w:rPr>
          <w:bCs/>
          <w:sz w:val="24"/>
          <w:szCs w:val="24"/>
        </w:rPr>
        <w:t xml:space="preserve"> Андреевой» предоставила фотографии для информационного поста библиотеки №1 о своей творческой биографии и становлении танцевального коллектива для #Ночи искусств.</w:t>
      </w:r>
    </w:p>
    <w:p w14:paraId="66FC552D" w14:textId="3B464E70" w:rsidR="00F463DE" w:rsidRDefault="00F463DE" w:rsidP="00F463DE">
      <w:pPr>
        <w:ind w:firstLine="708"/>
        <w:jc w:val="both"/>
        <w:rPr>
          <w:rFonts w:eastAsia="Times New Roman"/>
          <w:bCs/>
          <w:sz w:val="24"/>
          <w:szCs w:val="24"/>
        </w:rPr>
      </w:pPr>
      <w:r>
        <w:rPr>
          <w:bCs/>
          <w:sz w:val="24"/>
          <w:szCs w:val="24"/>
        </w:rPr>
        <w:t xml:space="preserve">Библиотека №3 активно сотрудничала с Кировским государственным театром юного зрителя «Театр на Спасской». Педагог-организатор </w:t>
      </w:r>
      <w:r w:rsidR="00D460A0">
        <w:rPr>
          <w:bCs/>
          <w:sz w:val="24"/>
          <w:szCs w:val="24"/>
        </w:rPr>
        <w:t xml:space="preserve">Е.В. </w:t>
      </w:r>
      <w:r>
        <w:rPr>
          <w:bCs/>
          <w:sz w:val="24"/>
          <w:szCs w:val="24"/>
        </w:rPr>
        <w:t xml:space="preserve">Масленникова для юных читателей и их родителей провела познавательный урок-игру «Волшебный мир театра». В «Библионочь» артист театра </w:t>
      </w:r>
      <w:r w:rsidR="00D460A0">
        <w:rPr>
          <w:bCs/>
          <w:sz w:val="24"/>
          <w:szCs w:val="24"/>
        </w:rPr>
        <w:t xml:space="preserve">Н.Р. </w:t>
      </w:r>
      <w:r>
        <w:rPr>
          <w:bCs/>
          <w:sz w:val="24"/>
          <w:szCs w:val="24"/>
        </w:rPr>
        <w:t xml:space="preserve">Худанин для читателей библиотеки организовал мастер-класс по актёрскому мастерству, поделился со всеми желающими интересными сценическими упражнениями и театральными секретами. </w:t>
      </w:r>
    </w:p>
    <w:p w14:paraId="795C7AAF" w14:textId="445A573C" w:rsidR="00F463DE" w:rsidRDefault="00F463DE" w:rsidP="00F463DE">
      <w:pPr>
        <w:ind w:firstLine="708"/>
        <w:jc w:val="both"/>
        <w:rPr>
          <w:bCs/>
          <w:sz w:val="24"/>
          <w:szCs w:val="24"/>
        </w:rPr>
      </w:pPr>
      <w:r>
        <w:rPr>
          <w:bCs/>
          <w:sz w:val="24"/>
          <w:szCs w:val="24"/>
        </w:rPr>
        <w:t xml:space="preserve">Заведующей светозаревской сельской библиотеки (библиотека-филиал Слободской ЦБС) </w:t>
      </w:r>
      <w:r w:rsidR="00D460A0">
        <w:rPr>
          <w:bCs/>
          <w:sz w:val="24"/>
          <w:szCs w:val="24"/>
        </w:rPr>
        <w:t xml:space="preserve">Г.Д. </w:t>
      </w:r>
      <w:r>
        <w:rPr>
          <w:bCs/>
          <w:sz w:val="24"/>
          <w:szCs w:val="24"/>
        </w:rPr>
        <w:t>Кайсиной проведены мероприятия по знакомству с историей и культурой удмуртов для читателей библиотеки №3. Коллектив творческой студии «Время шить» активно принимает участие в мероприятиях библиотеки №3, помогая в проведении мастер-классов и участвуя в библиотечных акциях.</w:t>
      </w:r>
    </w:p>
    <w:p w14:paraId="6BDB7585" w14:textId="738FE70B" w:rsidR="00F463DE" w:rsidRDefault="00F463DE" w:rsidP="00F463DE">
      <w:pPr>
        <w:ind w:firstLine="708"/>
        <w:jc w:val="both"/>
        <w:rPr>
          <w:rFonts w:eastAsia="Times New Roman"/>
          <w:sz w:val="24"/>
          <w:szCs w:val="24"/>
        </w:rPr>
      </w:pPr>
      <w:r>
        <w:rPr>
          <w:sz w:val="24"/>
          <w:szCs w:val="24"/>
        </w:rPr>
        <w:t>В библиотеке №9 проходили встречи с о. Александром Балыбердиным, А.А.</w:t>
      </w:r>
      <w:r w:rsidR="00D460A0">
        <w:rPr>
          <w:sz w:val="24"/>
          <w:szCs w:val="24"/>
        </w:rPr>
        <w:t> </w:t>
      </w:r>
      <w:r>
        <w:rPr>
          <w:sz w:val="24"/>
          <w:szCs w:val="24"/>
        </w:rPr>
        <w:t>Фоминых, режиссером ГТРК «Вятка». В рамках Всероссийской акции «Культурная суббота» состоялся концерт ансамбля православной песни «Слово» (руководитель З.И.</w:t>
      </w:r>
      <w:r w:rsidR="003519AF">
        <w:rPr>
          <w:sz w:val="24"/>
          <w:szCs w:val="24"/>
        </w:rPr>
        <w:t> </w:t>
      </w:r>
      <w:r>
        <w:rPr>
          <w:sz w:val="24"/>
          <w:szCs w:val="24"/>
        </w:rPr>
        <w:t>Туйнас). В качестве жюри Васнецовских чтений в номинации «Художественное творчество» привлекалась искусствовед Н.В. Кочурова.</w:t>
      </w:r>
    </w:p>
    <w:p w14:paraId="5D386986" w14:textId="77777777" w:rsidR="00F463DE" w:rsidRDefault="00F463DE" w:rsidP="00F463DE">
      <w:pPr>
        <w:ind w:firstLine="708"/>
        <w:jc w:val="both"/>
        <w:rPr>
          <w:bCs/>
          <w:sz w:val="24"/>
          <w:szCs w:val="24"/>
        </w:rPr>
      </w:pPr>
      <w:r>
        <w:rPr>
          <w:bCs/>
          <w:sz w:val="24"/>
          <w:szCs w:val="24"/>
        </w:rPr>
        <w:t>В библиотеке №14 работала выставка «Природа и фантазия», на которой были представлены работы участников детской студии флористов «Гармония» МОАУ ДО ЦРТДЮ «Радуга» г. Кирова. Руководитель студии – О.Л. Михайлова.</w:t>
      </w:r>
    </w:p>
    <w:p w14:paraId="58351D68" w14:textId="14512835" w:rsidR="00F463DE" w:rsidRDefault="00F463DE" w:rsidP="00F463DE">
      <w:pPr>
        <w:ind w:firstLine="708"/>
        <w:jc w:val="both"/>
        <w:rPr>
          <w:rFonts w:eastAsiaTheme="minorHAnsi"/>
          <w:sz w:val="24"/>
          <w:szCs w:val="24"/>
        </w:rPr>
      </w:pPr>
      <w:r>
        <w:rPr>
          <w:sz w:val="24"/>
          <w:szCs w:val="24"/>
        </w:rPr>
        <w:t>В дни «книжкиной недели» в эфире ГТРК «Вятка» Радио России вышла авторская программа Г</w:t>
      </w:r>
      <w:r w:rsidR="003519AF">
        <w:rPr>
          <w:sz w:val="24"/>
          <w:szCs w:val="24"/>
        </w:rPr>
        <w:t>.</w:t>
      </w:r>
      <w:r>
        <w:rPr>
          <w:sz w:val="24"/>
          <w:szCs w:val="24"/>
        </w:rPr>
        <w:t xml:space="preserve"> Казаковой «Взрослые и дети». Тема передачи – «Библиотека для детей имени Дьяконова». Экскурсоводами по библиотеке стали читатели библиотеки (И</w:t>
      </w:r>
      <w:r w:rsidR="003519AF">
        <w:rPr>
          <w:sz w:val="24"/>
          <w:szCs w:val="24"/>
        </w:rPr>
        <w:t>.</w:t>
      </w:r>
      <w:r>
        <w:rPr>
          <w:sz w:val="24"/>
          <w:szCs w:val="24"/>
        </w:rPr>
        <w:t xml:space="preserve"> Серебрякова, С</w:t>
      </w:r>
      <w:r w:rsidR="003519AF">
        <w:rPr>
          <w:sz w:val="24"/>
          <w:szCs w:val="24"/>
        </w:rPr>
        <w:t>. </w:t>
      </w:r>
      <w:r>
        <w:rPr>
          <w:sz w:val="24"/>
          <w:szCs w:val="24"/>
        </w:rPr>
        <w:t>Щелаков, Д</w:t>
      </w:r>
      <w:r w:rsidR="003519AF">
        <w:rPr>
          <w:sz w:val="24"/>
          <w:szCs w:val="24"/>
        </w:rPr>
        <w:t>.</w:t>
      </w:r>
      <w:r>
        <w:rPr>
          <w:sz w:val="24"/>
          <w:szCs w:val="24"/>
        </w:rPr>
        <w:t xml:space="preserve"> Дрожачих).</w:t>
      </w:r>
    </w:p>
    <w:p w14:paraId="08B615EC" w14:textId="2E96FDC8" w:rsidR="00F463DE" w:rsidRDefault="00F463DE" w:rsidP="00F463DE">
      <w:pPr>
        <w:ind w:firstLine="708"/>
        <w:jc w:val="both"/>
        <w:rPr>
          <w:sz w:val="24"/>
          <w:szCs w:val="24"/>
        </w:rPr>
      </w:pPr>
      <w:r>
        <w:rPr>
          <w:sz w:val="24"/>
          <w:szCs w:val="24"/>
        </w:rPr>
        <w:t>Библиотека №16 принимает участие в подготовке и в проведении ежегодного городского Слёта, организованного Департаментом образования администрации города Кирова и детско-юношеским центром «Юный знаток природы – 25 лет». Для подготовки к Слету учащиеся четырнадцати образовательных учреждений посетили библиотеку для консультаций. Участников знакомили с природой, животным и растительным миром нашей области, историей парка им. Гагарина, где и проходил Слет</w:t>
      </w:r>
      <w:r w:rsidR="003519AF">
        <w:rPr>
          <w:sz w:val="24"/>
          <w:szCs w:val="24"/>
        </w:rPr>
        <w:t xml:space="preserve"> –</w:t>
      </w:r>
      <w:r>
        <w:rPr>
          <w:sz w:val="24"/>
          <w:szCs w:val="24"/>
        </w:rPr>
        <w:t xml:space="preserve"> 2021.</w:t>
      </w:r>
    </w:p>
    <w:p w14:paraId="4C73AADE" w14:textId="77777777" w:rsidR="00F463DE" w:rsidRDefault="00F463DE" w:rsidP="00F463DE">
      <w:pPr>
        <w:ind w:firstLine="709"/>
        <w:jc w:val="both"/>
        <w:rPr>
          <w:rFonts w:eastAsia="Times New Roman"/>
          <w:sz w:val="24"/>
          <w:szCs w:val="24"/>
        </w:rPr>
      </w:pPr>
      <w:r>
        <w:rPr>
          <w:sz w:val="24"/>
          <w:szCs w:val="24"/>
        </w:rPr>
        <w:t xml:space="preserve">Библиотека №16 сотрудничает с ДЮЦ по Октябрьскому району города Кирова. В феврале состоялось открытие выставки-экспозиции, посвященной военной истории России и эволюции вооружения </w:t>
      </w:r>
      <w:r>
        <w:rPr>
          <w:bCs/>
          <w:sz w:val="24"/>
          <w:szCs w:val="24"/>
        </w:rPr>
        <w:t>«От пищали до автомата Калашникова».</w:t>
      </w:r>
    </w:p>
    <w:p w14:paraId="0C6EDFF7" w14:textId="76CD3B69" w:rsidR="00F463DE" w:rsidRDefault="00F463DE" w:rsidP="00F463DE">
      <w:pPr>
        <w:ind w:firstLine="708"/>
        <w:jc w:val="both"/>
        <w:rPr>
          <w:sz w:val="24"/>
          <w:szCs w:val="24"/>
        </w:rPr>
      </w:pPr>
      <w:r>
        <w:rPr>
          <w:sz w:val="24"/>
          <w:szCs w:val="24"/>
        </w:rPr>
        <w:t>Председатель Кировского областного отделения Общероссийской общественной организации «Союз писателей России» О</w:t>
      </w:r>
      <w:r w:rsidR="003519AF">
        <w:rPr>
          <w:sz w:val="24"/>
          <w:szCs w:val="24"/>
        </w:rPr>
        <w:t>.</w:t>
      </w:r>
      <w:r>
        <w:rPr>
          <w:sz w:val="24"/>
          <w:szCs w:val="24"/>
        </w:rPr>
        <w:t>Л</w:t>
      </w:r>
      <w:r w:rsidR="003519AF">
        <w:rPr>
          <w:sz w:val="24"/>
          <w:szCs w:val="24"/>
        </w:rPr>
        <w:t>.</w:t>
      </w:r>
      <w:r>
        <w:rPr>
          <w:sz w:val="24"/>
          <w:szCs w:val="24"/>
        </w:rPr>
        <w:t xml:space="preserve"> Юрлова была председателем жюри регионального конкурса детских рисунков «Вдохновение, рожденное книгой», приуроченного к Международному дню детской книги (библиотека №16).</w:t>
      </w:r>
    </w:p>
    <w:p w14:paraId="1492CDFE" w14:textId="7F005337" w:rsidR="00F463DE" w:rsidRDefault="00F463DE" w:rsidP="00F463DE">
      <w:pPr>
        <w:ind w:firstLine="708"/>
        <w:jc w:val="both"/>
        <w:rPr>
          <w:rStyle w:val="af9"/>
          <w:rFonts w:asciiTheme="minorHAnsi" w:eastAsiaTheme="minorHAnsi" w:hAnsiTheme="minorHAnsi" w:cstheme="minorBidi"/>
          <w:bCs/>
          <w:i w:val="0"/>
          <w:shd w:val="clear" w:color="auto" w:fill="FFFFFF"/>
        </w:rPr>
      </w:pPr>
      <w:r>
        <w:rPr>
          <w:bCs/>
          <w:color w:val="000000" w:themeColor="text1"/>
          <w:sz w:val="24"/>
          <w:szCs w:val="24"/>
        </w:rPr>
        <w:lastRenderedPageBreak/>
        <w:t>Библиотека №27 совместно с муниципальным бюджетным учреждением дополнительного образования «Вятская детска</w:t>
      </w:r>
      <w:r w:rsidR="003519AF">
        <w:rPr>
          <w:bCs/>
          <w:color w:val="000000" w:themeColor="text1"/>
          <w:sz w:val="24"/>
          <w:szCs w:val="24"/>
        </w:rPr>
        <w:t xml:space="preserve">я школа искусств» города Кирова </w:t>
      </w:r>
      <w:r>
        <w:rPr>
          <w:bCs/>
          <w:color w:val="000000" w:themeColor="text1"/>
          <w:sz w:val="24"/>
          <w:szCs w:val="24"/>
        </w:rPr>
        <w:t>провела семь мероприятий: концерты «Мы помним подвиг твой, солдат!», «Я хочу услышать музыку!», «Под шелест книг история вершится…»; литературно-музыкальные композиции «Единство – сила России», «Прекрасен мир любовью материнской», «Музыкальный снегопад», «Новогодний карнавал».</w:t>
      </w:r>
    </w:p>
    <w:p w14:paraId="7FAA149E" w14:textId="77777777" w:rsidR="00F463DE" w:rsidRDefault="00F463DE" w:rsidP="00F463DE">
      <w:pPr>
        <w:ind w:firstLine="708"/>
        <w:jc w:val="both"/>
        <w:rPr>
          <w:b/>
          <w:bCs/>
        </w:rPr>
      </w:pPr>
      <w:r>
        <w:rPr>
          <w:b/>
          <w:bCs/>
          <w:sz w:val="24"/>
          <w:szCs w:val="24"/>
        </w:rPr>
        <w:t>Сотрудничество с социально значимыми организациями. Проведение библиотечных мероприятий в социально значимых учреждениях, организациях</w:t>
      </w:r>
    </w:p>
    <w:p w14:paraId="3AE5FC2B" w14:textId="6BF888A9" w:rsidR="00F463DE" w:rsidRDefault="00F463DE" w:rsidP="00F463DE">
      <w:pPr>
        <w:ind w:firstLine="708"/>
        <w:jc w:val="both"/>
        <w:rPr>
          <w:bCs/>
          <w:sz w:val="24"/>
          <w:szCs w:val="24"/>
        </w:rPr>
      </w:pPr>
      <w:r>
        <w:rPr>
          <w:bCs/>
          <w:sz w:val="24"/>
          <w:szCs w:val="24"/>
        </w:rPr>
        <w:t>В рамках социального партнерства в 2021 году сотрудниками ЦГБ им. А.С. Пушкина было продолжено внестационарное обслуживание в следующих организациях: Кировский филиал ФГУП «Московское протезно-ортопедическое предприятие», КОГБУЗ «Кировский областной кожно-венерологический диспансер», Городской центр социальной поддержки населения. Внестационарный пункт библиотечного обслуживания в КОГБУЗ «Диспансерное психиатрическое отделение Кировской областной клинической больницы им.</w:t>
      </w:r>
      <w:r w:rsidR="003519AF">
        <w:rPr>
          <w:bCs/>
          <w:sz w:val="24"/>
          <w:szCs w:val="24"/>
        </w:rPr>
        <w:t> </w:t>
      </w:r>
      <w:r>
        <w:rPr>
          <w:bCs/>
          <w:sz w:val="24"/>
          <w:szCs w:val="24"/>
        </w:rPr>
        <w:t>Бехтерева</w:t>
      </w:r>
      <w:r w:rsidR="003519AF">
        <w:rPr>
          <w:bCs/>
          <w:sz w:val="24"/>
          <w:szCs w:val="24"/>
        </w:rPr>
        <w:t> </w:t>
      </w:r>
      <w:r>
        <w:rPr>
          <w:bCs/>
          <w:sz w:val="24"/>
          <w:szCs w:val="24"/>
        </w:rPr>
        <w:t>В.М.» работал только в первом квартале 2021 года.</w:t>
      </w:r>
    </w:p>
    <w:p w14:paraId="2407C062" w14:textId="77777777" w:rsidR="00F463DE" w:rsidRDefault="00F463DE" w:rsidP="00F463DE">
      <w:pPr>
        <w:ind w:firstLine="708"/>
        <w:jc w:val="both"/>
        <w:rPr>
          <w:bCs/>
          <w:sz w:val="24"/>
          <w:szCs w:val="24"/>
        </w:rPr>
      </w:pPr>
      <w:r>
        <w:rPr>
          <w:bCs/>
          <w:sz w:val="24"/>
          <w:szCs w:val="24"/>
        </w:rPr>
        <w:t>Библиотека №2 продолжила сотрудничать с Кировским областным государственным казенным учреждением социального обслуживания «Реабилитационный центр для инвалидов молодого возраста». Для них было проведено несколько массовых мероприятий в библиотеке в рамках программы «Руку другу протяни».</w:t>
      </w:r>
    </w:p>
    <w:p w14:paraId="586C435F" w14:textId="77777777" w:rsidR="00F463DE" w:rsidRDefault="00F463DE" w:rsidP="00F463DE">
      <w:pPr>
        <w:ind w:firstLine="708"/>
        <w:jc w:val="both"/>
        <w:rPr>
          <w:rFonts w:eastAsia="Times New Roman"/>
          <w:bCs/>
          <w:sz w:val="24"/>
          <w:szCs w:val="24"/>
        </w:rPr>
      </w:pPr>
      <w:r>
        <w:rPr>
          <w:bCs/>
          <w:sz w:val="24"/>
          <w:szCs w:val="24"/>
        </w:rPr>
        <w:t>Библиотека №3 продолжила сотрудничество со специалистами КОГОБУ для детей-сирот «Детский дом «Надежда» ОВЗ г. Кирова», которые провели в библиотеке консультации для пользователей библиотеки и семей, воспитывающих приёмных детей. Консультации направлены на повышение родительской компетентности в вопросах обучения, воспитания, развития детей, реализации их прав и интересов.</w:t>
      </w:r>
      <w:r>
        <w:rPr>
          <w:sz w:val="24"/>
          <w:szCs w:val="24"/>
        </w:rPr>
        <w:t xml:space="preserve"> </w:t>
      </w:r>
      <w:r>
        <w:rPr>
          <w:bCs/>
          <w:sz w:val="24"/>
          <w:szCs w:val="24"/>
        </w:rPr>
        <w:t>Посетители обращались с проблемами содержания обучения и воспитания, развития, адаптации, поведения, социализации детей; воспитания детей с ограниченными возможностями здоровья и инвалидами; взаимодействия родителей с детьми с девиантным поведением. Совместно со службой сопровождения замещающих семей детского дома «Надежда» в библиотеке организована детская творческая выставка «Воображариум».</w:t>
      </w:r>
    </w:p>
    <w:p w14:paraId="4C617033" w14:textId="77777777" w:rsidR="00F463DE" w:rsidRDefault="00F463DE" w:rsidP="00F463DE">
      <w:pPr>
        <w:ind w:firstLine="708"/>
        <w:jc w:val="both"/>
        <w:rPr>
          <w:rFonts w:eastAsia="Times New Roman"/>
          <w:bCs/>
          <w:sz w:val="24"/>
          <w:szCs w:val="24"/>
        </w:rPr>
      </w:pPr>
      <w:r>
        <w:rPr>
          <w:bCs/>
          <w:sz w:val="24"/>
          <w:szCs w:val="24"/>
        </w:rPr>
        <w:t>В ходе сотрудничества библиотеки №6 с КОГАУСО «Кировский центр социальной помощи семье и детям» были оформлены тематические стенды профилактической направленности «Наркотики + ты = разбитые мечты», «Защитим детей вместе». Вся печатная продукция предоставлена методистами центра. Специалист центра педагог-психолог, руководитель Группы поддержки для родителей «Хочу понять» Г.А. Кривоногих участвовала в течение года в трёх мероприятиях библиотеки.</w:t>
      </w:r>
    </w:p>
    <w:p w14:paraId="511A2274" w14:textId="77777777" w:rsidR="00F463DE" w:rsidRDefault="00F463DE" w:rsidP="00F463DE">
      <w:pPr>
        <w:ind w:firstLine="708"/>
        <w:jc w:val="both"/>
        <w:rPr>
          <w:bCs/>
          <w:sz w:val="24"/>
          <w:szCs w:val="24"/>
        </w:rPr>
      </w:pPr>
      <w:r>
        <w:rPr>
          <w:bCs/>
          <w:sz w:val="24"/>
          <w:szCs w:val="24"/>
        </w:rPr>
        <w:t>Специалист Кировского областного наркологического диспансера Ю. Колотова участвовала в профилактической беседе «Алкоголь, наркотики, никотин – наши друзья номер один» в библиотеке №6.</w:t>
      </w:r>
    </w:p>
    <w:p w14:paraId="72A89261" w14:textId="77777777" w:rsidR="00F463DE" w:rsidRDefault="00F463DE" w:rsidP="00F463DE">
      <w:pPr>
        <w:ind w:firstLine="708"/>
        <w:jc w:val="both"/>
        <w:rPr>
          <w:rFonts w:eastAsiaTheme="minorHAnsi"/>
          <w:bCs/>
          <w:sz w:val="24"/>
          <w:szCs w:val="24"/>
        </w:rPr>
      </w:pPr>
      <w:r>
        <w:rPr>
          <w:bCs/>
          <w:sz w:val="24"/>
          <w:szCs w:val="24"/>
        </w:rPr>
        <w:t xml:space="preserve">В 2021 году сотрудники библиотеки №9 выходили с мероприятиями в Центр временного содержания несовершеннолетних правонарушителей УМВД России по Кировской области. Работа ведется по программе «Муравейник», целью которой является помощь в социальной адаптации несовершеннолетних. </w:t>
      </w:r>
    </w:p>
    <w:p w14:paraId="48049610" w14:textId="77777777" w:rsidR="00F463DE" w:rsidRDefault="00F463DE" w:rsidP="00F463DE">
      <w:pPr>
        <w:ind w:firstLine="708"/>
        <w:jc w:val="both"/>
        <w:rPr>
          <w:rFonts w:eastAsia="Times New Roman"/>
          <w:sz w:val="24"/>
          <w:szCs w:val="24"/>
        </w:rPr>
      </w:pPr>
      <w:r>
        <w:rPr>
          <w:bCs/>
          <w:sz w:val="24"/>
          <w:szCs w:val="24"/>
        </w:rPr>
        <w:t xml:space="preserve">Библиотека №9 активно сотрудничает с миссионерско-образовательным отделом Вятской епархии, с приходом храма св. Пантелеймона Целителя. </w:t>
      </w:r>
      <w:r>
        <w:rPr>
          <w:sz w:val="24"/>
          <w:szCs w:val="24"/>
        </w:rPr>
        <w:t>Алексий Селезнёв, клирик храма святого великомученика и целителя Пантелеймона, проводил пастырские беседы с членами клуба «Благословение».</w:t>
      </w:r>
    </w:p>
    <w:p w14:paraId="5454F552" w14:textId="77777777" w:rsidR="006C19A4" w:rsidRDefault="006C19A4" w:rsidP="00F463DE">
      <w:pPr>
        <w:ind w:firstLine="708"/>
        <w:rPr>
          <w:b/>
          <w:sz w:val="24"/>
          <w:szCs w:val="24"/>
        </w:rPr>
      </w:pPr>
    </w:p>
    <w:p w14:paraId="0C3BF784" w14:textId="43B00FA5" w:rsidR="00F463DE" w:rsidRDefault="00F463DE" w:rsidP="00F463DE">
      <w:pPr>
        <w:ind w:firstLine="708"/>
        <w:rPr>
          <w:b/>
          <w:sz w:val="24"/>
          <w:szCs w:val="24"/>
        </w:rPr>
      </w:pPr>
      <w:r>
        <w:rPr>
          <w:b/>
          <w:sz w:val="24"/>
          <w:szCs w:val="24"/>
        </w:rPr>
        <w:t>7.2.</w:t>
      </w:r>
      <w:r>
        <w:rPr>
          <w:b/>
          <w:sz w:val="24"/>
          <w:szCs w:val="24"/>
        </w:rPr>
        <w:tab/>
        <w:t>Рекламно-информационная деятельность</w:t>
      </w:r>
    </w:p>
    <w:p w14:paraId="73932FD5" w14:textId="77777777" w:rsidR="00F463DE" w:rsidRDefault="00F463DE" w:rsidP="00F463DE">
      <w:pPr>
        <w:ind w:firstLine="708"/>
        <w:jc w:val="both"/>
        <w:rPr>
          <w:rFonts w:eastAsiaTheme="minorHAnsi"/>
          <w:sz w:val="24"/>
          <w:szCs w:val="24"/>
        </w:rPr>
      </w:pPr>
      <w:r>
        <w:rPr>
          <w:sz w:val="24"/>
          <w:szCs w:val="24"/>
        </w:rPr>
        <w:t xml:space="preserve">Рекламная деятельность позволяет представить возможности библиотеки, ее технологии, создает привлекательный образ учреждения и его сотрудников, продвигает библиотечно-информационные услуги. </w:t>
      </w:r>
    </w:p>
    <w:p w14:paraId="52A76D95" w14:textId="77777777" w:rsidR="004B5303" w:rsidRDefault="004B5303" w:rsidP="00F463DE">
      <w:pPr>
        <w:ind w:firstLine="708"/>
        <w:jc w:val="both"/>
        <w:rPr>
          <w:b/>
          <w:bCs/>
          <w:sz w:val="24"/>
          <w:szCs w:val="24"/>
        </w:rPr>
      </w:pPr>
    </w:p>
    <w:p w14:paraId="6FDE7342" w14:textId="77777777" w:rsidR="004B5303" w:rsidRDefault="004B5303" w:rsidP="00F463DE">
      <w:pPr>
        <w:ind w:firstLine="708"/>
        <w:jc w:val="both"/>
        <w:rPr>
          <w:b/>
          <w:bCs/>
          <w:sz w:val="24"/>
          <w:szCs w:val="24"/>
        </w:rPr>
      </w:pPr>
    </w:p>
    <w:p w14:paraId="2BCE0033" w14:textId="77777777" w:rsidR="004B5303" w:rsidRDefault="004B5303" w:rsidP="00F463DE">
      <w:pPr>
        <w:ind w:firstLine="708"/>
        <w:jc w:val="both"/>
        <w:rPr>
          <w:b/>
          <w:bCs/>
          <w:sz w:val="24"/>
          <w:szCs w:val="24"/>
        </w:rPr>
      </w:pPr>
    </w:p>
    <w:p w14:paraId="709EF703" w14:textId="5D088B1F" w:rsidR="00F463DE" w:rsidRPr="004B5303" w:rsidRDefault="00F463DE" w:rsidP="00F463DE">
      <w:pPr>
        <w:ind w:firstLine="708"/>
        <w:jc w:val="both"/>
        <w:rPr>
          <w:sz w:val="24"/>
          <w:szCs w:val="24"/>
        </w:rPr>
      </w:pPr>
      <w:r w:rsidRPr="004B5303">
        <w:rPr>
          <w:b/>
          <w:bCs/>
          <w:sz w:val="24"/>
          <w:szCs w:val="24"/>
        </w:rPr>
        <w:lastRenderedPageBreak/>
        <w:t>Рекламные акции</w:t>
      </w:r>
    </w:p>
    <w:p w14:paraId="1D771904" w14:textId="77777777" w:rsidR="00F463DE" w:rsidRPr="004B5303" w:rsidRDefault="00F463DE" w:rsidP="00F463DE">
      <w:pPr>
        <w:shd w:val="clear" w:color="auto" w:fill="FFFFFF"/>
        <w:ind w:firstLine="709"/>
        <w:jc w:val="both"/>
        <w:rPr>
          <w:rFonts w:eastAsia="Times New Roman"/>
          <w:sz w:val="24"/>
          <w:szCs w:val="24"/>
        </w:rPr>
      </w:pPr>
      <w:r w:rsidRPr="004B5303">
        <w:rPr>
          <w:rFonts w:eastAsia="Times New Roman"/>
          <w:sz w:val="24"/>
          <w:szCs w:val="24"/>
        </w:rPr>
        <w:t>Эффективным средством продвижения услуг библиотеки, книги и чтения являются социокультурные и рекламно-информационные акции. Преимущество таких мероприятий – в массовости, быстроте и красочности.</w:t>
      </w:r>
    </w:p>
    <w:p w14:paraId="7D0769B8" w14:textId="77777777" w:rsidR="00F463DE" w:rsidRPr="004B5303" w:rsidRDefault="00F463DE" w:rsidP="00F463DE">
      <w:pPr>
        <w:shd w:val="clear" w:color="auto" w:fill="FFFFFF"/>
        <w:ind w:firstLine="709"/>
        <w:jc w:val="both"/>
        <w:rPr>
          <w:sz w:val="24"/>
          <w:szCs w:val="24"/>
        </w:rPr>
      </w:pPr>
      <w:r w:rsidRPr="004B5303">
        <w:rPr>
          <w:sz w:val="24"/>
          <w:szCs w:val="24"/>
        </w:rPr>
        <w:t>В 2021 году в формате оффлайн и онлайн прошли разнообразные рекламные акции.</w:t>
      </w:r>
    </w:p>
    <w:p w14:paraId="206FABAF" w14:textId="77777777" w:rsidR="00F463DE" w:rsidRPr="004B5303" w:rsidRDefault="00F463DE" w:rsidP="00F463DE">
      <w:pPr>
        <w:ind w:firstLine="708"/>
        <w:jc w:val="both"/>
        <w:rPr>
          <w:rFonts w:eastAsiaTheme="minorHAnsi"/>
          <w:sz w:val="24"/>
          <w:szCs w:val="24"/>
        </w:rPr>
      </w:pPr>
      <w:r w:rsidRPr="004B5303">
        <w:rPr>
          <w:rFonts w:eastAsia="Times New Roman"/>
          <w:sz w:val="24"/>
          <w:szCs w:val="24"/>
        </w:rPr>
        <w:t xml:space="preserve">Популярными среди читателей стали корпоративные акции: </w:t>
      </w:r>
      <w:r w:rsidRPr="004B5303">
        <w:rPr>
          <w:sz w:val="24"/>
          <w:szCs w:val="24"/>
        </w:rPr>
        <w:t>фестивали в поддержку чтения «БиблиоНочь» и «Ночь искусств»,</w:t>
      </w:r>
      <w:r w:rsidRPr="004B5303">
        <w:rPr>
          <w:bCs/>
          <w:sz w:val="24"/>
          <w:szCs w:val="24"/>
        </w:rPr>
        <w:t xml:space="preserve"> </w:t>
      </w:r>
      <w:r w:rsidRPr="004B5303">
        <w:rPr>
          <w:sz w:val="24"/>
          <w:szCs w:val="24"/>
        </w:rPr>
        <w:t>«Книжный мир распахнутых сердец» к Международному дню книгодарения, «Имя вечное твое – библиотека!» к Общероссийскому дню библиотек,</w:t>
      </w:r>
      <w:r w:rsidRPr="004B5303">
        <w:rPr>
          <w:rStyle w:val="a7"/>
          <w:shd w:val="clear" w:color="auto" w:fill="FFF7E7"/>
        </w:rPr>
        <w:t xml:space="preserve"> </w:t>
      </w:r>
      <w:r w:rsidRPr="004B5303">
        <w:rPr>
          <w:sz w:val="24"/>
          <w:szCs w:val="24"/>
        </w:rPr>
        <w:t>Неделя детской и юношеской книги «Маршрутами книжных открытий» и др.</w:t>
      </w:r>
    </w:p>
    <w:p w14:paraId="771A2B84" w14:textId="77777777" w:rsidR="00F463DE" w:rsidRPr="004B5303" w:rsidRDefault="00F463DE" w:rsidP="00F463DE">
      <w:pPr>
        <w:ind w:firstLine="708"/>
        <w:jc w:val="both"/>
        <w:rPr>
          <w:sz w:val="24"/>
          <w:szCs w:val="24"/>
        </w:rPr>
      </w:pPr>
      <w:r w:rsidRPr="004B5303">
        <w:rPr>
          <w:sz w:val="24"/>
          <w:szCs w:val="24"/>
        </w:rPr>
        <w:t>Корпоративная акция «Окно в науку», приуроченная к празднованию Года науки и технологий прошла 26 июня, в день изобретателя и рационализатора. Окна библиотек Централизованной библиотечной системы засияли новыми оригинальными инсталляциями. Каждая из двадцати семи библиотек представила конкретную отрасль науки и техники, украсив свои окна книгами, предметами, трафаретами и шаблонами в технике «вытынанки».</w:t>
      </w:r>
    </w:p>
    <w:p w14:paraId="42046A14" w14:textId="32EE4E50" w:rsidR="00F463DE" w:rsidRPr="004B5303" w:rsidRDefault="00F463DE" w:rsidP="00F463DE">
      <w:pPr>
        <w:ind w:firstLine="708"/>
        <w:jc w:val="both"/>
        <w:rPr>
          <w:sz w:val="24"/>
          <w:szCs w:val="24"/>
        </w:rPr>
      </w:pPr>
      <w:r w:rsidRPr="004B5303">
        <w:rPr>
          <w:sz w:val="24"/>
          <w:szCs w:val="24"/>
        </w:rPr>
        <w:t xml:space="preserve">В апреле на страницах библиотек </w:t>
      </w:r>
      <w:r w:rsidR="001B6224">
        <w:rPr>
          <w:sz w:val="24"/>
          <w:szCs w:val="24"/>
        </w:rPr>
        <w:t>Учреждения</w:t>
      </w:r>
      <w:r w:rsidRPr="004B5303">
        <w:rPr>
          <w:sz w:val="24"/>
          <w:szCs w:val="24"/>
        </w:rPr>
        <w:t xml:space="preserve"> ВКонтакте в рамках празднования Года науки и технологий в режиме онлайн состоялся библиомарафон «Безграничная Вселенная», приуроченный к 60-летию со дня первого полета человека в космос. В течение восьми дней библиотечный контент был наполнен разнообразными событиями, объединенными космической тематикой. Двести шестьдесят два события библиомарафона «Безграничная Вселенная», собравшего 37816 просмотров, дополнили книжные, фотовыставки, выставки рисунков в стенах городских библиотеках.</w:t>
      </w:r>
    </w:p>
    <w:p w14:paraId="3E66564F" w14:textId="77777777" w:rsidR="00F463DE" w:rsidRPr="004B5303" w:rsidRDefault="00F463DE" w:rsidP="00F463DE">
      <w:pPr>
        <w:ind w:firstLine="708"/>
        <w:jc w:val="both"/>
        <w:rPr>
          <w:sz w:val="24"/>
          <w:szCs w:val="24"/>
        </w:rPr>
      </w:pPr>
      <w:r w:rsidRPr="004B5303">
        <w:rPr>
          <w:sz w:val="24"/>
          <w:szCs w:val="24"/>
        </w:rPr>
        <w:t>3 сентября в библиотеках учреждения прошла корпоративная акция «Мы за мир и дружбу!». Вспоминая трагедию Беслана, посетители и библиотекари мастерили Цветок Мира и Дружбы.</w:t>
      </w:r>
    </w:p>
    <w:p w14:paraId="7709F4C1" w14:textId="77777777" w:rsidR="00F463DE" w:rsidRPr="004B5303" w:rsidRDefault="00F463DE" w:rsidP="00F463DE">
      <w:pPr>
        <w:ind w:firstLine="708"/>
        <w:jc w:val="both"/>
        <w:rPr>
          <w:sz w:val="24"/>
          <w:szCs w:val="24"/>
          <w:shd w:val="clear" w:color="auto" w:fill="FFFFFF"/>
        </w:rPr>
      </w:pPr>
      <w:r w:rsidRPr="004B5303">
        <w:rPr>
          <w:b/>
          <w:sz w:val="24"/>
          <w:szCs w:val="24"/>
        </w:rPr>
        <w:t>Реклама в средствах массовой информации.</w:t>
      </w:r>
    </w:p>
    <w:p w14:paraId="53FF8B12" w14:textId="77777777" w:rsidR="00F463DE" w:rsidRPr="004B5303" w:rsidRDefault="00F463DE" w:rsidP="00F463DE">
      <w:pPr>
        <w:jc w:val="both"/>
        <w:rPr>
          <w:sz w:val="24"/>
          <w:szCs w:val="24"/>
        </w:rPr>
      </w:pPr>
      <w:r w:rsidRPr="004B5303">
        <w:rPr>
          <w:sz w:val="24"/>
          <w:szCs w:val="24"/>
        </w:rPr>
        <w:tab/>
        <w:t>Своеобразной видеорекламой библиотек являются новостные телесюжеты о библиотечных событиях и мероприятиях.</w:t>
      </w:r>
    </w:p>
    <w:p w14:paraId="0D870E3B" w14:textId="3A6E7356" w:rsidR="00F463DE" w:rsidRDefault="00F463DE" w:rsidP="00F463DE">
      <w:pPr>
        <w:ind w:firstLine="708"/>
        <w:jc w:val="both"/>
        <w:rPr>
          <w:bCs/>
          <w:sz w:val="24"/>
          <w:szCs w:val="24"/>
        </w:rPr>
      </w:pPr>
      <w:r w:rsidRPr="004B5303">
        <w:rPr>
          <w:bCs/>
          <w:sz w:val="24"/>
          <w:szCs w:val="24"/>
        </w:rPr>
        <w:t xml:space="preserve">На телеканале «Девятка ТВ» вышел новостной видеосюжет о прошедшей в </w:t>
      </w:r>
      <w:r w:rsidR="001B6224">
        <w:rPr>
          <w:bCs/>
          <w:sz w:val="24"/>
          <w:szCs w:val="24"/>
        </w:rPr>
        <w:t>ЦГБ</w:t>
      </w:r>
      <w:r w:rsidRPr="004B5303">
        <w:rPr>
          <w:bCs/>
          <w:sz w:val="24"/>
          <w:szCs w:val="24"/>
        </w:rPr>
        <w:t xml:space="preserve"> им.</w:t>
      </w:r>
      <w:r w:rsidR="001B6224">
        <w:rPr>
          <w:bCs/>
          <w:sz w:val="24"/>
          <w:szCs w:val="24"/>
        </w:rPr>
        <w:t> </w:t>
      </w:r>
      <w:r w:rsidRPr="004B5303">
        <w:rPr>
          <w:bCs/>
          <w:sz w:val="24"/>
          <w:szCs w:val="24"/>
        </w:rPr>
        <w:t xml:space="preserve">А.С. Пушкина встрече инспектора управления </w:t>
      </w:r>
      <w:r>
        <w:rPr>
          <w:bCs/>
          <w:sz w:val="24"/>
          <w:szCs w:val="24"/>
        </w:rPr>
        <w:t>ГИБДД УМВД России по Кировской области А.А. Братухина и инспектора ПДН УМВД России по городу Кирову Е.В.</w:t>
      </w:r>
      <w:r w:rsidR="006C19A4">
        <w:rPr>
          <w:bCs/>
          <w:sz w:val="24"/>
          <w:szCs w:val="24"/>
        </w:rPr>
        <w:t> </w:t>
      </w:r>
      <w:r>
        <w:rPr>
          <w:bCs/>
          <w:sz w:val="24"/>
          <w:szCs w:val="24"/>
        </w:rPr>
        <w:t xml:space="preserve">Сохранных со студентами Волго-Вятского колледжа информатики, финансов, права, управления к Всемирному дню правовой грамотности. </w:t>
      </w:r>
    </w:p>
    <w:p w14:paraId="11399500" w14:textId="0A009DEE" w:rsidR="00F463DE" w:rsidRDefault="00F463DE" w:rsidP="00F463DE">
      <w:pPr>
        <w:ind w:firstLine="708"/>
        <w:jc w:val="both"/>
        <w:rPr>
          <w:rFonts w:eastAsia="Times New Roman"/>
          <w:bCs/>
          <w:sz w:val="24"/>
          <w:szCs w:val="24"/>
        </w:rPr>
      </w:pPr>
      <w:r>
        <w:rPr>
          <w:bCs/>
          <w:sz w:val="24"/>
          <w:szCs w:val="24"/>
        </w:rPr>
        <w:t xml:space="preserve">Заведующая отделом обслуживания </w:t>
      </w:r>
      <w:r w:rsidR="001B6224">
        <w:rPr>
          <w:bCs/>
          <w:sz w:val="24"/>
          <w:szCs w:val="24"/>
        </w:rPr>
        <w:t>ЦГБ</w:t>
      </w:r>
      <w:r>
        <w:rPr>
          <w:bCs/>
          <w:sz w:val="24"/>
          <w:szCs w:val="24"/>
        </w:rPr>
        <w:t xml:space="preserve"> им. А.С. Пушкина О.В. Чикишева приняла участие в съемках рубрики «9 вопросов профессионалу» в рамках вечернего шоу «9 студия», сюжет вышел 8 апреля на телеканале «Девятка ТВ».</w:t>
      </w:r>
    </w:p>
    <w:p w14:paraId="6915D0E1" w14:textId="21FE1776" w:rsidR="00F463DE" w:rsidRDefault="00F463DE" w:rsidP="00F463DE">
      <w:pPr>
        <w:ind w:firstLine="708"/>
        <w:jc w:val="both"/>
        <w:rPr>
          <w:rFonts w:eastAsia="Times New Roman"/>
          <w:bCs/>
          <w:sz w:val="24"/>
          <w:szCs w:val="24"/>
          <w:highlight w:val="cyan"/>
        </w:rPr>
      </w:pPr>
      <w:r>
        <w:rPr>
          <w:bCs/>
          <w:sz w:val="24"/>
          <w:szCs w:val="24"/>
        </w:rPr>
        <w:t xml:space="preserve">На телеканале «Россия-24» (ГТРК «Вятка») вышел новостной видеосюжет о прошедшей 26 ноября на площадке </w:t>
      </w:r>
      <w:r w:rsidR="001B6224">
        <w:rPr>
          <w:bCs/>
          <w:sz w:val="24"/>
          <w:szCs w:val="24"/>
        </w:rPr>
        <w:t>ЦГБ</w:t>
      </w:r>
      <w:r>
        <w:rPr>
          <w:bCs/>
          <w:sz w:val="24"/>
          <w:szCs w:val="24"/>
        </w:rPr>
        <w:t xml:space="preserve"> им. А.С. Пушкина акции «Всероссийский исторический кроссворд». </w:t>
      </w:r>
      <w:r>
        <w:rPr>
          <w:iCs/>
          <w:sz w:val="24"/>
          <w:szCs w:val="24"/>
        </w:rPr>
        <w:t>6 декабря на «Радио России» (ГТРК «Вятка») вышла радиопрограмма «Биб</w:t>
      </w:r>
      <w:r w:rsidR="006C19A4">
        <w:rPr>
          <w:iCs/>
          <w:sz w:val="24"/>
          <w:szCs w:val="24"/>
        </w:rPr>
        <w:t>л</w:t>
      </w:r>
      <w:r>
        <w:rPr>
          <w:iCs/>
          <w:sz w:val="24"/>
          <w:szCs w:val="24"/>
        </w:rPr>
        <w:t>ио</w:t>
      </w:r>
      <w:r w:rsidR="006C19A4">
        <w:rPr>
          <w:iCs/>
          <w:sz w:val="24"/>
          <w:szCs w:val="24"/>
        </w:rPr>
        <w:t>б</w:t>
      </w:r>
      <w:r>
        <w:rPr>
          <w:iCs/>
          <w:sz w:val="24"/>
          <w:szCs w:val="24"/>
        </w:rPr>
        <w:t>еседка» с темой «Владимир Даль» с участием библиотекаря Пушкинки Аллы Уваровой.</w:t>
      </w:r>
    </w:p>
    <w:p w14:paraId="04FB2434" w14:textId="60B968C6" w:rsidR="00F463DE" w:rsidRDefault="00F463DE" w:rsidP="00F463DE">
      <w:pPr>
        <w:ind w:firstLine="708"/>
        <w:jc w:val="both"/>
        <w:rPr>
          <w:rFonts w:eastAsia="Times New Roman"/>
          <w:sz w:val="24"/>
          <w:szCs w:val="24"/>
        </w:rPr>
      </w:pPr>
      <w:r>
        <w:rPr>
          <w:sz w:val="24"/>
          <w:szCs w:val="24"/>
        </w:rPr>
        <w:t xml:space="preserve">Заведующая информационно-библиографическим отделом </w:t>
      </w:r>
      <w:r w:rsidR="001B6224">
        <w:rPr>
          <w:sz w:val="24"/>
          <w:szCs w:val="24"/>
        </w:rPr>
        <w:t>ЦГБ</w:t>
      </w:r>
      <w:r>
        <w:rPr>
          <w:sz w:val="24"/>
          <w:szCs w:val="24"/>
        </w:rPr>
        <w:t xml:space="preserve"> им.</w:t>
      </w:r>
      <w:r w:rsidR="006C19A4">
        <w:rPr>
          <w:sz w:val="24"/>
          <w:szCs w:val="24"/>
        </w:rPr>
        <w:t> </w:t>
      </w:r>
      <w:r>
        <w:rPr>
          <w:sz w:val="24"/>
          <w:szCs w:val="24"/>
        </w:rPr>
        <w:t>А.С.</w:t>
      </w:r>
      <w:r w:rsidR="006C19A4">
        <w:rPr>
          <w:sz w:val="24"/>
          <w:szCs w:val="24"/>
        </w:rPr>
        <w:t> </w:t>
      </w:r>
      <w:r>
        <w:rPr>
          <w:sz w:val="24"/>
          <w:szCs w:val="24"/>
        </w:rPr>
        <w:t>Пушкина Е.Е. Деришева в качестве ведущей рубрики «НЛО» (Непознанный литературный объект) 8 раз</w:t>
      </w:r>
      <w:r>
        <w:rPr>
          <w:b/>
          <w:sz w:val="24"/>
          <w:szCs w:val="24"/>
        </w:rPr>
        <w:t xml:space="preserve"> </w:t>
      </w:r>
      <w:r>
        <w:rPr>
          <w:sz w:val="24"/>
          <w:szCs w:val="24"/>
        </w:rPr>
        <w:t>выступала</w:t>
      </w:r>
      <w:r>
        <w:rPr>
          <w:b/>
          <w:sz w:val="24"/>
          <w:szCs w:val="24"/>
        </w:rPr>
        <w:t xml:space="preserve"> </w:t>
      </w:r>
      <w:r>
        <w:rPr>
          <w:sz w:val="24"/>
          <w:szCs w:val="24"/>
        </w:rPr>
        <w:t>в радиопрограмме «Библиобеседка» (ГТРК «Вятка»). Главный библиограф С.В. Шишкина в беседе с журналистом ВГТРК «Вятка» О</w:t>
      </w:r>
      <w:r w:rsidR="006C19A4">
        <w:rPr>
          <w:sz w:val="24"/>
          <w:szCs w:val="24"/>
        </w:rPr>
        <w:t>.</w:t>
      </w:r>
      <w:r>
        <w:rPr>
          <w:sz w:val="24"/>
          <w:szCs w:val="24"/>
        </w:rPr>
        <w:t xml:space="preserve"> Пестовой рассказала в радиоэфире о вятских адресатах А.С. Пушкина и купцах-меценатах Вятки.  </w:t>
      </w:r>
    </w:p>
    <w:p w14:paraId="31A897EA" w14:textId="77777777" w:rsidR="00F463DE" w:rsidRDefault="00F463DE" w:rsidP="00F463DE">
      <w:pPr>
        <w:ind w:firstLine="708"/>
        <w:jc w:val="both"/>
        <w:rPr>
          <w:rFonts w:eastAsia="Times New Roman"/>
          <w:sz w:val="24"/>
          <w:szCs w:val="24"/>
          <w:shd w:val="clear" w:color="auto" w:fill="FFFFFF"/>
        </w:rPr>
      </w:pPr>
      <w:r>
        <w:rPr>
          <w:sz w:val="24"/>
          <w:szCs w:val="24"/>
          <w:shd w:val="clear" w:color="auto" w:fill="FFFFFF"/>
        </w:rPr>
        <w:t>В апреле на ГТРК Вятка прошел сюжет о выставке «Умею сама – научу других» клуба «Берегиня» библиотеки №11.</w:t>
      </w:r>
    </w:p>
    <w:p w14:paraId="2BD8A840" w14:textId="38DD3CF0" w:rsidR="00F463DE" w:rsidRDefault="00F463DE" w:rsidP="00F463DE">
      <w:pPr>
        <w:ind w:firstLine="708"/>
        <w:jc w:val="both"/>
        <w:rPr>
          <w:bCs/>
          <w:sz w:val="24"/>
          <w:szCs w:val="24"/>
        </w:rPr>
      </w:pPr>
      <w:r>
        <w:rPr>
          <w:sz w:val="24"/>
          <w:szCs w:val="24"/>
        </w:rPr>
        <w:t>Одним из самых перспективных средств воплощения информационно-рекла</w:t>
      </w:r>
      <w:r w:rsidR="00C14226">
        <w:rPr>
          <w:sz w:val="24"/>
          <w:szCs w:val="24"/>
        </w:rPr>
        <w:t>мных проектов является Интернет.</w:t>
      </w:r>
      <w:r>
        <w:rPr>
          <w:sz w:val="24"/>
          <w:szCs w:val="24"/>
        </w:rPr>
        <w:t xml:space="preserve"> </w:t>
      </w:r>
    </w:p>
    <w:p w14:paraId="31BB7A97" w14:textId="77777777" w:rsidR="00F463DE" w:rsidRDefault="00F463DE" w:rsidP="00F463DE">
      <w:pPr>
        <w:ind w:firstLine="708"/>
        <w:jc w:val="both"/>
        <w:rPr>
          <w:rFonts w:eastAsiaTheme="minorHAnsi"/>
          <w:sz w:val="24"/>
          <w:szCs w:val="24"/>
          <w:highlight w:val="yellow"/>
        </w:rPr>
      </w:pPr>
      <w:r>
        <w:rPr>
          <w:sz w:val="24"/>
          <w:szCs w:val="24"/>
        </w:rPr>
        <w:t xml:space="preserve">Все библиотеки учреждения имеют свои страницы в группе ВКонтакте, популяризируя книги, рассказывая о событиях и мероприятиях библиотеки, для именных библиотек – это еще и расширение границ мемориальной деятельности, возможность представить достижения той личности, имя которой носит библиотека. Так, библиотека №18 </w:t>
      </w:r>
      <w:r>
        <w:rPr>
          <w:sz w:val="24"/>
          <w:szCs w:val="24"/>
        </w:rPr>
        <w:lastRenderedPageBreak/>
        <w:t xml:space="preserve">ведет специальную страницу «Шаляпинская гостиная». </w:t>
      </w:r>
      <w:r>
        <w:rPr>
          <w:bCs/>
          <w:sz w:val="24"/>
          <w:szCs w:val="24"/>
        </w:rPr>
        <w:t xml:space="preserve">Для привлечения аудитории в клуб настольных игр «ИгроЛис», клуб «Проекция», музыкальный клуб «У камина» сотрудники ЦГБ им. А.С. Пушкина ведут актуальные страницы в ВКонтакте. </w:t>
      </w:r>
    </w:p>
    <w:p w14:paraId="005AB672" w14:textId="77777777" w:rsidR="00F463DE" w:rsidRDefault="00F463DE" w:rsidP="00F463DE">
      <w:pPr>
        <w:ind w:firstLine="708"/>
        <w:jc w:val="both"/>
        <w:rPr>
          <w:sz w:val="24"/>
          <w:szCs w:val="24"/>
        </w:rPr>
      </w:pPr>
      <w:r>
        <w:rPr>
          <w:sz w:val="24"/>
          <w:szCs w:val="24"/>
        </w:rPr>
        <w:t>Реклама библиотечных мероприятий находит место и на порталах, сайтах, страницах информационных партнеров: Свой Кировский, Яндекс Афиши размещает информацию ЦГБ им. А.С. Пушкина; «</w:t>
      </w:r>
      <w:r>
        <w:rPr>
          <w:bCs/>
          <w:sz w:val="24"/>
          <w:szCs w:val="24"/>
        </w:rPr>
        <w:t xml:space="preserve">Афиша мероприятий Вятки», «Информационный портал </w:t>
      </w:r>
      <w:r>
        <w:rPr>
          <w:bCs/>
          <w:sz w:val="24"/>
          <w:szCs w:val="24"/>
          <w:lang w:val="en-US"/>
        </w:rPr>
        <w:t>I</w:t>
      </w:r>
      <w:r>
        <w:rPr>
          <w:bCs/>
          <w:sz w:val="24"/>
          <w:szCs w:val="24"/>
        </w:rPr>
        <w:t xml:space="preserve">-Киров», «Детская страничка» – библиотеки №3; сайт </w:t>
      </w:r>
      <w:r>
        <w:rPr>
          <w:sz w:val="24"/>
          <w:szCs w:val="24"/>
        </w:rPr>
        <w:t xml:space="preserve">прихода великомученика и целителя Пантелеимона, </w:t>
      </w:r>
      <w:r>
        <w:rPr>
          <w:bCs/>
          <w:sz w:val="24"/>
          <w:szCs w:val="24"/>
        </w:rPr>
        <w:t xml:space="preserve">«Культурный дневник Кирова. Афиша» – библиотеки №9, </w:t>
      </w:r>
      <w:r>
        <w:rPr>
          <w:sz w:val="24"/>
          <w:szCs w:val="24"/>
        </w:rPr>
        <w:t>«Культурная Филейка» и «Творческий мир Филейки» – библиотеки №18, сайт Вятской епархии, сайт театра кукол им. А.Н. Афанасьева, сайт «Культура.ру» – библиотеки №22.</w:t>
      </w:r>
    </w:p>
    <w:p w14:paraId="3315E0BF" w14:textId="155BC1F6" w:rsidR="00F463DE" w:rsidRPr="00490111" w:rsidRDefault="00F463DE" w:rsidP="00F463DE">
      <w:pPr>
        <w:tabs>
          <w:tab w:val="left" w:pos="2268"/>
        </w:tabs>
        <w:ind w:firstLine="708"/>
        <w:jc w:val="both"/>
        <w:rPr>
          <w:sz w:val="24"/>
          <w:szCs w:val="24"/>
        </w:rPr>
      </w:pPr>
      <w:r w:rsidRPr="00490111">
        <w:rPr>
          <w:sz w:val="24"/>
          <w:szCs w:val="24"/>
        </w:rPr>
        <w:t xml:space="preserve">Размещено в интернете информповодов: ЦГБ им. А.С. Пушкина – </w:t>
      </w:r>
      <w:r w:rsidR="00CF1A20" w:rsidRPr="00490111">
        <w:rPr>
          <w:sz w:val="24"/>
          <w:szCs w:val="24"/>
        </w:rPr>
        <w:t>2</w:t>
      </w:r>
      <w:r w:rsidR="00592BA0" w:rsidRPr="00490111">
        <w:rPr>
          <w:sz w:val="24"/>
          <w:szCs w:val="24"/>
        </w:rPr>
        <w:t>00</w:t>
      </w:r>
      <w:r w:rsidRPr="00490111">
        <w:rPr>
          <w:sz w:val="24"/>
          <w:szCs w:val="24"/>
        </w:rPr>
        <w:t xml:space="preserve">, библиотек-филиалов – </w:t>
      </w:r>
      <w:r w:rsidR="00C01603" w:rsidRPr="00490111">
        <w:rPr>
          <w:sz w:val="24"/>
          <w:szCs w:val="24"/>
        </w:rPr>
        <w:t>228</w:t>
      </w:r>
      <w:r w:rsidRPr="00490111">
        <w:rPr>
          <w:sz w:val="24"/>
          <w:szCs w:val="24"/>
        </w:rPr>
        <w:t xml:space="preserve">, в т.ч. </w:t>
      </w:r>
      <w:r w:rsidR="00490111" w:rsidRPr="00490111">
        <w:rPr>
          <w:sz w:val="24"/>
          <w:szCs w:val="24"/>
        </w:rPr>
        <w:t>35</w:t>
      </w:r>
      <w:r w:rsidRPr="00490111">
        <w:rPr>
          <w:sz w:val="24"/>
          <w:szCs w:val="24"/>
        </w:rPr>
        <w:t xml:space="preserve"> – библиотеки №3; </w:t>
      </w:r>
      <w:r w:rsidR="00490111" w:rsidRPr="00490111">
        <w:rPr>
          <w:sz w:val="24"/>
          <w:szCs w:val="24"/>
        </w:rPr>
        <w:t xml:space="preserve">22 – библиотеки №18; </w:t>
      </w:r>
      <w:r w:rsidRPr="00490111">
        <w:rPr>
          <w:sz w:val="24"/>
          <w:szCs w:val="24"/>
        </w:rPr>
        <w:t>от 10 до 20 – библиотек №№</w:t>
      </w:r>
      <w:r w:rsidR="00490111" w:rsidRPr="00490111">
        <w:rPr>
          <w:sz w:val="24"/>
          <w:szCs w:val="24"/>
        </w:rPr>
        <w:t xml:space="preserve">1, </w:t>
      </w:r>
      <w:r w:rsidRPr="00490111">
        <w:rPr>
          <w:sz w:val="24"/>
          <w:szCs w:val="24"/>
        </w:rPr>
        <w:t xml:space="preserve">4, </w:t>
      </w:r>
      <w:r w:rsidR="00490111" w:rsidRPr="00490111">
        <w:rPr>
          <w:sz w:val="24"/>
          <w:szCs w:val="24"/>
        </w:rPr>
        <w:t xml:space="preserve">5, </w:t>
      </w:r>
      <w:r w:rsidRPr="00490111">
        <w:rPr>
          <w:sz w:val="24"/>
          <w:szCs w:val="24"/>
        </w:rPr>
        <w:t>9,</w:t>
      </w:r>
      <w:r w:rsidR="00490111" w:rsidRPr="00490111">
        <w:rPr>
          <w:sz w:val="24"/>
          <w:szCs w:val="24"/>
        </w:rPr>
        <w:t xml:space="preserve"> 12, 14, </w:t>
      </w:r>
      <w:r w:rsidRPr="00490111">
        <w:rPr>
          <w:sz w:val="24"/>
          <w:szCs w:val="24"/>
        </w:rPr>
        <w:t>16; до 10 информповодов – библиотеки №№</w:t>
      </w:r>
      <w:r w:rsidR="00490111" w:rsidRPr="00490111">
        <w:rPr>
          <w:sz w:val="24"/>
          <w:szCs w:val="24"/>
        </w:rPr>
        <w:t>2, 6</w:t>
      </w:r>
      <w:r w:rsidRPr="00490111">
        <w:rPr>
          <w:sz w:val="24"/>
          <w:szCs w:val="24"/>
        </w:rPr>
        <w:t>,</w:t>
      </w:r>
      <w:r w:rsidR="00490111" w:rsidRPr="00490111">
        <w:rPr>
          <w:sz w:val="24"/>
          <w:szCs w:val="24"/>
        </w:rPr>
        <w:t xml:space="preserve"> 7, 8,</w:t>
      </w:r>
      <w:r w:rsidRPr="00490111">
        <w:rPr>
          <w:sz w:val="24"/>
          <w:szCs w:val="24"/>
        </w:rPr>
        <w:t xml:space="preserve"> 11, 13, 1</w:t>
      </w:r>
      <w:r w:rsidR="00490111" w:rsidRPr="00490111">
        <w:rPr>
          <w:sz w:val="24"/>
          <w:szCs w:val="24"/>
        </w:rPr>
        <w:t>5</w:t>
      </w:r>
      <w:r w:rsidRPr="00490111">
        <w:rPr>
          <w:sz w:val="24"/>
          <w:szCs w:val="24"/>
        </w:rPr>
        <w:t>, 17, 1</w:t>
      </w:r>
      <w:r w:rsidR="00490111" w:rsidRPr="00490111">
        <w:rPr>
          <w:sz w:val="24"/>
          <w:szCs w:val="24"/>
        </w:rPr>
        <w:t>9</w:t>
      </w:r>
      <w:r w:rsidRPr="00490111">
        <w:rPr>
          <w:sz w:val="24"/>
          <w:szCs w:val="24"/>
        </w:rPr>
        <w:t xml:space="preserve">, 20, 21, 22, </w:t>
      </w:r>
      <w:r w:rsidR="00490111" w:rsidRPr="00490111">
        <w:rPr>
          <w:sz w:val="24"/>
          <w:szCs w:val="24"/>
        </w:rPr>
        <w:t>23, 24, 25, 26, 27</w:t>
      </w:r>
      <w:r w:rsidRPr="00490111">
        <w:rPr>
          <w:sz w:val="24"/>
          <w:szCs w:val="24"/>
        </w:rPr>
        <w:t xml:space="preserve">. </w:t>
      </w:r>
    </w:p>
    <w:p w14:paraId="695BD51B" w14:textId="703D65FC" w:rsidR="00F463DE" w:rsidRPr="00C5453E" w:rsidRDefault="00F463DE" w:rsidP="00F463DE">
      <w:pPr>
        <w:tabs>
          <w:tab w:val="left" w:pos="2268"/>
        </w:tabs>
        <w:ind w:firstLine="708"/>
        <w:jc w:val="both"/>
        <w:rPr>
          <w:sz w:val="24"/>
          <w:szCs w:val="24"/>
        </w:rPr>
      </w:pPr>
      <w:r w:rsidRPr="00C5453E">
        <w:rPr>
          <w:sz w:val="24"/>
          <w:szCs w:val="24"/>
        </w:rPr>
        <w:t>(</w:t>
      </w:r>
      <w:r w:rsidRPr="00C5453E">
        <w:rPr>
          <w:bCs/>
          <w:color w:val="000000"/>
          <w:sz w:val="24"/>
          <w:szCs w:val="24"/>
        </w:rPr>
        <w:t>Список публикаций о деятельности МБУ «Централизованная библиотечная сис</w:t>
      </w:r>
      <w:r w:rsidR="00C5453E">
        <w:rPr>
          <w:bCs/>
          <w:color w:val="000000"/>
          <w:sz w:val="24"/>
          <w:szCs w:val="24"/>
        </w:rPr>
        <w:t>тема» МО «Город Киров» за 2021</w:t>
      </w:r>
      <w:r w:rsidRPr="00C5453E">
        <w:rPr>
          <w:bCs/>
          <w:color w:val="000000"/>
          <w:sz w:val="24"/>
          <w:szCs w:val="24"/>
        </w:rPr>
        <w:t xml:space="preserve"> год см. в Приложении 1)</w:t>
      </w:r>
    </w:p>
    <w:p w14:paraId="030B4D3F" w14:textId="77777777" w:rsidR="00F463DE" w:rsidRDefault="00F463DE" w:rsidP="00F463DE">
      <w:pPr>
        <w:tabs>
          <w:tab w:val="left" w:pos="2268"/>
        </w:tabs>
        <w:ind w:firstLine="708"/>
        <w:jc w:val="both"/>
        <w:rPr>
          <w:sz w:val="24"/>
          <w:szCs w:val="24"/>
        </w:rPr>
      </w:pPr>
      <w:r>
        <w:rPr>
          <w:b/>
          <w:sz w:val="24"/>
          <w:szCs w:val="24"/>
        </w:rPr>
        <w:t>Наглядная печатная реклама</w:t>
      </w:r>
    </w:p>
    <w:p w14:paraId="639F1498" w14:textId="77777777" w:rsidR="00F463DE" w:rsidRDefault="00F463DE" w:rsidP="00F463DE">
      <w:pPr>
        <w:jc w:val="both"/>
        <w:rPr>
          <w:sz w:val="24"/>
          <w:szCs w:val="24"/>
        </w:rPr>
      </w:pPr>
      <w:r>
        <w:rPr>
          <w:sz w:val="24"/>
          <w:szCs w:val="24"/>
        </w:rPr>
        <w:tab/>
        <w:t xml:space="preserve">Печатная реклама позволяет библиотеке раскрыть информационные ресурсы, продукты и услуги, подчеркнув свою уникальность. </w:t>
      </w:r>
    </w:p>
    <w:p w14:paraId="68E5F997" w14:textId="77777777" w:rsidR="00F463DE" w:rsidRDefault="00F463DE" w:rsidP="00F463DE">
      <w:pPr>
        <w:ind w:firstLine="708"/>
        <w:jc w:val="both"/>
        <w:rPr>
          <w:bCs/>
          <w:sz w:val="24"/>
          <w:szCs w:val="24"/>
          <w:highlight w:val="yellow"/>
        </w:rPr>
      </w:pPr>
      <w:r>
        <w:rPr>
          <w:sz w:val="24"/>
          <w:szCs w:val="24"/>
        </w:rPr>
        <w:t>Ежегодно редактируются информационные буклеты с перечнем мероприятий для школ и детских садов:</w:t>
      </w:r>
      <w:r>
        <w:rPr>
          <w:bCs/>
          <w:sz w:val="24"/>
          <w:szCs w:val="24"/>
        </w:rPr>
        <w:t xml:space="preserve"> «Приглашение к диалогу», «Вместе с книгой мы растем» «С книгой учимся дружить», «Нам с вами по пути» (ЦГБ им. А.С. Пушкина) </w:t>
      </w:r>
      <w:r>
        <w:rPr>
          <w:sz w:val="24"/>
          <w:szCs w:val="24"/>
        </w:rPr>
        <w:t xml:space="preserve">и др. </w:t>
      </w:r>
    </w:p>
    <w:p w14:paraId="59A4F5B0" w14:textId="77777777" w:rsidR="00F463DE" w:rsidRDefault="00F463DE" w:rsidP="00F463DE">
      <w:pPr>
        <w:ind w:firstLine="708"/>
        <w:jc w:val="both"/>
        <w:rPr>
          <w:bCs/>
          <w:sz w:val="24"/>
          <w:szCs w:val="24"/>
        </w:rPr>
      </w:pPr>
      <w:r>
        <w:rPr>
          <w:bCs/>
          <w:color w:val="000000" w:themeColor="text1"/>
          <w:sz w:val="24"/>
          <w:szCs w:val="24"/>
        </w:rPr>
        <w:t xml:space="preserve">Самыми распространёнными видами печатной рекламы стали афиши, флаеры, памятки, закладки. </w:t>
      </w:r>
      <w:r>
        <w:rPr>
          <w:bCs/>
          <w:sz w:val="24"/>
          <w:szCs w:val="24"/>
        </w:rPr>
        <w:t>Традиционны ежемесячные рекламные флаеры с перечнем мероприятий клубов по интересам ЦГБ им. А.С. Пушкина.</w:t>
      </w:r>
    </w:p>
    <w:p w14:paraId="287246FE" w14:textId="77777777" w:rsidR="00F463DE" w:rsidRDefault="00F463DE" w:rsidP="00F463DE">
      <w:pPr>
        <w:ind w:firstLine="708"/>
        <w:jc w:val="both"/>
        <w:rPr>
          <w:bCs/>
          <w:sz w:val="24"/>
          <w:szCs w:val="24"/>
        </w:rPr>
      </w:pPr>
      <w:r>
        <w:rPr>
          <w:bCs/>
          <w:sz w:val="24"/>
          <w:szCs w:val="24"/>
        </w:rPr>
        <w:t>Афиши приглашали в ЦГБ им. А.С. Пушкина на клубные занятия.</w:t>
      </w:r>
    </w:p>
    <w:p w14:paraId="431A40E3" w14:textId="77777777" w:rsidR="00F463DE" w:rsidRDefault="00F463DE" w:rsidP="00F463DE">
      <w:pPr>
        <w:ind w:firstLine="708"/>
        <w:jc w:val="both"/>
        <w:rPr>
          <w:sz w:val="24"/>
          <w:szCs w:val="24"/>
        </w:rPr>
      </w:pPr>
      <w:r>
        <w:rPr>
          <w:color w:val="000000"/>
          <w:sz w:val="24"/>
          <w:szCs w:val="24"/>
          <w:shd w:val="clear" w:color="auto" w:fill="FFFFFF"/>
        </w:rPr>
        <w:t>Книжные закладки оригинальных форм и содержания приглашают в именные библиотеки: к</w:t>
      </w:r>
      <w:r>
        <w:rPr>
          <w:bCs/>
          <w:sz w:val="24"/>
          <w:szCs w:val="24"/>
        </w:rPr>
        <w:t>омплект книжных закладок «Поэт и прозаик П.П. Маракулин» с цитатами из произведений писателя выпустила библиотека №12</w:t>
      </w:r>
      <w:r>
        <w:rPr>
          <w:color w:val="000000"/>
          <w:sz w:val="24"/>
          <w:szCs w:val="24"/>
          <w:shd w:val="clear" w:color="auto" w:fill="FFFFFF"/>
        </w:rPr>
        <w:t>, з</w:t>
      </w:r>
      <w:r>
        <w:rPr>
          <w:bCs/>
          <w:sz w:val="24"/>
          <w:szCs w:val="24"/>
        </w:rPr>
        <w:t>акладку «О, спорт!» со списком книг Б.А. Порфирьева издала библиотека №14, комплект закладок «В память о Шаляпине» библиотеки №18 представляет памятники Ф.И. Шаляпину в России.</w:t>
      </w:r>
    </w:p>
    <w:p w14:paraId="61380A4C" w14:textId="77777777" w:rsidR="00F463DE" w:rsidRDefault="00F463DE" w:rsidP="00F463DE">
      <w:pPr>
        <w:ind w:firstLine="708"/>
        <w:jc w:val="both"/>
        <w:rPr>
          <w:bCs/>
          <w:sz w:val="24"/>
          <w:szCs w:val="24"/>
        </w:rPr>
      </w:pPr>
      <w:r>
        <w:rPr>
          <w:bCs/>
          <w:sz w:val="24"/>
          <w:szCs w:val="24"/>
        </w:rPr>
        <w:t>Закладки, листовки о роли книги и чтения библиотеки распространяют во время корпоративных акций.</w:t>
      </w:r>
    </w:p>
    <w:p w14:paraId="3DEFEA8A" w14:textId="77777777" w:rsidR="00F463DE" w:rsidRDefault="00F463DE" w:rsidP="00F463DE">
      <w:pPr>
        <w:rPr>
          <w:b/>
          <w:sz w:val="24"/>
          <w:szCs w:val="24"/>
        </w:rPr>
      </w:pPr>
    </w:p>
    <w:p w14:paraId="38057D4F" w14:textId="77777777" w:rsidR="00F463DE" w:rsidRDefault="00F463DE" w:rsidP="00F463DE">
      <w:pPr>
        <w:ind w:firstLine="708"/>
        <w:rPr>
          <w:b/>
          <w:sz w:val="24"/>
          <w:szCs w:val="24"/>
        </w:rPr>
      </w:pPr>
      <w:r>
        <w:rPr>
          <w:b/>
          <w:sz w:val="24"/>
          <w:szCs w:val="24"/>
        </w:rPr>
        <w:t>7.3.</w:t>
      </w:r>
      <w:r>
        <w:rPr>
          <w:b/>
          <w:sz w:val="24"/>
          <w:szCs w:val="24"/>
        </w:rPr>
        <w:tab/>
        <w:t>Социологические исследования</w:t>
      </w:r>
    </w:p>
    <w:p w14:paraId="45A51CFC" w14:textId="77777777" w:rsidR="00F463DE" w:rsidRDefault="00F463DE" w:rsidP="00F463DE">
      <w:pPr>
        <w:ind w:firstLine="708"/>
        <w:jc w:val="both"/>
        <w:rPr>
          <w:sz w:val="24"/>
          <w:szCs w:val="24"/>
        </w:rPr>
      </w:pPr>
      <w:r>
        <w:rPr>
          <w:b/>
          <w:bCs/>
          <w:sz w:val="24"/>
          <w:szCs w:val="24"/>
        </w:rPr>
        <w:t>Исследование «Качество услуг, предоставляемых муниципальными библиотеками МО «Город Киров»</w:t>
      </w:r>
      <w:r>
        <w:rPr>
          <w:sz w:val="24"/>
          <w:szCs w:val="24"/>
        </w:rPr>
        <w:t xml:space="preserve"> проведено с целью</w:t>
      </w:r>
      <w:r>
        <w:rPr>
          <w:bCs/>
          <w:sz w:val="24"/>
          <w:szCs w:val="24"/>
        </w:rPr>
        <w:t xml:space="preserve"> </w:t>
      </w:r>
      <w:r>
        <w:rPr>
          <w:sz w:val="24"/>
          <w:szCs w:val="24"/>
        </w:rPr>
        <w:t>получения информации о библиотечной среде в том виде, в каком она отражается в сознании пользователей библиотек; изучения мнения об эффективности предоставляемых услуг, об уровне и перспективах развития библиотечного обслуживания.</w:t>
      </w:r>
    </w:p>
    <w:p w14:paraId="6A55CEDA" w14:textId="77777777" w:rsidR="00F463DE" w:rsidRDefault="00F463DE" w:rsidP="00F463DE">
      <w:pPr>
        <w:ind w:firstLine="708"/>
        <w:jc w:val="both"/>
        <w:rPr>
          <w:sz w:val="24"/>
          <w:szCs w:val="24"/>
        </w:rPr>
      </w:pPr>
      <w:r>
        <w:rPr>
          <w:sz w:val="24"/>
          <w:szCs w:val="24"/>
        </w:rPr>
        <w:t>В качестве объекта исследования выступили пользователи 17 библиотек учреждения. В анкетировании участвовали 760 респондентов – не менее 1% от общего количества пользователей (кроме ЦГБ им. А.С. Пушкина): ЦГБ им. А.С. Пушкина (100 пользователей), библиотека №1 (50 пользователей), библиотека №2 (30 пользователей), библиотека №3 (40 пользователей), библиотека №4 (40 пользователей), библиотека №5 (35 пользователей), библиотека №6 (35 пользователей), библиотека №7 (35 пользователей), библиотека №9 (80 пользователей), библиотека №11 (35 пользователей), библиотека №12 (40 пользователей), библиотека №13 (50 пользователей), библиотека №14 (40 пользователей), библиотека №17 (30 пользователей), библиотека №18 (70 пользователей), библиотека №19 (25 пользователей), библиотека №22 (25 пользователей).</w:t>
      </w:r>
    </w:p>
    <w:p w14:paraId="78ED8331" w14:textId="77777777" w:rsidR="00F463DE" w:rsidRDefault="00F463DE" w:rsidP="00F463DE">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14:paraId="4ACEF49F" w14:textId="77777777" w:rsidR="00F463DE" w:rsidRDefault="00F463DE" w:rsidP="00F463DE">
      <w:pPr>
        <w:ind w:firstLine="708"/>
        <w:jc w:val="both"/>
        <w:rPr>
          <w:sz w:val="24"/>
          <w:szCs w:val="24"/>
        </w:rPr>
      </w:pPr>
      <w:r>
        <w:rPr>
          <w:sz w:val="24"/>
          <w:szCs w:val="24"/>
        </w:rPr>
        <w:lastRenderedPageBreak/>
        <w:t>Особый интерес для исследования представляют ответы читателей, раскрывающие отношение к библиотеке.</w:t>
      </w:r>
    </w:p>
    <w:p w14:paraId="008B617D" w14:textId="77777777" w:rsidR="00F463DE" w:rsidRDefault="00F463DE" w:rsidP="00F463DE">
      <w:pPr>
        <w:ind w:firstLine="708"/>
        <w:jc w:val="both"/>
        <w:rPr>
          <w:sz w:val="24"/>
          <w:szCs w:val="24"/>
        </w:rPr>
      </w:pPr>
      <w:r>
        <w:rPr>
          <w:sz w:val="24"/>
          <w:szCs w:val="24"/>
        </w:rPr>
        <w:t xml:space="preserve">Сравнение целей посещения библиотеки представителями разных возрастных групп позволяет сделать вывод, что библиотека по-прежнему остается прежде всего местом, где </w:t>
      </w:r>
    </w:p>
    <w:p w14:paraId="7E27B732" w14:textId="77777777" w:rsidR="00F463DE" w:rsidRDefault="00F463DE" w:rsidP="00F463DE">
      <w:pPr>
        <w:jc w:val="both"/>
        <w:rPr>
          <w:sz w:val="24"/>
          <w:szCs w:val="24"/>
        </w:rPr>
      </w:pPr>
      <w:r>
        <w:rPr>
          <w:sz w:val="24"/>
          <w:szCs w:val="24"/>
        </w:rPr>
        <w:t>можно взять книги: возрастная группа 19-35 лет – 82,2%, 36-50 лет – 85,8%, старше 50 лет – 91%. Приоритетной целью посещения библиотеки является также получение новых знаний и получение информации у молодежной группы респондентов – 39,5%. У возрастной группы эта цель уже менее выражена – 28,3%; среди тех, кому за 50 лет, за информацией обращаются 24%.</w:t>
      </w:r>
    </w:p>
    <w:p w14:paraId="54AC019C" w14:textId="77777777" w:rsidR="00F463DE" w:rsidRDefault="00F463DE" w:rsidP="00F463DE">
      <w:pPr>
        <w:ind w:firstLine="708"/>
        <w:jc w:val="both"/>
        <w:rPr>
          <w:sz w:val="24"/>
          <w:szCs w:val="24"/>
        </w:rPr>
      </w:pPr>
      <w:r>
        <w:rPr>
          <w:sz w:val="24"/>
          <w:szCs w:val="24"/>
        </w:rPr>
        <w:t xml:space="preserve">Выяснению удовлетворенности пользователей качеством услуг способствовал вопрос о трудностях, с которыми они сталкиваются в библиотеке. Значительное количество респондентов, больше, чем в 2020 г., отметили главной проблемой – закрытый доступ к книжным фондам, необходимость предъявления </w:t>
      </w:r>
      <w:r>
        <w:rPr>
          <w:sz w:val="24"/>
          <w:szCs w:val="24"/>
          <w:lang w:val="en-US"/>
        </w:rPr>
        <w:t>QR</w:t>
      </w:r>
      <w:r>
        <w:rPr>
          <w:sz w:val="24"/>
          <w:szCs w:val="24"/>
        </w:rPr>
        <w:t xml:space="preserve">-кода (18%). Читатели библиотеки №18 не удовлетворены температурным режимом («холодно в помещениях»), отсутствием достаточного освещения; на необходимость гардероба указали респонденты библиотеки №11. Отметили неудовлетворительное состояние ступенек крыльца («слишком высокие») в библиотеках №№12, 13. Читатели библиотек №7, №19 предлагают увеличить помещения абонементов. Недостаточную скорость интернета отмечают пользователи библиотеки №18. Транспортной недоступностью недовольны респонденты библиотек №№14, 22. </w:t>
      </w:r>
    </w:p>
    <w:p w14:paraId="65C69A35" w14:textId="77777777" w:rsidR="00F463DE" w:rsidRDefault="00F463DE" w:rsidP="00F463DE">
      <w:pPr>
        <w:ind w:firstLine="708"/>
        <w:jc w:val="both"/>
        <w:rPr>
          <w:sz w:val="24"/>
          <w:szCs w:val="24"/>
        </w:rPr>
      </w:pPr>
      <w:r>
        <w:rPr>
          <w:sz w:val="24"/>
          <w:szCs w:val="24"/>
        </w:rPr>
        <w:t xml:space="preserve">Улучшению качества оказываемых услуг, по мнению респондентов, будет способствовать, как уже отмечалось, в первую очередь, пополнение книжных фондов новыми книгами (29%) и периодическими изданиями (8%).  </w:t>
      </w:r>
    </w:p>
    <w:p w14:paraId="0F16C99C" w14:textId="77777777" w:rsidR="00F463DE" w:rsidRDefault="00F463DE" w:rsidP="00F463DE">
      <w:pPr>
        <w:ind w:firstLine="708"/>
        <w:jc w:val="both"/>
        <w:rPr>
          <w:sz w:val="24"/>
          <w:szCs w:val="24"/>
        </w:rPr>
      </w:pPr>
      <w:r>
        <w:rPr>
          <w:sz w:val="24"/>
          <w:szCs w:val="24"/>
        </w:rPr>
        <w:t xml:space="preserve">Несмотря на значительное количество предложений для улучшения обслуживания, 49,3% всех пользователей отметили, что не испытывают никаких трудностей и неудобств при посещении библиотек, в т. ч. 53% мужчин и 45,5% женщин.  </w:t>
      </w:r>
    </w:p>
    <w:p w14:paraId="78411DCA" w14:textId="77777777" w:rsidR="00F463DE" w:rsidRDefault="00F463DE" w:rsidP="00F463DE">
      <w:pPr>
        <w:ind w:firstLine="708"/>
        <w:jc w:val="both"/>
        <w:rPr>
          <w:sz w:val="24"/>
          <w:szCs w:val="24"/>
          <w:shd w:val="clear" w:color="auto" w:fill="FFFFFF"/>
        </w:rPr>
      </w:pPr>
      <w:r>
        <w:rPr>
          <w:sz w:val="24"/>
          <w:szCs w:val="24"/>
          <w:shd w:val="clear" w:color="auto" w:fill="FFFFFF"/>
        </w:rPr>
        <w:t>Как показало исследование, библиотека остается интересной и полезной для своих посетителей, предлагая целый спектр услуг, востребованных как для учебы, так и для досуга. Активное присутствие библиотек в интернете, в частности, в социальных сетях, и проведение там онлайн мероприятий способствует привлечению в библиотеки новых читателей и продвигает библиотечные услуги.</w:t>
      </w:r>
    </w:p>
    <w:p w14:paraId="09DE404F" w14:textId="77777777" w:rsidR="00A1522A" w:rsidRDefault="00F463DE" w:rsidP="00A1522A">
      <w:pPr>
        <w:pStyle w:val="af5"/>
        <w:ind w:left="0" w:firstLine="709"/>
        <w:jc w:val="both"/>
        <w:rPr>
          <w:color w:val="000000"/>
          <w:sz w:val="24"/>
          <w:szCs w:val="24"/>
          <w:shd w:val="clear" w:color="auto" w:fill="FFFFFF"/>
        </w:rPr>
      </w:pPr>
      <w:r>
        <w:rPr>
          <w:sz w:val="24"/>
          <w:szCs w:val="24"/>
        </w:rPr>
        <w:t xml:space="preserve">Постоянные читатели, а их большинство среди респондентов, в основном удовлетворены работой библиотек. Их пожелания по совершенствованию деятельности касаются, прежде всего, состояния фондов: пополнение отраслевыми и художественными книгами последних лет издания, расширение ассортимента журналов, обеспечение доступности электронных документов. </w:t>
      </w:r>
      <w:r>
        <w:rPr>
          <w:color w:val="000000"/>
          <w:sz w:val="24"/>
          <w:szCs w:val="24"/>
          <w:shd w:val="clear" w:color="auto" w:fill="FFFFFF"/>
        </w:rPr>
        <w:t>Библиотеки, расширяя границы воздействия на читателя, превращаются в досуговые центры, в стенах которых проводится много мероприятий для детей и взрослых. Поэтому закономерно желание пользователей видеть в библиотеках все больший репертуар дополнительных занятий по интересам: мастер-классы, развивающие и познавательные клубы</w:t>
      </w:r>
      <w:r w:rsidR="00A1522A">
        <w:rPr>
          <w:color w:val="000000"/>
          <w:sz w:val="24"/>
          <w:szCs w:val="24"/>
          <w:shd w:val="clear" w:color="auto" w:fill="FFFFFF"/>
        </w:rPr>
        <w:t>, встречи с творческими людьми.</w:t>
      </w:r>
    </w:p>
    <w:p w14:paraId="06E9FEEF" w14:textId="406550EC" w:rsidR="00F463DE" w:rsidRPr="00A1522A" w:rsidRDefault="00F463DE" w:rsidP="00A1522A">
      <w:pPr>
        <w:pStyle w:val="af5"/>
        <w:ind w:left="0" w:firstLine="709"/>
        <w:jc w:val="both"/>
        <w:rPr>
          <w:color w:val="000000"/>
          <w:sz w:val="24"/>
          <w:szCs w:val="24"/>
          <w:shd w:val="clear" w:color="auto" w:fill="FFFFFF"/>
        </w:rPr>
      </w:pPr>
      <w:r>
        <w:rPr>
          <w:sz w:val="24"/>
          <w:szCs w:val="24"/>
        </w:rPr>
        <w:t xml:space="preserve">Совершенствование библиотечного обслуживания для респондентов – это как цифровизация услуг, так и повышение комфортности, что достаточно сложно без должного финансирования.  </w:t>
      </w:r>
    </w:p>
    <w:p w14:paraId="59E5D5FD" w14:textId="77777777" w:rsidR="00F463DE" w:rsidRDefault="00F463DE" w:rsidP="00F463DE">
      <w:pPr>
        <w:jc w:val="both"/>
        <w:rPr>
          <w:color w:val="000000"/>
          <w:sz w:val="24"/>
          <w:szCs w:val="24"/>
          <w:shd w:val="clear" w:color="auto" w:fill="FFFFFF"/>
        </w:rPr>
      </w:pPr>
      <w:r>
        <w:rPr>
          <w:sz w:val="24"/>
          <w:szCs w:val="24"/>
        </w:rPr>
        <w:tab/>
        <w:t xml:space="preserve">Основной вывод исследования: Библиотеки по-прежнему остаются востребованными учреждениями социально-культурной сферы, </w:t>
      </w:r>
      <w:r>
        <w:rPr>
          <w:color w:val="000000"/>
          <w:sz w:val="24"/>
          <w:szCs w:val="24"/>
          <w:shd w:val="clear" w:color="auto" w:fill="FFFFFF"/>
        </w:rPr>
        <w:t xml:space="preserve">интернет с его доступностью информации не может заменить радости человеческого общения и помощи квалифицированных кадров в области чтения.  </w:t>
      </w:r>
    </w:p>
    <w:p w14:paraId="614F2978" w14:textId="77777777" w:rsidR="00F463DE" w:rsidRDefault="00F463DE" w:rsidP="00F463DE">
      <w:pPr>
        <w:ind w:firstLine="708"/>
        <w:jc w:val="both"/>
        <w:rPr>
          <w:sz w:val="24"/>
          <w:szCs w:val="24"/>
        </w:rPr>
      </w:pPr>
      <w:r>
        <w:rPr>
          <w:sz w:val="24"/>
          <w:szCs w:val="24"/>
        </w:rPr>
        <w:t>Более подробная информация об исследовании – Приложение № 2.</w:t>
      </w:r>
    </w:p>
    <w:p w14:paraId="34F6C346" w14:textId="29867DDA" w:rsidR="00F463DE" w:rsidRPr="00C333A1" w:rsidRDefault="00F463DE" w:rsidP="00F463DE">
      <w:pPr>
        <w:ind w:firstLine="708"/>
        <w:jc w:val="both"/>
        <w:rPr>
          <w:sz w:val="24"/>
          <w:szCs w:val="24"/>
        </w:rPr>
      </w:pPr>
      <w:r w:rsidRPr="00C333A1">
        <w:rPr>
          <w:b/>
          <w:bCs/>
          <w:sz w:val="24"/>
          <w:szCs w:val="24"/>
        </w:rPr>
        <w:t>В Интернет-опросе «Оценка качества услуг»</w:t>
      </w:r>
      <w:r w:rsidRPr="00C333A1">
        <w:rPr>
          <w:sz w:val="24"/>
          <w:szCs w:val="24"/>
        </w:rPr>
        <w:t xml:space="preserve"> приняли участие </w:t>
      </w:r>
      <w:r w:rsidR="00C333A1" w:rsidRPr="00C333A1">
        <w:rPr>
          <w:sz w:val="24"/>
          <w:szCs w:val="24"/>
        </w:rPr>
        <w:t>28</w:t>
      </w:r>
      <w:r w:rsidRPr="00C333A1">
        <w:rPr>
          <w:sz w:val="24"/>
          <w:szCs w:val="24"/>
        </w:rPr>
        <w:t xml:space="preserve"> человек.</w:t>
      </w:r>
    </w:p>
    <w:p w14:paraId="79AE36BB" w14:textId="01A07602" w:rsidR="00F463DE" w:rsidRPr="00C333A1" w:rsidRDefault="00F463DE" w:rsidP="00F463DE">
      <w:pPr>
        <w:ind w:firstLine="708"/>
        <w:jc w:val="both"/>
        <w:rPr>
          <w:sz w:val="24"/>
          <w:szCs w:val="24"/>
        </w:rPr>
      </w:pPr>
      <w:r w:rsidRPr="00C333A1">
        <w:rPr>
          <w:sz w:val="24"/>
          <w:szCs w:val="24"/>
        </w:rPr>
        <w:t xml:space="preserve">Анкета состояла из 9 вопросов, включала вопросы, затрагивающие ряд аспектов взаимодействия пользователь – библиотека. Свое мнение высказали пользователи библиотек: ЦГБ им. А.С. Пушкина, №№1, </w:t>
      </w:r>
      <w:r w:rsidR="00F33962">
        <w:rPr>
          <w:sz w:val="24"/>
          <w:szCs w:val="24"/>
        </w:rPr>
        <w:t xml:space="preserve">2, 4, </w:t>
      </w:r>
      <w:r w:rsidRPr="00C333A1">
        <w:rPr>
          <w:sz w:val="24"/>
          <w:szCs w:val="24"/>
        </w:rPr>
        <w:t xml:space="preserve">9, </w:t>
      </w:r>
      <w:r w:rsidR="00F33962">
        <w:rPr>
          <w:sz w:val="24"/>
          <w:szCs w:val="24"/>
        </w:rPr>
        <w:t xml:space="preserve">15, </w:t>
      </w:r>
      <w:r w:rsidRPr="00C333A1">
        <w:rPr>
          <w:sz w:val="24"/>
          <w:szCs w:val="24"/>
        </w:rPr>
        <w:t>16, 21, 2</w:t>
      </w:r>
      <w:r w:rsidR="00F33962">
        <w:rPr>
          <w:sz w:val="24"/>
          <w:szCs w:val="24"/>
        </w:rPr>
        <w:t>6</w:t>
      </w:r>
      <w:r w:rsidRPr="00C333A1">
        <w:rPr>
          <w:sz w:val="24"/>
          <w:szCs w:val="24"/>
        </w:rPr>
        <w:t>, 27.</w:t>
      </w:r>
    </w:p>
    <w:p w14:paraId="2B76B020" w14:textId="77777777" w:rsidR="00F463DE" w:rsidRPr="00C14226" w:rsidRDefault="00F463DE" w:rsidP="00F463DE">
      <w:pPr>
        <w:ind w:firstLine="708"/>
        <w:jc w:val="both"/>
        <w:rPr>
          <w:sz w:val="24"/>
          <w:szCs w:val="24"/>
        </w:rPr>
      </w:pPr>
      <w:r w:rsidRPr="00F33962">
        <w:rPr>
          <w:sz w:val="24"/>
          <w:szCs w:val="24"/>
        </w:rPr>
        <w:t xml:space="preserve">Вопросы анкеты касались транспортной доступности библиотеки, времени работы, простоты и удобства пользования </w:t>
      </w:r>
      <w:r w:rsidRPr="00F33962">
        <w:rPr>
          <w:bCs/>
          <w:sz w:val="24"/>
          <w:szCs w:val="24"/>
        </w:rPr>
        <w:t xml:space="preserve">электронными сервисами, </w:t>
      </w:r>
      <w:r w:rsidRPr="00F33962">
        <w:rPr>
          <w:sz w:val="24"/>
          <w:szCs w:val="24"/>
        </w:rPr>
        <w:t xml:space="preserve">соотношения цены и качества дополнительных услуг, </w:t>
      </w:r>
      <w:r w:rsidRPr="00F33962">
        <w:rPr>
          <w:bCs/>
          <w:sz w:val="24"/>
          <w:szCs w:val="24"/>
        </w:rPr>
        <w:t xml:space="preserve">уровня информирования о мероприятиях, </w:t>
      </w:r>
      <w:r w:rsidRPr="00F33962">
        <w:rPr>
          <w:sz w:val="24"/>
          <w:szCs w:val="24"/>
        </w:rPr>
        <w:t xml:space="preserve">доброжелательности и </w:t>
      </w:r>
      <w:r w:rsidRPr="00C14226">
        <w:rPr>
          <w:sz w:val="24"/>
          <w:szCs w:val="24"/>
        </w:rPr>
        <w:lastRenderedPageBreak/>
        <w:t>вежливости сотрудников, предлагалось оценить деятельность библиотеки в целом и высказать свои пожелания.</w:t>
      </w:r>
    </w:p>
    <w:p w14:paraId="034F8FC6" w14:textId="58A0805F" w:rsidR="00F463DE" w:rsidRPr="00C14226" w:rsidRDefault="00F463DE" w:rsidP="00F463DE">
      <w:pPr>
        <w:ind w:firstLine="708"/>
        <w:jc w:val="both"/>
        <w:rPr>
          <w:sz w:val="24"/>
          <w:szCs w:val="24"/>
        </w:rPr>
      </w:pPr>
      <w:r w:rsidRPr="00C14226">
        <w:rPr>
          <w:sz w:val="24"/>
          <w:szCs w:val="24"/>
        </w:rPr>
        <w:t>Ответы показали, что 89% респондентам было «очень удобно» и «удобно» добираться до библиотек города. 11% опрошенных добираться до библиотеки – неудобно. Эти ответы касались библиотек</w:t>
      </w:r>
      <w:r w:rsidR="00F33962" w:rsidRPr="00C14226">
        <w:rPr>
          <w:sz w:val="24"/>
          <w:szCs w:val="24"/>
        </w:rPr>
        <w:t xml:space="preserve">и </w:t>
      </w:r>
      <w:r w:rsidRPr="00C14226">
        <w:rPr>
          <w:sz w:val="24"/>
          <w:szCs w:val="24"/>
        </w:rPr>
        <w:t>№16.</w:t>
      </w:r>
    </w:p>
    <w:p w14:paraId="1E4B51BC" w14:textId="2A5DDCA7" w:rsidR="00F463DE" w:rsidRPr="00C14226" w:rsidRDefault="00F33962" w:rsidP="00F463DE">
      <w:pPr>
        <w:ind w:firstLine="708"/>
        <w:jc w:val="both"/>
        <w:rPr>
          <w:sz w:val="24"/>
          <w:szCs w:val="24"/>
        </w:rPr>
      </w:pPr>
      <w:r w:rsidRPr="00C14226">
        <w:rPr>
          <w:sz w:val="24"/>
          <w:szCs w:val="24"/>
        </w:rPr>
        <w:t>Р</w:t>
      </w:r>
      <w:r w:rsidR="00F463DE" w:rsidRPr="00C14226">
        <w:rPr>
          <w:sz w:val="24"/>
          <w:szCs w:val="24"/>
        </w:rPr>
        <w:t xml:space="preserve">асписание работы библиотек удобно для </w:t>
      </w:r>
      <w:r w:rsidRPr="00C14226">
        <w:rPr>
          <w:sz w:val="24"/>
          <w:szCs w:val="24"/>
        </w:rPr>
        <w:t>96% респондентов</w:t>
      </w:r>
      <w:r w:rsidR="00F70414" w:rsidRPr="00C14226">
        <w:rPr>
          <w:sz w:val="24"/>
          <w:szCs w:val="24"/>
        </w:rPr>
        <w:t>. 1 респондент недоволен графиком работы библиотеки №26.</w:t>
      </w:r>
      <w:r w:rsidR="00F463DE" w:rsidRPr="00C14226">
        <w:rPr>
          <w:sz w:val="24"/>
          <w:szCs w:val="24"/>
        </w:rPr>
        <w:t xml:space="preserve"> </w:t>
      </w:r>
    </w:p>
    <w:p w14:paraId="4A8B529E" w14:textId="7D3B2020" w:rsidR="00F463DE" w:rsidRPr="00C14226" w:rsidRDefault="00F463DE" w:rsidP="00F70414">
      <w:pPr>
        <w:ind w:firstLine="708"/>
        <w:jc w:val="both"/>
        <w:rPr>
          <w:sz w:val="24"/>
          <w:szCs w:val="24"/>
        </w:rPr>
      </w:pPr>
      <w:r w:rsidRPr="00C14226">
        <w:rPr>
          <w:sz w:val="24"/>
          <w:szCs w:val="24"/>
        </w:rPr>
        <w:t>На вопрос «</w:t>
      </w:r>
      <w:r w:rsidRPr="00C14226">
        <w:rPr>
          <w:rFonts w:eastAsia="Times New Roman"/>
          <w:bCs/>
          <w:sz w:val="24"/>
          <w:szCs w:val="24"/>
        </w:rPr>
        <w:t>Как Вы оцениваете соотношение цены и качества дополнительных услуг библиотеки (копирование, заказ книги, информирование о возврате книги, резервирование книги)?»</w:t>
      </w:r>
      <w:r w:rsidRPr="00C14226">
        <w:rPr>
          <w:sz w:val="24"/>
          <w:szCs w:val="24"/>
        </w:rPr>
        <w:t xml:space="preserve"> мнения респондентов распределились </w:t>
      </w:r>
      <w:r w:rsidR="00F70414" w:rsidRPr="00C14226">
        <w:rPr>
          <w:sz w:val="24"/>
          <w:szCs w:val="24"/>
        </w:rPr>
        <w:t>следующим образом</w:t>
      </w:r>
      <w:r w:rsidRPr="00C14226">
        <w:rPr>
          <w:sz w:val="24"/>
          <w:szCs w:val="24"/>
        </w:rPr>
        <w:t xml:space="preserve">: у </w:t>
      </w:r>
      <w:r w:rsidR="00F70414" w:rsidRPr="00C14226">
        <w:rPr>
          <w:sz w:val="24"/>
          <w:szCs w:val="24"/>
        </w:rPr>
        <w:t>75</w:t>
      </w:r>
      <w:r w:rsidRPr="00C14226">
        <w:rPr>
          <w:sz w:val="24"/>
          <w:szCs w:val="24"/>
        </w:rPr>
        <w:t xml:space="preserve">% опрошенных соотношение цены и качества дополнительных услуг библиотеки – </w:t>
      </w:r>
      <w:r w:rsidR="00F70414" w:rsidRPr="00C14226">
        <w:rPr>
          <w:sz w:val="24"/>
          <w:szCs w:val="24"/>
        </w:rPr>
        <w:t xml:space="preserve">ожидаемо; </w:t>
      </w:r>
      <w:r w:rsidRPr="00C14226">
        <w:rPr>
          <w:sz w:val="24"/>
          <w:szCs w:val="24"/>
        </w:rPr>
        <w:t xml:space="preserve">выше ожидаемого </w:t>
      </w:r>
      <w:r w:rsidR="00280828" w:rsidRPr="00C14226">
        <w:rPr>
          <w:sz w:val="24"/>
          <w:szCs w:val="24"/>
        </w:rPr>
        <w:t>– у 14% респондентов</w:t>
      </w:r>
      <w:r w:rsidRPr="00C14226">
        <w:rPr>
          <w:sz w:val="24"/>
          <w:szCs w:val="24"/>
        </w:rPr>
        <w:t xml:space="preserve">; </w:t>
      </w:r>
      <w:r w:rsidR="00280828" w:rsidRPr="00C14226">
        <w:rPr>
          <w:sz w:val="24"/>
          <w:szCs w:val="24"/>
        </w:rPr>
        <w:t>11</w:t>
      </w:r>
      <w:r w:rsidRPr="00C14226">
        <w:rPr>
          <w:sz w:val="24"/>
          <w:szCs w:val="24"/>
        </w:rPr>
        <w:t xml:space="preserve">% респондентов ответили, что соотношение цены и качества дополнительных услуг библиотеки ниже и намного ниже ожидаемого. </w:t>
      </w:r>
    </w:p>
    <w:p w14:paraId="5DED6684" w14:textId="2A592A2A" w:rsidR="00F463DE" w:rsidRPr="00C14226" w:rsidRDefault="00F463DE" w:rsidP="00F463DE">
      <w:pPr>
        <w:ind w:firstLine="708"/>
        <w:jc w:val="both"/>
        <w:rPr>
          <w:sz w:val="24"/>
          <w:szCs w:val="24"/>
        </w:rPr>
      </w:pPr>
      <w:r w:rsidRPr="00C14226">
        <w:rPr>
          <w:sz w:val="24"/>
          <w:szCs w:val="24"/>
        </w:rPr>
        <w:t xml:space="preserve">Простоту и удобство пользования электронными сервисами библиотек оценили на «хорошо» и «очень хорошо» – </w:t>
      </w:r>
      <w:r w:rsidR="00280828" w:rsidRPr="00C14226">
        <w:rPr>
          <w:sz w:val="24"/>
          <w:szCs w:val="24"/>
        </w:rPr>
        <w:t>71</w:t>
      </w:r>
      <w:r w:rsidRPr="00C14226">
        <w:rPr>
          <w:sz w:val="24"/>
          <w:szCs w:val="24"/>
        </w:rPr>
        <w:t xml:space="preserve">% респондентов. Удовлетворительно оценивает простоту и удобство пользования электронными сервисами </w:t>
      </w:r>
      <w:r w:rsidR="00280828" w:rsidRPr="00C14226">
        <w:rPr>
          <w:sz w:val="24"/>
          <w:szCs w:val="24"/>
        </w:rPr>
        <w:t>21</w:t>
      </w:r>
      <w:r w:rsidRPr="00C14226">
        <w:rPr>
          <w:sz w:val="24"/>
          <w:szCs w:val="24"/>
        </w:rPr>
        <w:t xml:space="preserve">% респондентов. </w:t>
      </w:r>
      <w:r w:rsidR="00280828" w:rsidRPr="00C14226">
        <w:rPr>
          <w:sz w:val="24"/>
          <w:szCs w:val="24"/>
        </w:rPr>
        <w:t>7% респондентов затруднились с ответом на данный вопрос.</w:t>
      </w:r>
    </w:p>
    <w:p w14:paraId="7782BE1A" w14:textId="00E4F029" w:rsidR="00F463DE" w:rsidRPr="00C14226" w:rsidRDefault="00F463DE" w:rsidP="00F463DE">
      <w:pPr>
        <w:ind w:firstLine="708"/>
        <w:jc w:val="both"/>
        <w:rPr>
          <w:sz w:val="24"/>
          <w:szCs w:val="24"/>
        </w:rPr>
      </w:pPr>
      <w:r w:rsidRPr="00C14226">
        <w:rPr>
          <w:sz w:val="24"/>
          <w:szCs w:val="24"/>
        </w:rPr>
        <w:t>Уровень информирования пользователей о проводимых в библиотеке мероприятий высокий – 9</w:t>
      </w:r>
      <w:r w:rsidR="00280828" w:rsidRPr="00C14226">
        <w:rPr>
          <w:sz w:val="24"/>
          <w:szCs w:val="24"/>
        </w:rPr>
        <w:t>3</w:t>
      </w:r>
      <w:r w:rsidRPr="00C14226">
        <w:rPr>
          <w:sz w:val="24"/>
          <w:szCs w:val="24"/>
        </w:rPr>
        <w:t xml:space="preserve">% респондентов относятся к этому информированию «очень хорошо» и «хорошо». Только </w:t>
      </w:r>
      <w:r w:rsidR="00280828" w:rsidRPr="00C14226">
        <w:rPr>
          <w:sz w:val="24"/>
          <w:szCs w:val="24"/>
        </w:rPr>
        <w:t>2</w:t>
      </w:r>
      <w:r w:rsidRPr="00C14226">
        <w:rPr>
          <w:sz w:val="24"/>
          <w:szCs w:val="24"/>
        </w:rPr>
        <w:t xml:space="preserve"> респондент</w:t>
      </w:r>
      <w:r w:rsidR="00280828" w:rsidRPr="00C14226">
        <w:rPr>
          <w:sz w:val="24"/>
          <w:szCs w:val="24"/>
        </w:rPr>
        <w:t>а</w:t>
      </w:r>
      <w:r w:rsidRPr="00C14226">
        <w:rPr>
          <w:sz w:val="24"/>
          <w:szCs w:val="24"/>
        </w:rPr>
        <w:t xml:space="preserve"> (библиотек</w:t>
      </w:r>
      <w:r w:rsidR="00280828" w:rsidRPr="00C14226">
        <w:rPr>
          <w:sz w:val="24"/>
          <w:szCs w:val="24"/>
        </w:rPr>
        <w:t xml:space="preserve">и №№2, </w:t>
      </w:r>
      <w:r w:rsidRPr="00C14226">
        <w:rPr>
          <w:sz w:val="24"/>
          <w:szCs w:val="24"/>
        </w:rPr>
        <w:t>27) ответил</w:t>
      </w:r>
      <w:r w:rsidR="00280828" w:rsidRPr="00C14226">
        <w:rPr>
          <w:sz w:val="24"/>
          <w:szCs w:val="24"/>
        </w:rPr>
        <w:t>и</w:t>
      </w:r>
      <w:r w:rsidRPr="00C14226">
        <w:rPr>
          <w:sz w:val="24"/>
          <w:szCs w:val="24"/>
        </w:rPr>
        <w:t xml:space="preserve"> на вопрос «удовлетворительно». Все респонденты хорошо оценили доброжелательность и вежливость сотрудников библиотеки.</w:t>
      </w:r>
    </w:p>
    <w:p w14:paraId="6DC3D7B7" w14:textId="040F1BFD" w:rsidR="00F463DE" w:rsidRPr="00C14226" w:rsidRDefault="00F463DE" w:rsidP="00F463DE">
      <w:pPr>
        <w:ind w:firstLine="709"/>
        <w:jc w:val="both"/>
        <w:rPr>
          <w:sz w:val="24"/>
          <w:szCs w:val="24"/>
        </w:rPr>
      </w:pPr>
      <w:r w:rsidRPr="00C14226">
        <w:rPr>
          <w:sz w:val="24"/>
          <w:szCs w:val="24"/>
        </w:rPr>
        <w:t>В целом деятельность муниципальных библиотек оценена пользователями «очень хорошо» (8</w:t>
      </w:r>
      <w:r w:rsidR="003868F4" w:rsidRPr="00C14226">
        <w:rPr>
          <w:sz w:val="24"/>
          <w:szCs w:val="24"/>
        </w:rPr>
        <w:t>2</w:t>
      </w:r>
      <w:r w:rsidRPr="00C14226">
        <w:rPr>
          <w:sz w:val="24"/>
          <w:szCs w:val="24"/>
        </w:rPr>
        <w:t>%) и «хорошо» (</w:t>
      </w:r>
      <w:r w:rsidR="003868F4" w:rsidRPr="00C14226">
        <w:rPr>
          <w:sz w:val="24"/>
          <w:szCs w:val="24"/>
        </w:rPr>
        <w:t>18</w:t>
      </w:r>
      <w:r w:rsidRPr="00C14226">
        <w:rPr>
          <w:sz w:val="24"/>
          <w:szCs w:val="24"/>
        </w:rPr>
        <w:t xml:space="preserve">%). </w:t>
      </w:r>
    </w:p>
    <w:p w14:paraId="2B9316FF" w14:textId="57AB04CC" w:rsidR="00DE17C1" w:rsidRPr="00C14226" w:rsidRDefault="00F463DE" w:rsidP="00DE17C1">
      <w:pPr>
        <w:ind w:firstLine="709"/>
        <w:jc w:val="both"/>
        <w:rPr>
          <w:sz w:val="24"/>
          <w:szCs w:val="24"/>
          <w:shd w:val="clear" w:color="auto" w:fill="FFFFFF"/>
        </w:rPr>
      </w:pPr>
      <w:r w:rsidRPr="00C14226">
        <w:rPr>
          <w:sz w:val="24"/>
          <w:szCs w:val="24"/>
        </w:rPr>
        <w:t>На последний вопрос анкеты «Ваши предложения по улучшению качества услуг», респонденты давали самые разные рекомендации: читатели библиотеки №</w:t>
      </w:r>
      <w:r w:rsidR="00D55BA8" w:rsidRPr="00C14226">
        <w:rPr>
          <w:sz w:val="24"/>
          <w:szCs w:val="24"/>
        </w:rPr>
        <w:t>2</w:t>
      </w:r>
      <w:r w:rsidRPr="00C14226">
        <w:rPr>
          <w:sz w:val="24"/>
          <w:szCs w:val="24"/>
        </w:rPr>
        <w:t xml:space="preserve">6 </w:t>
      </w:r>
      <w:r w:rsidR="00D55BA8" w:rsidRPr="00C14226">
        <w:rPr>
          <w:sz w:val="24"/>
          <w:szCs w:val="24"/>
        </w:rPr>
        <w:t>просят, чтобы</w:t>
      </w:r>
      <w:r w:rsidR="003D7CC9" w:rsidRPr="00C14226">
        <w:rPr>
          <w:sz w:val="24"/>
          <w:szCs w:val="24"/>
        </w:rPr>
        <w:t xml:space="preserve"> п</w:t>
      </w:r>
      <w:r w:rsidR="00D55BA8" w:rsidRPr="00C14226">
        <w:rPr>
          <w:sz w:val="24"/>
          <w:szCs w:val="24"/>
        </w:rPr>
        <w:t>онедельник был рабочим днем, чем суббота</w:t>
      </w:r>
      <w:r w:rsidR="00D55BA8" w:rsidRPr="00C14226">
        <w:rPr>
          <w:sz w:val="24"/>
          <w:szCs w:val="24"/>
          <w:shd w:val="clear" w:color="auto" w:fill="FFFFFF"/>
        </w:rPr>
        <w:t xml:space="preserve">, </w:t>
      </w:r>
      <w:r w:rsidR="003D7CC9" w:rsidRPr="00C14226">
        <w:rPr>
          <w:sz w:val="24"/>
          <w:szCs w:val="24"/>
          <w:shd w:val="clear" w:color="auto" w:fill="FFFFFF"/>
        </w:rPr>
        <w:t xml:space="preserve">так </w:t>
      </w:r>
      <w:r w:rsidR="00D55BA8" w:rsidRPr="00C14226">
        <w:rPr>
          <w:sz w:val="24"/>
          <w:szCs w:val="24"/>
          <w:shd w:val="clear" w:color="auto" w:fill="FFFFFF"/>
        </w:rPr>
        <w:t>детям удобнее ходить по расписанию школы</w:t>
      </w:r>
      <w:r w:rsidR="00DE17C1" w:rsidRPr="00C14226">
        <w:rPr>
          <w:sz w:val="24"/>
          <w:szCs w:val="24"/>
          <w:shd w:val="clear" w:color="auto" w:fill="FFFFFF"/>
        </w:rPr>
        <w:t>. В библиотеке №2</w:t>
      </w:r>
      <w:r w:rsidR="00DE17C1" w:rsidRPr="00C14226">
        <w:rPr>
          <w:sz w:val="24"/>
          <w:szCs w:val="24"/>
        </w:rPr>
        <w:t xml:space="preserve"> </w:t>
      </w:r>
      <w:r w:rsidRPr="00C14226">
        <w:rPr>
          <w:sz w:val="24"/>
          <w:szCs w:val="24"/>
        </w:rPr>
        <w:t xml:space="preserve">читатели хотят </w:t>
      </w:r>
      <w:r w:rsidR="00DE17C1" w:rsidRPr="00C14226">
        <w:rPr>
          <w:sz w:val="24"/>
          <w:szCs w:val="24"/>
        </w:rPr>
        <w:t>п</w:t>
      </w:r>
      <w:r w:rsidR="00DE17C1" w:rsidRPr="00C14226">
        <w:rPr>
          <w:sz w:val="24"/>
          <w:szCs w:val="24"/>
          <w:shd w:val="clear" w:color="auto" w:fill="FFFFFF"/>
        </w:rPr>
        <w:t>ополнение библиотеки новыми книгами и журналами.</w:t>
      </w:r>
      <w:r w:rsidR="00C03E02" w:rsidRPr="00C14226">
        <w:rPr>
          <w:sz w:val="24"/>
          <w:szCs w:val="24"/>
          <w:shd w:val="clear" w:color="auto" w:fill="FFFFFF"/>
        </w:rPr>
        <w:t xml:space="preserve"> Читатели библиотек №№2, 21, 27 просят проведение ремонта в библиотеках. </w:t>
      </w:r>
    </w:p>
    <w:p w14:paraId="2354F93E" w14:textId="77777777" w:rsidR="00F463DE" w:rsidRPr="00C14226" w:rsidRDefault="00F463DE" w:rsidP="00F463DE">
      <w:pPr>
        <w:ind w:firstLine="709"/>
        <w:jc w:val="both"/>
        <w:rPr>
          <w:sz w:val="24"/>
          <w:szCs w:val="24"/>
        </w:rPr>
      </w:pPr>
      <w:r w:rsidRPr="00C14226">
        <w:rPr>
          <w:sz w:val="24"/>
          <w:szCs w:val="24"/>
        </w:rPr>
        <w:t xml:space="preserve">Исследование показало, что пользователи в целом довольны качеством предоставляемых услуг, доброжелательностью и вежливостью персонала. </w:t>
      </w:r>
    </w:p>
    <w:p w14:paraId="0DEA79AC" w14:textId="77777777" w:rsidR="00F463DE" w:rsidRPr="00C03E02" w:rsidRDefault="00F463DE" w:rsidP="00F463DE">
      <w:pPr>
        <w:ind w:firstLine="709"/>
        <w:jc w:val="both"/>
        <w:rPr>
          <w:sz w:val="24"/>
          <w:szCs w:val="24"/>
        </w:rPr>
      </w:pPr>
      <w:r w:rsidRPr="00C14226">
        <w:rPr>
          <w:sz w:val="24"/>
          <w:szCs w:val="24"/>
        </w:rPr>
        <w:t xml:space="preserve">Итоги оценки качества услуг, предоставляемых муниципальными библиотеками, подтверждают, что для </w:t>
      </w:r>
      <w:r w:rsidRPr="00C03E02">
        <w:rPr>
          <w:sz w:val="24"/>
          <w:szCs w:val="24"/>
        </w:rPr>
        <w:t xml:space="preserve">более качественного обслуживания населения города Кирова муниципальными библиотеками необходимо выполнение следующих задач: </w:t>
      </w:r>
    </w:p>
    <w:p w14:paraId="774A6D29" w14:textId="2511E48D" w:rsidR="00F463DE" w:rsidRPr="00C03E02" w:rsidRDefault="00F463DE" w:rsidP="00F463DE">
      <w:pPr>
        <w:ind w:firstLine="709"/>
        <w:jc w:val="both"/>
        <w:rPr>
          <w:sz w:val="24"/>
          <w:szCs w:val="24"/>
        </w:rPr>
      </w:pPr>
      <w:r w:rsidRPr="00C03E02">
        <w:rPr>
          <w:sz w:val="24"/>
          <w:szCs w:val="24"/>
        </w:rPr>
        <w:t xml:space="preserve">приемлемое качество дополнительных услуг (копирование, </w:t>
      </w:r>
      <w:r w:rsidR="00C14226">
        <w:rPr>
          <w:sz w:val="24"/>
          <w:szCs w:val="24"/>
        </w:rPr>
        <w:t>информирование о возврате книги</w:t>
      </w:r>
      <w:r w:rsidRPr="00C03E02">
        <w:rPr>
          <w:sz w:val="24"/>
          <w:szCs w:val="24"/>
        </w:rPr>
        <w:t>) по отношению к цене;</w:t>
      </w:r>
    </w:p>
    <w:p w14:paraId="1E3396C9" w14:textId="77777777" w:rsidR="00C14226" w:rsidRDefault="00F463DE" w:rsidP="00F463DE">
      <w:pPr>
        <w:ind w:firstLine="709"/>
        <w:jc w:val="both"/>
        <w:rPr>
          <w:sz w:val="24"/>
          <w:szCs w:val="24"/>
        </w:rPr>
      </w:pPr>
      <w:r w:rsidRPr="00C03E02">
        <w:rPr>
          <w:sz w:val="24"/>
          <w:szCs w:val="24"/>
        </w:rPr>
        <w:t>пополнение книжного фонда и периодики</w:t>
      </w:r>
      <w:r w:rsidR="00C14226">
        <w:rPr>
          <w:sz w:val="24"/>
          <w:szCs w:val="24"/>
        </w:rPr>
        <w:t>;</w:t>
      </w:r>
    </w:p>
    <w:p w14:paraId="34215CCC" w14:textId="5F416742" w:rsidR="00F463DE" w:rsidRPr="00C03E02" w:rsidRDefault="00C14226" w:rsidP="00F463DE">
      <w:pPr>
        <w:ind w:firstLine="709"/>
        <w:jc w:val="both"/>
        <w:rPr>
          <w:sz w:val="24"/>
          <w:szCs w:val="24"/>
        </w:rPr>
      </w:pPr>
      <w:r>
        <w:rPr>
          <w:sz w:val="24"/>
          <w:szCs w:val="24"/>
        </w:rPr>
        <w:t xml:space="preserve">комфортная </w:t>
      </w:r>
      <w:r w:rsidR="00C710D6">
        <w:rPr>
          <w:sz w:val="24"/>
          <w:szCs w:val="24"/>
        </w:rPr>
        <w:t>библиотечная среда</w:t>
      </w:r>
      <w:r w:rsidR="00F463DE" w:rsidRPr="00C03E02">
        <w:rPr>
          <w:sz w:val="24"/>
          <w:szCs w:val="24"/>
        </w:rPr>
        <w:t>.</w:t>
      </w:r>
    </w:p>
    <w:p w14:paraId="7EF1D15A" w14:textId="77777777" w:rsidR="00F463DE" w:rsidRDefault="00F463DE" w:rsidP="00F463DE">
      <w:pPr>
        <w:ind w:firstLine="708"/>
        <w:jc w:val="both"/>
        <w:rPr>
          <w:b/>
          <w:sz w:val="24"/>
          <w:szCs w:val="24"/>
        </w:rPr>
      </w:pPr>
      <w:r>
        <w:rPr>
          <w:b/>
          <w:sz w:val="24"/>
          <w:szCs w:val="24"/>
        </w:rPr>
        <w:t>Анализ мемориальной деятельности в именных библиотеках за 2020-2021 гг.</w:t>
      </w:r>
    </w:p>
    <w:p w14:paraId="1DF96255" w14:textId="77777777" w:rsidR="00F463DE" w:rsidRDefault="00F463DE" w:rsidP="00F463DE">
      <w:pPr>
        <w:ind w:firstLine="708"/>
        <w:jc w:val="both"/>
        <w:rPr>
          <w:sz w:val="24"/>
          <w:szCs w:val="24"/>
        </w:rPr>
      </w:pPr>
      <w:r>
        <w:rPr>
          <w:sz w:val="24"/>
          <w:szCs w:val="24"/>
        </w:rPr>
        <w:t>Координатор мемориальной деятельности в библиотеках Е.Г. Русских провела анализ мемориальной деятельности в именных библиотеках за 2020-2021 гг.</w:t>
      </w:r>
    </w:p>
    <w:p w14:paraId="033E1B71" w14:textId="77777777" w:rsidR="00F463DE" w:rsidRDefault="00F463DE" w:rsidP="00F463DE">
      <w:pPr>
        <w:ind w:firstLine="708"/>
        <w:jc w:val="both"/>
        <w:rPr>
          <w:sz w:val="24"/>
          <w:szCs w:val="24"/>
        </w:rPr>
      </w:pPr>
      <w:r>
        <w:rPr>
          <w:sz w:val="24"/>
          <w:szCs w:val="24"/>
        </w:rPr>
        <w:t>Анализировалось размещение мемориальных фондов, комплектование их книгами, личными предметами и другими экспонатами; работа с книгами учета; работа сотрудников именных библиотек в кировских архивах, с каталогами ОУНБ им. А.И. Герцена; ведение электронных баз данных; размещение мемориальной информации на страницах библиотек ВКонтакте; выпуск издательской продукции.</w:t>
      </w:r>
    </w:p>
    <w:p w14:paraId="00AF7940" w14:textId="77777777" w:rsidR="00F463DE" w:rsidRDefault="00F463DE" w:rsidP="00F463DE">
      <w:pPr>
        <w:ind w:firstLine="708"/>
        <w:jc w:val="both"/>
        <w:rPr>
          <w:sz w:val="24"/>
          <w:szCs w:val="24"/>
        </w:rPr>
      </w:pPr>
      <w:r>
        <w:rPr>
          <w:sz w:val="24"/>
          <w:szCs w:val="24"/>
        </w:rPr>
        <w:t>Более подробная информация об исследовании – Приложение № 3.</w:t>
      </w:r>
    </w:p>
    <w:p w14:paraId="66CB2C65" w14:textId="455724F7" w:rsidR="00F463DE" w:rsidRDefault="00F463DE" w:rsidP="00F463DE">
      <w:pPr>
        <w:ind w:firstLine="360"/>
        <w:jc w:val="both"/>
        <w:rPr>
          <w:rFonts w:eastAsiaTheme="minorHAnsi"/>
          <w:sz w:val="24"/>
          <w:szCs w:val="24"/>
        </w:rPr>
      </w:pPr>
    </w:p>
    <w:p w14:paraId="3B31E5E2" w14:textId="7A4E166A" w:rsidR="001B6224" w:rsidRDefault="001B6224" w:rsidP="00F463DE">
      <w:pPr>
        <w:ind w:firstLine="360"/>
        <w:jc w:val="both"/>
        <w:rPr>
          <w:rFonts w:eastAsiaTheme="minorHAnsi"/>
          <w:sz w:val="24"/>
          <w:szCs w:val="24"/>
        </w:rPr>
      </w:pPr>
    </w:p>
    <w:p w14:paraId="20BEE8BB" w14:textId="47AA6D49" w:rsidR="001B6224" w:rsidRDefault="001B6224" w:rsidP="00F463DE">
      <w:pPr>
        <w:ind w:firstLine="360"/>
        <w:jc w:val="both"/>
        <w:rPr>
          <w:rFonts w:eastAsiaTheme="minorHAnsi"/>
          <w:sz w:val="24"/>
          <w:szCs w:val="24"/>
        </w:rPr>
      </w:pPr>
    </w:p>
    <w:p w14:paraId="702F76FD" w14:textId="6FE8FD65" w:rsidR="001B6224" w:rsidRDefault="001B6224" w:rsidP="00F463DE">
      <w:pPr>
        <w:ind w:firstLine="360"/>
        <w:jc w:val="both"/>
        <w:rPr>
          <w:rFonts w:eastAsiaTheme="minorHAnsi"/>
          <w:sz w:val="24"/>
          <w:szCs w:val="24"/>
        </w:rPr>
      </w:pPr>
    </w:p>
    <w:p w14:paraId="584E0872" w14:textId="4B0336A2" w:rsidR="001B6224" w:rsidRDefault="001B6224" w:rsidP="00F463DE">
      <w:pPr>
        <w:ind w:firstLine="360"/>
        <w:jc w:val="both"/>
        <w:rPr>
          <w:rFonts w:eastAsiaTheme="minorHAnsi"/>
          <w:sz w:val="24"/>
          <w:szCs w:val="24"/>
        </w:rPr>
      </w:pPr>
    </w:p>
    <w:p w14:paraId="5553B2A0" w14:textId="078A0C79" w:rsidR="001B6224" w:rsidRDefault="001B6224" w:rsidP="00F463DE">
      <w:pPr>
        <w:ind w:firstLine="360"/>
        <w:jc w:val="both"/>
        <w:rPr>
          <w:rFonts w:eastAsiaTheme="minorHAnsi"/>
          <w:sz w:val="24"/>
          <w:szCs w:val="24"/>
        </w:rPr>
      </w:pPr>
    </w:p>
    <w:p w14:paraId="560D2179" w14:textId="77777777" w:rsidR="001B6224" w:rsidRDefault="001B6224" w:rsidP="00F463DE">
      <w:pPr>
        <w:ind w:firstLine="360"/>
        <w:jc w:val="both"/>
        <w:rPr>
          <w:rFonts w:eastAsiaTheme="minorHAnsi"/>
          <w:sz w:val="24"/>
          <w:szCs w:val="24"/>
        </w:rPr>
      </w:pPr>
    </w:p>
    <w:p w14:paraId="1B730C9C" w14:textId="77777777" w:rsidR="00F463DE" w:rsidRDefault="00F463DE" w:rsidP="00F463DE">
      <w:pPr>
        <w:ind w:firstLine="709"/>
        <w:rPr>
          <w:b/>
          <w:sz w:val="24"/>
          <w:szCs w:val="24"/>
        </w:rPr>
      </w:pPr>
      <w:r>
        <w:rPr>
          <w:b/>
          <w:sz w:val="24"/>
          <w:szCs w:val="24"/>
        </w:rPr>
        <w:lastRenderedPageBreak/>
        <w:t>7.4.</w:t>
      </w:r>
      <w:r>
        <w:rPr>
          <w:b/>
          <w:sz w:val="24"/>
          <w:szCs w:val="24"/>
        </w:rPr>
        <w:tab/>
      </w:r>
      <w:bookmarkStart w:id="7" w:name="_Toc410134053"/>
      <w:r>
        <w:rPr>
          <w:b/>
          <w:sz w:val="24"/>
          <w:szCs w:val="24"/>
        </w:rPr>
        <w:t>Библиотечные услуги населению</w:t>
      </w:r>
      <w:bookmarkEnd w:id="7"/>
    </w:p>
    <w:p w14:paraId="27B76EF3" w14:textId="77777777" w:rsidR="00F463DE" w:rsidRDefault="00F463DE" w:rsidP="00F463DE">
      <w:pPr>
        <w:ind w:firstLine="705"/>
        <w:jc w:val="both"/>
        <w:rPr>
          <w:sz w:val="24"/>
          <w:szCs w:val="24"/>
        </w:rPr>
      </w:pPr>
      <w:r>
        <w:rPr>
          <w:sz w:val="24"/>
          <w:szCs w:val="24"/>
        </w:rPr>
        <w:t>Перечень бесплатных услуг, оказываемых библиотеками, утвержден приказом директора от 18.02.2016 №19-1:</w:t>
      </w:r>
    </w:p>
    <w:tbl>
      <w:tblPr>
        <w:tblW w:w="0" w:type="dxa"/>
        <w:tblInd w:w="108" w:type="dxa"/>
        <w:tblLayout w:type="fixed"/>
        <w:tblLook w:val="04A0" w:firstRow="1" w:lastRow="0" w:firstColumn="1" w:lastColumn="0" w:noHBand="0" w:noVBand="1"/>
      </w:tblPr>
      <w:tblGrid>
        <w:gridCol w:w="851"/>
        <w:gridCol w:w="8509"/>
      </w:tblGrid>
      <w:tr w:rsidR="00F463DE" w14:paraId="6EED1918" w14:textId="77777777" w:rsidTr="00F463DE">
        <w:trPr>
          <w:trHeight w:val="240"/>
        </w:trPr>
        <w:tc>
          <w:tcPr>
            <w:tcW w:w="851" w:type="dxa"/>
            <w:tcBorders>
              <w:top w:val="single" w:sz="4" w:space="0" w:color="auto"/>
              <w:left w:val="single" w:sz="4" w:space="0" w:color="auto"/>
              <w:bottom w:val="single" w:sz="4" w:space="0" w:color="auto"/>
              <w:right w:val="single" w:sz="4" w:space="0" w:color="auto"/>
            </w:tcBorders>
            <w:hideMark/>
          </w:tcPr>
          <w:p w14:paraId="4328358C" w14:textId="77777777" w:rsidR="00F463DE" w:rsidRDefault="00F463DE">
            <w:pPr>
              <w:ind w:right="-108"/>
              <w:jc w:val="center"/>
              <w:rPr>
                <w:b/>
                <w:sz w:val="24"/>
                <w:szCs w:val="24"/>
              </w:rPr>
            </w:pPr>
            <w:r>
              <w:rPr>
                <w:b/>
                <w:sz w:val="24"/>
                <w:szCs w:val="24"/>
              </w:rPr>
              <w:t>№ п/п</w:t>
            </w:r>
          </w:p>
        </w:tc>
        <w:tc>
          <w:tcPr>
            <w:tcW w:w="8509" w:type="dxa"/>
            <w:tcBorders>
              <w:top w:val="single" w:sz="4" w:space="0" w:color="auto"/>
              <w:left w:val="single" w:sz="4" w:space="0" w:color="auto"/>
              <w:bottom w:val="single" w:sz="4" w:space="0" w:color="auto"/>
              <w:right w:val="single" w:sz="4" w:space="0" w:color="auto"/>
            </w:tcBorders>
            <w:hideMark/>
          </w:tcPr>
          <w:p w14:paraId="789B0A75" w14:textId="77777777" w:rsidR="00F463DE" w:rsidRDefault="00F463DE">
            <w:pPr>
              <w:jc w:val="center"/>
              <w:rPr>
                <w:b/>
                <w:sz w:val="24"/>
                <w:szCs w:val="24"/>
              </w:rPr>
            </w:pPr>
            <w:r>
              <w:rPr>
                <w:b/>
                <w:sz w:val="24"/>
                <w:szCs w:val="24"/>
              </w:rPr>
              <w:t>Наименование услуг</w:t>
            </w:r>
          </w:p>
        </w:tc>
      </w:tr>
      <w:tr w:rsidR="00F463DE" w14:paraId="7250B95A" w14:textId="77777777" w:rsidTr="00F463DE">
        <w:tc>
          <w:tcPr>
            <w:tcW w:w="851" w:type="dxa"/>
            <w:tcBorders>
              <w:top w:val="single" w:sz="4" w:space="0" w:color="auto"/>
              <w:left w:val="single" w:sz="4" w:space="0" w:color="auto"/>
              <w:bottom w:val="single" w:sz="4" w:space="0" w:color="auto"/>
              <w:right w:val="single" w:sz="4" w:space="0" w:color="auto"/>
            </w:tcBorders>
            <w:hideMark/>
          </w:tcPr>
          <w:p w14:paraId="18E8B1D2" w14:textId="77777777" w:rsidR="00F463DE" w:rsidRDefault="00F463DE">
            <w:pPr>
              <w:jc w:val="center"/>
              <w:rPr>
                <w:sz w:val="24"/>
                <w:szCs w:val="24"/>
                <w:lang w:val="en-US"/>
              </w:rPr>
            </w:pPr>
            <w:r>
              <w:rPr>
                <w:sz w:val="24"/>
                <w:szCs w:val="24"/>
              </w:rPr>
              <w:t>1</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31FA81C2" w14:textId="77777777" w:rsidR="00F463DE" w:rsidRDefault="00F463DE">
            <w:pPr>
              <w:jc w:val="both"/>
              <w:rPr>
                <w:sz w:val="24"/>
                <w:szCs w:val="24"/>
              </w:rPr>
            </w:pPr>
            <w:r>
              <w:rPr>
                <w:sz w:val="24"/>
                <w:szCs w:val="24"/>
              </w:rPr>
              <w:t>Предоставление информации о работе библиотек, адресов и телефонов муниципальных библиотек, о правилах пользования библиотеками (лично или по телефону)</w:t>
            </w:r>
          </w:p>
        </w:tc>
      </w:tr>
      <w:tr w:rsidR="00F463DE" w14:paraId="2A4F96DE" w14:textId="77777777" w:rsidTr="00F463DE">
        <w:trPr>
          <w:trHeight w:val="300"/>
        </w:trPr>
        <w:tc>
          <w:tcPr>
            <w:tcW w:w="851" w:type="dxa"/>
            <w:tcBorders>
              <w:top w:val="single" w:sz="4" w:space="0" w:color="auto"/>
              <w:left w:val="single" w:sz="4" w:space="0" w:color="auto"/>
              <w:bottom w:val="single" w:sz="4" w:space="0" w:color="auto"/>
              <w:right w:val="single" w:sz="4" w:space="0" w:color="auto"/>
            </w:tcBorders>
            <w:hideMark/>
          </w:tcPr>
          <w:p w14:paraId="1DE3B5A5" w14:textId="77777777" w:rsidR="00F463DE" w:rsidRDefault="00F463DE">
            <w:pPr>
              <w:jc w:val="center"/>
              <w:rPr>
                <w:sz w:val="24"/>
                <w:szCs w:val="24"/>
                <w:lang w:val="en-US"/>
              </w:rPr>
            </w:pPr>
            <w:r>
              <w:rPr>
                <w:sz w:val="24"/>
                <w:szCs w:val="24"/>
              </w:rPr>
              <w:t>2</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43BC4FD6" w14:textId="77777777" w:rsidR="00F463DE" w:rsidRDefault="00F463DE">
            <w:pPr>
              <w:jc w:val="both"/>
              <w:rPr>
                <w:sz w:val="24"/>
                <w:szCs w:val="24"/>
              </w:rPr>
            </w:pPr>
            <w:r>
              <w:rPr>
                <w:sz w:val="24"/>
                <w:szCs w:val="24"/>
              </w:rPr>
              <w:t>Организация системы каталогов, картотек, справочных изданий для поиска нужной информации</w:t>
            </w:r>
          </w:p>
        </w:tc>
      </w:tr>
      <w:tr w:rsidR="00F463DE" w14:paraId="3ABA77A0" w14:textId="77777777" w:rsidTr="00F463DE">
        <w:trPr>
          <w:trHeight w:val="280"/>
        </w:trPr>
        <w:tc>
          <w:tcPr>
            <w:tcW w:w="851" w:type="dxa"/>
            <w:tcBorders>
              <w:top w:val="single" w:sz="4" w:space="0" w:color="auto"/>
              <w:left w:val="single" w:sz="4" w:space="0" w:color="auto"/>
              <w:bottom w:val="single" w:sz="4" w:space="0" w:color="auto"/>
              <w:right w:val="single" w:sz="4" w:space="0" w:color="auto"/>
            </w:tcBorders>
            <w:hideMark/>
          </w:tcPr>
          <w:p w14:paraId="4A5B791F" w14:textId="77777777" w:rsidR="00F463DE" w:rsidRDefault="00F463DE">
            <w:pPr>
              <w:jc w:val="center"/>
              <w:rPr>
                <w:sz w:val="24"/>
                <w:szCs w:val="24"/>
                <w:lang w:val="en-US"/>
              </w:rPr>
            </w:pPr>
            <w:r>
              <w:rPr>
                <w:sz w:val="24"/>
                <w:szCs w:val="24"/>
              </w:rPr>
              <w:t>3</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32427620" w14:textId="77777777" w:rsidR="00F463DE" w:rsidRDefault="00F463DE">
            <w:pPr>
              <w:jc w:val="both"/>
              <w:rPr>
                <w:sz w:val="24"/>
                <w:szCs w:val="24"/>
              </w:rPr>
            </w:pPr>
            <w:r>
              <w:rPr>
                <w:sz w:val="24"/>
                <w:szCs w:val="24"/>
              </w:rPr>
              <w:t>Консультации и помощь сотрудников библиотеки по работе с каталогами и картотеками</w:t>
            </w:r>
          </w:p>
        </w:tc>
      </w:tr>
      <w:tr w:rsidR="00F463DE" w14:paraId="188244E4" w14:textId="77777777" w:rsidTr="00F463DE">
        <w:trPr>
          <w:trHeight w:val="280"/>
        </w:trPr>
        <w:tc>
          <w:tcPr>
            <w:tcW w:w="851" w:type="dxa"/>
            <w:tcBorders>
              <w:top w:val="single" w:sz="4" w:space="0" w:color="auto"/>
              <w:left w:val="single" w:sz="4" w:space="0" w:color="auto"/>
              <w:bottom w:val="single" w:sz="4" w:space="0" w:color="auto"/>
              <w:right w:val="single" w:sz="4" w:space="0" w:color="auto"/>
            </w:tcBorders>
            <w:hideMark/>
          </w:tcPr>
          <w:p w14:paraId="1E8C1257" w14:textId="77777777" w:rsidR="00F463DE" w:rsidRDefault="00F463DE">
            <w:pPr>
              <w:jc w:val="center"/>
              <w:rPr>
                <w:sz w:val="24"/>
                <w:szCs w:val="24"/>
                <w:lang w:val="en-US"/>
              </w:rPr>
            </w:pPr>
            <w:r>
              <w:rPr>
                <w:sz w:val="24"/>
                <w:szCs w:val="24"/>
              </w:rPr>
              <w:t>4</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7EA84594" w14:textId="77777777" w:rsidR="00F463DE" w:rsidRDefault="00F463DE">
            <w:pPr>
              <w:jc w:val="both"/>
              <w:rPr>
                <w:sz w:val="24"/>
                <w:szCs w:val="24"/>
              </w:rPr>
            </w:pPr>
            <w:r>
              <w:rPr>
                <w:sz w:val="24"/>
                <w:szCs w:val="24"/>
              </w:rPr>
              <w:t>Выдача книжных и периодических изданий из фондов библиотек на абонементе во временное пользование на дом сроком до 30 дней</w:t>
            </w:r>
          </w:p>
        </w:tc>
      </w:tr>
      <w:tr w:rsidR="00F463DE" w14:paraId="796BCA3E" w14:textId="77777777" w:rsidTr="00F463DE">
        <w:tc>
          <w:tcPr>
            <w:tcW w:w="851" w:type="dxa"/>
            <w:tcBorders>
              <w:top w:val="single" w:sz="4" w:space="0" w:color="auto"/>
              <w:left w:val="single" w:sz="4" w:space="0" w:color="auto"/>
              <w:bottom w:val="single" w:sz="4" w:space="0" w:color="auto"/>
              <w:right w:val="single" w:sz="4" w:space="0" w:color="auto"/>
            </w:tcBorders>
            <w:hideMark/>
          </w:tcPr>
          <w:p w14:paraId="589997B3" w14:textId="77777777" w:rsidR="00F463DE" w:rsidRDefault="00F463DE">
            <w:pPr>
              <w:jc w:val="center"/>
              <w:rPr>
                <w:sz w:val="24"/>
                <w:szCs w:val="24"/>
                <w:lang w:val="en-US"/>
              </w:rPr>
            </w:pPr>
            <w:r>
              <w:rPr>
                <w:sz w:val="24"/>
                <w:szCs w:val="24"/>
              </w:rPr>
              <w:t>5</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175D82B3" w14:textId="77777777" w:rsidR="00F463DE" w:rsidRDefault="00F463DE">
            <w:pPr>
              <w:jc w:val="both"/>
              <w:rPr>
                <w:sz w:val="24"/>
                <w:szCs w:val="24"/>
              </w:rPr>
            </w:pPr>
            <w:r>
              <w:rPr>
                <w:sz w:val="24"/>
                <w:szCs w:val="24"/>
              </w:rPr>
              <w:t>Выдача всех книжных и периодических изданий из фондов библиотеки во временное пользование для работы в читальном зале</w:t>
            </w:r>
          </w:p>
        </w:tc>
      </w:tr>
      <w:tr w:rsidR="00F463DE" w14:paraId="46C0807B" w14:textId="77777777" w:rsidTr="00F463DE">
        <w:trPr>
          <w:trHeight w:val="300"/>
        </w:trPr>
        <w:tc>
          <w:tcPr>
            <w:tcW w:w="851" w:type="dxa"/>
            <w:tcBorders>
              <w:top w:val="single" w:sz="4" w:space="0" w:color="auto"/>
              <w:left w:val="single" w:sz="4" w:space="0" w:color="auto"/>
              <w:bottom w:val="single" w:sz="4" w:space="0" w:color="auto"/>
              <w:right w:val="single" w:sz="4" w:space="0" w:color="auto"/>
            </w:tcBorders>
            <w:hideMark/>
          </w:tcPr>
          <w:p w14:paraId="373A95B9" w14:textId="77777777" w:rsidR="00F463DE" w:rsidRDefault="00F463DE">
            <w:pPr>
              <w:jc w:val="center"/>
              <w:rPr>
                <w:sz w:val="24"/>
                <w:szCs w:val="24"/>
                <w:lang w:val="en-US"/>
              </w:rPr>
            </w:pPr>
            <w:r>
              <w:rPr>
                <w:sz w:val="24"/>
                <w:szCs w:val="24"/>
              </w:rPr>
              <w:t>6</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5D8EB4F2" w14:textId="77777777" w:rsidR="00F463DE" w:rsidRDefault="00F463DE">
            <w:pPr>
              <w:jc w:val="both"/>
              <w:rPr>
                <w:sz w:val="24"/>
                <w:szCs w:val="24"/>
              </w:rPr>
            </w:pPr>
            <w:r>
              <w:rPr>
                <w:sz w:val="24"/>
                <w:szCs w:val="24"/>
              </w:rPr>
              <w:t>Прием и выполнение заявок на издания по внутрисистемному и межбиблиотечному абонементу (ВО и МБА)</w:t>
            </w:r>
          </w:p>
        </w:tc>
      </w:tr>
      <w:tr w:rsidR="00F463DE" w14:paraId="635038EC"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620DBCFB" w14:textId="77777777" w:rsidR="00F463DE" w:rsidRDefault="00F463DE">
            <w:pPr>
              <w:jc w:val="center"/>
              <w:rPr>
                <w:sz w:val="24"/>
                <w:szCs w:val="24"/>
                <w:lang w:val="en-US"/>
              </w:rPr>
            </w:pPr>
            <w:r>
              <w:rPr>
                <w:sz w:val="24"/>
                <w:szCs w:val="24"/>
              </w:rPr>
              <w:t>7</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4417E245" w14:textId="77777777" w:rsidR="00F463DE" w:rsidRDefault="00F463DE">
            <w:pPr>
              <w:jc w:val="both"/>
              <w:rPr>
                <w:sz w:val="24"/>
                <w:szCs w:val="24"/>
              </w:rPr>
            </w:pPr>
            <w:r>
              <w:rPr>
                <w:sz w:val="24"/>
                <w:szCs w:val="24"/>
              </w:rPr>
              <w:t>Выдача изданий, заказанных по МБА, для работы в читальном зале и для копирования</w:t>
            </w:r>
          </w:p>
        </w:tc>
      </w:tr>
      <w:tr w:rsidR="00F463DE" w14:paraId="06F0C179" w14:textId="77777777" w:rsidTr="00F463DE">
        <w:trPr>
          <w:trHeight w:val="120"/>
        </w:trPr>
        <w:tc>
          <w:tcPr>
            <w:tcW w:w="851" w:type="dxa"/>
            <w:tcBorders>
              <w:top w:val="single" w:sz="4" w:space="0" w:color="auto"/>
              <w:left w:val="single" w:sz="4" w:space="0" w:color="auto"/>
              <w:bottom w:val="single" w:sz="4" w:space="0" w:color="auto"/>
              <w:right w:val="single" w:sz="4" w:space="0" w:color="auto"/>
            </w:tcBorders>
            <w:hideMark/>
          </w:tcPr>
          <w:p w14:paraId="17A496FE" w14:textId="77777777" w:rsidR="00F463DE" w:rsidRDefault="00F463DE">
            <w:pPr>
              <w:jc w:val="center"/>
              <w:rPr>
                <w:sz w:val="24"/>
                <w:szCs w:val="24"/>
                <w:lang w:val="en-US"/>
              </w:rPr>
            </w:pPr>
            <w:r>
              <w:rPr>
                <w:sz w:val="24"/>
                <w:szCs w:val="24"/>
              </w:rPr>
              <w:t>8</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20415F46" w14:textId="77777777" w:rsidR="00F463DE" w:rsidRDefault="00F463DE">
            <w:pPr>
              <w:jc w:val="both"/>
              <w:rPr>
                <w:sz w:val="24"/>
                <w:szCs w:val="24"/>
              </w:rPr>
            </w:pPr>
            <w:r>
              <w:rPr>
                <w:sz w:val="24"/>
                <w:szCs w:val="24"/>
              </w:rPr>
              <w:t>Продление срока пользования книг и периодических изданий (по телефону или лично), но не более двух раз</w:t>
            </w:r>
          </w:p>
        </w:tc>
      </w:tr>
      <w:tr w:rsidR="00F463DE" w14:paraId="029AB3D6"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5D3AE58B" w14:textId="77777777" w:rsidR="00F463DE" w:rsidRDefault="00F463DE">
            <w:pPr>
              <w:jc w:val="center"/>
              <w:rPr>
                <w:sz w:val="24"/>
                <w:szCs w:val="24"/>
                <w:lang w:val="en-US"/>
              </w:rPr>
            </w:pPr>
            <w:r>
              <w:rPr>
                <w:sz w:val="24"/>
                <w:szCs w:val="24"/>
              </w:rPr>
              <w:t>9</w:t>
            </w:r>
            <w:r>
              <w:rPr>
                <w:sz w:val="24"/>
                <w:szCs w:val="24"/>
                <w:lang w:val="en-US"/>
              </w:rPr>
              <w:t>.</w:t>
            </w:r>
          </w:p>
        </w:tc>
        <w:tc>
          <w:tcPr>
            <w:tcW w:w="8509" w:type="dxa"/>
            <w:tcBorders>
              <w:top w:val="single" w:sz="4" w:space="0" w:color="auto"/>
              <w:left w:val="single" w:sz="4" w:space="0" w:color="auto"/>
              <w:bottom w:val="single" w:sz="4" w:space="0" w:color="auto"/>
              <w:right w:val="single" w:sz="4" w:space="0" w:color="auto"/>
            </w:tcBorders>
            <w:hideMark/>
          </w:tcPr>
          <w:p w14:paraId="3784F43E" w14:textId="77777777" w:rsidR="00F463DE" w:rsidRDefault="00F463DE">
            <w:pPr>
              <w:jc w:val="both"/>
              <w:rPr>
                <w:sz w:val="24"/>
                <w:szCs w:val="24"/>
              </w:rPr>
            </w:pPr>
            <w:r>
              <w:rPr>
                <w:sz w:val="24"/>
                <w:szCs w:val="24"/>
              </w:rPr>
              <w:t>Подбор книг, периодических изданий по определенным темам (запросу)</w:t>
            </w:r>
          </w:p>
        </w:tc>
      </w:tr>
      <w:tr w:rsidR="00F463DE" w14:paraId="48B50CDA"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03F1CCE5" w14:textId="77777777" w:rsidR="00F463DE" w:rsidRDefault="00F463DE">
            <w:pPr>
              <w:jc w:val="center"/>
              <w:rPr>
                <w:sz w:val="24"/>
                <w:szCs w:val="24"/>
                <w:lang w:val="en-US"/>
              </w:rPr>
            </w:pPr>
            <w:r>
              <w:rPr>
                <w:sz w:val="24"/>
                <w:szCs w:val="24"/>
                <w:lang w:val="en-US"/>
              </w:rPr>
              <w:t>10.</w:t>
            </w:r>
          </w:p>
        </w:tc>
        <w:tc>
          <w:tcPr>
            <w:tcW w:w="8509" w:type="dxa"/>
            <w:tcBorders>
              <w:top w:val="single" w:sz="4" w:space="0" w:color="auto"/>
              <w:left w:val="single" w:sz="4" w:space="0" w:color="auto"/>
              <w:bottom w:val="single" w:sz="4" w:space="0" w:color="auto"/>
              <w:right w:val="single" w:sz="4" w:space="0" w:color="auto"/>
            </w:tcBorders>
            <w:hideMark/>
          </w:tcPr>
          <w:p w14:paraId="6E4E30DA" w14:textId="77777777" w:rsidR="00F463DE" w:rsidRDefault="00F463DE">
            <w:pPr>
              <w:jc w:val="both"/>
              <w:rPr>
                <w:sz w:val="24"/>
                <w:szCs w:val="24"/>
              </w:rPr>
            </w:pPr>
            <w:r>
              <w:rPr>
                <w:sz w:val="24"/>
                <w:szCs w:val="24"/>
              </w:rPr>
              <w:t>Рекомендации книг читателям при неопределенном или тематическом запросе. Проведение консультаций у книжных полок и каталогов с читателями</w:t>
            </w:r>
          </w:p>
        </w:tc>
      </w:tr>
      <w:tr w:rsidR="00F463DE" w14:paraId="10DE256A"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64BAE6E0" w14:textId="77777777" w:rsidR="00F463DE" w:rsidRDefault="00F463DE">
            <w:pPr>
              <w:jc w:val="center"/>
              <w:rPr>
                <w:sz w:val="24"/>
                <w:szCs w:val="24"/>
                <w:lang w:val="en-US"/>
              </w:rPr>
            </w:pPr>
            <w:r>
              <w:rPr>
                <w:sz w:val="24"/>
                <w:szCs w:val="24"/>
                <w:lang w:val="en-US"/>
              </w:rPr>
              <w:t>11.</w:t>
            </w:r>
          </w:p>
        </w:tc>
        <w:tc>
          <w:tcPr>
            <w:tcW w:w="8509" w:type="dxa"/>
            <w:tcBorders>
              <w:top w:val="single" w:sz="4" w:space="0" w:color="auto"/>
              <w:left w:val="single" w:sz="4" w:space="0" w:color="auto"/>
              <w:bottom w:val="single" w:sz="4" w:space="0" w:color="auto"/>
              <w:right w:val="single" w:sz="4" w:space="0" w:color="auto"/>
            </w:tcBorders>
            <w:hideMark/>
          </w:tcPr>
          <w:p w14:paraId="71381DDA" w14:textId="77777777" w:rsidR="00F463DE" w:rsidRDefault="00F463DE">
            <w:pPr>
              <w:jc w:val="both"/>
              <w:rPr>
                <w:sz w:val="24"/>
                <w:szCs w:val="24"/>
              </w:rPr>
            </w:pPr>
            <w:r>
              <w:rPr>
                <w:sz w:val="24"/>
                <w:szCs w:val="24"/>
              </w:rPr>
              <w:t>Устное напоминание читателям, не возвратившим книги в библиотеку в срок</w:t>
            </w:r>
          </w:p>
        </w:tc>
      </w:tr>
      <w:tr w:rsidR="00F463DE" w14:paraId="162DB2EF"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354E18AB" w14:textId="77777777" w:rsidR="00F463DE" w:rsidRDefault="00F463DE">
            <w:pPr>
              <w:jc w:val="center"/>
              <w:rPr>
                <w:sz w:val="24"/>
                <w:szCs w:val="24"/>
                <w:lang w:val="en-US"/>
              </w:rPr>
            </w:pPr>
            <w:r>
              <w:rPr>
                <w:sz w:val="24"/>
                <w:szCs w:val="24"/>
              </w:rPr>
              <w:t>1</w:t>
            </w:r>
            <w:r>
              <w:rPr>
                <w:sz w:val="24"/>
                <w:szCs w:val="24"/>
                <w:lang w:val="en-US"/>
              </w:rPr>
              <w:t>2.</w:t>
            </w:r>
          </w:p>
        </w:tc>
        <w:tc>
          <w:tcPr>
            <w:tcW w:w="8509" w:type="dxa"/>
            <w:tcBorders>
              <w:top w:val="single" w:sz="4" w:space="0" w:color="auto"/>
              <w:left w:val="single" w:sz="4" w:space="0" w:color="auto"/>
              <w:bottom w:val="single" w:sz="4" w:space="0" w:color="auto"/>
              <w:right w:val="single" w:sz="4" w:space="0" w:color="auto"/>
            </w:tcBorders>
            <w:hideMark/>
          </w:tcPr>
          <w:p w14:paraId="101524B3" w14:textId="77777777" w:rsidR="00F463DE" w:rsidRDefault="00F463DE">
            <w:pPr>
              <w:jc w:val="both"/>
              <w:rPr>
                <w:sz w:val="24"/>
                <w:szCs w:val="24"/>
              </w:rPr>
            </w:pPr>
            <w:r>
              <w:rPr>
                <w:sz w:val="24"/>
                <w:szCs w:val="24"/>
              </w:rPr>
              <w:t>Индивидуальное информирование (тематическое, отраслевое, новинки литературы) читателей</w:t>
            </w:r>
          </w:p>
        </w:tc>
      </w:tr>
      <w:tr w:rsidR="00F463DE" w14:paraId="7D472A4B" w14:textId="77777777" w:rsidTr="00F463DE">
        <w:trPr>
          <w:trHeight w:val="120"/>
        </w:trPr>
        <w:tc>
          <w:tcPr>
            <w:tcW w:w="851" w:type="dxa"/>
            <w:tcBorders>
              <w:top w:val="single" w:sz="4" w:space="0" w:color="auto"/>
              <w:left w:val="single" w:sz="4" w:space="0" w:color="auto"/>
              <w:bottom w:val="single" w:sz="4" w:space="0" w:color="auto"/>
              <w:right w:val="single" w:sz="4" w:space="0" w:color="auto"/>
            </w:tcBorders>
            <w:hideMark/>
          </w:tcPr>
          <w:p w14:paraId="72362E5F" w14:textId="77777777" w:rsidR="00F463DE" w:rsidRDefault="00F463DE">
            <w:pPr>
              <w:jc w:val="center"/>
              <w:rPr>
                <w:sz w:val="24"/>
                <w:szCs w:val="24"/>
                <w:lang w:val="en-US"/>
              </w:rPr>
            </w:pPr>
            <w:r>
              <w:rPr>
                <w:sz w:val="24"/>
                <w:szCs w:val="24"/>
              </w:rPr>
              <w:t>1</w:t>
            </w:r>
            <w:r>
              <w:rPr>
                <w:sz w:val="24"/>
                <w:szCs w:val="24"/>
                <w:lang w:val="en-US"/>
              </w:rPr>
              <w:t>3.</w:t>
            </w:r>
          </w:p>
        </w:tc>
        <w:tc>
          <w:tcPr>
            <w:tcW w:w="8509" w:type="dxa"/>
            <w:tcBorders>
              <w:top w:val="single" w:sz="4" w:space="0" w:color="auto"/>
              <w:left w:val="single" w:sz="4" w:space="0" w:color="auto"/>
              <w:bottom w:val="single" w:sz="4" w:space="0" w:color="auto"/>
              <w:right w:val="single" w:sz="4" w:space="0" w:color="auto"/>
            </w:tcBorders>
            <w:hideMark/>
          </w:tcPr>
          <w:p w14:paraId="239DF184" w14:textId="77777777" w:rsidR="00F463DE" w:rsidRDefault="00F463DE">
            <w:pPr>
              <w:jc w:val="both"/>
              <w:rPr>
                <w:sz w:val="24"/>
                <w:szCs w:val="24"/>
              </w:rPr>
            </w:pPr>
            <w:r>
              <w:rPr>
                <w:sz w:val="24"/>
                <w:szCs w:val="24"/>
              </w:rPr>
              <w:t>Информирование (групповое, коллективное) по определенным темам, событиям, датам через стенды, выставки, просмотры</w:t>
            </w:r>
          </w:p>
        </w:tc>
      </w:tr>
      <w:tr w:rsidR="00F463DE" w14:paraId="3493B124"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2E2E7B2E" w14:textId="77777777" w:rsidR="00F463DE" w:rsidRDefault="00F463DE">
            <w:pPr>
              <w:jc w:val="center"/>
              <w:rPr>
                <w:sz w:val="24"/>
                <w:szCs w:val="24"/>
                <w:lang w:val="en-US"/>
              </w:rPr>
            </w:pPr>
            <w:r>
              <w:rPr>
                <w:sz w:val="24"/>
                <w:szCs w:val="24"/>
              </w:rPr>
              <w:t>1</w:t>
            </w:r>
            <w:r>
              <w:rPr>
                <w:sz w:val="24"/>
                <w:szCs w:val="24"/>
                <w:lang w:val="en-US"/>
              </w:rPr>
              <w:t>4.</w:t>
            </w:r>
          </w:p>
        </w:tc>
        <w:tc>
          <w:tcPr>
            <w:tcW w:w="8509" w:type="dxa"/>
            <w:tcBorders>
              <w:top w:val="single" w:sz="4" w:space="0" w:color="auto"/>
              <w:left w:val="single" w:sz="4" w:space="0" w:color="auto"/>
              <w:bottom w:val="single" w:sz="4" w:space="0" w:color="auto"/>
              <w:right w:val="single" w:sz="4" w:space="0" w:color="auto"/>
            </w:tcBorders>
            <w:hideMark/>
          </w:tcPr>
          <w:p w14:paraId="483857F8" w14:textId="77777777" w:rsidR="00F463DE" w:rsidRDefault="00F463DE">
            <w:pPr>
              <w:jc w:val="both"/>
              <w:rPr>
                <w:sz w:val="24"/>
                <w:szCs w:val="24"/>
              </w:rPr>
            </w:pPr>
            <w:r>
              <w:rPr>
                <w:sz w:val="24"/>
                <w:szCs w:val="24"/>
              </w:rPr>
              <w:t>Создание библиографических указателей, тематических указателей, списков литературы для более полного информирования читателей о составе фондов библиотек</w:t>
            </w:r>
          </w:p>
        </w:tc>
      </w:tr>
      <w:tr w:rsidR="00F463DE" w14:paraId="05A72F8B" w14:textId="77777777" w:rsidTr="00F463DE">
        <w:trPr>
          <w:trHeight w:val="120"/>
        </w:trPr>
        <w:tc>
          <w:tcPr>
            <w:tcW w:w="851" w:type="dxa"/>
            <w:tcBorders>
              <w:top w:val="single" w:sz="4" w:space="0" w:color="auto"/>
              <w:left w:val="single" w:sz="4" w:space="0" w:color="auto"/>
              <w:bottom w:val="single" w:sz="4" w:space="0" w:color="auto"/>
              <w:right w:val="single" w:sz="4" w:space="0" w:color="auto"/>
            </w:tcBorders>
            <w:hideMark/>
          </w:tcPr>
          <w:p w14:paraId="20FF8912" w14:textId="77777777" w:rsidR="00F463DE" w:rsidRDefault="00F463DE">
            <w:pPr>
              <w:jc w:val="center"/>
              <w:rPr>
                <w:sz w:val="24"/>
                <w:szCs w:val="24"/>
                <w:lang w:val="en-US"/>
              </w:rPr>
            </w:pPr>
            <w:r>
              <w:rPr>
                <w:sz w:val="24"/>
                <w:szCs w:val="24"/>
              </w:rPr>
              <w:t>1</w:t>
            </w:r>
            <w:r>
              <w:rPr>
                <w:sz w:val="24"/>
                <w:szCs w:val="24"/>
                <w:lang w:val="en-US"/>
              </w:rPr>
              <w:t>5.</w:t>
            </w:r>
          </w:p>
        </w:tc>
        <w:tc>
          <w:tcPr>
            <w:tcW w:w="8509" w:type="dxa"/>
            <w:tcBorders>
              <w:top w:val="single" w:sz="4" w:space="0" w:color="auto"/>
              <w:left w:val="single" w:sz="4" w:space="0" w:color="auto"/>
              <w:bottom w:val="single" w:sz="4" w:space="0" w:color="auto"/>
              <w:right w:val="single" w:sz="4" w:space="0" w:color="auto"/>
            </w:tcBorders>
            <w:hideMark/>
          </w:tcPr>
          <w:p w14:paraId="063A4CF6" w14:textId="77777777" w:rsidR="00F463DE" w:rsidRDefault="00F463DE">
            <w:pPr>
              <w:jc w:val="both"/>
              <w:rPr>
                <w:sz w:val="24"/>
                <w:szCs w:val="24"/>
              </w:rPr>
            </w:pPr>
            <w:r>
              <w:rPr>
                <w:sz w:val="24"/>
                <w:szCs w:val="24"/>
              </w:rPr>
              <w:t>Информирование о новых поступлениях в фонд библиотек через проведение обзоров, выставок книг, списков литературы</w:t>
            </w:r>
          </w:p>
        </w:tc>
      </w:tr>
      <w:tr w:rsidR="00F463DE" w14:paraId="1A3D2332" w14:textId="77777777" w:rsidTr="00F463DE">
        <w:trPr>
          <w:trHeight w:val="180"/>
        </w:trPr>
        <w:tc>
          <w:tcPr>
            <w:tcW w:w="851" w:type="dxa"/>
            <w:tcBorders>
              <w:top w:val="single" w:sz="4" w:space="0" w:color="auto"/>
              <w:left w:val="single" w:sz="4" w:space="0" w:color="auto"/>
              <w:bottom w:val="single" w:sz="4" w:space="0" w:color="auto"/>
              <w:right w:val="single" w:sz="4" w:space="0" w:color="auto"/>
            </w:tcBorders>
            <w:hideMark/>
          </w:tcPr>
          <w:p w14:paraId="79D7A77B" w14:textId="77777777" w:rsidR="00F463DE" w:rsidRDefault="00F463DE">
            <w:pPr>
              <w:jc w:val="center"/>
              <w:rPr>
                <w:sz w:val="24"/>
                <w:szCs w:val="24"/>
                <w:lang w:val="en-US"/>
              </w:rPr>
            </w:pPr>
            <w:r>
              <w:rPr>
                <w:sz w:val="24"/>
                <w:szCs w:val="24"/>
              </w:rPr>
              <w:t>1</w:t>
            </w:r>
            <w:r>
              <w:rPr>
                <w:sz w:val="24"/>
                <w:szCs w:val="24"/>
                <w:lang w:val="en-US"/>
              </w:rPr>
              <w:t>6.</w:t>
            </w:r>
          </w:p>
        </w:tc>
        <w:tc>
          <w:tcPr>
            <w:tcW w:w="8509" w:type="dxa"/>
            <w:tcBorders>
              <w:top w:val="single" w:sz="4" w:space="0" w:color="auto"/>
              <w:left w:val="single" w:sz="4" w:space="0" w:color="auto"/>
              <w:bottom w:val="single" w:sz="4" w:space="0" w:color="auto"/>
              <w:right w:val="single" w:sz="4" w:space="0" w:color="auto"/>
            </w:tcBorders>
            <w:hideMark/>
          </w:tcPr>
          <w:p w14:paraId="61411E88" w14:textId="77777777" w:rsidR="00F463DE" w:rsidRDefault="00F463DE">
            <w:pPr>
              <w:jc w:val="both"/>
              <w:rPr>
                <w:sz w:val="24"/>
                <w:szCs w:val="24"/>
              </w:rPr>
            </w:pPr>
            <w:r>
              <w:rPr>
                <w:sz w:val="24"/>
                <w:szCs w:val="24"/>
              </w:rPr>
              <w:t>Информирование о полном ассортименте выписываемых библиотеками периодических изданий (через стенды, выставки, каталог периодических изданий)</w:t>
            </w:r>
          </w:p>
        </w:tc>
      </w:tr>
      <w:tr w:rsidR="00F463DE" w14:paraId="4C053F1A" w14:textId="77777777" w:rsidTr="00F463DE">
        <w:trPr>
          <w:trHeight w:val="140"/>
        </w:trPr>
        <w:tc>
          <w:tcPr>
            <w:tcW w:w="851" w:type="dxa"/>
            <w:tcBorders>
              <w:top w:val="single" w:sz="4" w:space="0" w:color="auto"/>
              <w:left w:val="single" w:sz="4" w:space="0" w:color="auto"/>
              <w:bottom w:val="single" w:sz="4" w:space="0" w:color="auto"/>
              <w:right w:val="single" w:sz="4" w:space="0" w:color="auto"/>
            </w:tcBorders>
            <w:hideMark/>
          </w:tcPr>
          <w:p w14:paraId="367BFC32" w14:textId="77777777" w:rsidR="00F463DE" w:rsidRDefault="00F463DE">
            <w:pPr>
              <w:jc w:val="center"/>
              <w:rPr>
                <w:sz w:val="24"/>
                <w:szCs w:val="24"/>
                <w:lang w:val="en-US"/>
              </w:rPr>
            </w:pPr>
            <w:r>
              <w:rPr>
                <w:sz w:val="24"/>
                <w:szCs w:val="24"/>
              </w:rPr>
              <w:t>1</w:t>
            </w:r>
            <w:r>
              <w:rPr>
                <w:sz w:val="24"/>
                <w:szCs w:val="24"/>
                <w:lang w:val="en-US"/>
              </w:rPr>
              <w:t>7.</w:t>
            </w:r>
          </w:p>
        </w:tc>
        <w:tc>
          <w:tcPr>
            <w:tcW w:w="8509" w:type="dxa"/>
            <w:tcBorders>
              <w:top w:val="single" w:sz="4" w:space="0" w:color="auto"/>
              <w:left w:val="single" w:sz="4" w:space="0" w:color="auto"/>
              <w:bottom w:val="single" w:sz="4" w:space="0" w:color="auto"/>
              <w:right w:val="single" w:sz="4" w:space="0" w:color="auto"/>
            </w:tcBorders>
            <w:hideMark/>
          </w:tcPr>
          <w:p w14:paraId="4D86EB7F" w14:textId="77777777" w:rsidR="00F463DE" w:rsidRDefault="00F463DE">
            <w:pPr>
              <w:jc w:val="both"/>
              <w:rPr>
                <w:sz w:val="24"/>
                <w:szCs w:val="24"/>
              </w:rPr>
            </w:pPr>
            <w:r>
              <w:rPr>
                <w:sz w:val="24"/>
                <w:szCs w:val="24"/>
              </w:rPr>
              <w:t>Информирование муниципальных служащих по вопросам российского и местного законодательства, вопросам местного самоуправления, культурной и общественной жизни города</w:t>
            </w:r>
          </w:p>
        </w:tc>
      </w:tr>
      <w:tr w:rsidR="00F463DE" w14:paraId="60A4FB6A" w14:textId="77777777" w:rsidTr="00F463DE">
        <w:trPr>
          <w:trHeight w:val="160"/>
        </w:trPr>
        <w:tc>
          <w:tcPr>
            <w:tcW w:w="851" w:type="dxa"/>
            <w:tcBorders>
              <w:top w:val="single" w:sz="4" w:space="0" w:color="auto"/>
              <w:left w:val="single" w:sz="4" w:space="0" w:color="auto"/>
              <w:bottom w:val="single" w:sz="4" w:space="0" w:color="auto"/>
              <w:right w:val="single" w:sz="4" w:space="0" w:color="auto"/>
            </w:tcBorders>
            <w:hideMark/>
          </w:tcPr>
          <w:p w14:paraId="0052ABBB" w14:textId="77777777" w:rsidR="00F463DE" w:rsidRDefault="00F463DE">
            <w:pPr>
              <w:jc w:val="center"/>
              <w:rPr>
                <w:sz w:val="24"/>
                <w:szCs w:val="24"/>
                <w:lang w:val="en-US"/>
              </w:rPr>
            </w:pPr>
            <w:r>
              <w:rPr>
                <w:sz w:val="24"/>
                <w:szCs w:val="24"/>
              </w:rPr>
              <w:t>1</w:t>
            </w:r>
            <w:r>
              <w:rPr>
                <w:sz w:val="24"/>
                <w:szCs w:val="24"/>
                <w:lang w:val="en-US"/>
              </w:rPr>
              <w:t>8.</w:t>
            </w:r>
          </w:p>
        </w:tc>
        <w:tc>
          <w:tcPr>
            <w:tcW w:w="8509" w:type="dxa"/>
            <w:tcBorders>
              <w:top w:val="single" w:sz="4" w:space="0" w:color="auto"/>
              <w:left w:val="single" w:sz="4" w:space="0" w:color="auto"/>
              <w:bottom w:val="single" w:sz="4" w:space="0" w:color="auto"/>
              <w:right w:val="single" w:sz="4" w:space="0" w:color="auto"/>
            </w:tcBorders>
            <w:hideMark/>
          </w:tcPr>
          <w:p w14:paraId="7E92CBE5" w14:textId="77777777" w:rsidR="00F463DE" w:rsidRDefault="00F463DE">
            <w:pPr>
              <w:jc w:val="both"/>
              <w:rPr>
                <w:sz w:val="24"/>
                <w:szCs w:val="24"/>
              </w:rPr>
            </w:pPr>
            <w:r>
              <w:rPr>
                <w:sz w:val="24"/>
                <w:szCs w:val="24"/>
              </w:rPr>
              <w:t>Информирование жителей г. Кирова по вопросам российского и местного законодательства, вопросам местного самоуправления, социальным проблемам, и т.д.</w:t>
            </w:r>
          </w:p>
        </w:tc>
      </w:tr>
      <w:tr w:rsidR="00F463DE" w14:paraId="751291B1" w14:textId="77777777" w:rsidTr="00F463DE">
        <w:trPr>
          <w:trHeight w:val="120"/>
        </w:trPr>
        <w:tc>
          <w:tcPr>
            <w:tcW w:w="851" w:type="dxa"/>
            <w:tcBorders>
              <w:top w:val="single" w:sz="4" w:space="0" w:color="auto"/>
              <w:left w:val="single" w:sz="4" w:space="0" w:color="auto"/>
              <w:bottom w:val="single" w:sz="4" w:space="0" w:color="auto"/>
              <w:right w:val="single" w:sz="4" w:space="0" w:color="auto"/>
            </w:tcBorders>
            <w:hideMark/>
          </w:tcPr>
          <w:p w14:paraId="344DF709" w14:textId="77777777" w:rsidR="00F463DE" w:rsidRDefault="00F463DE">
            <w:pPr>
              <w:jc w:val="center"/>
              <w:rPr>
                <w:sz w:val="24"/>
                <w:szCs w:val="24"/>
                <w:lang w:val="en-US"/>
              </w:rPr>
            </w:pPr>
            <w:r>
              <w:rPr>
                <w:sz w:val="24"/>
                <w:szCs w:val="24"/>
              </w:rPr>
              <w:t>1</w:t>
            </w:r>
            <w:r>
              <w:rPr>
                <w:sz w:val="24"/>
                <w:szCs w:val="24"/>
                <w:lang w:val="en-US"/>
              </w:rPr>
              <w:t>9.</w:t>
            </w:r>
          </w:p>
        </w:tc>
        <w:tc>
          <w:tcPr>
            <w:tcW w:w="8509" w:type="dxa"/>
            <w:tcBorders>
              <w:top w:val="single" w:sz="4" w:space="0" w:color="auto"/>
              <w:left w:val="single" w:sz="4" w:space="0" w:color="auto"/>
              <w:bottom w:val="single" w:sz="4" w:space="0" w:color="auto"/>
              <w:right w:val="single" w:sz="4" w:space="0" w:color="auto"/>
            </w:tcBorders>
            <w:hideMark/>
          </w:tcPr>
          <w:p w14:paraId="2E0AF2D5" w14:textId="77777777" w:rsidR="00F463DE" w:rsidRDefault="00F463DE">
            <w:pPr>
              <w:jc w:val="both"/>
              <w:rPr>
                <w:sz w:val="24"/>
                <w:szCs w:val="24"/>
              </w:rPr>
            </w:pPr>
            <w:r>
              <w:rPr>
                <w:sz w:val="24"/>
                <w:szCs w:val="24"/>
              </w:rPr>
              <w:t>Консультативная помощь читателям при пользовании библиотечной техникой</w:t>
            </w:r>
          </w:p>
        </w:tc>
      </w:tr>
      <w:tr w:rsidR="00F463DE" w14:paraId="3022F7CE" w14:textId="77777777" w:rsidTr="00F463DE">
        <w:trPr>
          <w:trHeight w:val="180"/>
        </w:trPr>
        <w:tc>
          <w:tcPr>
            <w:tcW w:w="851" w:type="dxa"/>
            <w:tcBorders>
              <w:top w:val="single" w:sz="4" w:space="0" w:color="auto"/>
              <w:left w:val="single" w:sz="4" w:space="0" w:color="auto"/>
              <w:bottom w:val="single" w:sz="4" w:space="0" w:color="auto"/>
              <w:right w:val="single" w:sz="4" w:space="0" w:color="auto"/>
            </w:tcBorders>
            <w:hideMark/>
          </w:tcPr>
          <w:p w14:paraId="646C3BF8" w14:textId="77777777" w:rsidR="00F463DE" w:rsidRDefault="00F463DE">
            <w:pPr>
              <w:jc w:val="center"/>
              <w:rPr>
                <w:sz w:val="24"/>
                <w:szCs w:val="24"/>
                <w:lang w:val="en-US"/>
              </w:rPr>
            </w:pPr>
            <w:r>
              <w:rPr>
                <w:sz w:val="24"/>
                <w:szCs w:val="24"/>
                <w:lang w:val="en-US"/>
              </w:rPr>
              <w:t>20.</w:t>
            </w:r>
          </w:p>
        </w:tc>
        <w:tc>
          <w:tcPr>
            <w:tcW w:w="8509" w:type="dxa"/>
            <w:tcBorders>
              <w:top w:val="single" w:sz="4" w:space="0" w:color="auto"/>
              <w:left w:val="single" w:sz="4" w:space="0" w:color="auto"/>
              <w:bottom w:val="single" w:sz="4" w:space="0" w:color="auto"/>
              <w:right w:val="single" w:sz="4" w:space="0" w:color="auto"/>
            </w:tcBorders>
            <w:hideMark/>
          </w:tcPr>
          <w:p w14:paraId="27457EEC" w14:textId="77777777" w:rsidR="00F463DE" w:rsidRDefault="00F463DE">
            <w:pPr>
              <w:jc w:val="both"/>
              <w:rPr>
                <w:sz w:val="24"/>
                <w:szCs w:val="24"/>
              </w:rPr>
            </w:pPr>
            <w:r>
              <w:rPr>
                <w:sz w:val="24"/>
                <w:szCs w:val="24"/>
              </w:rPr>
              <w:t>Поиск по запросам читателей репродукций картин художников, фотографий, музыкальных произведений</w:t>
            </w:r>
          </w:p>
        </w:tc>
      </w:tr>
      <w:tr w:rsidR="00F463DE" w14:paraId="032BE7DD" w14:textId="77777777" w:rsidTr="00F463DE">
        <w:trPr>
          <w:trHeight w:val="120"/>
        </w:trPr>
        <w:tc>
          <w:tcPr>
            <w:tcW w:w="851" w:type="dxa"/>
            <w:tcBorders>
              <w:top w:val="single" w:sz="4" w:space="0" w:color="auto"/>
              <w:left w:val="single" w:sz="4" w:space="0" w:color="auto"/>
              <w:bottom w:val="single" w:sz="4" w:space="0" w:color="auto"/>
              <w:right w:val="single" w:sz="4" w:space="0" w:color="auto"/>
            </w:tcBorders>
            <w:hideMark/>
          </w:tcPr>
          <w:p w14:paraId="48896C08" w14:textId="77777777" w:rsidR="00F463DE" w:rsidRDefault="00F463DE">
            <w:pPr>
              <w:jc w:val="center"/>
              <w:rPr>
                <w:sz w:val="24"/>
                <w:szCs w:val="24"/>
              </w:rPr>
            </w:pPr>
            <w:r>
              <w:rPr>
                <w:sz w:val="24"/>
                <w:szCs w:val="24"/>
              </w:rPr>
              <w:t>21.</w:t>
            </w:r>
          </w:p>
        </w:tc>
        <w:tc>
          <w:tcPr>
            <w:tcW w:w="8509" w:type="dxa"/>
            <w:tcBorders>
              <w:top w:val="single" w:sz="4" w:space="0" w:color="auto"/>
              <w:left w:val="single" w:sz="4" w:space="0" w:color="auto"/>
              <w:bottom w:val="single" w:sz="4" w:space="0" w:color="auto"/>
              <w:right w:val="single" w:sz="4" w:space="0" w:color="auto"/>
            </w:tcBorders>
            <w:hideMark/>
          </w:tcPr>
          <w:p w14:paraId="5B0252B6" w14:textId="77777777" w:rsidR="00F463DE" w:rsidRDefault="00F463DE">
            <w:pPr>
              <w:jc w:val="both"/>
              <w:rPr>
                <w:sz w:val="24"/>
                <w:szCs w:val="24"/>
              </w:rPr>
            </w:pPr>
            <w:r>
              <w:rPr>
                <w:sz w:val="24"/>
                <w:szCs w:val="24"/>
              </w:rPr>
              <w:t>Проведение тематических вечеров, вечеров отдыха, встреч с деятелями культуры, искусства, литературы; организация литературно-музыкальных гостиных, музыкальных вечеров, культурно-развлекательных мероприятий (викторин, конкурсов, брейн-рингов и т.д.), литературных чтений, конференций, обсуждений и «премьер» книг, встреч с авторами литературных произведений (в соответствии с планами и программами библиотек)</w:t>
            </w:r>
          </w:p>
        </w:tc>
      </w:tr>
      <w:tr w:rsidR="00F463DE" w14:paraId="296686B6" w14:textId="77777777" w:rsidTr="00F463DE">
        <w:trPr>
          <w:trHeight w:val="180"/>
        </w:trPr>
        <w:tc>
          <w:tcPr>
            <w:tcW w:w="851" w:type="dxa"/>
            <w:tcBorders>
              <w:top w:val="single" w:sz="4" w:space="0" w:color="auto"/>
              <w:left w:val="single" w:sz="4" w:space="0" w:color="auto"/>
              <w:bottom w:val="single" w:sz="4" w:space="0" w:color="auto"/>
              <w:right w:val="single" w:sz="4" w:space="0" w:color="auto"/>
            </w:tcBorders>
            <w:hideMark/>
          </w:tcPr>
          <w:p w14:paraId="466AB14C" w14:textId="77777777" w:rsidR="00F463DE" w:rsidRDefault="00F463DE">
            <w:pPr>
              <w:jc w:val="center"/>
              <w:rPr>
                <w:sz w:val="24"/>
                <w:szCs w:val="24"/>
                <w:lang w:val="en-US"/>
              </w:rPr>
            </w:pPr>
            <w:r>
              <w:rPr>
                <w:sz w:val="24"/>
                <w:szCs w:val="24"/>
              </w:rPr>
              <w:lastRenderedPageBreak/>
              <w:t>2</w:t>
            </w:r>
            <w:r>
              <w:rPr>
                <w:sz w:val="24"/>
                <w:szCs w:val="24"/>
                <w:lang w:val="en-US"/>
              </w:rPr>
              <w:t>2.</w:t>
            </w:r>
          </w:p>
        </w:tc>
        <w:tc>
          <w:tcPr>
            <w:tcW w:w="8509" w:type="dxa"/>
            <w:tcBorders>
              <w:top w:val="single" w:sz="4" w:space="0" w:color="auto"/>
              <w:left w:val="single" w:sz="4" w:space="0" w:color="auto"/>
              <w:bottom w:val="single" w:sz="4" w:space="0" w:color="auto"/>
              <w:right w:val="single" w:sz="4" w:space="0" w:color="auto"/>
            </w:tcBorders>
            <w:hideMark/>
          </w:tcPr>
          <w:p w14:paraId="06208A4E" w14:textId="77777777" w:rsidR="00F463DE" w:rsidRDefault="00F463DE">
            <w:pPr>
              <w:jc w:val="both"/>
              <w:rPr>
                <w:sz w:val="24"/>
                <w:szCs w:val="24"/>
              </w:rPr>
            </w:pPr>
            <w:r>
              <w:rPr>
                <w:sz w:val="24"/>
                <w:szCs w:val="24"/>
              </w:rPr>
              <w:t>Проведение литературных уроков, бесед, викторин, просмотров, детских утренников, праздников и других мероприятий для детей и подростков в помощь учебному процессу (в соответствии с планами и программами библиотек)</w:t>
            </w:r>
          </w:p>
        </w:tc>
      </w:tr>
      <w:tr w:rsidR="00F463DE" w14:paraId="6FBC1B18" w14:textId="77777777" w:rsidTr="00F463DE">
        <w:trPr>
          <w:trHeight w:val="180"/>
        </w:trPr>
        <w:tc>
          <w:tcPr>
            <w:tcW w:w="851" w:type="dxa"/>
            <w:tcBorders>
              <w:top w:val="single" w:sz="4" w:space="0" w:color="auto"/>
              <w:left w:val="single" w:sz="4" w:space="0" w:color="auto"/>
              <w:bottom w:val="single" w:sz="4" w:space="0" w:color="auto"/>
              <w:right w:val="single" w:sz="4" w:space="0" w:color="auto"/>
            </w:tcBorders>
            <w:hideMark/>
          </w:tcPr>
          <w:p w14:paraId="5D4ACCAE" w14:textId="77777777" w:rsidR="00F463DE" w:rsidRDefault="00F463DE">
            <w:pPr>
              <w:jc w:val="center"/>
              <w:rPr>
                <w:sz w:val="24"/>
                <w:szCs w:val="24"/>
                <w:lang w:val="en-US"/>
              </w:rPr>
            </w:pPr>
            <w:r>
              <w:rPr>
                <w:sz w:val="24"/>
                <w:szCs w:val="24"/>
              </w:rPr>
              <w:t>2</w:t>
            </w:r>
            <w:r>
              <w:rPr>
                <w:sz w:val="24"/>
                <w:szCs w:val="24"/>
                <w:lang w:val="en-US"/>
              </w:rPr>
              <w:t>3.</w:t>
            </w:r>
          </w:p>
        </w:tc>
        <w:tc>
          <w:tcPr>
            <w:tcW w:w="8509" w:type="dxa"/>
            <w:tcBorders>
              <w:top w:val="single" w:sz="4" w:space="0" w:color="auto"/>
              <w:left w:val="single" w:sz="4" w:space="0" w:color="auto"/>
              <w:bottom w:val="single" w:sz="4" w:space="0" w:color="auto"/>
              <w:right w:val="single" w:sz="4" w:space="0" w:color="auto"/>
            </w:tcBorders>
            <w:hideMark/>
          </w:tcPr>
          <w:p w14:paraId="199B23E1" w14:textId="77777777" w:rsidR="00F463DE" w:rsidRDefault="00F463DE">
            <w:pPr>
              <w:jc w:val="both"/>
              <w:rPr>
                <w:sz w:val="24"/>
                <w:szCs w:val="24"/>
              </w:rPr>
            </w:pPr>
            <w:r>
              <w:rPr>
                <w:sz w:val="24"/>
                <w:szCs w:val="24"/>
              </w:rPr>
              <w:t>Библиотечное обслуживание читателей, которые не могут посещать библиотеку (стационаров больниц, диспансеров, инвалидов) через внестационарные формы обслуживания</w:t>
            </w:r>
          </w:p>
        </w:tc>
      </w:tr>
      <w:tr w:rsidR="00F463DE" w14:paraId="0D9AFB49" w14:textId="77777777" w:rsidTr="00F463DE">
        <w:trPr>
          <w:trHeight w:val="160"/>
        </w:trPr>
        <w:tc>
          <w:tcPr>
            <w:tcW w:w="851" w:type="dxa"/>
            <w:tcBorders>
              <w:top w:val="single" w:sz="4" w:space="0" w:color="auto"/>
              <w:left w:val="single" w:sz="4" w:space="0" w:color="auto"/>
              <w:bottom w:val="single" w:sz="4" w:space="0" w:color="auto"/>
              <w:right w:val="single" w:sz="4" w:space="0" w:color="auto"/>
            </w:tcBorders>
            <w:hideMark/>
          </w:tcPr>
          <w:p w14:paraId="1E6855F1" w14:textId="77777777" w:rsidR="00F463DE" w:rsidRDefault="00F463DE">
            <w:pPr>
              <w:jc w:val="center"/>
              <w:rPr>
                <w:sz w:val="24"/>
                <w:szCs w:val="24"/>
                <w:lang w:val="en-US"/>
              </w:rPr>
            </w:pPr>
            <w:r>
              <w:rPr>
                <w:sz w:val="24"/>
                <w:szCs w:val="24"/>
              </w:rPr>
              <w:t>2</w:t>
            </w:r>
            <w:r>
              <w:rPr>
                <w:sz w:val="24"/>
                <w:szCs w:val="24"/>
                <w:lang w:val="en-US"/>
              </w:rPr>
              <w:t>4.</w:t>
            </w:r>
          </w:p>
        </w:tc>
        <w:tc>
          <w:tcPr>
            <w:tcW w:w="8509" w:type="dxa"/>
            <w:tcBorders>
              <w:top w:val="single" w:sz="4" w:space="0" w:color="auto"/>
              <w:left w:val="single" w:sz="4" w:space="0" w:color="auto"/>
              <w:bottom w:val="single" w:sz="4" w:space="0" w:color="auto"/>
              <w:right w:val="single" w:sz="4" w:space="0" w:color="auto"/>
            </w:tcBorders>
            <w:hideMark/>
          </w:tcPr>
          <w:p w14:paraId="23B5B985" w14:textId="77777777" w:rsidR="00F463DE" w:rsidRDefault="00F463DE">
            <w:pPr>
              <w:jc w:val="both"/>
              <w:rPr>
                <w:sz w:val="24"/>
                <w:szCs w:val="24"/>
              </w:rPr>
            </w:pPr>
            <w:r>
              <w:rPr>
                <w:sz w:val="24"/>
                <w:szCs w:val="24"/>
              </w:rPr>
              <w:t>Библиотечное обслуживание работников предприятий, фирм, организаций через внестационарные формы обслуживания на основе договоров</w:t>
            </w:r>
          </w:p>
        </w:tc>
      </w:tr>
      <w:tr w:rsidR="00F463DE" w14:paraId="657F984F" w14:textId="77777777" w:rsidTr="00F463DE">
        <w:trPr>
          <w:trHeight w:val="160"/>
        </w:trPr>
        <w:tc>
          <w:tcPr>
            <w:tcW w:w="851" w:type="dxa"/>
            <w:tcBorders>
              <w:top w:val="single" w:sz="4" w:space="0" w:color="auto"/>
              <w:left w:val="single" w:sz="4" w:space="0" w:color="auto"/>
              <w:bottom w:val="single" w:sz="4" w:space="0" w:color="auto"/>
              <w:right w:val="single" w:sz="4" w:space="0" w:color="auto"/>
            </w:tcBorders>
            <w:hideMark/>
          </w:tcPr>
          <w:p w14:paraId="0DA6DC71" w14:textId="77777777" w:rsidR="00F463DE" w:rsidRDefault="00F463DE">
            <w:pPr>
              <w:jc w:val="center"/>
              <w:rPr>
                <w:sz w:val="24"/>
                <w:szCs w:val="24"/>
                <w:lang w:val="en-US"/>
              </w:rPr>
            </w:pPr>
            <w:r>
              <w:rPr>
                <w:sz w:val="24"/>
                <w:szCs w:val="24"/>
              </w:rPr>
              <w:t>2</w:t>
            </w:r>
            <w:r>
              <w:rPr>
                <w:sz w:val="24"/>
                <w:szCs w:val="24"/>
                <w:lang w:val="en-US"/>
              </w:rPr>
              <w:t>5.</w:t>
            </w:r>
          </w:p>
        </w:tc>
        <w:tc>
          <w:tcPr>
            <w:tcW w:w="8509" w:type="dxa"/>
            <w:tcBorders>
              <w:top w:val="single" w:sz="4" w:space="0" w:color="auto"/>
              <w:left w:val="single" w:sz="4" w:space="0" w:color="auto"/>
              <w:bottom w:val="single" w:sz="4" w:space="0" w:color="auto"/>
              <w:right w:val="single" w:sz="4" w:space="0" w:color="auto"/>
            </w:tcBorders>
            <w:hideMark/>
          </w:tcPr>
          <w:p w14:paraId="55638203" w14:textId="77777777" w:rsidR="00F463DE" w:rsidRDefault="00F463DE">
            <w:pPr>
              <w:jc w:val="both"/>
              <w:rPr>
                <w:sz w:val="24"/>
                <w:szCs w:val="24"/>
              </w:rPr>
            </w:pPr>
            <w:r>
              <w:rPr>
                <w:sz w:val="24"/>
                <w:szCs w:val="24"/>
              </w:rPr>
              <w:t>Фото и видеосъемка интерьеров библиотеки</w:t>
            </w:r>
          </w:p>
        </w:tc>
      </w:tr>
    </w:tbl>
    <w:p w14:paraId="6B030C20" w14:textId="77777777" w:rsidR="00F463DE" w:rsidRDefault="00F463DE" w:rsidP="00F463DE">
      <w:pPr>
        <w:rPr>
          <w:sz w:val="24"/>
          <w:szCs w:val="24"/>
        </w:rPr>
      </w:pPr>
    </w:p>
    <w:p w14:paraId="6EF52A5F" w14:textId="77777777" w:rsidR="00F463DE" w:rsidRDefault="00F463DE" w:rsidP="00F463DE">
      <w:pPr>
        <w:ind w:firstLine="708"/>
        <w:jc w:val="both"/>
        <w:rPr>
          <w:rFonts w:eastAsiaTheme="minorHAnsi"/>
          <w:sz w:val="24"/>
          <w:szCs w:val="24"/>
          <w:lang w:eastAsia="en-US"/>
        </w:rPr>
      </w:pPr>
      <w:r>
        <w:rPr>
          <w:sz w:val="24"/>
          <w:szCs w:val="24"/>
        </w:rPr>
        <w:t xml:space="preserve">Ряд услуг оказываются библиотеками на платной основе: </w:t>
      </w:r>
      <w:r>
        <w:rPr>
          <w:color w:val="000000"/>
          <w:sz w:val="24"/>
          <w:szCs w:val="24"/>
        </w:rPr>
        <w:t>Информационные, справочно-консультационные услуги,</w:t>
      </w:r>
      <w:r>
        <w:rPr>
          <w:sz w:val="24"/>
          <w:szCs w:val="24"/>
        </w:rPr>
        <w:t xml:space="preserve"> сервисные, компьютерные, </w:t>
      </w:r>
      <w:r>
        <w:rPr>
          <w:color w:val="000000"/>
          <w:sz w:val="24"/>
          <w:szCs w:val="24"/>
        </w:rPr>
        <w:t>организация и проведение различных по форме и тематике культурно-досуговых мероприятий и др.</w:t>
      </w:r>
      <w:r>
        <w:rPr>
          <w:sz w:val="24"/>
          <w:szCs w:val="24"/>
        </w:rPr>
        <w:t xml:space="preserve"> В 2021 году Перечень и тарифы на платные услуги, предоставляемые библиотеками учреждения, изменились (приказ директора муниципального бюджетного учреждения «Централизованная библиотечная система» от 08.12.2020): изменились расценки, добавлены новые услуги.</w:t>
      </w:r>
    </w:p>
    <w:p w14:paraId="7341468D" w14:textId="77777777" w:rsidR="00F463DE" w:rsidRDefault="00F463DE" w:rsidP="00F463DE">
      <w:pPr>
        <w:ind w:right="-1" w:firstLine="567"/>
        <w:jc w:val="center"/>
        <w:rPr>
          <w:b/>
          <w:bCs/>
          <w:sz w:val="24"/>
          <w:szCs w:val="24"/>
        </w:rPr>
      </w:pPr>
      <w:r>
        <w:rPr>
          <w:b/>
          <w:bCs/>
          <w:sz w:val="24"/>
          <w:szCs w:val="24"/>
        </w:rPr>
        <w:t>Выборочный сравнительный анализ оказания платных услуг</w:t>
      </w:r>
    </w:p>
    <w:tbl>
      <w:tblPr>
        <w:tblW w:w="9385" w:type="dxa"/>
        <w:tblInd w:w="108" w:type="dxa"/>
        <w:tblLook w:val="04A0" w:firstRow="1" w:lastRow="0" w:firstColumn="1" w:lastColumn="0" w:noHBand="0" w:noVBand="1"/>
      </w:tblPr>
      <w:tblGrid>
        <w:gridCol w:w="4282"/>
        <w:gridCol w:w="1134"/>
        <w:gridCol w:w="1450"/>
        <w:gridCol w:w="1252"/>
        <w:gridCol w:w="1267"/>
      </w:tblGrid>
      <w:tr w:rsidR="00F463DE" w14:paraId="20B7E3F1"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vAlign w:val="center"/>
            <w:hideMark/>
          </w:tcPr>
          <w:p w14:paraId="2A3C9366" w14:textId="77777777" w:rsidR="00F463DE" w:rsidRDefault="00F463DE" w:rsidP="00F72533">
            <w:pPr>
              <w:ind w:right="-1"/>
              <w:jc w:val="center"/>
              <w:rPr>
                <w:b/>
                <w:sz w:val="24"/>
                <w:szCs w:val="24"/>
              </w:rPr>
            </w:pPr>
            <w:r>
              <w:rPr>
                <w:b/>
                <w:sz w:val="24"/>
                <w:szCs w:val="24"/>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EF736A" w14:textId="77777777" w:rsidR="00F463DE" w:rsidRDefault="00F463DE" w:rsidP="00F72533">
            <w:pPr>
              <w:ind w:right="-1"/>
              <w:jc w:val="center"/>
              <w:rPr>
                <w:b/>
                <w:sz w:val="24"/>
                <w:szCs w:val="24"/>
              </w:rPr>
            </w:pPr>
            <w:r>
              <w:rPr>
                <w:b/>
                <w:sz w:val="24"/>
                <w:szCs w:val="24"/>
              </w:rPr>
              <w:t>2020 г.</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D2B8EAA" w14:textId="77777777" w:rsidR="00F463DE" w:rsidRDefault="00F463DE" w:rsidP="00F72533">
            <w:pPr>
              <w:ind w:right="-1"/>
              <w:jc w:val="center"/>
              <w:rPr>
                <w:b/>
                <w:sz w:val="24"/>
                <w:szCs w:val="24"/>
              </w:rPr>
            </w:pPr>
            <w:r>
              <w:rPr>
                <w:b/>
                <w:sz w:val="24"/>
                <w:szCs w:val="24"/>
              </w:rPr>
              <w:t>2021 г.</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B0CCB9F" w14:textId="77777777" w:rsidR="00F463DE" w:rsidRDefault="00F463DE" w:rsidP="00F72533">
            <w:pPr>
              <w:jc w:val="center"/>
              <w:rPr>
                <w:sz w:val="24"/>
                <w:szCs w:val="24"/>
              </w:rPr>
            </w:pPr>
            <w:r>
              <w:rPr>
                <w:sz w:val="24"/>
                <w:szCs w:val="24"/>
              </w:rPr>
              <w:t>2021 г.</w:t>
            </w:r>
          </w:p>
          <w:p w14:paraId="34EC97FC" w14:textId="77777777" w:rsidR="00F463DE" w:rsidRDefault="00F463DE" w:rsidP="00F72533">
            <w:pPr>
              <w:ind w:right="-1"/>
              <w:jc w:val="center"/>
              <w:rPr>
                <w:b/>
                <w:sz w:val="24"/>
                <w:szCs w:val="24"/>
              </w:rPr>
            </w:pPr>
            <w:r>
              <w:rPr>
                <w:sz w:val="24"/>
                <w:szCs w:val="24"/>
              </w:rPr>
              <w:t>к 2020 г., +/-</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8F76E2" w14:textId="77777777" w:rsidR="00F463DE" w:rsidRDefault="00F463DE" w:rsidP="00F72533">
            <w:pPr>
              <w:jc w:val="center"/>
              <w:rPr>
                <w:sz w:val="24"/>
                <w:szCs w:val="24"/>
              </w:rPr>
            </w:pPr>
            <w:r>
              <w:rPr>
                <w:sz w:val="24"/>
                <w:szCs w:val="24"/>
              </w:rPr>
              <w:t>2021 г.</w:t>
            </w:r>
          </w:p>
          <w:p w14:paraId="61D0C239" w14:textId="77777777" w:rsidR="00F463DE" w:rsidRDefault="00F463DE" w:rsidP="00F72533">
            <w:pPr>
              <w:jc w:val="center"/>
              <w:rPr>
                <w:sz w:val="24"/>
                <w:szCs w:val="24"/>
              </w:rPr>
            </w:pPr>
            <w:r>
              <w:rPr>
                <w:sz w:val="24"/>
                <w:szCs w:val="24"/>
              </w:rPr>
              <w:t>к 2020 г., %</w:t>
            </w:r>
          </w:p>
        </w:tc>
      </w:tr>
      <w:tr w:rsidR="00F463DE" w14:paraId="0F2B8F0B"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49B06938" w14:textId="77777777" w:rsidR="00F463DE" w:rsidRDefault="00F463DE" w:rsidP="00F72533">
            <w:pPr>
              <w:rPr>
                <w:rFonts w:eastAsia="Times New Roman"/>
                <w:color w:val="000000"/>
                <w:sz w:val="24"/>
                <w:szCs w:val="24"/>
              </w:rPr>
            </w:pPr>
            <w:r>
              <w:rPr>
                <w:color w:val="000000"/>
                <w:sz w:val="24"/>
                <w:szCs w:val="24"/>
              </w:rPr>
              <w:t>Информационные, справочно-консультационные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C16CED" w14:textId="77777777" w:rsidR="00F463DE" w:rsidRDefault="00F463DE" w:rsidP="00F72533">
            <w:pPr>
              <w:ind w:right="-1"/>
              <w:jc w:val="center"/>
              <w:rPr>
                <w:sz w:val="24"/>
                <w:szCs w:val="24"/>
                <w:lang w:eastAsia="en-US"/>
              </w:rPr>
            </w:pPr>
            <w:r>
              <w:rPr>
                <w:rFonts w:eastAsia="Times New Roman"/>
                <w:color w:val="000000" w:themeColor="text1"/>
                <w:sz w:val="24"/>
                <w:szCs w:val="24"/>
              </w:rPr>
              <w:fldChar w:fldCharType="begin"/>
            </w:r>
            <w:r>
              <w:rPr>
                <w:rFonts w:eastAsia="Times New Roman"/>
                <w:color w:val="000000" w:themeColor="text1"/>
                <w:sz w:val="24"/>
                <w:szCs w:val="24"/>
              </w:rPr>
              <w:instrText xml:space="preserve"> =SUM(ABOVE) </w:instrText>
            </w:r>
            <w:r>
              <w:rPr>
                <w:rFonts w:eastAsia="Times New Roman"/>
                <w:color w:val="000000" w:themeColor="text1"/>
                <w:sz w:val="24"/>
                <w:szCs w:val="24"/>
              </w:rPr>
              <w:fldChar w:fldCharType="separate"/>
            </w:r>
            <w:r>
              <w:rPr>
                <w:rFonts w:eastAsia="Times New Roman"/>
                <w:noProof/>
                <w:color w:val="000000" w:themeColor="text1"/>
                <w:sz w:val="24"/>
                <w:szCs w:val="24"/>
              </w:rPr>
              <w:t>52 108</w:t>
            </w:r>
            <w:r>
              <w:rPr>
                <w:rFonts w:eastAsia="Times New Roman"/>
                <w:color w:val="000000" w:themeColor="text1"/>
                <w:sz w:val="24"/>
                <w:szCs w:val="24"/>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hideMark/>
          </w:tcPr>
          <w:p w14:paraId="0A7C82F0" w14:textId="77777777" w:rsidR="00F463DE" w:rsidRDefault="00F463DE" w:rsidP="00F72533">
            <w:pPr>
              <w:jc w:val="center"/>
              <w:rPr>
                <w:rFonts w:eastAsia="Times New Roman"/>
                <w:bCs/>
                <w:color w:val="000000"/>
                <w:sz w:val="24"/>
                <w:szCs w:val="24"/>
              </w:rPr>
            </w:pPr>
            <w:r>
              <w:rPr>
                <w:bCs/>
                <w:color w:val="000000"/>
                <w:sz w:val="24"/>
                <w:szCs w:val="24"/>
              </w:rPr>
              <w:t>17 470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65B7E58F" w14:textId="77777777" w:rsidR="00F463DE" w:rsidRDefault="00F463DE" w:rsidP="00F72533">
            <w:pPr>
              <w:jc w:val="center"/>
              <w:rPr>
                <w:sz w:val="24"/>
                <w:szCs w:val="24"/>
                <w:lang w:eastAsia="en-US"/>
              </w:rPr>
            </w:pPr>
            <w:r>
              <w:rPr>
                <w:sz w:val="24"/>
                <w:szCs w:val="24"/>
              </w:rPr>
              <w:t>-34638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EE9DE0" w14:textId="77777777" w:rsidR="00F463DE" w:rsidRDefault="00F463DE" w:rsidP="00F72533">
            <w:pPr>
              <w:jc w:val="center"/>
              <w:rPr>
                <w:rFonts w:eastAsiaTheme="minorHAnsi"/>
                <w:sz w:val="24"/>
                <w:szCs w:val="24"/>
              </w:rPr>
            </w:pPr>
            <w:r>
              <w:rPr>
                <w:sz w:val="24"/>
                <w:szCs w:val="24"/>
              </w:rPr>
              <w:t>33,5%</w:t>
            </w:r>
          </w:p>
        </w:tc>
      </w:tr>
      <w:tr w:rsidR="00F463DE" w14:paraId="4915C8E9"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151B455B" w14:textId="77777777" w:rsidR="00F463DE" w:rsidRDefault="00F463DE" w:rsidP="00F72533">
            <w:pPr>
              <w:rPr>
                <w:rFonts w:eastAsia="Times New Roman"/>
                <w:color w:val="000000"/>
                <w:sz w:val="24"/>
                <w:szCs w:val="24"/>
              </w:rPr>
            </w:pPr>
            <w:r>
              <w:rPr>
                <w:color w:val="000000"/>
                <w:sz w:val="24"/>
                <w:szCs w:val="24"/>
              </w:rPr>
              <w:t>Компьютерные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07BEA" w14:textId="77777777" w:rsidR="00F463DE" w:rsidRDefault="00F463DE" w:rsidP="00F72533">
            <w:pPr>
              <w:ind w:right="-1"/>
              <w:jc w:val="center"/>
              <w:rPr>
                <w:sz w:val="24"/>
                <w:szCs w:val="24"/>
                <w:lang w:eastAsia="en-US"/>
              </w:rPr>
            </w:pPr>
            <w:r>
              <w:rPr>
                <w:rFonts w:eastAsia="Times New Roman"/>
                <w:color w:val="000000" w:themeColor="text1"/>
                <w:sz w:val="24"/>
                <w:szCs w:val="24"/>
              </w:rPr>
              <w:fldChar w:fldCharType="begin"/>
            </w:r>
            <w:r>
              <w:rPr>
                <w:rFonts w:eastAsia="Times New Roman"/>
                <w:color w:val="000000" w:themeColor="text1"/>
                <w:sz w:val="24"/>
                <w:szCs w:val="24"/>
              </w:rPr>
              <w:instrText xml:space="preserve"> =SUM(ABOVE) </w:instrText>
            </w:r>
            <w:r>
              <w:rPr>
                <w:rFonts w:eastAsia="Times New Roman"/>
                <w:color w:val="000000" w:themeColor="text1"/>
                <w:sz w:val="24"/>
                <w:szCs w:val="24"/>
              </w:rPr>
              <w:fldChar w:fldCharType="separate"/>
            </w:r>
            <w:r>
              <w:rPr>
                <w:rFonts w:eastAsia="Times New Roman"/>
                <w:noProof/>
                <w:color w:val="000000" w:themeColor="text1"/>
                <w:sz w:val="24"/>
                <w:szCs w:val="24"/>
              </w:rPr>
              <w:t>52 718</w:t>
            </w:r>
            <w:r>
              <w:rPr>
                <w:rFonts w:eastAsia="Times New Roman"/>
                <w:color w:val="000000" w:themeColor="text1"/>
                <w:sz w:val="24"/>
                <w:szCs w:val="24"/>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hideMark/>
          </w:tcPr>
          <w:p w14:paraId="0EDEA145" w14:textId="77777777" w:rsidR="00F463DE" w:rsidRDefault="00F463DE" w:rsidP="00F72533">
            <w:pPr>
              <w:jc w:val="center"/>
              <w:rPr>
                <w:rFonts w:eastAsia="Times New Roman"/>
                <w:bCs/>
                <w:color w:val="000000"/>
                <w:sz w:val="24"/>
                <w:szCs w:val="24"/>
              </w:rPr>
            </w:pPr>
            <w:r>
              <w:rPr>
                <w:bCs/>
                <w:color w:val="000000"/>
                <w:sz w:val="24"/>
                <w:szCs w:val="24"/>
              </w:rPr>
              <w:t>96 376,50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DDD7EB4" w14:textId="77777777" w:rsidR="00F463DE" w:rsidRDefault="00F463DE" w:rsidP="00F72533">
            <w:pPr>
              <w:jc w:val="center"/>
              <w:rPr>
                <w:sz w:val="24"/>
                <w:szCs w:val="24"/>
                <w:lang w:eastAsia="en-US"/>
              </w:rPr>
            </w:pPr>
            <w:r>
              <w:rPr>
                <w:sz w:val="24"/>
                <w:szCs w:val="24"/>
              </w:rPr>
              <w:t>+43658,5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52806F" w14:textId="77777777" w:rsidR="00F463DE" w:rsidRDefault="00F463DE" w:rsidP="00F72533">
            <w:pPr>
              <w:jc w:val="center"/>
              <w:rPr>
                <w:rFonts w:eastAsiaTheme="minorHAnsi"/>
                <w:sz w:val="24"/>
                <w:szCs w:val="24"/>
              </w:rPr>
            </w:pPr>
            <w:r>
              <w:rPr>
                <w:sz w:val="24"/>
                <w:szCs w:val="24"/>
              </w:rPr>
              <w:t>183%</w:t>
            </w:r>
          </w:p>
        </w:tc>
      </w:tr>
      <w:tr w:rsidR="00F463DE" w14:paraId="4A3E3EA5"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63C98163" w14:textId="77777777" w:rsidR="00F463DE" w:rsidRDefault="00F463DE" w:rsidP="00F72533">
            <w:pPr>
              <w:rPr>
                <w:rFonts w:eastAsia="Times New Roman"/>
                <w:i/>
                <w:iCs/>
                <w:color w:val="ED7D31"/>
                <w:sz w:val="24"/>
                <w:szCs w:val="24"/>
              </w:rPr>
            </w:pPr>
            <w:r>
              <w:rPr>
                <w:i/>
                <w:iCs/>
                <w:sz w:val="24"/>
                <w:szCs w:val="24"/>
              </w:rPr>
              <w:t xml:space="preserve">в т.ч.: - предоставление рабочего места с доступом в информационно-коммуникационную сеть «Интернет»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59EA3" w14:textId="77777777" w:rsidR="00F463DE" w:rsidRDefault="00F463DE" w:rsidP="00F72533">
            <w:pPr>
              <w:ind w:right="-1"/>
              <w:jc w:val="center"/>
              <w:rPr>
                <w:sz w:val="24"/>
                <w:szCs w:val="24"/>
                <w:lang w:eastAsia="en-US"/>
              </w:rPr>
            </w:pPr>
            <w:r>
              <w:rPr>
                <w:rFonts w:eastAsia="Times New Roman"/>
                <w:i/>
                <w:color w:val="000000" w:themeColor="text1"/>
                <w:sz w:val="24"/>
                <w:szCs w:val="24"/>
              </w:rPr>
              <w:t>10 400</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F53ADBA" w14:textId="77777777" w:rsidR="00F463DE" w:rsidRDefault="00F463DE" w:rsidP="00F72533">
            <w:pPr>
              <w:jc w:val="center"/>
              <w:rPr>
                <w:rFonts w:eastAsia="Times New Roman"/>
                <w:bCs/>
                <w:i/>
                <w:color w:val="000000"/>
                <w:sz w:val="24"/>
                <w:szCs w:val="24"/>
              </w:rPr>
            </w:pPr>
            <w:r>
              <w:rPr>
                <w:bCs/>
                <w:i/>
                <w:color w:val="000000"/>
                <w:sz w:val="24"/>
                <w:szCs w:val="24"/>
              </w:rPr>
              <w:t>10 950,50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83CA297" w14:textId="77777777" w:rsidR="00F463DE" w:rsidRDefault="00F463DE" w:rsidP="00F72533">
            <w:pPr>
              <w:jc w:val="center"/>
              <w:rPr>
                <w:sz w:val="24"/>
                <w:szCs w:val="24"/>
                <w:lang w:eastAsia="en-US"/>
              </w:rPr>
            </w:pPr>
            <w:r>
              <w:rPr>
                <w:sz w:val="24"/>
                <w:szCs w:val="24"/>
              </w:rPr>
              <w:t>+550,5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367BF5" w14:textId="77777777" w:rsidR="00F463DE" w:rsidRDefault="00F463DE" w:rsidP="00F72533">
            <w:pPr>
              <w:jc w:val="center"/>
              <w:rPr>
                <w:rFonts w:eastAsiaTheme="minorHAnsi"/>
                <w:sz w:val="24"/>
                <w:szCs w:val="24"/>
              </w:rPr>
            </w:pPr>
            <w:r>
              <w:rPr>
                <w:sz w:val="24"/>
                <w:szCs w:val="24"/>
              </w:rPr>
              <w:t>105,3%</w:t>
            </w:r>
          </w:p>
        </w:tc>
      </w:tr>
      <w:tr w:rsidR="00F463DE" w14:paraId="19B5A1BE"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50F61536" w14:textId="77777777" w:rsidR="00F463DE" w:rsidRDefault="00F463DE" w:rsidP="00F72533">
            <w:pPr>
              <w:rPr>
                <w:rFonts w:eastAsia="Times New Roman"/>
                <w:i/>
                <w:iCs/>
                <w:color w:val="ED7D31"/>
                <w:sz w:val="24"/>
                <w:szCs w:val="24"/>
              </w:rPr>
            </w:pPr>
            <w:r>
              <w:rPr>
                <w:i/>
                <w:iCs/>
                <w:sz w:val="24"/>
                <w:szCs w:val="24"/>
              </w:rPr>
              <w:t>- распечатка на принтере</w:t>
            </w:r>
          </w:p>
        </w:tc>
        <w:tc>
          <w:tcPr>
            <w:tcW w:w="1134" w:type="dxa"/>
            <w:tcBorders>
              <w:top w:val="single" w:sz="4" w:space="0" w:color="auto"/>
              <w:left w:val="single" w:sz="4" w:space="0" w:color="auto"/>
              <w:bottom w:val="single" w:sz="4" w:space="0" w:color="auto"/>
              <w:right w:val="single" w:sz="4" w:space="0" w:color="auto"/>
            </w:tcBorders>
            <w:hideMark/>
          </w:tcPr>
          <w:p w14:paraId="0B988738" w14:textId="77777777" w:rsidR="00F463DE" w:rsidRDefault="00F463DE" w:rsidP="00F72533">
            <w:pPr>
              <w:ind w:right="-1"/>
              <w:jc w:val="center"/>
              <w:rPr>
                <w:sz w:val="24"/>
                <w:szCs w:val="24"/>
                <w:lang w:eastAsia="en-US"/>
              </w:rPr>
            </w:pPr>
            <w:r>
              <w:rPr>
                <w:rFonts w:eastAsia="Times New Roman"/>
                <w:i/>
                <w:color w:val="000000" w:themeColor="text1"/>
                <w:sz w:val="24"/>
                <w:szCs w:val="24"/>
              </w:rPr>
              <w:t>35 803</w:t>
            </w:r>
          </w:p>
        </w:tc>
        <w:tc>
          <w:tcPr>
            <w:tcW w:w="1450" w:type="dxa"/>
            <w:tcBorders>
              <w:top w:val="single" w:sz="4" w:space="0" w:color="auto"/>
              <w:left w:val="single" w:sz="4" w:space="0" w:color="auto"/>
              <w:bottom w:val="single" w:sz="4" w:space="0" w:color="auto"/>
              <w:right w:val="single" w:sz="4" w:space="0" w:color="auto"/>
            </w:tcBorders>
            <w:hideMark/>
          </w:tcPr>
          <w:p w14:paraId="75883792" w14:textId="77777777" w:rsidR="00F463DE" w:rsidRDefault="00F463DE" w:rsidP="00F72533">
            <w:pPr>
              <w:jc w:val="center"/>
              <w:rPr>
                <w:rFonts w:eastAsia="Times New Roman"/>
                <w:bCs/>
                <w:i/>
                <w:color w:val="000000"/>
                <w:sz w:val="24"/>
                <w:szCs w:val="24"/>
              </w:rPr>
            </w:pPr>
            <w:r>
              <w:rPr>
                <w:bCs/>
                <w:i/>
                <w:color w:val="000000"/>
                <w:sz w:val="24"/>
                <w:szCs w:val="24"/>
              </w:rPr>
              <w:t>61 369</w:t>
            </w:r>
          </w:p>
        </w:tc>
        <w:tc>
          <w:tcPr>
            <w:tcW w:w="1252" w:type="dxa"/>
            <w:tcBorders>
              <w:top w:val="single" w:sz="4" w:space="0" w:color="auto"/>
              <w:left w:val="single" w:sz="4" w:space="0" w:color="auto"/>
              <w:bottom w:val="single" w:sz="4" w:space="0" w:color="auto"/>
              <w:right w:val="single" w:sz="4" w:space="0" w:color="auto"/>
            </w:tcBorders>
            <w:hideMark/>
          </w:tcPr>
          <w:p w14:paraId="05C8E024" w14:textId="77777777" w:rsidR="00F463DE" w:rsidRDefault="00F463DE" w:rsidP="00F72533">
            <w:pPr>
              <w:jc w:val="center"/>
              <w:rPr>
                <w:sz w:val="24"/>
                <w:szCs w:val="24"/>
                <w:lang w:eastAsia="en-US"/>
              </w:rPr>
            </w:pPr>
            <w:r>
              <w:rPr>
                <w:sz w:val="24"/>
                <w:szCs w:val="24"/>
              </w:rPr>
              <w:t>+25566</w:t>
            </w:r>
          </w:p>
        </w:tc>
        <w:tc>
          <w:tcPr>
            <w:tcW w:w="1267" w:type="dxa"/>
            <w:tcBorders>
              <w:top w:val="single" w:sz="4" w:space="0" w:color="auto"/>
              <w:left w:val="single" w:sz="4" w:space="0" w:color="auto"/>
              <w:bottom w:val="single" w:sz="4" w:space="0" w:color="auto"/>
              <w:right w:val="single" w:sz="4" w:space="0" w:color="auto"/>
            </w:tcBorders>
            <w:hideMark/>
          </w:tcPr>
          <w:p w14:paraId="064B818D" w14:textId="77777777" w:rsidR="00F463DE" w:rsidRDefault="00F463DE" w:rsidP="00F72533">
            <w:pPr>
              <w:jc w:val="center"/>
              <w:rPr>
                <w:rFonts w:eastAsiaTheme="minorHAnsi"/>
                <w:sz w:val="24"/>
                <w:szCs w:val="24"/>
              </w:rPr>
            </w:pPr>
            <w:r>
              <w:rPr>
                <w:sz w:val="24"/>
                <w:szCs w:val="24"/>
              </w:rPr>
              <w:t>171,4%</w:t>
            </w:r>
          </w:p>
        </w:tc>
      </w:tr>
      <w:tr w:rsidR="00F463DE" w14:paraId="4AF45BB8"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680AAD3E" w14:textId="77777777" w:rsidR="00F463DE" w:rsidRDefault="00F463DE" w:rsidP="00F72533">
            <w:pPr>
              <w:rPr>
                <w:rFonts w:eastAsia="Times New Roman"/>
                <w:color w:val="000000"/>
                <w:sz w:val="24"/>
                <w:szCs w:val="24"/>
              </w:rPr>
            </w:pPr>
            <w:r>
              <w:rPr>
                <w:color w:val="000000"/>
                <w:sz w:val="24"/>
                <w:szCs w:val="24"/>
              </w:rPr>
              <w:t>Услуги, связанные с копированием</w:t>
            </w:r>
          </w:p>
        </w:tc>
        <w:tc>
          <w:tcPr>
            <w:tcW w:w="1134" w:type="dxa"/>
            <w:tcBorders>
              <w:top w:val="single" w:sz="4" w:space="0" w:color="auto"/>
              <w:left w:val="single" w:sz="4" w:space="0" w:color="auto"/>
              <w:bottom w:val="single" w:sz="4" w:space="0" w:color="auto"/>
              <w:right w:val="single" w:sz="4" w:space="0" w:color="auto"/>
            </w:tcBorders>
            <w:hideMark/>
          </w:tcPr>
          <w:p w14:paraId="7CA51EB4" w14:textId="77777777" w:rsidR="00F463DE" w:rsidRDefault="00F463DE" w:rsidP="00F72533">
            <w:pPr>
              <w:ind w:right="-1"/>
              <w:jc w:val="center"/>
              <w:rPr>
                <w:sz w:val="24"/>
                <w:szCs w:val="24"/>
                <w:lang w:eastAsia="en-US"/>
              </w:rPr>
            </w:pPr>
            <w:r>
              <w:rPr>
                <w:color w:val="000000" w:themeColor="text1"/>
                <w:sz w:val="24"/>
                <w:szCs w:val="24"/>
              </w:rPr>
              <w:t>80 636</w:t>
            </w:r>
          </w:p>
        </w:tc>
        <w:tc>
          <w:tcPr>
            <w:tcW w:w="1450" w:type="dxa"/>
            <w:tcBorders>
              <w:top w:val="single" w:sz="4" w:space="0" w:color="auto"/>
              <w:left w:val="single" w:sz="4" w:space="0" w:color="auto"/>
              <w:bottom w:val="single" w:sz="4" w:space="0" w:color="auto"/>
              <w:right w:val="single" w:sz="4" w:space="0" w:color="auto"/>
            </w:tcBorders>
            <w:hideMark/>
          </w:tcPr>
          <w:p w14:paraId="6597D0E8" w14:textId="77777777" w:rsidR="00F463DE" w:rsidRDefault="00F463DE" w:rsidP="00F72533">
            <w:pPr>
              <w:jc w:val="center"/>
              <w:rPr>
                <w:rFonts w:eastAsia="Times New Roman"/>
                <w:bCs/>
                <w:color w:val="000000"/>
                <w:sz w:val="24"/>
                <w:szCs w:val="24"/>
              </w:rPr>
            </w:pPr>
            <w:r>
              <w:rPr>
                <w:bCs/>
                <w:color w:val="000000"/>
                <w:sz w:val="24"/>
                <w:szCs w:val="24"/>
              </w:rPr>
              <w:t>126 470</w:t>
            </w:r>
          </w:p>
        </w:tc>
        <w:tc>
          <w:tcPr>
            <w:tcW w:w="1252" w:type="dxa"/>
            <w:tcBorders>
              <w:top w:val="single" w:sz="4" w:space="0" w:color="auto"/>
              <w:left w:val="single" w:sz="4" w:space="0" w:color="auto"/>
              <w:bottom w:val="single" w:sz="4" w:space="0" w:color="auto"/>
              <w:right w:val="single" w:sz="4" w:space="0" w:color="auto"/>
            </w:tcBorders>
            <w:hideMark/>
          </w:tcPr>
          <w:p w14:paraId="0C363551" w14:textId="77777777" w:rsidR="00F463DE" w:rsidRDefault="00F463DE" w:rsidP="00F72533">
            <w:pPr>
              <w:jc w:val="center"/>
              <w:rPr>
                <w:sz w:val="24"/>
                <w:szCs w:val="24"/>
                <w:lang w:eastAsia="en-US"/>
              </w:rPr>
            </w:pPr>
            <w:r>
              <w:rPr>
                <w:sz w:val="24"/>
                <w:szCs w:val="24"/>
              </w:rPr>
              <w:t>+45834</w:t>
            </w:r>
          </w:p>
        </w:tc>
        <w:tc>
          <w:tcPr>
            <w:tcW w:w="1267" w:type="dxa"/>
            <w:tcBorders>
              <w:top w:val="single" w:sz="4" w:space="0" w:color="auto"/>
              <w:left w:val="single" w:sz="4" w:space="0" w:color="auto"/>
              <w:bottom w:val="single" w:sz="4" w:space="0" w:color="auto"/>
              <w:right w:val="single" w:sz="4" w:space="0" w:color="auto"/>
            </w:tcBorders>
            <w:hideMark/>
          </w:tcPr>
          <w:p w14:paraId="16A82085" w14:textId="77777777" w:rsidR="00F463DE" w:rsidRDefault="00F463DE" w:rsidP="00F72533">
            <w:pPr>
              <w:jc w:val="center"/>
              <w:rPr>
                <w:rFonts w:eastAsiaTheme="minorHAnsi"/>
                <w:sz w:val="24"/>
                <w:szCs w:val="24"/>
              </w:rPr>
            </w:pPr>
            <w:r>
              <w:rPr>
                <w:sz w:val="24"/>
                <w:szCs w:val="24"/>
              </w:rPr>
              <w:t>157%</w:t>
            </w:r>
          </w:p>
        </w:tc>
      </w:tr>
      <w:tr w:rsidR="00F463DE" w14:paraId="3FA51A83"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1B6F6DAC" w14:textId="77777777" w:rsidR="00F463DE" w:rsidRDefault="00F463DE" w:rsidP="00F72533">
            <w:pPr>
              <w:rPr>
                <w:rFonts w:eastAsia="Times New Roman"/>
                <w:i/>
                <w:iCs/>
                <w:color w:val="ED7D31"/>
                <w:sz w:val="24"/>
                <w:szCs w:val="24"/>
              </w:rPr>
            </w:pPr>
            <w:r>
              <w:rPr>
                <w:i/>
                <w:iCs/>
                <w:sz w:val="24"/>
                <w:szCs w:val="24"/>
              </w:rPr>
              <w:t>в т.ч.: - ксерокопирование</w:t>
            </w:r>
          </w:p>
        </w:tc>
        <w:tc>
          <w:tcPr>
            <w:tcW w:w="1134" w:type="dxa"/>
            <w:tcBorders>
              <w:top w:val="single" w:sz="4" w:space="0" w:color="auto"/>
              <w:left w:val="single" w:sz="4" w:space="0" w:color="auto"/>
              <w:bottom w:val="single" w:sz="4" w:space="0" w:color="auto"/>
              <w:right w:val="single" w:sz="4" w:space="0" w:color="auto"/>
            </w:tcBorders>
            <w:hideMark/>
          </w:tcPr>
          <w:p w14:paraId="1CCF326F" w14:textId="77777777" w:rsidR="00F463DE" w:rsidRDefault="00F463DE" w:rsidP="00F72533">
            <w:pPr>
              <w:ind w:right="-1"/>
              <w:jc w:val="center"/>
              <w:rPr>
                <w:sz w:val="24"/>
                <w:szCs w:val="24"/>
                <w:lang w:eastAsia="en-US"/>
              </w:rPr>
            </w:pPr>
            <w:r>
              <w:rPr>
                <w:i/>
                <w:color w:val="000000" w:themeColor="text1"/>
                <w:sz w:val="24"/>
                <w:szCs w:val="24"/>
              </w:rPr>
              <w:t>78 581</w:t>
            </w:r>
          </w:p>
        </w:tc>
        <w:tc>
          <w:tcPr>
            <w:tcW w:w="1450" w:type="dxa"/>
            <w:tcBorders>
              <w:top w:val="single" w:sz="4" w:space="0" w:color="auto"/>
              <w:left w:val="single" w:sz="4" w:space="0" w:color="auto"/>
              <w:bottom w:val="single" w:sz="4" w:space="0" w:color="auto"/>
              <w:right w:val="single" w:sz="4" w:space="0" w:color="auto"/>
            </w:tcBorders>
            <w:hideMark/>
          </w:tcPr>
          <w:p w14:paraId="53CE82B9" w14:textId="77777777" w:rsidR="00F463DE" w:rsidRDefault="00F463DE" w:rsidP="00F72533">
            <w:pPr>
              <w:jc w:val="center"/>
              <w:rPr>
                <w:rFonts w:eastAsia="Times New Roman"/>
                <w:bCs/>
                <w:i/>
                <w:color w:val="000000"/>
                <w:sz w:val="24"/>
                <w:szCs w:val="24"/>
              </w:rPr>
            </w:pPr>
            <w:r>
              <w:rPr>
                <w:bCs/>
                <w:i/>
                <w:color w:val="000000"/>
                <w:sz w:val="24"/>
                <w:szCs w:val="24"/>
              </w:rPr>
              <w:t>106100</w:t>
            </w:r>
          </w:p>
        </w:tc>
        <w:tc>
          <w:tcPr>
            <w:tcW w:w="1252" w:type="dxa"/>
            <w:tcBorders>
              <w:top w:val="single" w:sz="4" w:space="0" w:color="auto"/>
              <w:left w:val="single" w:sz="4" w:space="0" w:color="auto"/>
              <w:bottom w:val="single" w:sz="4" w:space="0" w:color="auto"/>
              <w:right w:val="single" w:sz="4" w:space="0" w:color="auto"/>
            </w:tcBorders>
            <w:hideMark/>
          </w:tcPr>
          <w:p w14:paraId="3479C81A" w14:textId="77777777" w:rsidR="00F463DE" w:rsidRDefault="00F463DE" w:rsidP="00F72533">
            <w:pPr>
              <w:jc w:val="center"/>
              <w:rPr>
                <w:sz w:val="24"/>
                <w:szCs w:val="24"/>
                <w:lang w:eastAsia="en-US"/>
              </w:rPr>
            </w:pPr>
            <w:r>
              <w:rPr>
                <w:sz w:val="24"/>
                <w:szCs w:val="24"/>
              </w:rPr>
              <w:t>+27519</w:t>
            </w:r>
          </w:p>
        </w:tc>
        <w:tc>
          <w:tcPr>
            <w:tcW w:w="1267" w:type="dxa"/>
            <w:tcBorders>
              <w:top w:val="single" w:sz="4" w:space="0" w:color="auto"/>
              <w:left w:val="single" w:sz="4" w:space="0" w:color="auto"/>
              <w:bottom w:val="single" w:sz="4" w:space="0" w:color="auto"/>
              <w:right w:val="single" w:sz="4" w:space="0" w:color="auto"/>
            </w:tcBorders>
            <w:hideMark/>
          </w:tcPr>
          <w:p w14:paraId="3EFE5F91" w14:textId="77777777" w:rsidR="00F463DE" w:rsidRDefault="00F463DE" w:rsidP="00F72533">
            <w:pPr>
              <w:jc w:val="center"/>
              <w:rPr>
                <w:rFonts w:eastAsiaTheme="minorHAnsi"/>
                <w:sz w:val="24"/>
                <w:szCs w:val="24"/>
              </w:rPr>
            </w:pPr>
            <w:r>
              <w:rPr>
                <w:sz w:val="24"/>
                <w:szCs w:val="24"/>
              </w:rPr>
              <w:t>135%</w:t>
            </w:r>
          </w:p>
        </w:tc>
      </w:tr>
      <w:tr w:rsidR="00F463DE" w14:paraId="28DF9A51"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3BF6EF74" w14:textId="77777777" w:rsidR="00F463DE" w:rsidRDefault="00F463DE" w:rsidP="00F72533">
            <w:pPr>
              <w:rPr>
                <w:rFonts w:eastAsia="Times New Roman"/>
                <w:color w:val="000000"/>
                <w:sz w:val="24"/>
                <w:szCs w:val="24"/>
              </w:rPr>
            </w:pPr>
            <w:r>
              <w:rPr>
                <w:color w:val="000000"/>
                <w:sz w:val="24"/>
                <w:szCs w:val="24"/>
              </w:rPr>
              <w:t>Организация и проведение различных по форме и тематике культурно-досуговых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D0325" w14:textId="77777777" w:rsidR="00F463DE" w:rsidRDefault="00F463DE" w:rsidP="00F72533">
            <w:pPr>
              <w:ind w:right="-1"/>
              <w:jc w:val="center"/>
              <w:rPr>
                <w:sz w:val="24"/>
                <w:szCs w:val="24"/>
                <w:lang w:eastAsia="en-US"/>
              </w:rPr>
            </w:pPr>
            <w:r>
              <w:rPr>
                <w:color w:val="000000" w:themeColor="text1"/>
                <w:sz w:val="24"/>
                <w:szCs w:val="24"/>
              </w:rPr>
              <w:t>84 000</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47E594A" w14:textId="77777777" w:rsidR="00F463DE" w:rsidRDefault="00F463DE" w:rsidP="00F72533">
            <w:pPr>
              <w:jc w:val="center"/>
              <w:rPr>
                <w:rFonts w:eastAsia="Times New Roman"/>
                <w:bCs/>
                <w:color w:val="000000"/>
                <w:sz w:val="24"/>
                <w:szCs w:val="24"/>
              </w:rPr>
            </w:pPr>
            <w:r>
              <w:rPr>
                <w:bCs/>
                <w:color w:val="000000"/>
                <w:sz w:val="24"/>
                <w:szCs w:val="24"/>
              </w:rPr>
              <w:t>61 230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E34443A" w14:textId="77777777" w:rsidR="00F463DE" w:rsidRDefault="00F463DE" w:rsidP="00F72533">
            <w:pPr>
              <w:jc w:val="center"/>
              <w:rPr>
                <w:sz w:val="24"/>
                <w:szCs w:val="24"/>
                <w:lang w:eastAsia="en-US"/>
              </w:rPr>
            </w:pPr>
            <w:r>
              <w:rPr>
                <w:sz w:val="24"/>
                <w:szCs w:val="24"/>
              </w:rPr>
              <w:t>-22770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2A1E77" w14:textId="77777777" w:rsidR="00F463DE" w:rsidRDefault="00F463DE" w:rsidP="00F72533">
            <w:pPr>
              <w:jc w:val="center"/>
              <w:rPr>
                <w:rFonts w:eastAsiaTheme="minorHAnsi"/>
                <w:sz w:val="24"/>
                <w:szCs w:val="24"/>
              </w:rPr>
            </w:pPr>
            <w:r>
              <w:rPr>
                <w:sz w:val="24"/>
                <w:szCs w:val="24"/>
              </w:rPr>
              <w:t>73%</w:t>
            </w:r>
          </w:p>
        </w:tc>
      </w:tr>
      <w:tr w:rsidR="00F463DE" w14:paraId="44D0A1B0"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252FDC29" w14:textId="77777777" w:rsidR="00F463DE" w:rsidRDefault="00F463DE" w:rsidP="00F72533">
            <w:pPr>
              <w:rPr>
                <w:rFonts w:eastAsia="Times New Roman"/>
                <w:color w:val="000000"/>
                <w:sz w:val="24"/>
                <w:szCs w:val="24"/>
              </w:rPr>
            </w:pPr>
            <w:r>
              <w:rPr>
                <w:color w:val="000000"/>
                <w:sz w:val="24"/>
                <w:szCs w:val="24"/>
              </w:rPr>
              <w:t>Организация деятельности клубного формирования «Студия изобразительного искусства «Воскресенье»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1DD65B" w14:textId="77777777" w:rsidR="00F463DE" w:rsidRDefault="00F463DE" w:rsidP="00F72533">
            <w:pPr>
              <w:ind w:right="-1"/>
              <w:jc w:val="center"/>
              <w:rPr>
                <w:sz w:val="24"/>
                <w:szCs w:val="24"/>
                <w:lang w:eastAsia="en-US"/>
              </w:rPr>
            </w:pPr>
            <w:r>
              <w:rPr>
                <w:color w:val="000000" w:themeColor="text1"/>
                <w:sz w:val="24"/>
                <w:szCs w:val="24"/>
              </w:rPr>
              <w:t>80 200</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BB52325" w14:textId="77777777" w:rsidR="00F463DE" w:rsidRDefault="00F463DE" w:rsidP="00F72533">
            <w:pPr>
              <w:jc w:val="center"/>
              <w:rPr>
                <w:rFonts w:eastAsiaTheme="minorHAnsi"/>
                <w:bCs/>
                <w:color w:val="000000"/>
                <w:sz w:val="24"/>
                <w:szCs w:val="24"/>
              </w:rPr>
            </w:pPr>
            <w:r>
              <w:rPr>
                <w:sz w:val="24"/>
                <w:szCs w:val="24"/>
              </w:rPr>
              <w:t>114 400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F12243A" w14:textId="77777777" w:rsidR="00F463DE" w:rsidRDefault="00F463DE" w:rsidP="00F72533">
            <w:pPr>
              <w:jc w:val="center"/>
              <w:rPr>
                <w:sz w:val="24"/>
                <w:szCs w:val="24"/>
                <w:lang w:eastAsia="en-US"/>
              </w:rPr>
            </w:pPr>
            <w:r>
              <w:rPr>
                <w:sz w:val="24"/>
                <w:szCs w:val="24"/>
              </w:rPr>
              <w:t>+34200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047A33" w14:textId="77777777" w:rsidR="00F463DE" w:rsidRDefault="00F463DE" w:rsidP="00F72533">
            <w:pPr>
              <w:jc w:val="center"/>
              <w:rPr>
                <w:sz w:val="24"/>
                <w:szCs w:val="24"/>
              </w:rPr>
            </w:pPr>
            <w:r>
              <w:rPr>
                <w:sz w:val="24"/>
                <w:szCs w:val="24"/>
              </w:rPr>
              <w:t>143%</w:t>
            </w:r>
          </w:p>
        </w:tc>
      </w:tr>
      <w:tr w:rsidR="00F463DE" w14:paraId="1D236AF6"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12D7A865" w14:textId="77777777" w:rsidR="00F463DE" w:rsidRDefault="00F463DE" w:rsidP="00F72533">
            <w:pPr>
              <w:rPr>
                <w:rFonts w:eastAsia="Times New Roman"/>
                <w:color w:val="000000"/>
                <w:sz w:val="24"/>
                <w:szCs w:val="24"/>
              </w:rPr>
            </w:pPr>
            <w:r>
              <w:rPr>
                <w:color w:val="000000"/>
                <w:sz w:val="24"/>
                <w:szCs w:val="24"/>
              </w:rPr>
              <w:t>Прочие сервисные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3DACB" w14:textId="77777777" w:rsidR="00F463DE" w:rsidRDefault="00F463DE" w:rsidP="00F72533">
            <w:pPr>
              <w:ind w:right="-1"/>
              <w:jc w:val="center"/>
              <w:rPr>
                <w:sz w:val="24"/>
                <w:szCs w:val="24"/>
                <w:lang w:eastAsia="en-US"/>
              </w:rPr>
            </w:pPr>
            <w:r>
              <w:rPr>
                <w:sz w:val="24"/>
                <w:szCs w:val="24"/>
              </w:rPr>
              <w:t>-</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FCD8F1C" w14:textId="77777777" w:rsidR="00F463DE" w:rsidRDefault="00F463DE" w:rsidP="00F72533">
            <w:pPr>
              <w:jc w:val="center"/>
              <w:rPr>
                <w:rFonts w:eastAsia="Times New Roman"/>
                <w:bCs/>
                <w:color w:val="000000"/>
                <w:sz w:val="24"/>
                <w:szCs w:val="24"/>
              </w:rPr>
            </w:pPr>
            <w:r>
              <w:rPr>
                <w:bCs/>
                <w:color w:val="000000"/>
                <w:sz w:val="24"/>
                <w:szCs w:val="24"/>
              </w:rPr>
              <w:t>83 413</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BF81EA2" w14:textId="77777777" w:rsidR="00F463DE" w:rsidRDefault="00F463DE" w:rsidP="00F72533">
            <w:pPr>
              <w:jc w:val="center"/>
              <w:rPr>
                <w:sz w:val="24"/>
                <w:szCs w:val="24"/>
                <w:lang w:eastAsia="en-US"/>
              </w:rPr>
            </w:pPr>
            <w:r>
              <w:rPr>
                <w:sz w:val="24"/>
                <w:szCs w:val="24"/>
              </w:rPr>
              <w:t>+84413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BBF143" w14:textId="77777777" w:rsidR="00F463DE" w:rsidRDefault="00F463DE" w:rsidP="00F72533">
            <w:pPr>
              <w:jc w:val="center"/>
              <w:rPr>
                <w:rFonts w:eastAsiaTheme="minorHAnsi"/>
                <w:sz w:val="24"/>
                <w:szCs w:val="24"/>
              </w:rPr>
            </w:pPr>
            <w:r>
              <w:rPr>
                <w:sz w:val="24"/>
                <w:szCs w:val="24"/>
              </w:rPr>
              <w:t>-</w:t>
            </w:r>
          </w:p>
        </w:tc>
      </w:tr>
      <w:tr w:rsidR="00F463DE" w14:paraId="524C1315"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72CB2E1D" w14:textId="77777777" w:rsidR="00F463DE" w:rsidRDefault="00F463DE" w:rsidP="00F72533">
            <w:pPr>
              <w:rPr>
                <w:rFonts w:eastAsia="Times New Roman"/>
                <w:i/>
                <w:iCs/>
                <w:sz w:val="24"/>
                <w:szCs w:val="24"/>
              </w:rPr>
            </w:pPr>
            <w:r>
              <w:rPr>
                <w:i/>
                <w:iCs/>
                <w:sz w:val="24"/>
                <w:szCs w:val="24"/>
              </w:rPr>
              <w:t>в т.ч. - предоставление в пользование электронных продуктов, видео- и аудиопродуктов, созданных Учреждением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50B10" w14:textId="77777777" w:rsidR="00F463DE" w:rsidRDefault="00F463DE" w:rsidP="00F72533">
            <w:pPr>
              <w:ind w:right="-1"/>
              <w:jc w:val="center"/>
              <w:rPr>
                <w:sz w:val="24"/>
                <w:szCs w:val="24"/>
                <w:lang w:eastAsia="en-US"/>
              </w:rPr>
            </w:pPr>
            <w:r>
              <w:rPr>
                <w:sz w:val="24"/>
                <w:szCs w:val="24"/>
              </w:rPr>
              <w:t>-</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77660D1" w14:textId="77777777" w:rsidR="00F463DE" w:rsidRDefault="00F463DE" w:rsidP="00F72533">
            <w:pPr>
              <w:jc w:val="center"/>
              <w:rPr>
                <w:rFonts w:eastAsia="Times New Roman"/>
                <w:bCs/>
                <w:i/>
                <w:color w:val="000000"/>
                <w:sz w:val="24"/>
                <w:szCs w:val="24"/>
              </w:rPr>
            </w:pPr>
            <w:r>
              <w:rPr>
                <w:bCs/>
                <w:i/>
                <w:color w:val="000000"/>
                <w:sz w:val="24"/>
                <w:szCs w:val="24"/>
              </w:rPr>
              <w:t>43 803</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36D2372" w14:textId="77777777" w:rsidR="00F463DE" w:rsidRDefault="00F463DE" w:rsidP="00F72533">
            <w:pPr>
              <w:jc w:val="center"/>
              <w:rPr>
                <w:sz w:val="24"/>
                <w:szCs w:val="24"/>
                <w:lang w:eastAsia="en-US"/>
              </w:rPr>
            </w:pPr>
            <w:r>
              <w:rPr>
                <w:sz w:val="24"/>
                <w:szCs w:val="24"/>
              </w:rPr>
              <w:t>+43803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F58715" w14:textId="77777777" w:rsidR="00F463DE" w:rsidRDefault="00F463DE" w:rsidP="00F72533">
            <w:pPr>
              <w:jc w:val="center"/>
              <w:rPr>
                <w:rFonts w:eastAsiaTheme="minorHAnsi"/>
                <w:sz w:val="24"/>
                <w:szCs w:val="24"/>
              </w:rPr>
            </w:pPr>
            <w:r>
              <w:rPr>
                <w:sz w:val="24"/>
                <w:szCs w:val="24"/>
              </w:rPr>
              <w:t>-</w:t>
            </w:r>
          </w:p>
        </w:tc>
      </w:tr>
      <w:tr w:rsidR="00F463DE" w14:paraId="586BDFBA"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4B850065" w14:textId="77777777" w:rsidR="00F463DE" w:rsidRDefault="00F463DE" w:rsidP="00F72533">
            <w:pPr>
              <w:rPr>
                <w:rFonts w:eastAsia="Times New Roman"/>
                <w:i/>
                <w:iCs/>
                <w:sz w:val="24"/>
                <w:szCs w:val="24"/>
              </w:rPr>
            </w:pPr>
            <w:r>
              <w:rPr>
                <w:i/>
                <w:iCs/>
                <w:sz w:val="24"/>
                <w:szCs w:val="24"/>
              </w:rPr>
              <w:t>- продление права пользования документом сверх установленного срока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6CEE85" w14:textId="77777777" w:rsidR="00F463DE" w:rsidRDefault="00F463DE" w:rsidP="00F72533">
            <w:pPr>
              <w:ind w:right="-1"/>
              <w:jc w:val="center"/>
              <w:rPr>
                <w:sz w:val="24"/>
                <w:szCs w:val="24"/>
                <w:lang w:eastAsia="en-US"/>
              </w:rPr>
            </w:pPr>
            <w:r>
              <w:rPr>
                <w:rFonts w:eastAsia="Times New Roman"/>
                <w:color w:val="000000" w:themeColor="text1"/>
                <w:sz w:val="24"/>
                <w:szCs w:val="24"/>
              </w:rPr>
              <w:fldChar w:fldCharType="begin"/>
            </w:r>
            <w:r>
              <w:rPr>
                <w:rFonts w:eastAsia="Times New Roman"/>
                <w:color w:val="000000" w:themeColor="text1"/>
                <w:sz w:val="24"/>
                <w:szCs w:val="24"/>
              </w:rPr>
              <w:instrText xml:space="preserve"> =SUM(ABOVE) </w:instrText>
            </w:r>
            <w:r>
              <w:rPr>
                <w:rFonts w:eastAsia="Times New Roman"/>
                <w:color w:val="000000" w:themeColor="text1"/>
                <w:sz w:val="24"/>
                <w:szCs w:val="24"/>
              </w:rPr>
              <w:fldChar w:fldCharType="separate"/>
            </w:r>
            <w:r>
              <w:rPr>
                <w:rFonts w:eastAsia="Times New Roman"/>
                <w:noProof/>
                <w:color w:val="000000" w:themeColor="text1"/>
                <w:sz w:val="24"/>
                <w:szCs w:val="24"/>
              </w:rPr>
              <w:t>9 032</w:t>
            </w:r>
            <w:r>
              <w:rPr>
                <w:rFonts w:eastAsia="Times New Roman"/>
                <w:color w:val="000000" w:themeColor="text1"/>
                <w:sz w:val="24"/>
                <w:szCs w:val="24"/>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hideMark/>
          </w:tcPr>
          <w:p w14:paraId="16073744" w14:textId="77777777" w:rsidR="00F463DE" w:rsidRDefault="00F463DE" w:rsidP="00F72533">
            <w:pPr>
              <w:jc w:val="center"/>
              <w:rPr>
                <w:rFonts w:eastAsia="Times New Roman"/>
                <w:bCs/>
                <w:i/>
                <w:color w:val="000000"/>
                <w:sz w:val="24"/>
                <w:szCs w:val="24"/>
              </w:rPr>
            </w:pPr>
            <w:r>
              <w:rPr>
                <w:bCs/>
                <w:i/>
                <w:color w:val="000000"/>
                <w:sz w:val="24"/>
                <w:szCs w:val="24"/>
              </w:rPr>
              <w:t>5 046</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DDFE21A" w14:textId="77777777" w:rsidR="00F463DE" w:rsidRDefault="00F463DE" w:rsidP="00F72533">
            <w:pPr>
              <w:jc w:val="center"/>
              <w:rPr>
                <w:sz w:val="24"/>
                <w:szCs w:val="24"/>
                <w:lang w:eastAsia="en-US"/>
              </w:rPr>
            </w:pPr>
            <w:r>
              <w:rPr>
                <w:sz w:val="24"/>
                <w:szCs w:val="24"/>
              </w:rPr>
              <w:t>-3986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F1D458" w14:textId="77777777" w:rsidR="00F463DE" w:rsidRDefault="00F463DE" w:rsidP="00F72533">
            <w:pPr>
              <w:jc w:val="center"/>
              <w:rPr>
                <w:rFonts w:eastAsiaTheme="minorHAnsi"/>
                <w:sz w:val="24"/>
                <w:szCs w:val="24"/>
              </w:rPr>
            </w:pPr>
            <w:r>
              <w:rPr>
                <w:sz w:val="24"/>
                <w:szCs w:val="24"/>
              </w:rPr>
              <w:t>56%</w:t>
            </w:r>
          </w:p>
        </w:tc>
      </w:tr>
      <w:tr w:rsidR="00F463DE" w14:paraId="5DF77DB5"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3D72BF68" w14:textId="77777777" w:rsidR="00F463DE" w:rsidRDefault="00F463DE" w:rsidP="00F72533">
            <w:pPr>
              <w:rPr>
                <w:rFonts w:eastAsia="Times New Roman"/>
                <w:color w:val="000000"/>
                <w:sz w:val="24"/>
                <w:szCs w:val="24"/>
              </w:rPr>
            </w:pPr>
            <w:r>
              <w:rPr>
                <w:color w:val="000000"/>
                <w:sz w:val="24"/>
                <w:szCs w:val="24"/>
              </w:rPr>
              <w:t>Реставрационные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5E01B" w14:textId="77777777" w:rsidR="00F463DE" w:rsidRDefault="00F463DE" w:rsidP="00F72533">
            <w:pPr>
              <w:ind w:right="-1"/>
              <w:jc w:val="center"/>
              <w:rPr>
                <w:sz w:val="24"/>
                <w:szCs w:val="24"/>
                <w:lang w:eastAsia="en-US"/>
              </w:rPr>
            </w:pPr>
            <w:r>
              <w:rPr>
                <w:sz w:val="24"/>
                <w:szCs w:val="24"/>
              </w:rPr>
              <w:t>0</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6135828" w14:textId="77777777" w:rsidR="00F463DE" w:rsidRDefault="00F463DE" w:rsidP="00F72533">
            <w:pPr>
              <w:jc w:val="center"/>
              <w:rPr>
                <w:rFonts w:eastAsia="Times New Roman"/>
                <w:bCs/>
                <w:color w:val="000000"/>
                <w:sz w:val="24"/>
                <w:szCs w:val="24"/>
              </w:rPr>
            </w:pPr>
            <w:r>
              <w:rPr>
                <w:bCs/>
                <w:color w:val="000000"/>
                <w:sz w:val="24"/>
                <w:szCs w:val="24"/>
              </w:rPr>
              <w:t>8 490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4F29C32F" w14:textId="77777777" w:rsidR="00F463DE" w:rsidRDefault="00F463DE" w:rsidP="00F72533">
            <w:pPr>
              <w:jc w:val="center"/>
              <w:rPr>
                <w:sz w:val="24"/>
                <w:szCs w:val="24"/>
                <w:lang w:eastAsia="en-US"/>
              </w:rPr>
            </w:pPr>
            <w:r>
              <w:rPr>
                <w:sz w:val="24"/>
                <w:szCs w:val="24"/>
              </w:rPr>
              <w:t>+8470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31B4F3" w14:textId="77777777" w:rsidR="00F463DE" w:rsidRDefault="00F463DE" w:rsidP="00F72533">
            <w:pPr>
              <w:jc w:val="center"/>
              <w:rPr>
                <w:rFonts w:eastAsiaTheme="minorHAnsi"/>
                <w:sz w:val="24"/>
                <w:szCs w:val="24"/>
              </w:rPr>
            </w:pPr>
            <w:r>
              <w:rPr>
                <w:sz w:val="24"/>
                <w:szCs w:val="24"/>
              </w:rPr>
              <w:t>-</w:t>
            </w:r>
          </w:p>
        </w:tc>
      </w:tr>
      <w:tr w:rsidR="00F463DE" w14:paraId="349C4BF5"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7A9E61C4" w14:textId="77777777" w:rsidR="00F463DE" w:rsidRDefault="00F463DE" w:rsidP="00F72533">
            <w:pPr>
              <w:rPr>
                <w:rFonts w:eastAsia="Times New Roman"/>
                <w:color w:val="000000"/>
                <w:sz w:val="24"/>
                <w:szCs w:val="24"/>
              </w:rPr>
            </w:pPr>
            <w:r>
              <w:rPr>
                <w:color w:val="000000"/>
                <w:sz w:val="24"/>
                <w:szCs w:val="24"/>
              </w:rPr>
              <w:t>Аннулирование залогов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99451" w14:textId="77777777" w:rsidR="00F463DE" w:rsidRDefault="00F463DE" w:rsidP="00F72533">
            <w:pPr>
              <w:ind w:right="-1"/>
              <w:jc w:val="center"/>
              <w:rPr>
                <w:sz w:val="24"/>
                <w:szCs w:val="24"/>
                <w:lang w:eastAsia="en-US"/>
              </w:rPr>
            </w:pPr>
            <w:r>
              <w:rPr>
                <w:color w:val="000000" w:themeColor="text1"/>
                <w:sz w:val="24"/>
                <w:szCs w:val="24"/>
              </w:rPr>
              <w:t>1 000</w:t>
            </w:r>
          </w:p>
        </w:tc>
        <w:tc>
          <w:tcPr>
            <w:tcW w:w="1450" w:type="dxa"/>
            <w:tcBorders>
              <w:top w:val="single" w:sz="4" w:space="0" w:color="auto"/>
              <w:left w:val="single" w:sz="4" w:space="0" w:color="auto"/>
              <w:bottom w:val="single" w:sz="4" w:space="0" w:color="auto"/>
              <w:right w:val="single" w:sz="4" w:space="0" w:color="auto"/>
            </w:tcBorders>
            <w:vAlign w:val="center"/>
            <w:hideMark/>
          </w:tcPr>
          <w:p w14:paraId="555BA17F" w14:textId="77777777" w:rsidR="00F463DE" w:rsidRDefault="00F463DE" w:rsidP="00F72533">
            <w:pPr>
              <w:jc w:val="center"/>
              <w:rPr>
                <w:rFonts w:eastAsia="Times New Roman"/>
                <w:bCs/>
                <w:color w:val="000000"/>
                <w:sz w:val="24"/>
                <w:szCs w:val="24"/>
              </w:rPr>
            </w:pPr>
            <w:r>
              <w:rPr>
                <w:bCs/>
                <w:color w:val="000000"/>
                <w:sz w:val="24"/>
                <w:szCs w:val="24"/>
              </w:rPr>
              <w:t>900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374F5636" w14:textId="77777777" w:rsidR="00F463DE" w:rsidRDefault="00F463DE" w:rsidP="00F72533">
            <w:pPr>
              <w:jc w:val="center"/>
              <w:rPr>
                <w:sz w:val="24"/>
                <w:szCs w:val="24"/>
                <w:lang w:eastAsia="en-US"/>
              </w:rPr>
            </w:pPr>
            <w:r>
              <w:rPr>
                <w:sz w:val="24"/>
                <w:szCs w:val="24"/>
              </w:rPr>
              <w:t>-100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AB1D9F" w14:textId="77777777" w:rsidR="00F463DE" w:rsidRDefault="00F463DE" w:rsidP="00F72533">
            <w:pPr>
              <w:jc w:val="center"/>
              <w:rPr>
                <w:rFonts w:eastAsiaTheme="minorHAnsi"/>
                <w:sz w:val="24"/>
                <w:szCs w:val="24"/>
              </w:rPr>
            </w:pPr>
            <w:r>
              <w:rPr>
                <w:sz w:val="24"/>
                <w:szCs w:val="24"/>
              </w:rPr>
              <w:t>90%</w:t>
            </w:r>
          </w:p>
        </w:tc>
      </w:tr>
      <w:tr w:rsidR="00F463DE" w14:paraId="4C6C739A" w14:textId="77777777" w:rsidTr="00F72533">
        <w:trPr>
          <w:trHeight w:val="371"/>
        </w:trPr>
        <w:tc>
          <w:tcPr>
            <w:tcW w:w="4282" w:type="dxa"/>
            <w:tcBorders>
              <w:top w:val="single" w:sz="4" w:space="0" w:color="auto"/>
              <w:left w:val="single" w:sz="4" w:space="0" w:color="auto"/>
              <w:bottom w:val="single" w:sz="4" w:space="0" w:color="auto"/>
              <w:right w:val="single" w:sz="4" w:space="0" w:color="auto"/>
            </w:tcBorders>
            <w:hideMark/>
          </w:tcPr>
          <w:p w14:paraId="6B1ABEC2" w14:textId="77777777" w:rsidR="00F463DE" w:rsidRDefault="00F463DE" w:rsidP="00F72533">
            <w:pPr>
              <w:rPr>
                <w:color w:val="000000"/>
                <w:sz w:val="24"/>
                <w:szCs w:val="24"/>
              </w:rPr>
            </w:pPr>
            <w:r>
              <w:rPr>
                <w:b/>
                <w:bCs/>
                <w:sz w:val="24"/>
                <w:szCs w:val="24"/>
              </w:rPr>
              <w:t>Итого заработано: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500A0" w14:textId="77777777" w:rsidR="00F463DE" w:rsidRDefault="00F463DE" w:rsidP="00F72533">
            <w:pPr>
              <w:ind w:right="-1"/>
              <w:jc w:val="center"/>
              <w:rPr>
                <w:sz w:val="24"/>
                <w:szCs w:val="24"/>
                <w:lang w:eastAsia="en-US"/>
              </w:rPr>
            </w:pPr>
            <w:r>
              <w:rPr>
                <w:rFonts w:eastAsia="Times New Roman"/>
                <w:b/>
                <w:color w:val="000000" w:themeColor="text1"/>
                <w:sz w:val="24"/>
                <w:szCs w:val="24"/>
              </w:rPr>
              <w:fldChar w:fldCharType="begin"/>
            </w:r>
            <w:r>
              <w:rPr>
                <w:rFonts w:eastAsia="Times New Roman"/>
                <w:b/>
                <w:color w:val="000000" w:themeColor="text1"/>
                <w:sz w:val="24"/>
                <w:szCs w:val="24"/>
              </w:rPr>
              <w:instrText xml:space="preserve"> =SUM(ABOVE) </w:instrText>
            </w:r>
            <w:r>
              <w:rPr>
                <w:rFonts w:eastAsia="Times New Roman"/>
                <w:b/>
                <w:color w:val="000000" w:themeColor="text1"/>
                <w:sz w:val="24"/>
                <w:szCs w:val="24"/>
              </w:rPr>
              <w:fldChar w:fldCharType="separate"/>
            </w:r>
            <w:r>
              <w:rPr>
                <w:rFonts w:eastAsia="Times New Roman"/>
                <w:b/>
                <w:noProof/>
                <w:color w:val="000000" w:themeColor="text1"/>
                <w:sz w:val="24"/>
                <w:szCs w:val="24"/>
              </w:rPr>
              <w:t>279 494</w:t>
            </w:r>
            <w:r>
              <w:rPr>
                <w:rFonts w:eastAsia="Times New Roman"/>
                <w:b/>
                <w:color w:val="000000" w:themeColor="text1"/>
                <w:sz w:val="24"/>
                <w:szCs w:val="24"/>
              </w:rPr>
              <w:fldChar w:fldCharType="end"/>
            </w:r>
          </w:p>
        </w:tc>
        <w:tc>
          <w:tcPr>
            <w:tcW w:w="1450" w:type="dxa"/>
            <w:tcBorders>
              <w:top w:val="single" w:sz="4" w:space="0" w:color="auto"/>
              <w:left w:val="single" w:sz="4" w:space="0" w:color="auto"/>
              <w:bottom w:val="single" w:sz="4" w:space="0" w:color="auto"/>
              <w:right w:val="single" w:sz="4" w:space="0" w:color="auto"/>
            </w:tcBorders>
            <w:vAlign w:val="center"/>
            <w:hideMark/>
          </w:tcPr>
          <w:p w14:paraId="4CC5E68C" w14:textId="77777777" w:rsidR="00F463DE" w:rsidRDefault="00F463DE" w:rsidP="00F72533">
            <w:pPr>
              <w:jc w:val="center"/>
              <w:rPr>
                <w:rFonts w:eastAsia="Times New Roman"/>
                <w:b/>
                <w:bCs/>
                <w:color w:val="000000"/>
                <w:sz w:val="24"/>
                <w:szCs w:val="24"/>
              </w:rPr>
            </w:pPr>
            <w:r>
              <w:rPr>
                <w:b/>
                <w:bCs/>
                <w:color w:val="000000"/>
                <w:sz w:val="24"/>
                <w:szCs w:val="24"/>
              </w:rPr>
              <w:t>508 749,50</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F2A5C67" w14:textId="77777777" w:rsidR="00F463DE" w:rsidRDefault="00F463DE" w:rsidP="00F72533">
            <w:pPr>
              <w:jc w:val="center"/>
              <w:rPr>
                <w:sz w:val="24"/>
                <w:szCs w:val="24"/>
                <w:lang w:eastAsia="en-US"/>
              </w:rPr>
            </w:pPr>
            <w:r>
              <w:rPr>
                <w:sz w:val="24"/>
                <w:szCs w:val="24"/>
              </w:rPr>
              <w:t>+229255,5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27C98F" w14:textId="77777777" w:rsidR="00F463DE" w:rsidRDefault="00F463DE" w:rsidP="00F72533">
            <w:pPr>
              <w:jc w:val="center"/>
              <w:rPr>
                <w:rFonts w:eastAsiaTheme="minorHAnsi"/>
                <w:sz w:val="24"/>
                <w:szCs w:val="24"/>
              </w:rPr>
            </w:pPr>
            <w:r>
              <w:rPr>
                <w:sz w:val="24"/>
                <w:szCs w:val="24"/>
              </w:rPr>
              <w:t>182%</w:t>
            </w:r>
          </w:p>
        </w:tc>
      </w:tr>
    </w:tbl>
    <w:p w14:paraId="779BB023" w14:textId="77777777" w:rsidR="00F463DE" w:rsidRDefault="00F463DE" w:rsidP="00F463DE">
      <w:pPr>
        <w:ind w:right="-1" w:firstLine="567"/>
        <w:jc w:val="center"/>
        <w:rPr>
          <w:b/>
          <w:bCs/>
          <w:sz w:val="24"/>
          <w:szCs w:val="24"/>
        </w:rPr>
      </w:pPr>
    </w:p>
    <w:p w14:paraId="2AC11CB6" w14:textId="77777777" w:rsidR="00F463DE" w:rsidRDefault="00F463DE" w:rsidP="00F463DE">
      <w:pPr>
        <w:ind w:firstLine="708"/>
        <w:jc w:val="both"/>
        <w:rPr>
          <w:rFonts w:eastAsiaTheme="minorHAnsi"/>
          <w:sz w:val="24"/>
          <w:szCs w:val="24"/>
          <w:lang w:eastAsia="en-US"/>
        </w:rPr>
      </w:pPr>
      <w:r>
        <w:rPr>
          <w:sz w:val="24"/>
          <w:szCs w:val="24"/>
        </w:rPr>
        <w:lastRenderedPageBreak/>
        <w:t xml:space="preserve">Кассовые доходы за 12 месяцев 2021 года составили </w:t>
      </w:r>
      <w:r w:rsidR="009A6E7C">
        <w:rPr>
          <w:rFonts w:eastAsia="Times New Roman"/>
          <w:sz w:val="24"/>
          <w:szCs w:val="24"/>
        </w:rPr>
        <w:t>986 515,97</w:t>
      </w:r>
      <w:r>
        <w:rPr>
          <w:rFonts w:eastAsia="Times New Roman"/>
          <w:sz w:val="24"/>
          <w:szCs w:val="24"/>
        </w:rPr>
        <w:t xml:space="preserve"> </w:t>
      </w:r>
      <w:r>
        <w:rPr>
          <w:sz w:val="24"/>
          <w:szCs w:val="24"/>
        </w:rPr>
        <w:t>рублей, из них:</w:t>
      </w:r>
      <w:r>
        <w:rPr>
          <w:b/>
          <w:bCs/>
          <w:color w:val="000000"/>
          <w:sz w:val="24"/>
          <w:szCs w:val="24"/>
        </w:rPr>
        <w:t xml:space="preserve"> </w:t>
      </w:r>
      <w:r>
        <w:rPr>
          <w:bCs/>
          <w:color w:val="000000"/>
          <w:sz w:val="24"/>
          <w:szCs w:val="24"/>
        </w:rPr>
        <w:t>508 749,50</w:t>
      </w:r>
      <w:r>
        <w:rPr>
          <w:rFonts w:eastAsia="Times New Roman"/>
          <w:sz w:val="24"/>
          <w:szCs w:val="24"/>
        </w:rPr>
        <w:t xml:space="preserve"> </w:t>
      </w:r>
      <w:r>
        <w:rPr>
          <w:sz w:val="24"/>
          <w:szCs w:val="24"/>
        </w:rPr>
        <w:t xml:space="preserve">руб. от реализации платных услуг; </w:t>
      </w:r>
      <w:r w:rsidR="008530F7">
        <w:rPr>
          <w:sz w:val="24"/>
          <w:szCs w:val="24"/>
        </w:rPr>
        <w:t>477 766,47</w:t>
      </w:r>
      <w:r>
        <w:rPr>
          <w:sz w:val="24"/>
          <w:szCs w:val="24"/>
        </w:rPr>
        <w:t xml:space="preserve"> руб. – доход от аренды.</w:t>
      </w:r>
    </w:p>
    <w:p w14:paraId="4D773E78" w14:textId="77777777" w:rsidR="00F463DE" w:rsidRDefault="00F463DE" w:rsidP="00F463DE">
      <w:pPr>
        <w:ind w:firstLine="708"/>
        <w:jc w:val="both"/>
        <w:rPr>
          <w:sz w:val="24"/>
          <w:szCs w:val="24"/>
        </w:rPr>
      </w:pPr>
      <w:r>
        <w:rPr>
          <w:sz w:val="24"/>
          <w:szCs w:val="24"/>
        </w:rPr>
        <w:t>Не смотря на запрет на проведение библиотечных мероприятий, доходы от реализации платных услуг в 2021 году увеличились на 182% в сравнении с 2020 г. Это связано с введением новых услуг, а также с закрытием библиотек из-за эпидемии коронавируса с середины марта по середину июня 2020 года. По-прежнему спросом пользуются компьютерные услуги (компьютерная распечатка документов), а также копирование документов.</w:t>
      </w:r>
    </w:p>
    <w:p w14:paraId="72A45EF4" w14:textId="77777777" w:rsidR="00F463DE" w:rsidRDefault="00F463DE" w:rsidP="00F463DE">
      <w:pPr>
        <w:ind w:firstLine="708"/>
        <w:rPr>
          <w:b/>
          <w:sz w:val="24"/>
          <w:szCs w:val="24"/>
        </w:rPr>
      </w:pPr>
    </w:p>
    <w:p w14:paraId="26DB9CEB" w14:textId="77777777" w:rsidR="00F463DE" w:rsidRDefault="00F463DE" w:rsidP="00F463DE">
      <w:pPr>
        <w:ind w:firstLine="708"/>
        <w:rPr>
          <w:b/>
          <w:sz w:val="24"/>
          <w:szCs w:val="24"/>
        </w:rPr>
      </w:pPr>
      <w:r>
        <w:rPr>
          <w:b/>
          <w:sz w:val="24"/>
          <w:szCs w:val="24"/>
        </w:rPr>
        <w:t>7.5.</w:t>
      </w:r>
      <w:r>
        <w:rPr>
          <w:b/>
          <w:sz w:val="24"/>
          <w:szCs w:val="24"/>
        </w:rPr>
        <w:tab/>
        <w:t>Проектная деятельность</w:t>
      </w:r>
    </w:p>
    <w:p w14:paraId="521FBAF6" w14:textId="77777777" w:rsidR="00F463DE" w:rsidRDefault="00F463DE" w:rsidP="00F463DE">
      <w:pPr>
        <w:jc w:val="both"/>
        <w:rPr>
          <w:sz w:val="24"/>
          <w:szCs w:val="24"/>
        </w:rPr>
      </w:pPr>
    </w:p>
    <w:p w14:paraId="2654562C" w14:textId="2ADEFC00" w:rsidR="00F463DE" w:rsidRDefault="00F463DE" w:rsidP="00F463DE">
      <w:pPr>
        <w:ind w:firstLine="708"/>
        <w:jc w:val="both"/>
        <w:rPr>
          <w:sz w:val="24"/>
          <w:szCs w:val="24"/>
        </w:rPr>
      </w:pPr>
      <w:r>
        <w:rPr>
          <w:sz w:val="24"/>
          <w:szCs w:val="24"/>
        </w:rPr>
        <w:t xml:space="preserve">В 2021 году сотрудниками </w:t>
      </w:r>
      <w:r w:rsidR="001B6224">
        <w:rPr>
          <w:sz w:val="24"/>
          <w:szCs w:val="24"/>
        </w:rPr>
        <w:t>Учреждения</w:t>
      </w:r>
      <w:r>
        <w:rPr>
          <w:sz w:val="24"/>
          <w:szCs w:val="24"/>
        </w:rPr>
        <w:t xml:space="preserve"> реализовано 9 социально-значимых и инновационных проектов.</w:t>
      </w:r>
    </w:p>
    <w:p w14:paraId="0C7A918E" w14:textId="77777777" w:rsidR="00F463DE" w:rsidRDefault="00F463DE" w:rsidP="00F463DE">
      <w:pPr>
        <w:jc w:val="both"/>
        <w:rPr>
          <w:sz w:val="24"/>
          <w:szCs w:val="24"/>
        </w:rPr>
      </w:pPr>
    </w:p>
    <w:p w14:paraId="552EB792" w14:textId="77777777" w:rsidR="00F463DE" w:rsidRDefault="00F463DE" w:rsidP="00F72533">
      <w:pPr>
        <w:ind w:firstLine="709"/>
        <w:jc w:val="both"/>
        <w:rPr>
          <w:b/>
          <w:sz w:val="24"/>
          <w:szCs w:val="24"/>
        </w:rPr>
      </w:pPr>
      <w:r>
        <w:rPr>
          <w:b/>
          <w:sz w:val="24"/>
          <w:szCs w:val="24"/>
        </w:rPr>
        <w:t>7.5.1. Библиотечные проекты</w:t>
      </w:r>
    </w:p>
    <w:p w14:paraId="51840C7C" w14:textId="77777777" w:rsidR="00F463DE" w:rsidRDefault="00F463DE" w:rsidP="00F463DE">
      <w:pPr>
        <w:ind w:firstLine="708"/>
        <w:jc w:val="both"/>
        <w:rPr>
          <w:b/>
          <w:sz w:val="24"/>
          <w:szCs w:val="24"/>
        </w:rPr>
      </w:pPr>
      <w:r>
        <w:rPr>
          <w:b/>
          <w:sz w:val="24"/>
          <w:szCs w:val="24"/>
        </w:rPr>
        <w:t>Наименование проекта:</w:t>
      </w:r>
      <w:r>
        <w:rPr>
          <w:sz w:val="24"/>
          <w:szCs w:val="24"/>
        </w:rPr>
        <w:t xml:space="preserve"> </w:t>
      </w:r>
      <w:r>
        <w:rPr>
          <w:b/>
          <w:sz w:val="24"/>
          <w:szCs w:val="24"/>
        </w:rPr>
        <w:t>«Школа семейного бюджета»</w:t>
      </w:r>
    </w:p>
    <w:p w14:paraId="51DFCEB5" w14:textId="77777777" w:rsidR="00F463DE" w:rsidRDefault="00F463DE" w:rsidP="00F463DE">
      <w:pPr>
        <w:pStyle w:val="af1"/>
        <w:ind w:left="720"/>
        <w:jc w:val="both"/>
        <w:rPr>
          <w:rFonts w:ascii="Times New Roman" w:hAnsi="Times New Roman" w:cs="Times New Roman"/>
          <w:sz w:val="24"/>
          <w:szCs w:val="24"/>
        </w:rPr>
      </w:pPr>
      <w:r>
        <w:rPr>
          <w:rFonts w:ascii="Times New Roman" w:hAnsi="Times New Roman" w:cs="Times New Roman"/>
          <w:b/>
          <w:sz w:val="24"/>
          <w:szCs w:val="24"/>
        </w:rPr>
        <w:t>Цель проекта:</w:t>
      </w:r>
      <w:r>
        <w:rPr>
          <w:rFonts w:ascii="Times New Roman" w:hAnsi="Times New Roman" w:cs="Times New Roman"/>
          <w:sz w:val="24"/>
          <w:szCs w:val="24"/>
        </w:rPr>
        <w:t xml:space="preserve"> повышение качества жизни молодых людей через грамотное </w:t>
      </w:r>
    </w:p>
    <w:p w14:paraId="1209E88C" w14:textId="77777777" w:rsidR="00F463DE" w:rsidRDefault="00F463DE" w:rsidP="00F463DE">
      <w:pPr>
        <w:pStyle w:val="af1"/>
        <w:jc w:val="both"/>
        <w:rPr>
          <w:rFonts w:ascii="Times New Roman" w:hAnsi="Times New Roman" w:cs="Times New Roman"/>
          <w:sz w:val="24"/>
          <w:szCs w:val="24"/>
        </w:rPr>
      </w:pPr>
      <w:r>
        <w:rPr>
          <w:rFonts w:ascii="Times New Roman" w:hAnsi="Times New Roman" w:cs="Times New Roman"/>
          <w:sz w:val="24"/>
          <w:szCs w:val="24"/>
        </w:rPr>
        <w:t xml:space="preserve">управление семейным бюджетом. </w:t>
      </w:r>
    </w:p>
    <w:p w14:paraId="212B00D4" w14:textId="77777777" w:rsidR="00F463DE" w:rsidRPr="00757D5D" w:rsidRDefault="00F463DE" w:rsidP="00F463DE">
      <w:pPr>
        <w:ind w:firstLine="708"/>
        <w:jc w:val="both"/>
        <w:rPr>
          <w:rFonts w:eastAsia="Arial Unicode MS"/>
          <w:b/>
          <w:bCs/>
          <w:sz w:val="24"/>
          <w:szCs w:val="24"/>
        </w:rPr>
      </w:pPr>
      <w:r>
        <w:rPr>
          <w:b/>
          <w:sz w:val="24"/>
          <w:szCs w:val="24"/>
        </w:rPr>
        <w:t>Описание проекта:</w:t>
      </w:r>
      <w:r>
        <w:rPr>
          <w:sz w:val="24"/>
          <w:szCs w:val="24"/>
        </w:rPr>
        <w:t xml:space="preserve"> для воспитанников Дома-интерната №1 проведены 2 раза в месяц в течении 3-х месяцев занятия по финансовой грамотности, состоящие из теоретических занятий с </w:t>
      </w:r>
      <w:r>
        <w:rPr>
          <w:color w:val="282828"/>
          <w:sz w:val="24"/>
          <w:szCs w:val="24"/>
          <w:shd w:val="clear" w:color="auto" w:fill="FFFFFF"/>
        </w:rPr>
        <w:t xml:space="preserve">игровыми и тренинговыми практиками. </w:t>
      </w:r>
      <w:r>
        <w:rPr>
          <w:sz w:val="24"/>
          <w:szCs w:val="24"/>
        </w:rPr>
        <w:t xml:space="preserve">Состоялась </w:t>
      </w:r>
      <w:r>
        <w:rPr>
          <w:color w:val="282828"/>
          <w:sz w:val="24"/>
          <w:szCs w:val="24"/>
          <w:shd w:val="clear" w:color="auto" w:fill="FFFFFF"/>
        </w:rPr>
        <w:t>конкурсная программа в виде командной игры на знание финансовых понятий и умение составления семейного бюджета.</w:t>
      </w:r>
      <w:r>
        <w:rPr>
          <w:sz w:val="24"/>
          <w:szCs w:val="24"/>
        </w:rPr>
        <w:t xml:space="preserve"> Теоретические знания по финансовой грамотности проводят специалисты </w:t>
      </w:r>
      <w:r w:rsidRPr="00757D5D">
        <w:rPr>
          <w:rStyle w:val="afa"/>
          <w:rFonts w:eastAsia="Arial Unicode MS"/>
          <w:b w:val="0"/>
          <w:sz w:val="24"/>
          <w:szCs w:val="24"/>
        </w:rPr>
        <w:t>Отделения по Кировской области Волго-Вятского главного управления Центрального банка Российской Федерации.</w:t>
      </w:r>
    </w:p>
    <w:p w14:paraId="09CB80D0" w14:textId="77777777" w:rsidR="00F463DE" w:rsidRDefault="00F463DE" w:rsidP="00F463DE">
      <w:pPr>
        <w:ind w:firstLine="708"/>
        <w:jc w:val="both"/>
        <w:rPr>
          <w:rFonts w:eastAsia="Times New Roman"/>
          <w:b/>
          <w:sz w:val="24"/>
          <w:szCs w:val="24"/>
        </w:rPr>
      </w:pPr>
      <w:r>
        <w:rPr>
          <w:b/>
          <w:sz w:val="24"/>
          <w:szCs w:val="24"/>
        </w:rPr>
        <w:t xml:space="preserve">Срок реализации: </w:t>
      </w:r>
      <w:r>
        <w:rPr>
          <w:sz w:val="24"/>
          <w:szCs w:val="24"/>
        </w:rPr>
        <w:t>сентябрь 2021 г. – май 2022 г.</w:t>
      </w:r>
    </w:p>
    <w:p w14:paraId="5F195D17" w14:textId="77777777" w:rsidR="00F463DE" w:rsidRDefault="00F463DE" w:rsidP="00F463DE">
      <w:pPr>
        <w:ind w:firstLine="708"/>
        <w:jc w:val="both"/>
        <w:rPr>
          <w:b/>
          <w:sz w:val="24"/>
          <w:szCs w:val="24"/>
        </w:rPr>
      </w:pPr>
      <w:r>
        <w:rPr>
          <w:b/>
          <w:sz w:val="24"/>
          <w:szCs w:val="24"/>
        </w:rPr>
        <w:t>Целевая аудитория:</w:t>
      </w:r>
      <w:r>
        <w:rPr>
          <w:sz w:val="24"/>
          <w:szCs w:val="24"/>
        </w:rPr>
        <w:t xml:space="preserve"> молодые семьи; выпускники домов-интернатов.</w:t>
      </w:r>
    </w:p>
    <w:p w14:paraId="6B1517AA" w14:textId="77777777" w:rsidR="00F463DE" w:rsidRDefault="00F463DE" w:rsidP="00F463DE">
      <w:pPr>
        <w:ind w:firstLine="708"/>
        <w:jc w:val="both"/>
        <w:rPr>
          <w:rFonts w:eastAsiaTheme="minorHAnsi"/>
          <w:sz w:val="24"/>
          <w:szCs w:val="24"/>
        </w:rPr>
      </w:pPr>
      <w:r>
        <w:rPr>
          <w:b/>
          <w:sz w:val="24"/>
          <w:szCs w:val="24"/>
        </w:rPr>
        <w:t xml:space="preserve">Разработчик проекта / грантополучатель: </w:t>
      </w:r>
      <w:r>
        <w:rPr>
          <w:sz w:val="24"/>
          <w:szCs w:val="24"/>
        </w:rPr>
        <w:t>Русских Е.Г., главный библиотекарь ЦГБ им. А.С. Пушкина / МБУ «Централизованная библиотечная система»</w:t>
      </w:r>
    </w:p>
    <w:p w14:paraId="2339CC92" w14:textId="77777777" w:rsidR="00F463DE" w:rsidRDefault="00F463DE" w:rsidP="00F463DE">
      <w:pPr>
        <w:ind w:firstLine="708"/>
        <w:jc w:val="both"/>
        <w:rPr>
          <w:sz w:val="24"/>
          <w:szCs w:val="24"/>
        </w:rPr>
      </w:pPr>
      <w:r>
        <w:rPr>
          <w:b/>
          <w:sz w:val="24"/>
          <w:szCs w:val="24"/>
        </w:rPr>
        <w:t xml:space="preserve">Место реализации проекта: </w:t>
      </w:r>
      <w:r>
        <w:rPr>
          <w:sz w:val="24"/>
          <w:szCs w:val="24"/>
        </w:rPr>
        <w:t>ЦГБ им. А.С. Пушкина.</w:t>
      </w:r>
    </w:p>
    <w:p w14:paraId="7B69C198" w14:textId="77777777" w:rsidR="00F463DE" w:rsidRDefault="00F463DE" w:rsidP="00F463DE">
      <w:pPr>
        <w:ind w:firstLine="708"/>
        <w:jc w:val="both"/>
        <w:rPr>
          <w:b/>
          <w:sz w:val="24"/>
          <w:szCs w:val="24"/>
        </w:rPr>
      </w:pPr>
      <w:r>
        <w:rPr>
          <w:b/>
          <w:sz w:val="24"/>
          <w:szCs w:val="24"/>
        </w:rPr>
        <w:t xml:space="preserve">Финансирование проекта: </w:t>
      </w:r>
    </w:p>
    <w:p w14:paraId="2334EC24" w14:textId="77777777" w:rsidR="00F463DE" w:rsidRDefault="00F463DE" w:rsidP="00F463DE">
      <w:pPr>
        <w:ind w:firstLine="708"/>
        <w:jc w:val="both"/>
        <w:rPr>
          <w:b/>
          <w:sz w:val="24"/>
          <w:szCs w:val="24"/>
        </w:rPr>
      </w:pPr>
      <w:r>
        <w:rPr>
          <w:sz w:val="24"/>
          <w:szCs w:val="24"/>
        </w:rPr>
        <w:t>Поддержан: Ассоциация развития финансовой грамотности.</w:t>
      </w:r>
    </w:p>
    <w:p w14:paraId="4053E7BC" w14:textId="77777777" w:rsidR="00F463DE" w:rsidRDefault="00F463DE" w:rsidP="00F463DE">
      <w:pPr>
        <w:ind w:firstLine="708"/>
        <w:jc w:val="both"/>
        <w:rPr>
          <w:sz w:val="24"/>
          <w:szCs w:val="24"/>
        </w:rPr>
      </w:pPr>
      <w:r>
        <w:rPr>
          <w:sz w:val="24"/>
          <w:szCs w:val="24"/>
        </w:rPr>
        <w:t>Сумма гранта: 113 642,80 руб.</w:t>
      </w:r>
    </w:p>
    <w:p w14:paraId="6DEDFC26"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5DEF2A60" w14:textId="77777777" w:rsidR="00F463DE" w:rsidRDefault="00F463DE" w:rsidP="00F463DE">
      <w:pPr>
        <w:ind w:firstLine="708"/>
        <w:jc w:val="both"/>
        <w:rPr>
          <w:b/>
          <w:sz w:val="24"/>
          <w:szCs w:val="24"/>
        </w:rPr>
      </w:pPr>
      <w:r>
        <w:rPr>
          <w:sz w:val="24"/>
          <w:szCs w:val="24"/>
        </w:rPr>
        <w:t>1. Приобретены медиапроектор, экран, офисные стулья, калькуляторы.</w:t>
      </w:r>
    </w:p>
    <w:p w14:paraId="3B39865B" w14:textId="77777777" w:rsidR="00F463DE" w:rsidRDefault="00F463DE" w:rsidP="00F463DE">
      <w:pPr>
        <w:ind w:firstLine="708"/>
        <w:jc w:val="both"/>
        <w:rPr>
          <w:bCs/>
          <w:sz w:val="24"/>
          <w:szCs w:val="24"/>
        </w:rPr>
      </w:pPr>
      <w:r>
        <w:rPr>
          <w:sz w:val="24"/>
          <w:szCs w:val="24"/>
        </w:rPr>
        <w:t xml:space="preserve">3. </w:t>
      </w:r>
      <w:r>
        <w:rPr>
          <w:bCs/>
          <w:sz w:val="24"/>
          <w:szCs w:val="24"/>
        </w:rPr>
        <w:t>В проекте приняли участие: 20 представителей целевой группы.</w:t>
      </w:r>
    </w:p>
    <w:p w14:paraId="28E436F6" w14:textId="77777777" w:rsidR="00F463DE" w:rsidRDefault="00F463DE" w:rsidP="00F463DE">
      <w:pPr>
        <w:ind w:firstLine="708"/>
        <w:jc w:val="both"/>
        <w:rPr>
          <w:bCs/>
          <w:sz w:val="24"/>
          <w:szCs w:val="24"/>
        </w:rPr>
      </w:pPr>
    </w:p>
    <w:p w14:paraId="561D5667" w14:textId="77777777" w:rsidR="00F463DE" w:rsidRDefault="00F463DE" w:rsidP="00F463DE">
      <w:pPr>
        <w:shd w:val="clear" w:color="auto" w:fill="FFFFFF"/>
        <w:ind w:firstLine="708"/>
        <w:jc w:val="both"/>
        <w:rPr>
          <w:b/>
          <w:bCs/>
          <w:sz w:val="24"/>
          <w:szCs w:val="24"/>
          <w:bdr w:val="none" w:sz="0" w:space="0" w:color="auto" w:frame="1"/>
        </w:rPr>
      </w:pPr>
      <w:r w:rsidRPr="006A682F">
        <w:rPr>
          <w:b/>
          <w:sz w:val="24"/>
          <w:szCs w:val="24"/>
        </w:rPr>
        <w:t xml:space="preserve">Наименование проекта: </w:t>
      </w:r>
      <w:r w:rsidRPr="006A682F">
        <w:rPr>
          <w:b/>
          <w:bCs/>
          <w:sz w:val="24"/>
          <w:szCs w:val="24"/>
          <w:bdr w:val="none" w:sz="0" w:space="0" w:color="auto" w:frame="1"/>
        </w:rPr>
        <w:t>«Читающий город»</w:t>
      </w:r>
    </w:p>
    <w:p w14:paraId="3E88A1DB" w14:textId="77777777" w:rsidR="00F463DE" w:rsidRDefault="00F463DE" w:rsidP="00F463DE">
      <w:pPr>
        <w:ind w:firstLine="708"/>
        <w:jc w:val="both"/>
        <w:rPr>
          <w:b/>
          <w:sz w:val="24"/>
          <w:szCs w:val="24"/>
        </w:rPr>
      </w:pPr>
      <w:r>
        <w:rPr>
          <w:b/>
          <w:sz w:val="24"/>
          <w:szCs w:val="24"/>
        </w:rPr>
        <w:t>Цель проекта:</w:t>
      </w:r>
      <w:r>
        <w:rPr>
          <w:color w:val="000000"/>
          <w:sz w:val="24"/>
          <w:szCs w:val="24"/>
        </w:rPr>
        <w:t xml:space="preserve"> организация активной читательской среды.</w:t>
      </w:r>
    </w:p>
    <w:p w14:paraId="5AC550E1" w14:textId="5AA57765" w:rsidR="00F463DE" w:rsidRPr="00C710D6" w:rsidRDefault="00F463DE" w:rsidP="00C710D6">
      <w:pPr>
        <w:ind w:firstLine="708"/>
        <w:jc w:val="both"/>
        <w:rPr>
          <w:b/>
          <w:sz w:val="32"/>
          <w:szCs w:val="24"/>
        </w:rPr>
      </w:pPr>
      <w:r>
        <w:rPr>
          <w:b/>
          <w:sz w:val="24"/>
          <w:szCs w:val="24"/>
        </w:rPr>
        <w:t xml:space="preserve">Описание проекта: </w:t>
      </w:r>
      <w:r>
        <w:rPr>
          <w:sz w:val="24"/>
          <w:szCs w:val="24"/>
        </w:rPr>
        <w:t>состоялись: городской творческий конкурс для детей</w:t>
      </w:r>
      <w:r w:rsidR="00C710D6">
        <w:rPr>
          <w:sz w:val="24"/>
          <w:szCs w:val="24"/>
        </w:rPr>
        <w:t xml:space="preserve"> </w:t>
      </w:r>
      <w:r>
        <w:t>«</w:t>
      </w:r>
      <w:r w:rsidRPr="00C710D6">
        <w:rPr>
          <w:sz w:val="24"/>
        </w:rPr>
        <w:t>Поэтический дебют»; корпоративная акция «БиблиоНочь-2021» с участием 7 библиотек</w:t>
      </w:r>
      <w:r w:rsidRPr="00C710D6">
        <w:rPr>
          <w:color w:val="000000"/>
          <w:sz w:val="24"/>
        </w:rPr>
        <w:t>, торжественное мероприятие, посвященное Общероссийскому Дню библиотек</w:t>
      </w:r>
      <w:r w:rsidRPr="00C710D6">
        <w:rPr>
          <w:sz w:val="24"/>
        </w:rPr>
        <w:t xml:space="preserve">; проведены </w:t>
      </w:r>
      <w:r w:rsidRPr="00C710D6">
        <w:rPr>
          <w:color w:val="000000"/>
          <w:sz w:val="24"/>
        </w:rPr>
        <w:t>тематические экскурсии по городу «Краеведческий библиотуризм»; состоялось открытие мемориальной комнаты П.П. Маракулина библиотеки-филиала №12 им. П.П. Маракулина; издан альманах «Ключик»: Чтение вятского школьника».</w:t>
      </w:r>
    </w:p>
    <w:p w14:paraId="5EBCA7DF" w14:textId="2A11B126" w:rsidR="00F463DE" w:rsidRDefault="00F463DE" w:rsidP="00F463DE">
      <w:pPr>
        <w:ind w:firstLine="708"/>
        <w:jc w:val="both"/>
        <w:rPr>
          <w:b/>
          <w:sz w:val="24"/>
          <w:szCs w:val="24"/>
        </w:rPr>
      </w:pPr>
      <w:r>
        <w:rPr>
          <w:b/>
          <w:sz w:val="24"/>
          <w:szCs w:val="24"/>
        </w:rPr>
        <w:t xml:space="preserve">Срок реализации: </w:t>
      </w:r>
      <w:r>
        <w:rPr>
          <w:color w:val="000000"/>
          <w:sz w:val="24"/>
          <w:szCs w:val="24"/>
        </w:rPr>
        <w:t xml:space="preserve">февраль </w:t>
      </w:r>
      <w:r w:rsidR="00757D5D">
        <w:rPr>
          <w:color w:val="000000"/>
          <w:sz w:val="24"/>
          <w:szCs w:val="24"/>
        </w:rPr>
        <w:t>–</w:t>
      </w:r>
      <w:r>
        <w:rPr>
          <w:color w:val="000000"/>
          <w:sz w:val="24"/>
          <w:szCs w:val="24"/>
        </w:rPr>
        <w:t xml:space="preserve"> ноябрь 2021 г.</w:t>
      </w:r>
    </w:p>
    <w:p w14:paraId="0680F194" w14:textId="77777777" w:rsidR="00F463DE" w:rsidRDefault="00F463DE" w:rsidP="00F463DE">
      <w:pPr>
        <w:ind w:firstLine="708"/>
        <w:jc w:val="both"/>
        <w:rPr>
          <w:b/>
          <w:sz w:val="24"/>
          <w:szCs w:val="24"/>
        </w:rPr>
      </w:pPr>
      <w:r>
        <w:rPr>
          <w:b/>
          <w:sz w:val="24"/>
          <w:szCs w:val="24"/>
        </w:rPr>
        <w:t xml:space="preserve">Целевая аудитория: </w:t>
      </w:r>
      <w:r>
        <w:rPr>
          <w:color w:val="000000"/>
          <w:sz w:val="24"/>
          <w:szCs w:val="24"/>
        </w:rPr>
        <w:t>все категории.</w:t>
      </w:r>
    </w:p>
    <w:p w14:paraId="1BC06CE5" w14:textId="77777777" w:rsidR="00F463DE" w:rsidRDefault="00F463DE" w:rsidP="00F463DE">
      <w:pPr>
        <w:ind w:firstLine="708"/>
        <w:jc w:val="both"/>
        <w:rPr>
          <w:b/>
          <w:sz w:val="24"/>
          <w:szCs w:val="24"/>
        </w:rPr>
      </w:pPr>
      <w:r>
        <w:rPr>
          <w:b/>
          <w:sz w:val="24"/>
          <w:szCs w:val="24"/>
        </w:rPr>
        <w:t xml:space="preserve">Грантополучатель: </w:t>
      </w:r>
      <w:r>
        <w:rPr>
          <w:sz w:val="24"/>
          <w:szCs w:val="24"/>
        </w:rPr>
        <w:t>МБУ «Централизованная библиотечная система»</w:t>
      </w:r>
    </w:p>
    <w:p w14:paraId="401E5486" w14:textId="77777777" w:rsidR="00F463DE" w:rsidRDefault="00F463DE" w:rsidP="00F463DE">
      <w:pPr>
        <w:ind w:firstLine="708"/>
        <w:jc w:val="both"/>
        <w:rPr>
          <w:sz w:val="24"/>
          <w:szCs w:val="24"/>
        </w:rPr>
      </w:pPr>
      <w:r>
        <w:rPr>
          <w:b/>
          <w:sz w:val="24"/>
          <w:szCs w:val="24"/>
        </w:rPr>
        <w:t xml:space="preserve">Место реализации проекта: </w:t>
      </w:r>
      <w:r>
        <w:rPr>
          <w:sz w:val="24"/>
          <w:szCs w:val="24"/>
        </w:rPr>
        <w:t>МБУ «Централизованная библиотечная система»</w:t>
      </w:r>
    </w:p>
    <w:p w14:paraId="669D6F85" w14:textId="77777777" w:rsidR="00F463DE" w:rsidRDefault="00F463DE" w:rsidP="00F463DE">
      <w:pPr>
        <w:ind w:firstLine="708"/>
        <w:jc w:val="both"/>
        <w:rPr>
          <w:b/>
          <w:sz w:val="24"/>
          <w:szCs w:val="24"/>
        </w:rPr>
      </w:pPr>
      <w:r>
        <w:rPr>
          <w:b/>
          <w:sz w:val="24"/>
          <w:szCs w:val="24"/>
        </w:rPr>
        <w:t xml:space="preserve">Финансирование проекта: </w:t>
      </w:r>
    </w:p>
    <w:p w14:paraId="40CC2F29" w14:textId="77777777" w:rsidR="00F463DE" w:rsidRDefault="00F463DE" w:rsidP="00F463DE">
      <w:pPr>
        <w:ind w:firstLine="708"/>
        <w:jc w:val="both"/>
        <w:rPr>
          <w:b/>
          <w:sz w:val="24"/>
          <w:szCs w:val="24"/>
        </w:rPr>
      </w:pPr>
      <w:r>
        <w:rPr>
          <w:sz w:val="24"/>
          <w:szCs w:val="24"/>
        </w:rPr>
        <w:t>Поддержан: Управление культуры администрации города Кирова.</w:t>
      </w:r>
    </w:p>
    <w:p w14:paraId="743A1CAC" w14:textId="77777777" w:rsidR="00F463DE" w:rsidRDefault="00F463DE" w:rsidP="00F463DE">
      <w:pPr>
        <w:ind w:firstLine="708"/>
        <w:jc w:val="both"/>
        <w:rPr>
          <w:sz w:val="24"/>
          <w:szCs w:val="24"/>
        </w:rPr>
      </w:pPr>
      <w:r>
        <w:rPr>
          <w:sz w:val="24"/>
          <w:szCs w:val="24"/>
        </w:rPr>
        <w:t xml:space="preserve">Сумма гранта: </w:t>
      </w:r>
      <w:r>
        <w:rPr>
          <w:color w:val="000000"/>
          <w:sz w:val="24"/>
          <w:szCs w:val="24"/>
        </w:rPr>
        <w:t>160 000,00 руб.</w:t>
      </w:r>
    </w:p>
    <w:p w14:paraId="746AD816"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41F0A985" w14:textId="77777777" w:rsidR="00F463DE" w:rsidRDefault="00F463DE" w:rsidP="00F463DE">
      <w:pPr>
        <w:pStyle w:val="af5"/>
        <w:numPr>
          <w:ilvl w:val="0"/>
          <w:numId w:val="2"/>
        </w:numPr>
        <w:overflowPunct/>
        <w:autoSpaceDE/>
        <w:adjustRightInd/>
        <w:jc w:val="both"/>
        <w:rPr>
          <w:b/>
          <w:sz w:val="24"/>
          <w:szCs w:val="24"/>
        </w:rPr>
      </w:pPr>
      <w:r>
        <w:rPr>
          <w:color w:val="000000"/>
          <w:sz w:val="24"/>
          <w:szCs w:val="24"/>
        </w:rPr>
        <w:t>Издан альманах «Ключик»: Чтение вятского школьника», тираж 150 экз.</w:t>
      </w:r>
    </w:p>
    <w:p w14:paraId="48A431F3" w14:textId="77777777" w:rsidR="00F463DE" w:rsidRDefault="00F463DE" w:rsidP="00F463DE">
      <w:pPr>
        <w:pStyle w:val="af5"/>
        <w:numPr>
          <w:ilvl w:val="0"/>
          <w:numId w:val="2"/>
        </w:numPr>
        <w:overflowPunct/>
        <w:autoSpaceDE/>
        <w:adjustRightInd/>
        <w:jc w:val="both"/>
        <w:rPr>
          <w:b/>
          <w:sz w:val="24"/>
          <w:szCs w:val="24"/>
        </w:rPr>
      </w:pPr>
      <w:r>
        <w:rPr>
          <w:color w:val="000000"/>
          <w:sz w:val="24"/>
          <w:szCs w:val="24"/>
        </w:rPr>
        <w:lastRenderedPageBreak/>
        <w:t xml:space="preserve">Издан сборник стихотворений </w:t>
      </w:r>
      <w:r>
        <w:rPr>
          <w:sz w:val="24"/>
          <w:szCs w:val="24"/>
        </w:rPr>
        <w:t>«Поэтический дебют», тираж 50 экз.</w:t>
      </w:r>
    </w:p>
    <w:p w14:paraId="5E1D20ED" w14:textId="77777777" w:rsidR="00F463DE" w:rsidRDefault="00F463DE" w:rsidP="00F463DE">
      <w:pPr>
        <w:pStyle w:val="af5"/>
        <w:numPr>
          <w:ilvl w:val="0"/>
          <w:numId w:val="2"/>
        </w:numPr>
        <w:overflowPunct/>
        <w:autoSpaceDE/>
        <w:adjustRightInd/>
        <w:jc w:val="both"/>
        <w:rPr>
          <w:b/>
          <w:sz w:val="24"/>
          <w:szCs w:val="24"/>
        </w:rPr>
      </w:pPr>
      <w:r>
        <w:rPr>
          <w:color w:val="000000"/>
          <w:sz w:val="24"/>
          <w:szCs w:val="24"/>
        </w:rPr>
        <w:t>Изданы книжные закладки с информацией об именных библиотеках, общий тираж – 720 экз.</w:t>
      </w:r>
    </w:p>
    <w:p w14:paraId="1E850249" w14:textId="77777777" w:rsidR="00F463DE" w:rsidRDefault="00F463DE" w:rsidP="00F463DE">
      <w:pPr>
        <w:pStyle w:val="af5"/>
        <w:numPr>
          <w:ilvl w:val="0"/>
          <w:numId w:val="2"/>
        </w:numPr>
        <w:overflowPunct/>
        <w:autoSpaceDE/>
        <w:adjustRightInd/>
        <w:jc w:val="both"/>
        <w:rPr>
          <w:bCs/>
          <w:sz w:val="24"/>
          <w:szCs w:val="24"/>
        </w:rPr>
      </w:pPr>
      <w:r>
        <w:rPr>
          <w:bCs/>
          <w:sz w:val="24"/>
          <w:szCs w:val="24"/>
        </w:rPr>
        <w:t>В проекте приняли участие: 1517 участников.</w:t>
      </w:r>
    </w:p>
    <w:p w14:paraId="6FB56A5B" w14:textId="77777777" w:rsidR="00F463DE" w:rsidRDefault="00F463DE" w:rsidP="00F463DE">
      <w:pPr>
        <w:rPr>
          <w:b/>
          <w:sz w:val="24"/>
          <w:szCs w:val="24"/>
        </w:rPr>
      </w:pPr>
    </w:p>
    <w:p w14:paraId="1DBE1BF9" w14:textId="77777777" w:rsidR="00F463DE" w:rsidRDefault="00F463DE" w:rsidP="00F463DE">
      <w:pPr>
        <w:ind w:firstLine="708"/>
        <w:rPr>
          <w:b/>
          <w:sz w:val="24"/>
          <w:szCs w:val="24"/>
        </w:rPr>
      </w:pPr>
      <w:r>
        <w:rPr>
          <w:b/>
          <w:sz w:val="24"/>
          <w:szCs w:val="24"/>
        </w:rPr>
        <w:t>Наименование проекта: «Книжный городок»</w:t>
      </w:r>
    </w:p>
    <w:p w14:paraId="2143DD20" w14:textId="77777777" w:rsidR="00F463DE" w:rsidRDefault="00F463DE" w:rsidP="00F463DE">
      <w:pPr>
        <w:ind w:firstLine="708"/>
        <w:jc w:val="both"/>
        <w:rPr>
          <w:sz w:val="24"/>
          <w:szCs w:val="24"/>
        </w:rPr>
      </w:pPr>
      <w:r>
        <w:rPr>
          <w:b/>
          <w:sz w:val="24"/>
          <w:szCs w:val="24"/>
        </w:rPr>
        <w:t xml:space="preserve">Цель проекта: </w:t>
      </w:r>
      <w:r>
        <w:rPr>
          <w:sz w:val="24"/>
          <w:szCs w:val="24"/>
        </w:rPr>
        <w:t>создание познавательно-развлекательного пространства библиотеки – детского уголка для чтения и игр «БиблиоНяня».</w:t>
      </w:r>
    </w:p>
    <w:p w14:paraId="4386DAE8" w14:textId="77777777" w:rsidR="00F463DE" w:rsidRDefault="00F463DE" w:rsidP="00F463DE">
      <w:pPr>
        <w:ind w:firstLine="708"/>
        <w:jc w:val="both"/>
        <w:rPr>
          <w:sz w:val="24"/>
          <w:szCs w:val="24"/>
        </w:rPr>
      </w:pPr>
      <w:r>
        <w:rPr>
          <w:b/>
          <w:sz w:val="24"/>
          <w:szCs w:val="24"/>
        </w:rPr>
        <w:t xml:space="preserve">Описание проекта: </w:t>
      </w:r>
      <w:r>
        <w:rPr>
          <w:sz w:val="24"/>
          <w:szCs w:val="24"/>
        </w:rPr>
        <w:t>состоялось</w:t>
      </w:r>
      <w:r>
        <w:rPr>
          <w:b/>
          <w:sz w:val="24"/>
          <w:szCs w:val="24"/>
        </w:rPr>
        <w:t xml:space="preserve"> </w:t>
      </w:r>
      <w:r>
        <w:rPr>
          <w:color w:val="000000"/>
          <w:sz w:val="24"/>
          <w:szCs w:val="24"/>
        </w:rPr>
        <w:t xml:space="preserve">открытие детского уголка для чтения и игр </w:t>
      </w:r>
      <w:r>
        <w:rPr>
          <w:sz w:val="24"/>
          <w:szCs w:val="24"/>
        </w:rPr>
        <w:t xml:space="preserve">«БиблиоНяня», проведено 11 мероприятий: мастер-класс, громкие чтения, дидактические игры, мини-и кукольные спектакли.  </w:t>
      </w:r>
    </w:p>
    <w:p w14:paraId="2788DEA8" w14:textId="77777777" w:rsidR="00F463DE" w:rsidRDefault="00F463DE" w:rsidP="00F463DE">
      <w:pPr>
        <w:ind w:firstLine="708"/>
        <w:jc w:val="both"/>
        <w:rPr>
          <w:b/>
          <w:sz w:val="24"/>
          <w:szCs w:val="24"/>
        </w:rPr>
      </w:pPr>
      <w:r>
        <w:rPr>
          <w:b/>
          <w:sz w:val="24"/>
          <w:szCs w:val="24"/>
        </w:rPr>
        <w:t xml:space="preserve">Срок реализации: </w:t>
      </w:r>
      <w:r>
        <w:rPr>
          <w:sz w:val="24"/>
          <w:szCs w:val="24"/>
        </w:rPr>
        <w:t>январь – декабрь</w:t>
      </w:r>
      <w:r>
        <w:rPr>
          <w:b/>
          <w:sz w:val="24"/>
          <w:szCs w:val="24"/>
        </w:rPr>
        <w:t xml:space="preserve"> </w:t>
      </w:r>
      <w:r>
        <w:rPr>
          <w:sz w:val="24"/>
          <w:szCs w:val="24"/>
        </w:rPr>
        <w:t>2021 г.</w:t>
      </w:r>
    </w:p>
    <w:p w14:paraId="48D2ADD8" w14:textId="77777777" w:rsidR="00F463DE" w:rsidRDefault="00F463DE" w:rsidP="00F463DE">
      <w:pPr>
        <w:ind w:firstLine="708"/>
        <w:jc w:val="both"/>
        <w:rPr>
          <w:b/>
          <w:sz w:val="24"/>
          <w:szCs w:val="24"/>
        </w:rPr>
      </w:pPr>
      <w:r>
        <w:rPr>
          <w:b/>
          <w:sz w:val="24"/>
          <w:szCs w:val="24"/>
        </w:rPr>
        <w:t>Целевая аудитория:</w:t>
      </w:r>
      <w:r>
        <w:rPr>
          <w:sz w:val="24"/>
          <w:szCs w:val="24"/>
        </w:rPr>
        <w:t xml:space="preserve"> дети.</w:t>
      </w:r>
    </w:p>
    <w:p w14:paraId="55641700" w14:textId="77777777" w:rsidR="00F463DE" w:rsidRDefault="00F463DE" w:rsidP="00F463DE">
      <w:pPr>
        <w:ind w:firstLine="708"/>
        <w:jc w:val="both"/>
        <w:rPr>
          <w:b/>
          <w:sz w:val="24"/>
          <w:szCs w:val="24"/>
        </w:rPr>
      </w:pPr>
      <w:r>
        <w:rPr>
          <w:b/>
          <w:sz w:val="24"/>
          <w:szCs w:val="24"/>
        </w:rPr>
        <w:t xml:space="preserve">Грантополучатель: </w:t>
      </w:r>
      <w:r>
        <w:rPr>
          <w:sz w:val="24"/>
          <w:szCs w:val="24"/>
        </w:rPr>
        <w:t>МБУ «Централизованная библиотечная система»</w:t>
      </w:r>
    </w:p>
    <w:p w14:paraId="7BD34B8A" w14:textId="77777777" w:rsidR="00F463DE" w:rsidRDefault="00F463DE" w:rsidP="00F463DE">
      <w:pPr>
        <w:ind w:firstLine="708"/>
        <w:jc w:val="both"/>
        <w:rPr>
          <w:sz w:val="24"/>
          <w:szCs w:val="24"/>
        </w:rPr>
      </w:pPr>
      <w:r>
        <w:rPr>
          <w:b/>
          <w:sz w:val="24"/>
          <w:szCs w:val="24"/>
        </w:rPr>
        <w:t xml:space="preserve">Место реализации проекта: </w:t>
      </w:r>
      <w:r>
        <w:rPr>
          <w:sz w:val="24"/>
          <w:szCs w:val="24"/>
        </w:rPr>
        <w:t>ЦГБ им. А.С. Пушкина.</w:t>
      </w:r>
    </w:p>
    <w:p w14:paraId="7405E697" w14:textId="77777777" w:rsidR="00F463DE" w:rsidRDefault="00F463DE" w:rsidP="00F463DE">
      <w:pPr>
        <w:ind w:firstLine="708"/>
        <w:jc w:val="both"/>
        <w:rPr>
          <w:b/>
          <w:sz w:val="24"/>
          <w:szCs w:val="24"/>
        </w:rPr>
      </w:pPr>
      <w:r>
        <w:rPr>
          <w:b/>
          <w:sz w:val="24"/>
          <w:szCs w:val="24"/>
        </w:rPr>
        <w:t xml:space="preserve">Финансирование проекта: </w:t>
      </w:r>
    </w:p>
    <w:p w14:paraId="216C19A1" w14:textId="77777777" w:rsidR="00F463DE" w:rsidRDefault="00F463DE" w:rsidP="00F463DE">
      <w:pPr>
        <w:ind w:firstLine="708"/>
        <w:jc w:val="both"/>
        <w:rPr>
          <w:b/>
          <w:sz w:val="24"/>
          <w:szCs w:val="24"/>
        </w:rPr>
      </w:pPr>
      <w:r>
        <w:rPr>
          <w:sz w:val="24"/>
          <w:szCs w:val="24"/>
        </w:rPr>
        <w:t>Поддержан: Управление культуры администрации города Кирова.</w:t>
      </w:r>
    </w:p>
    <w:p w14:paraId="4B20092F" w14:textId="77777777" w:rsidR="00F463DE" w:rsidRDefault="00F463DE" w:rsidP="00F463DE">
      <w:pPr>
        <w:ind w:firstLine="708"/>
        <w:jc w:val="both"/>
        <w:rPr>
          <w:sz w:val="24"/>
          <w:szCs w:val="24"/>
        </w:rPr>
      </w:pPr>
      <w:r>
        <w:rPr>
          <w:sz w:val="24"/>
          <w:szCs w:val="24"/>
        </w:rPr>
        <w:t xml:space="preserve">Сумма гранта: </w:t>
      </w:r>
      <w:r>
        <w:rPr>
          <w:color w:val="000000"/>
          <w:sz w:val="24"/>
          <w:szCs w:val="24"/>
        </w:rPr>
        <w:t xml:space="preserve">25 000,00 руб. </w:t>
      </w:r>
    </w:p>
    <w:p w14:paraId="270D25CB"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3E6FAECB" w14:textId="50F53796" w:rsidR="00F463DE" w:rsidRDefault="00F463DE" w:rsidP="006C2F84">
      <w:pPr>
        <w:pStyle w:val="af5"/>
        <w:numPr>
          <w:ilvl w:val="0"/>
          <w:numId w:val="3"/>
        </w:numPr>
        <w:overflowPunct/>
        <w:autoSpaceDE/>
        <w:adjustRightInd/>
        <w:jc w:val="both"/>
        <w:rPr>
          <w:sz w:val="24"/>
          <w:szCs w:val="24"/>
        </w:rPr>
      </w:pPr>
      <w:r>
        <w:rPr>
          <w:sz w:val="24"/>
          <w:szCs w:val="24"/>
        </w:rPr>
        <w:t>Приобретено: кресла-мешки, наборы игрушек для кукольного театра</w:t>
      </w:r>
      <w:r w:rsidR="006C2F84">
        <w:rPr>
          <w:sz w:val="24"/>
          <w:szCs w:val="24"/>
        </w:rPr>
        <w:t>, развивающие игры</w:t>
      </w:r>
      <w:r>
        <w:rPr>
          <w:sz w:val="24"/>
          <w:szCs w:val="24"/>
        </w:rPr>
        <w:t xml:space="preserve">. </w:t>
      </w:r>
    </w:p>
    <w:p w14:paraId="5D91779D" w14:textId="77777777" w:rsidR="00F463DE" w:rsidRDefault="00F463DE" w:rsidP="00F463DE">
      <w:pPr>
        <w:pStyle w:val="af5"/>
        <w:numPr>
          <w:ilvl w:val="0"/>
          <w:numId w:val="3"/>
        </w:numPr>
        <w:overflowPunct/>
        <w:autoSpaceDE/>
        <w:adjustRightInd/>
        <w:jc w:val="both"/>
        <w:rPr>
          <w:bCs/>
          <w:sz w:val="24"/>
          <w:szCs w:val="24"/>
        </w:rPr>
      </w:pPr>
      <w:r>
        <w:rPr>
          <w:bCs/>
          <w:sz w:val="24"/>
          <w:szCs w:val="24"/>
        </w:rPr>
        <w:t>В проекте приняли участие: 235 представителей целевой группы.</w:t>
      </w:r>
    </w:p>
    <w:p w14:paraId="30A6A205" w14:textId="77777777" w:rsidR="00F463DE" w:rsidRDefault="00F463DE" w:rsidP="00F463DE">
      <w:pPr>
        <w:jc w:val="both"/>
        <w:rPr>
          <w:b/>
          <w:sz w:val="24"/>
          <w:szCs w:val="24"/>
        </w:rPr>
      </w:pPr>
    </w:p>
    <w:p w14:paraId="03A26772" w14:textId="77777777" w:rsidR="00F463DE" w:rsidRDefault="00F463DE" w:rsidP="00F463DE">
      <w:pPr>
        <w:shd w:val="clear" w:color="auto" w:fill="FFFFFF"/>
        <w:ind w:firstLine="708"/>
        <w:jc w:val="both"/>
        <w:rPr>
          <w:b/>
          <w:bCs/>
          <w:sz w:val="24"/>
          <w:szCs w:val="24"/>
          <w:bdr w:val="none" w:sz="0" w:space="0" w:color="auto" w:frame="1"/>
        </w:rPr>
      </w:pPr>
      <w:r>
        <w:rPr>
          <w:b/>
          <w:sz w:val="24"/>
          <w:szCs w:val="24"/>
        </w:rPr>
        <w:t xml:space="preserve">Наименование проекта: </w:t>
      </w:r>
      <w:r>
        <w:rPr>
          <w:b/>
          <w:bCs/>
          <w:sz w:val="24"/>
          <w:szCs w:val="24"/>
          <w:bdr w:val="none" w:sz="0" w:space="0" w:color="auto" w:frame="1"/>
        </w:rPr>
        <w:t>«Шаляпинские сезоны»</w:t>
      </w:r>
    </w:p>
    <w:p w14:paraId="08673AC9" w14:textId="77777777" w:rsidR="00F463DE" w:rsidRDefault="00F463DE" w:rsidP="00F463DE">
      <w:pPr>
        <w:ind w:firstLine="708"/>
        <w:jc w:val="both"/>
        <w:rPr>
          <w:b/>
          <w:sz w:val="24"/>
          <w:szCs w:val="24"/>
        </w:rPr>
      </w:pPr>
      <w:r>
        <w:rPr>
          <w:b/>
          <w:sz w:val="24"/>
          <w:szCs w:val="24"/>
        </w:rPr>
        <w:t>Цель проекта:</w:t>
      </w:r>
      <w:r>
        <w:rPr>
          <w:sz w:val="24"/>
          <w:szCs w:val="24"/>
        </w:rPr>
        <w:t xml:space="preserve"> сохранение и возрождение культурных традиций на Вятке.</w:t>
      </w:r>
    </w:p>
    <w:p w14:paraId="7B46F799" w14:textId="77777777" w:rsidR="00F463DE" w:rsidRDefault="00F463DE" w:rsidP="00F463DE">
      <w:pPr>
        <w:ind w:firstLine="708"/>
        <w:jc w:val="both"/>
        <w:rPr>
          <w:sz w:val="24"/>
          <w:szCs w:val="24"/>
        </w:rPr>
      </w:pPr>
      <w:r>
        <w:rPr>
          <w:b/>
          <w:sz w:val="24"/>
          <w:szCs w:val="24"/>
        </w:rPr>
        <w:t xml:space="preserve">Описание проекта: </w:t>
      </w:r>
      <w:r>
        <w:rPr>
          <w:sz w:val="24"/>
          <w:szCs w:val="24"/>
        </w:rPr>
        <w:t>состоялся</w:t>
      </w:r>
      <w:r>
        <w:rPr>
          <w:b/>
          <w:sz w:val="24"/>
          <w:szCs w:val="24"/>
        </w:rPr>
        <w:t xml:space="preserve"> </w:t>
      </w:r>
      <w:r>
        <w:rPr>
          <w:sz w:val="24"/>
          <w:szCs w:val="24"/>
        </w:rPr>
        <w:t xml:space="preserve">городской творческий конкурс «Маска и душа», посвященный жизни и творчеству Ф.И. Шаляпина; проведены литературные часы «Шаляпин и о Шаляпине». </w:t>
      </w:r>
    </w:p>
    <w:p w14:paraId="6C95ACD4" w14:textId="77777777" w:rsidR="00F463DE" w:rsidRDefault="00F463DE" w:rsidP="00F463DE">
      <w:pPr>
        <w:ind w:firstLine="708"/>
        <w:jc w:val="both"/>
        <w:rPr>
          <w:b/>
          <w:sz w:val="24"/>
          <w:szCs w:val="24"/>
        </w:rPr>
      </w:pPr>
      <w:r>
        <w:rPr>
          <w:b/>
          <w:sz w:val="24"/>
          <w:szCs w:val="24"/>
        </w:rPr>
        <w:t>Срок реализации:</w:t>
      </w:r>
      <w:r>
        <w:rPr>
          <w:sz w:val="24"/>
          <w:szCs w:val="24"/>
        </w:rPr>
        <w:t xml:space="preserve"> январь – декабрь</w:t>
      </w:r>
      <w:r>
        <w:rPr>
          <w:b/>
          <w:sz w:val="24"/>
          <w:szCs w:val="24"/>
        </w:rPr>
        <w:t xml:space="preserve"> </w:t>
      </w:r>
      <w:r>
        <w:rPr>
          <w:sz w:val="24"/>
          <w:szCs w:val="24"/>
        </w:rPr>
        <w:t>2021 г.</w:t>
      </w:r>
    </w:p>
    <w:p w14:paraId="451431C8" w14:textId="77777777" w:rsidR="00F463DE" w:rsidRDefault="00F463DE" w:rsidP="00F463DE">
      <w:pPr>
        <w:ind w:firstLine="708"/>
        <w:jc w:val="both"/>
        <w:rPr>
          <w:b/>
          <w:sz w:val="24"/>
          <w:szCs w:val="24"/>
        </w:rPr>
      </w:pPr>
      <w:r>
        <w:rPr>
          <w:b/>
          <w:sz w:val="24"/>
          <w:szCs w:val="24"/>
        </w:rPr>
        <w:t xml:space="preserve">Целевая аудитория: </w:t>
      </w:r>
      <w:r>
        <w:rPr>
          <w:color w:val="000000"/>
          <w:sz w:val="24"/>
          <w:szCs w:val="24"/>
        </w:rPr>
        <w:t>все категории.</w:t>
      </w:r>
    </w:p>
    <w:p w14:paraId="32C6ADBC" w14:textId="77777777" w:rsidR="00F463DE" w:rsidRDefault="00F463DE" w:rsidP="00F463DE">
      <w:pPr>
        <w:ind w:firstLine="708"/>
        <w:jc w:val="both"/>
        <w:rPr>
          <w:b/>
          <w:sz w:val="24"/>
          <w:szCs w:val="24"/>
        </w:rPr>
      </w:pPr>
      <w:r>
        <w:rPr>
          <w:b/>
          <w:sz w:val="24"/>
          <w:szCs w:val="24"/>
        </w:rPr>
        <w:t>Грантополучатель:</w:t>
      </w:r>
      <w:r>
        <w:rPr>
          <w:sz w:val="24"/>
          <w:szCs w:val="24"/>
        </w:rPr>
        <w:t xml:space="preserve"> МБУ «Централизованная библиотечная система»</w:t>
      </w:r>
    </w:p>
    <w:p w14:paraId="0B03C43D" w14:textId="77777777" w:rsidR="00F463DE" w:rsidRDefault="00F463DE" w:rsidP="00F463DE">
      <w:pPr>
        <w:ind w:firstLine="708"/>
        <w:jc w:val="both"/>
        <w:rPr>
          <w:sz w:val="24"/>
          <w:szCs w:val="24"/>
        </w:rPr>
      </w:pPr>
      <w:r>
        <w:rPr>
          <w:b/>
          <w:sz w:val="24"/>
          <w:szCs w:val="24"/>
        </w:rPr>
        <w:t xml:space="preserve">Место реализации проекта: </w:t>
      </w:r>
      <w:r>
        <w:rPr>
          <w:sz w:val="24"/>
          <w:szCs w:val="24"/>
        </w:rPr>
        <w:t>библиотека-филиал №18 им. А.М. Горького.</w:t>
      </w:r>
    </w:p>
    <w:p w14:paraId="2A8C21D1" w14:textId="77777777" w:rsidR="00F463DE" w:rsidRDefault="00F463DE" w:rsidP="00F463DE">
      <w:pPr>
        <w:ind w:firstLine="708"/>
        <w:jc w:val="both"/>
        <w:rPr>
          <w:b/>
          <w:sz w:val="24"/>
          <w:szCs w:val="24"/>
        </w:rPr>
      </w:pPr>
      <w:r>
        <w:rPr>
          <w:b/>
          <w:sz w:val="24"/>
          <w:szCs w:val="24"/>
        </w:rPr>
        <w:t xml:space="preserve">Финансирование проекта: </w:t>
      </w:r>
    </w:p>
    <w:p w14:paraId="5CFA179B" w14:textId="77777777" w:rsidR="00F463DE" w:rsidRDefault="00F463DE" w:rsidP="00F463DE">
      <w:pPr>
        <w:ind w:firstLine="708"/>
        <w:jc w:val="both"/>
        <w:rPr>
          <w:b/>
          <w:sz w:val="24"/>
          <w:szCs w:val="24"/>
        </w:rPr>
      </w:pPr>
      <w:r>
        <w:rPr>
          <w:sz w:val="24"/>
          <w:szCs w:val="24"/>
        </w:rPr>
        <w:t>Поддержан: Управление культуры администрации города Кирова.</w:t>
      </w:r>
    </w:p>
    <w:p w14:paraId="0168767F" w14:textId="77777777" w:rsidR="00F463DE" w:rsidRDefault="00F463DE" w:rsidP="00F463DE">
      <w:pPr>
        <w:ind w:firstLine="708"/>
        <w:jc w:val="both"/>
        <w:rPr>
          <w:sz w:val="24"/>
          <w:szCs w:val="24"/>
        </w:rPr>
      </w:pPr>
      <w:r>
        <w:rPr>
          <w:sz w:val="24"/>
          <w:szCs w:val="24"/>
        </w:rPr>
        <w:t xml:space="preserve">Сумма гранта: </w:t>
      </w:r>
      <w:r>
        <w:rPr>
          <w:color w:val="000000"/>
          <w:sz w:val="24"/>
          <w:szCs w:val="24"/>
        </w:rPr>
        <w:t>40 000,00 руб.</w:t>
      </w:r>
    </w:p>
    <w:p w14:paraId="1F9689CE"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6D3168FE" w14:textId="77777777" w:rsidR="00F463DE" w:rsidRDefault="00F463DE" w:rsidP="00F463DE">
      <w:pPr>
        <w:pStyle w:val="af5"/>
        <w:numPr>
          <w:ilvl w:val="0"/>
          <w:numId w:val="4"/>
        </w:numPr>
        <w:overflowPunct/>
        <w:autoSpaceDE/>
        <w:adjustRightInd/>
        <w:jc w:val="both"/>
        <w:rPr>
          <w:bCs/>
          <w:sz w:val="24"/>
          <w:szCs w:val="24"/>
        </w:rPr>
      </w:pPr>
      <w:r>
        <w:rPr>
          <w:bCs/>
          <w:sz w:val="24"/>
          <w:szCs w:val="24"/>
        </w:rPr>
        <w:t>В проекте приняли участие: 25 представителей целевой группы.</w:t>
      </w:r>
    </w:p>
    <w:p w14:paraId="1B95D6B8" w14:textId="77777777" w:rsidR="00F463DE" w:rsidRDefault="00F463DE" w:rsidP="00F463DE">
      <w:pPr>
        <w:jc w:val="both"/>
        <w:rPr>
          <w:sz w:val="24"/>
          <w:szCs w:val="24"/>
        </w:rPr>
      </w:pPr>
    </w:p>
    <w:p w14:paraId="5E5B0511" w14:textId="77777777" w:rsidR="00F463DE" w:rsidRDefault="00F463DE" w:rsidP="00757D5D">
      <w:pPr>
        <w:ind w:firstLine="709"/>
        <w:jc w:val="both"/>
        <w:rPr>
          <w:b/>
          <w:sz w:val="24"/>
          <w:szCs w:val="24"/>
        </w:rPr>
      </w:pPr>
      <w:r>
        <w:rPr>
          <w:b/>
          <w:sz w:val="24"/>
          <w:szCs w:val="24"/>
        </w:rPr>
        <w:t>7.5.2. Проекты библиотек в партнерстве с общественными организациями</w:t>
      </w:r>
    </w:p>
    <w:p w14:paraId="3F699E2A" w14:textId="40926994" w:rsidR="00F463DE" w:rsidRDefault="00F463DE" w:rsidP="00F463DE">
      <w:pPr>
        <w:ind w:firstLine="708"/>
        <w:jc w:val="both"/>
        <w:rPr>
          <w:b/>
          <w:sz w:val="24"/>
          <w:szCs w:val="24"/>
        </w:rPr>
      </w:pPr>
      <w:r>
        <w:rPr>
          <w:b/>
          <w:sz w:val="24"/>
          <w:szCs w:val="24"/>
        </w:rPr>
        <w:t xml:space="preserve">Наименование проекта: «Ай да МЫ!»: </w:t>
      </w:r>
      <w:r>
        <w:rPr>
          <w:b/>
          <w:sz w:val="24"/>
          <w:szCs w:val="24"/>
          <w:lang w:val="en-US"/>
        </w:rPr>
        <w:t>uniti</w:t>
      </w:r>
      <w:r w:rsidR="00757D5D">
        <w:rPr>
          <w:b/>
          <w:sz w:val="24"/>
          <w:szCs w:val="24"/>
        </w:rPr>
        <w:t>-фестиваль</w:t>
      </w:r>
    </w:p>
    <w:p w14:paraId="51E5833B" w14:textId="77777777" w:rsidR="00F463DE" w:rsidRDefault="00F463DE" w:rsidP="00F463DE">
      <w:pPr>
        <w:ind w:firstLine="708"/>
        <w:jc w:val="both"/>
        <w:rPr>
          <w:b/>
          <w:sz w:val="24"/>
          <w:szCs w:val="24"/>
        </w:rPr>
      </w:pPr>
      <w:r>
        <w:rPr>
          <w:b/>
          <w:sz w:val="24"/>
          <w:szCs w:val="24"/>
        </w:rPr>
        <w:t xml:space="preserve">Цель проекта: </w:t>
      </w:r>
      <w:r>
        <w:rPr>
          <w:sz w:val="24"/>
          <w:szCs w:val="24"/>
        </w:rPr>
        <w:t>формирование навыков культурного досуга.</w:t>
      </w:r>
    </w:p>
    <w:p w14:paraId="6CE83D55" w14:textId="76EAC3A5" w:rsidR="00F463DE" w:rsidRDefault="00F463DE" w:rsidP="00F463DE">
      <w:pPr>
        <w:ind w:firstLine="709"/>
        <w:jc w:val="both"/>
        <w:rPr>
          <w:sz w:val="24"/>
          <w:szCs w:val="24"/>
        </w:rPr>
      </w:pPr>
      <w:r>
        <w:rPr>
          <w:b/>
          <w:sz w:val="24"/>
          <w:szCs w:val="24"/>
        </w:rPr>
        <w:t xml:space="preserve">Описание проекта: </w:t>
      </w:r>
      <w:r>
        <w:rPr>
          <w:sz w:val="24"/>
          <w:szCs w:val="24"/>
        </w:rPr>
        <w:t>Фестиваль состоялся</w:t>
      </w:r>
      <w:r w:rsidR="00757D5D" w:rsidRPr="00757D5D">
        <w:rPr>
          <w:sz w:val="24"/>
          <w:szCs w:val="24"/>
        </w:rPr>
        <w:t xml:space="preserve"> </w:t>
      </w:r>
      <w:r>
        <w:rPr>
          <w:sz w:val="24"/>
          <w:szCs w:val="24"/>
        </w:rPr>
        <w:t xml:space="preserve">30 июля 2021 года в Международный день дружбы в сквере «Алые паруса». Площадки фестиваля: «Город мастеров» </w:t>
      </w:r>
      <w:r w:rsidR="00757D5D">
        <w:rPr>
          <w:sz w:val="24"/>
          <w:szCs w:val="24"/>
        </w:rPr>
        <w:t>–</w:t>
      </w:r>
      <w:r>
        <w:rPr>
          <w:sz w:val="24"/>
          <w:szCs w:val="24"/>
        </w:rPr>
        <w:t xml:space="preserve"> мастер-классы, выставка </w:t>
      </w:r>
      <w:r>
        <w:rPr>
          <w:sz w:val="24"/>
          <w:szCs w:val="24"/>
          <w:lang w:val="en-US"/>
        </w:rPr>
        <w:t>hand</w:t>
      </w:r>
      <w:r>
        <w:rPr>
          <w:sz w:val="24"/>
          <w:szCs w:val="24"/>
        </w:rPr>
        <w:t>-</w:t>
      </w:r>
      <w:r>
        <w:rPr>
          <w:sz w:val="24"/>
          <w:szCs w:val="24"/>
          <w:lang w:val="en-US"/>
        </w:rPr>
        <w:t>made</w:t>
      </w:r>
      <w:r>
        <w:rPr>
          <w:sz w:val="24"/>
          <w:szCs w:val="24"/>
        </w:rPr>
        <w:t xml:space="preserve"> изделий, «Твой ход!» </w:t>
      </w:r>
      <w:r w:rsidR="00757D5D">
        <w:rPr>
          <w:sz w:val="24"/>
          <w:szCs w:val="24"/>
        </w:rPr>
        <w:t>–</w:t>
      </w:r>
      <w:r>
        <w:rPr>
          <w:sz w:val="24"/>
          <w:szCs w:val="24"/>
        </w:rPr>
        <w:t xml:space="preserve"> настольные игры, «Игры нашего двора» </w:t>
      </w:r>
      <w:r w:rsidR="00757D5D">
        <w:rPr>
          <w:sz w:val="24"/>
          <w:szCs w:val="24"/>
        </w:rPr>
        <w:t>–</w:t>
      </w:r>
      <w:r>
        <w:rPr>
          <w:sz w:val="24"/>
          <w:szCs w:val="24"/>
        </w:rPr>
        <w:t xml:space="preserve"> детские спортивные состязания, «Мы великие таланты» </w:t>
      </w:r>
      <w:r w:rsidR="00757D5D">
        <w:rPr>
          <w:sz w:val="24"/>
          <w:szCs w:val="24"/>
        </w:rPr>
        <w:t>–</w:t>
      </w:r>
      <w:r>
        <w:rPr>
          <w:sz w:val="24"/>
          <w:szCs w:val="24"/>
        </w:rPr>
        <w:t xml:space="preserve"> конкурс рисунка на асфальте, «Стиходром» </w:t>
      </w:r>
      <w:r w:rsidR="00757D5D">
        <w:rPr>
          <w:sz w:val="24"/>
          <w:szCs w:val="24"/>
        </w:rPr>
        <w:t>–</w:t>
      </w:r>
      <w:r>
        <w:rPr>
          <w:sz w:val="24"/>
          <w:szCs w:val="24"/>
        </w:rPr>
        <w:t xml:space="preserve"> чтение вслух стихов, «Палитра красок» </w:t>
      </w:r>
      <w:r w:rsidR="00757D5D">
        <w:rPr>
          <w:sz w:val="24"/>
          <w:szCs w:val="24"/>
        </w:rPr>
        <w:t>–</w:t>
      </w:r>
      <w:r>
        <w:rPr>
          <w:sz w:val="24"/>
          <w:szCs w:val="24"/>
        </w:rPr>
        <w:t xml:space="preserve"> выставка цветов, выращенных жителями, «Веселое шоу» </w:t>
      </w:r>
      <w:r w:rsidR="00757D5D">
        <w:rPr>
          <w:sz w:val="24"/>
          <w:szCs w:val="24"/>
        </w:rPr>
        <w:t>–</w:t>
      </w:r>
      <w:r>
        <w:rPr>
          <w:sz w:val="24"/>
          <w:szCs w:val="24"/>
        </w:rPr>
        <w:t xml:space="preserve"> выступление аниматоров, «Споемте, друзья» </w:t>
      </w:r>
      <w:r w:rsidR="00757D5D">
        <w:rPr>
          <w:sz w:val="24"/>
          <w:szCs w:val="24"/>
        </w:rPr>
        <w:t>–</w:t>
      </w:r>
      <w:r>
        <w:rPr>
          <w:sz w:val="24"/>
          <w:szCs w:val="24"/>
        </w:rPr>
        <w:t xml:space="preserve"> музыкальная площадка. Организаторами площадок стали сотрудник</w:t>
      </w:r>
      <w:r w:rsidR="00757D5D">
        <w:rPr>
          <w:sz w:val="24"/>
          <w:szCs w:val="24"/>
        </w:rPr>
        <w:t>и библиотек города.</w:t>
      </w:r>
    </w:p>
    <w:p w14:paraId="2485C9FC" w14:textId="77777777" w:rsidR="00F463DE" w:rsidRDefault="00F463DE" w:rsidP="00F463DE">
      <w:pPr>
        <w:ind w:firstLine="708"/>
        <w:jc w:val="both"/>
        <w:rPr>
          <w:b/>
          <w:sz w:val="24"/>
          <w:szCs w:val="24"/>
        </w:rPr>
      </w:pPr>
      <w:r>
        <w:rPr>
          <w:b/>
          <w:sz w:val="24"/>
          <w:szCs w:val="24"/>
        </w:rPr>
        <w:t xml:space="preserve">Срок реализации: </w:t>
      </w:r>
      <w:r>
        <w:rPr>
          <w:sz w:val="24"/>
          <w:szCs w:val="24"/>
        </w:rPr>
        <w:t xml:space="preserve">июнь – июль 2021 г. </w:t>
      </w:r>
    </w:p>
    <w:p w14:paraId="3BA295CC" w14:textId="77777777" w:rsidR="00F463DE" w:rsidRDefault="00F463DE" w:rsidP="00F463DE">
      <w:pPr>
        <w:ind w:firstLine="708"/>
        <w:jc w:val="both"/>
        <w:rPr>
          <w:sz w:val="24"/>
          <w:szCs w:val="24"/>
          <w:lang w:eastAsia="en-US"/>
        </w:rPr>
      </w:pPr>
      <w:r>
        <w:rPr>
          <w:b/>
          <w:sz w:val="24"/>
          <w:szCs w:val="24"/>
        </w:rPr>
        <w:t>Целевая аудитория:</w:t>
      </w:r>
      <w:r>
        <w:rPr>
          <w:sz w:val="24"/>
          <w:szCs w:val="24"/>
        </w:rPr>
        <w:t xml:space="preserve"> люди старшего возраста, семьи с детьми.</w:t>
      </w:r>
    </w:p>
    <w:p w14:paraId="6759975D" w14:textId="77777777" w:rsidR="00F463DE" w:rsidRDefault="00F463DE" w:rsidP="00AF30B4">
      <w:pPr>
        <w:ind w:firstLine="708"/>
        <w:jc w:val="both"/>
        <w:rPr>
          <w:sz w:val="24"/>
          <w:szCs w:val="24"/>
        </w:rPr>
      </w:pPr>
      <w:r>
        <w:rPr>
          <w:b/>
          <w:sz w:val="24"/>
          <w:szCs w:val="24"/>
        </w:rPr>
        <w:t xml:space="preserve">Разработчик проекта / грантополучатель: </w:t>
      </w:r>
      <w:r>
        <w:rPr>
          <w:sz w:val="24"/>
          <w:szCs w:val="24"/>
        </w:rPr>
        <w:t>Русских Е.Г., главный библиотекарь ЦГБ им. А.С. Пушкина / Видякина Т.Л., Общественный совет Центра местной активности 8 округа.</w:t>
      </w:r>
    </w:p>
    <w:p w14:paraId="7310A5F8" w14:textId="77777777" w:rsidR="00F463DE" w:rsidRDefault="00F463DE" w:rsidP="00F463DE">
      <w:pPr>
        <w:ind w:firstLine="708"/>
        <w:jc w:val="both"/>
        <w:rPr>
          <w:b/>
          <w:sz w:val="24"/>
          <w:szCs w:val="24"/>
          <w:lang w:eastAsia="en-US"/>
        </w:rPr>
      </w:pPr>
      <w:r>
        <w:rPr>
          <w:b/>
          <w:sz w:val="24"/>
          <w:szCs w:val="24"/>
        </w:rPr>
        <w:t>Место реализации проекта:</w:t>
      </w:r>
      <w:r>
        <w:rPr>
          <w:sz w:val="24"/>
          <w:szCs w:val="24"/>
        </w:rPr>
        <w:t xml:space="preserve"> сквер «Алые паруса».</w:t>
      </w:r>
    </w:p>
    <w:p w14:paraId="60BC1D78" w14:textId="77777777" w:rsidR="00F463DE" w:rsidRDefault="00F463DE" w:rsidP="00F463DE">
      <w:pPr>
        <w:ind w:firstLine="708"/>
        <w:jc w:val="both"/>
        <w:rPr>
          <w:b/>
          <w:sz w:val="24"/>
          <w:szCs w:val="24"/>
        </w:rPr>
      </w:pPr>
      <w:r>
        <w:rPr>
          <w:b/>
          <w:sz w:val="24"/>
          <w:szCs w:val="24"/>
        </w:rPr>
        <w:lastRenderedPageBreak/>
        <w:t xml:space="preserve">Финансирование проекта: </w:t>
      </w:r>
    </w:p>
    <w:p w14:paraId="2BC36088" w14:textId="77777777" w:rsidR="00F463DE" w:rsidRDefault="00F463DE" w:rsidP="00F463DE">
      <w:pPr>
        <w:ind w:firstLine="708"/>
        <w:jc w:val="both"/>
        <w:rPr>
          <w:sz w:val="24"/>
          <w:szCs w:val="24"/>
        </w:rPr>
      </w:pPr>
      <w:r>
        <w:rPr>
          <w:sz w:val="24"/>
          <w:szCs w:val="24"/>
        </w:rPr>
        <w:t>Поддержан: Фонд поддержки дома-музея Ф.Э. Дзержинского и содействия развитию муниципальных образования Кировской области, депутат Государственной Думы Р.А. Азимов.</w:t>
      </w:r>
    </w:p>
    <w:p w14:paraId="015B1661" w14:textId="77777777" w:rsidR="00F463DE" w:rsidRDefault="00F463DE" w:rsidP="00F463DE">
      <w:pPr>
        <w:ind w:firstLine="708"/>
        <w:jc w:val="both"/>
        <w:rPr>
          <w:b/>
          <w:sz w:val="24"/>
          <w:szCs w:val="24"/>
        </w:rPr>
      </w:pPr>
      <w:r>
        <w:rPr>
          <w:sz w:val="24"/>
          <w:szCs w:val="24"/>
        </w:rPr>
        <w:t>Сумма гранта: 92 910,00 руб.</w:t>
      </w:r>
    </w:p>
    <w:p w14:paraId="1E7639F8"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389A9173" w14:textId="338CF874" w:rsidR="00F463DE" w:rsidRDefault="00F463DE" w:rsidP="00AF30B4">
      <w:pPr>
        <w:pStyle w:val="af5"/>
        <w:numPr>
          <w:ilvl w:val="0"/>
          <w:numId w:val="5"/>
        </w:numPr>
        <w:tabs>
          <w:tab w:val="left" w:pos="709"/>
        </w:tabs>
        <w:overflowPunct/>
        <w:autoSpaceDE/>
        <w:adjustRightInd/>
        <w:ind w:left="0" w:firstLine="709"/>
        <w:jc w:val="both"/>
        <w:rPr>
          <w:sz w:val="24"/>
          <w:szCs w:val="24"/>
        </w:rPr>
      </w:pPr>
      <w:r>
        <w:rPr>
          <w:sz w:val="24"/>
          <w:szCs w:val="24"/>
        </w:rPr>
        <w:t>Приобретены: стулья складные, кресло-мешок, спортивный инвентарь, настольные игры, бан</w:t>
      </w:r>
      <w:r w:rsidR="00AF30B4">
        <w:rPr>
          <w:sz w:val="24"/>
          <w:szCs w:val="24"/>
        </w:rPr>
        <w:t>н</w:t>
      </w:r>
      <w:r>
        <w:rPr>
          <w:sz w:val="24"/>
          <w:szCs w:val="24"/>
        </w:rPr>
        <w:t>ер.</w:t>
      </w:r>
    </w:p>
    <w:p w14:paraId="1CCAAA28" w14:textId="77777777" w:rsidR="00F463DE" w:rsidRDefault="00F463DE" w:rsidP="00AF30B4">
      <w:pPr>
        <w:pStyle w:val="af5"/>
        <w:numPr>
          <w:ilvl w:val="0"/>
          <w:numId w:val="5"/>
        </w:numPr>
        <w:tabs>
          <w:tab w:val="left" w:pos="709"/>
        </w:tabs>
        <w:overflowPunct/>
        <w:autoSpaceDE/>
        <w:adjustRightInd/>
        <w:ind w:left="0" w:firstLine="709"/>
        <w:jc w:val="both"/>
        <w:rPr>
          <w:sz w:val="24"/>
          <w:szCs w:val="24"/>
        </w:rPr>
      </w:pPr>
      <w:r>
        <w:rPr>
          <w:bCs/>
          <w:sz w:val="24"/>
          <w:szCs w:val="24"/>
        </w:rPr>
        <w:t>В проекте приняли участие: более 250 представителей целевых групп.</w:t>
      </w:r>
    </w:p>
    <w:p w14:paraId="25EE7356" w14:textId="77777777" w:rsidR="00F463DE" w:rsidRDefault="00F463DE" w:rsidP="00F463DE">
      <w:pPr>
        <w:tabs>
          <w:tab w:val="left" w:pos="284"/>
        </w:tabs>
        <w:rPr>
          <w:sz w:val="24"/>
          <w:szCs w:val="24"/>
        </w:rPr>
      </w:pPr>
    </w:p>
    <w:p w14:paraId="47CB6390" w14:textId="3CB25F1B" w:rsidR="00F463DE" w:rsidRDefault="00F463DE" w:rsidP="00F463DE">
      <w:pPr>
        <w:ind w:firstLine="708"/>
        <w:rPr>
          <w:b/>
          <w:color w:val="000000"/>
          <w:sz w:val="24"/>
          <w:szCs w:val="24"/>
          <w:shd w:val="clear" w:color="auto" w:fill="FFFFFF"/>
        </w:rPr>
      </w:pPr>
      <w:r>
        <w:rPr>
          <w:b/>
          <w:sz w:val="24"/>
          <w:szCs w:val="24"/>
        </w:rPr>
        <w:t xml:space="preserve">Наименование проекта: </w:t>
      </w:r>
      <w:r w:rsidR="00AF30B4">
        <w:rPr>
          <w:b/>
          <w:color w:val="000000"/>
          <w:sz w:val="24"/>
          <w:szCs w:val="24"/>
          <w:shd w:val="clear" w:color="auto" w:fill="FFFFFF"/>
        </w:rPr>
        <w:t>«Мечтай – воплощай»</w:t>
      </w:r>
    </w:p>
    <w:p w14:paraId="60B7636D" w14:textId="77777777" w:rsidR="00F463DE" w:rsidRDefault="00F463DE" w:rsidP="00F463DE">
      <w:pPr>
        <w:ind w:firstLine="708"/>
        <w:jc w:val="both"/>
        <w:rPr>
          <w:color w:val="000000"/>
          <w:sz w:val="24"/>
          <w:szCs w:val="24"/>
          <w:shd w:val="clear" w:color="auto" w:fill="FFFFFF"/>
        </w:rPr>
      </w:pPr>
      <w:r>
        <w:rPr>
          <w:b/>
          <w:sz w:val="24"/>
          <w:szCs w:val="24"/>
        </w:rPr>
        <w:t>Цель проекта:</w:t>
      </w:r>
      <w:r>
        <w:rPr>
          <w:color w:val="000000"/>
          <w:sz w:val="24"/>
          <w:szCs w:val="24"/>
          <w:shd w:val="clear" w:color="auto" w:fill="FFFFFF"/>
        </w:rPr>
        <w:t xml:space="preserve"> повышение компетенции в вопросах социального проектирования у инициативных жителей города.</w:t>
      </w:r>
    </w:p>
    <w:p w14:paraId="766E3DD0" w14:textId="77777777" w:rsidR="00F463DE" w:rsidRDefault="00F463DE" w:rsidP="00F463DE">
      <w:pPr>
        <w:ind w:firstLine="708"/>
        <w:jc w:val="both"/>
        <w:rPr>
          <w:color w:val="000000"/>
          <w:sz w:val="24"/>
          <w:szCs w:val="24"/>
          <w:shd w:val="clear" w:color="auto" w:fill="FFFFFF"/>
        </w:rPr>
      </w:pPr>
      <w:r>
        <w:rPr>
          <w:b/>
          <w:sz w:val="24"/>
          <w:szCs w:val="24"/>
        </w:rPr>
        <w:t>Описание проекта:</w:t>
      </w:r>
      <w:r>
        <w:rPr>
          <w:color w:val="000000"/>
          <w:sz w:val="24"/>
          <w:szCs w:val="24"/>
          <w:shd w:val="clear" w:color="auto" w:fill="FFFFFF"/>
        </w:rPr>
        <w:t xml:space="preserve"> Организованы семинары-тренинги по основам социального проектирования, на которых участники получили необходимые знания, научились определять проблему и ее причины, формулировать цели и задачи, узнали, как искать партнеров в проект, и где брать ресурсы для его реализации. Формат мероприятий позволил участникам не только написать свои проекты, но и получить информационное сопровождение в течение его реализации, воспользоваться индивидуальными консультациями спикеров и специалистов.</w:t>
      </w:r>
    </w:p>
    <w:p w14:paraId="7E464002" w14:textId="77777777" w:rsidR="00F463DE" w:rsidRDefault="00F463DE" w:rsidP="00F463DE">
      <w:pPr>
        <w:ind w:firstLine="708"/>
        <w:jc w:val="both"/>
        <w:rPr>
          <w:sz w:val="24"/>
          <w:szCs w:val="24"/>
        </w:rPr>
      </w:pPr>
      <w:r>
        <w:rPr>
          <w:b/>
          <w:sz w:val="24"/>
          <w:szCs w:val="24"/>
        </w:rPr>
        <w:t xml:space="preserve">Срок реализации: </w:t>
      </w:r>
      <w:r>
        <w:rPr>
          <w:sz w:val="24"/>
          <w:szCs w:val="24"/>
        </w:rPr>
        <w:t>апрель – сентябрь 2021 года.</w:t>
      </w:r>
    </w:p>
    <w:p w14:paraId="681278D9" w14:textId="77777777" w:rsidR="00F463DE" w:rsidRDefault="00F463DE" w:rsidP="00F463DE">
      <w:pPr>
        <w:ind w:firstLine="708"/>
        <w:jc w:val="both"/>
        <w:rPr>
          <w:color w:val="000000"/>
          <w:sz w:val="24"/>
          <w:szCs w:val="24"/>
          <w:shd w:val="clear" w:color="auto" w:fill="FFFFFF"/>
        </w:rPr>
      </w:pPr>
      <w:r>
        <w:rPr>
          <w:b/>
          <w:sz w:val="24"/>
          <w:szCs w:val="24"/>
        </w:rPr>
        <w:t xml:space="preserve">Целевая аудитория: </w:t>
      </w:r>
      <w:r>
        <w:rPr>
          <w:sz w:val="24"/>
          <w:szCs w:val="24"/>
        </w:rPr>
        <w:t>все категории.</w:t>
      </w:r>
    </w:p>
    <w:p w14:paraId="27B2FADE" w14:textId="272037CE" w:rsidR="00F463DE" w:rsidRDefault="00F463DE" w:rsidP="00A1522A">
      <w:pPr>
        <w:ind w:firstLine="708"/>
        <w:jc w:val="both"/>
        <w:rPr>
          <w:b/>
          <w:sz w:val="24"/>
          <w:szCs w:val="24"/>
        </w:rPr>
      </w:pPr>
      <w:r>
        <w:rPr>
          <w:b/>
          <w:sz w:val="24"/>
          <w:szCs w:val="24"/>
        </w:rPr>
        <w:t>Разработчик проекта</w:t>
      </w:r>
      <w:r w:rsidR="00AD30C7">
        <w:rPr>
          <w:b/>
          <w:sz w:val="24"/>
          <w:szCs w:val="24"/>
        </w:rPr>
        <w:t xml:space="preserve"> </w:t>
      </w:r>
      <w:r w:rsidR="00AD30C7" w:rsidRPr="00EB65BB">
        <w:rPr>
          <w:b/>
          <w:sz w:val="24"/>
          <w:szCs w:val="24"/>
        </w:rPr>
        <w:t>/ партнер:</w:t>
      </w:r>
      <w:r>
        <w:rPr>
          <w:b/>
          <w:sz w:val="24"/>
          <w:szCs w:val="24"/>
        </w:rPr>
        <w:t xml:space="preserve"> </w:t>
      </w:r>
      <w:r>
        <w:rPr>
          <w:sz w:val="24"/>
          <w:szCs w:val="24"/>
        </w:rPr>
        <w:t>Рыкова Е.А., заведующий библиотеки-фи</w:t>
      </w:r>
      <w:r w:rsidR="00AD30C7">
        <w:rPr>
          <w:sz w:val="24"/>
          <w:szCs w:val="24"/>
        </w:rPr>
        <w:t xml:space="preserve">лиала №3 / </w:t>
      </w:r>
      <w:r w:rsidR="00B778E3" w:rsidRPr="00EB65BB">
        <w:rPr>
          <w:sz w:val="24"/>
          <w:szCs w:val="24"/>
        </w:rPr>
        <w:t xml:space="preserve">Черненко Д.Е., директор Кировской региональной </w:t>
      </w:r>
      <w:r w:rsidR="00B778E3" w:rsidRPr="00EB65BB">
        <w:rPr>
          <w:sz w:val="24"/>
          <w:szCs w:val="24"/>
          <w:shd w:val="clear" w:color="auto" w:fill="FFFFFF"/>
        </w:rPr>
        <w:t xml:space="preserve">общественной организацией </w:t>
      </w:r>
      <w:r w:rsidR="00B778E3" w:rsidRPr="00EB65BB">
        <w:rPr>
          <w:sz w:val="24"/>
          <w:szCs w:val="24"/>
        </w:rPr>
        <w:t>инвалидов – больных рассеянным склерозом</w:t>
      </w:r>
      <w:r w:rsidR="00AD30C7">
        <w:rPr>
          <w:sz w:val="24"/>
          <w:szCs w:val="24"/>
          <w:shd w:val="clear" w:color="auto" w:fill="FFFFFF"/>
        </w:rPr>
        <w:t>.</w:t>
      </w:r>
    </w:p>
    <w:p w14:paraId="184EEEEB" w14:textId="77777777" w:rsidR="00F463DE" w:rsidRDefault="00F463DE" w:rsidP="00A1522A">
      <w:pPr>
        <w:ind w:firstLine="708"/>
        <w:jc w:val="both"/>
        <w:rPr>
          <w:b/>
          <w:sz w:val="24"/>
          <w:szCs w:val="24"/>
        </w:rPr>
      </w:pPr>
      <w:r>
        <w:rPr>
          <w:b/>
          <w:sz w:val="24"/>
          <w:szCs w:val="24"/>
        </w:rPr>
        <w:t xml:space="preserve">Место реализации проекта: </w:t>
      </w:r>
      <w:r>
        <w:rPr>
          <w:sz w:val="24"/>
          <w:szCs w:val="24"/>
        </w:rPr>
        <w:t>библиотека-филиал №3 «Маяк».</w:t>
      </w:r>
    </w:p>
    <w:p w14:paraId="27305FCD" w14:textId="77777777" w:rsidR="00F463DE" w:rsidRDefault="00F463DE" w:rsidP="00A1522A">
      <w:pPr>
        <w:ind w:firstLine="708"/>
        <w:jc w:val="both"/>
        <w:rPr>
          <w:b/>
          <w:sz w:val="24"/>
          <w:szCs w:val="24"/>
        </w:rPr>
      </w:pPr>
      <w:r>
        <w:rPr>
          <w:b/>
          <w:sz w:val="24"/>
          <w:szCs w:val="24"/>
        </w:rPr>
        <w:t>Финансирование проекта:</w:t>
      </w:r>
      <w:r>
        <w:rPr>
          <w:sz w:val="24"/>
          <w:szCs w:val="24"/>
        </w:rPr>
        <w:t xml:space="preserve"> без финансирования.</w:t>
      </w:r>
    </w:p>
    <w:p w14:paraId="05D7F851"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495E01C9" w14:textId="77777777" w:rsidR="00F463DE" w:rsidRDefault="00F463DE" w:rsidP="00AF30B4">
      <w:pPr>
        <w:pStyle w:val="af5"/>
        <w:numPr>
          <w:ilvl w:val="0"/>
          <w:numId w:val="6"/>
        </w:numPr>
        <w:overflowPunct/>
        <w:autoSpaceDE/>
        <w:adjustRightInd/>
        <w:ind w:left="0" w:firstLine="709"/>
        <w:jc w:val="both"/>
        <w:rPr>
          <w:sz w:val="24"/>
          <w:szCs w:val="24"/>
        </w:rPr>
      </w:pPr>
      <w:r>
        <w:rPr>
          <w:sz w:val="24"/>
          <w:szCs w:val="24"/>
        </w:rPr>
        <w:t>Обучено 23 участника.</w:t>
      </w:r>
    </w:p>
    <w:p w14:paraId="36774500" w14:textId="77777777" w:rsidR="00F463DE" w:rsidRDefault="00F463DE" w:rsidP="00AF30B4">
      <w:pPr>
        <w:pStyle w:val="af5"/>
        <w:numPr>
          <w:ilvl w:val="0"/>
          <w:numId w:val="6"/>
        </w:numPr>
        <w:overflowPunct/>
        <w:autoSpaceDE/>
        <w:adjustRightInd/>
        <w:ind w:left="0" w:firstLine="709"/>
        <w:jc w:val="both"/>
        <w:rPr>
          <w:sz w:val="24"/>
          <w:szCs w:val="24"/>
        </w:rPr>
      </w:pPr>
      <w:r>
        <w:rPr>
          <w:sz w:val="24"/>
          <w:szCs w:val="24"/>
        </w:rPr>
        <w:t xml:space="preserve">В библиотеке №3 реализованы проекты: клуб «Атмосфера», инклюзивный клуб «Жить ярко», проект </w:t>
      </w:r>
      <w:r>
        <w:rPr>
          <w:bCs/>
          <w:sz w:val="24"/>
          <w:szCs w:val="24"/>
        </w:rPr>
        <w:t>«Большая перемена».</w:t>
      </w:r>
    </w:p>
    <w:p w14:paraId="189EE7B2" w14:textId="77777777" w:rsidR="00F463DE" w:rsidRDefault="00F463DE" w:rsidP="00F463DE">
      <w:pPr>
        <w:jc w:val="both"/>
        <w:rPr>
          <w:b/>
          <w:sz w:val="24"/>
          <w:szCs w:val="24"/>
        </w:rPr>
      </w:pPr>
    </w:p>
    <w:p w14:paraId="232B5136" w14:textId="094E703C" w:rsidR="00F463DE" w:rsidRDefault="00F463DE" w:rsidP="00F463DE">
      <w:pPr>
        <w:ind w:firstLine="708"/>
        <w:jc w:val="both"/>
        <w:rPr>
          <w:b/>
          <w:sz w:val="24"/>
          <w:szCs w:val="24"/>
        </w:rPr>
      </w:pPr>
      <w:r>
        <w:rPr>
          <w:b/>
          <w:sz w:val="24"/>
          <w:szCs w:val="24"/>
        </w:rPr>
        <w:t xml:space="preserve">Наименование проекта: </w:t>
      </w:r>
      <w:r>
        <w:rPr>
          <w:b/>
          <w:sz w:val="24"/>
          <w:szCs w:val="24"/>
          <w:shd w:val="clear" w:color="auto" w:fill="FFFFFF"/>
        </w:rPr>
        <w:t>«</w:t>
      </w:r>
      <w:r w:rsidR="00AF30B4">
        <w:rPr>
          <w:b/>
          <w:sz w:val="24"/>
          <w:szCs w:val="24"/>
          <w:shd w:val="clear" w:color="auto" w:fill="FFFFFF"/>
        </w:rPr>
        <w:t>Мастерская керамики «Чудо твоё»</w:t>
      </w:r>
    </w:p>
    <w:p w14:paraId="4FD74B46" w14:textId="77777777" w:rsidR="00F463DE" w:rsidRDefault="00F463DE" w:rsidP="00F463DE">
      <w:pPr>
        <w:ind w:firstLine="708"/>
        <w:jc w:val="both"/>
        <w:rPr>
          <w:sz w:val="24"/>
          <w:szCs w:val="24"/>
        </w:rPr>
      </w:pPr>
      <w:r>
        <w:rPr>
          <w:b/>
          <w:sz w:val="24"/>
          <w:szCs w:val="24"/>
        </w:rPr>
        <w:t xml:space="preserve">Цель проекта: </w:t>
      </w:r>
      <w:r>
        <w:rPr>
          <w:sz w:val="24"/>
          <w:szCs w:val="24"/>
        </w:rPr>
        <w:t>Улучшение психоэмоционального состояния детей с использованием арт-терапевтического метода глинотерапия.</w:t>
      </w:r>
    </w:p>
    <w:p w14:paraId="116FA149" w14:textId="77777777" w:rsidR="00F463DE" w:rsidRDefault="00F463DE" w:rsidP="00F463DE">
      <w:pPr>
        <w:ind w:firstLine="708"/>
        <w:jc w:val="both"/>
        <w:rPr>
          <w:sz w:val="24"/>
          <w:szCs w:val="24"/>
        </w:rPr>
      </w:pPr>
      <w:r>
        <w:rPr>
          <w:b/>
          <w:sz w:val="24"/>
          <w:szCs w:val="24"/>
        </w:rPr>
        <w:t xml:space="preserve">Описание проекта: </w:t>
      </w:r>
      <w:r>
        <w:rPr>
          <w:sz w:val="24"/>
          <w:szCs w:val="24"/>
        </w:rPr>
        <w:t xml:space="preserve">на курсах «Психотерапевтические ресурсы глинотерапии для детей с ограниченными возможностями здоровья» было обучено 6 педагогов, которые за 3 месяца провели 62 занятия для детей 5-10 лет - воспитанников детского дома «Надежда» и детей с ограниченными возможностями здоровья, переданных на воспитание в замещающие семьи.  Завершением проекта стала выставка работ участников - более 100 экспонатов. </w:t>
      </w:r>
    </w:p>
    <w:p w14:paraId="028B33BB" w14:textId="77777777" w:rsidR="00F463DE" w:rsidRDefault="00F463DE" w:rsidP="00F463DE">
      <w:pPr>
        <w:ind w:firstLine="708"/>
        <w:jc w:val="both"/>
        <w:rPr>
          <w:sz w:val="24"/>
          <w:szCs w:val="24"/>
        </w:rPr>
      </w:pPr>
      <w:r>
        <w:rPr>
          <w:b/>
          <w:sz w:val="24"/>
          <w:szCs w:val="24"/>
        </w:rPr>
        <w:t xml:space="preserve">Срок реализации: </w:t>
      </w:r>
      <w:r>
        <w:rPr>
          <w:sz w:val="24"/>
          <w:szCs w:val="24"/>
        </w:rPr>
        <w:t>январь – июнь 2021 года.</w:t>
      </w:r>
    </w:p>
    <w:p w14:paraId="314C47FA" w14:textId="77777777" w:rsidR="00F463DE" w:rsidRDefault="00F463DE" w:rsidP="00F463DE">
      <w:pPr>
        <w:ind w:firstLine="708"/>
        <w:jc w:val="both"/>
        <w:rPr>
          <w:b/>
          <w:sz w:val="24"/>
          <w:szCs w:val="24"/>
        </w:rPr>
      </w:pPr>
      <w:r>
        <w:rPr>
          <w:b/>
          <w:sz w:val="24"/>
          <w:szCs w:val="24"/>
        </w:rPr>
        <w:t>Целевая аудитория:</w:t>
      </w:r>
      <w:r>
        <w:rPr>
          <w:sz w:val="24"/>
          <w:szCs w:val="24"/>
        </w:rPr>
        <w:t xml:space="preserve"> воспитанники детского дома, замещающих семей.</w:t>
      </w:r>
    </w:p>
    <w:p w14:paraId="567220C1" w14:textId="77777777" w:rsidR="00F463DE" w:rsidRDefault="00F463DE" w:rsidP="00F463DE">
      <w:pPr>
        <w:ind w:firstLine="708"/>
        <w:rPr>
          <w:b/>
          <w:sz w:val="24"/>
          <w:szCs w:val="24"/>
        </w:rPr>
      </w:pPr>
      <w:r>
        <w:rPr>
          <w:b/>
          <w:sz w:val="24"/>
          <w:szCs w:val="24"/>
        </w:rPr>
        <w:t xml:space="preserve">Разработчик проекта / грантополучатель: </w:t>
      </w:r>
      <w:r>
        <w:rPr>
          <w:sz w:val="24"/>
          <w:szCs w:val="24"/>
        </w:rPr>
        <w:t xml:space="preserve">Рыкова Е.А., заведующий библиотеки-филиала №3 / </w:t>
      </w:r>
      <w:r>
        <w:rPr>
          <w:sz w:val="24"/>
          <w:szCs w:val="24"/>
          <w:shd w:val="clear" w:color="auto" w:fill="FFFFFF"/>
        </w:rPr>
        <w:t>Благотворительный Фонд «Спаси и Сохрани».</w:t>
      </w:r>
    </w:p>
    <w:p w14:paraId="735F8246" w14:textId="77777777" w:rsidR="00F463DE" w:rsidRDefault="00F463DE" w:rsidP="00F463DE">
      <w:pPr>
        <w:ind w:firstLine="708"/>
        <w:rPr>
          <w:b/>
          <w:sz w:val="24"/>
          <w:szCs w:val="24"/>
        </w:rPr>
      </w:pPr>
      <w:r>
        <w:rPr>
          <w:b/>
          <w:sz w:val="24"/>
          <w:szCs w:val="24"/>
        </w:rPr>
        <w:t xml:space="preserve">Место реализации проекта: </w:t>
      </w:r>
      <w:r>
        <w:rPr>
          <w:sz w:val="24"/>
          <w:szCs w:val="24"/>
        </w:rPr>
        <w:t>библиотека-филиал №3 «Маяк».</w:t>
      </w:r>
    </w:p>
    <w:p w14:paraId="3215A26E" w14:textId="77777777" w:rsidR="00F463DE" w:rsidRDefault="00F463DE" w:rsidP="00F463DE">
      <w:pPr>
        <w:ind w:firstLine="708"/>
        <w:rPr>
          <w:b/>
          <w:sz w:val="24"/>
          <w:szCs w:val="24"/>
        </w:rPr>
      </w:pPr>
      <w:r>
        <w:rPr>
          <w:b/>
          <w:sz w:val="24"/>
          <w:szCs w:val="24"/>
        </w:rPr>
        <w:t>Финансирование проекта:</w:t>
      </w:r>
    </w:p>
    <w:p w14:paraId="03051820" w14:textId="77777777" w:rsidR="00F463DE" w:rsidRDefault="00F463DE" w:rsidP="00F463DE">
      <w:pPr>
        <w:ind w:firstLine="708"/>
        <w:jc w:val="both"/>
        <w:rPr>
          <w:sz w:val="24"/>
          <w:szCs w:val="24"/>
          <w:shd w:val="clear" w:color="auto" w:fill="FFFFFF"/>
        </w:rPr>
      </w:pPr>
      <w:r>
        <w:rPr>
          <w:sz w:val="24"/>
          <w:szCs w:val="24"/>
        </w:rPr>
        <w:t xml:space="preserve">Поддержан: </w:t>
      </w:r>
      <w:r>
        <w:rPr>
          <w:sz w:val="24"/>
          <w:szCs w:val="24"/>
          <w:shd w:val="clear" w:color="auto" w:fill="FFFFFF"/>
        </w:rPr>
        <w:t xml:space="preserve">грант Президента Российской Федерации на развитие гражданского общества. </w:t>
      </w:r>
    </w:p>
    <w:p w14:paraId="757B4602" w14:textId="77777777" w:rsidR="00F463DE" w:rsidRDefault="00F463DE" w:rsidP="00F463DE">
      <w:pPr>
        <w:ind w:firstLine="708"/>
        <w:rPr>
          <w:b/>
          <w:sz w:val="24"/>
          <w:szCs w:val="24"/>
        </w:rPr>
      </w:pPr>
      <w:r>
        <w:rPr>
          <w:sz w:val="24"/>
          <w:szCs w:val="24"/>
        </w:rPr>
        <w:t>Сумма гранта: 424 535, 00 руб.</w:t>
      </w:r>
    </w:p>
    <w:p w14:paraId="1539B863" w14:textId="77777777" w:rsidR="00F463DE" w:rsidRDefault="00F463DE" w:rsidP="00F463DE">
      <w:pPr>
        <w:ind w:firstLine="708"/>
        <w:jc w:val="both"/>
        <w:rPr>
          <w:b/>
          <w:sz w:val="24"/>
          <w:szCs w:val="24"/>
        </w:rPr>
      </w:pPr>
      <w:r>
        <w:rPr>
          <w:b/>
          <w:sz w:val="24"/>
          <w:szCs w:val="24"/>
        </w:rPr>
        <w:t xml:space="preserve">Значимость проекта для библиотеки: </w:t>
      </w:r>
    </w:p>
    <w:p w14:paraId="62636988" w14:textId="77777777" w:rsidR="00F463DE" w:rsidRDefault="00F463DE" w:rsidP="00F463DE">
      <w:pPr>
        <w:pStyle w:val="af5"/>
        <w:numPr>
          <w:ilvl w:val="0"/>
          <w:numId w:val="7"/>
        </w:numPr>
        <w:overflowPunct/>
        <w:autoSpaceDE/>
        <w:adjustRightInd/>
        <w:rPr>
          <w:sz w:val="24"/>
          <w:szCs w:val="24"/>
        </w:rPr>
      </w:pPr>
      <w:r>
        <w:rPr>
          <w:sz w:val="24"/>
          <w:szCs w:val="24"/>
        </w:rPr>
        <w:t>Приобретено: муфельная печь, инструменты для работы с глиной.</w:t>
      </w:r>
    </w:p>
    <w:p w14:paraId="1AD46FC2" w14:textId="77777777" w:rsidR="00F463DE" w:rsidRDefault="00F463DE" w:rsidP="00F463DE">
      <w:pPr>
        <w:pStyle w:val="af5"/>
        <w:numPr>
          <w:ilvl w:val="0"/>
          <w:numId w:val="7"/>
        </w:numPr>
        <w:overflowPunct/>
        <w:autoSpaceDE/>
        <w:adjustRightInd/>
        <w:rPr>
          <w:sz w:val="24"/>
          <w:szCs w:val="24"/>
        </w:rPr>
      </w:pPr>
      <w:r>
        <w:rPr>
          <w:sz w:val="24"/>
          <w:szCs w:val="24"/>
        </w:rPr>
        <w:t>Обучено 5 педагогов, 1 библиотекарь.</w:t>
      </w:r>
    </w:p>
    <w:p w14:paraId="62D027C9" w14:textId="77777777" w:rsidR="00F463DE" w:rsidRDefault="00F463DE" w:rsidP="00F463DE">
      <w:pPr>
        <w:pStyle w:val="af5"/>
        <w:numPr>
          <w:ilvl w:val="0"/>
          <w:numId w:val="7"/>
        </w:numPr>
        <w:overflowPunct/>
        <w:autoSpaceDE/>
        <w:adjustRightInd/>
        <w:rPr>
          <w:sz w:val="24"/>
          <w:szCs w:val="24"/>
        </w:rPr>
      </w:pPr>
      <w:r>
        <w:rPr>
          <w:bCs/>
          <w:sz w:val="24"/>
          <w:szCs w:val="24"/>
        </w:rPr>
        <w:t>В проекте приняли участие: 40 представителей целевой группы.</w:t>
      </w:r>
    </w:p>
    <w:p w14:paraId="658DFBE0" w14:textId="77777777" w:rsidR="00F463DE" w:rsidRDefault="00F463DE" w:rsidP="00F463DE">
      <w:pPr>
        <w:jc w:val="center"/>
        <w:rPr>
          <w:b/>
          <w:sz w:val="24"/>
          <w:szCs w:val="24"/>
        </w:rPr>
      </w:pPr>
      <w:r>
        <w:rPr>
          <w:b/>
          <w:bCs/>
          <w:caps/>
          <w:sz w:val="24"/>
          <w:szCs w:val="24"/>
        </w:rPr>
        <w:lastRenderedPageBreak/>
        <w:t>8. Работа с фондами: формирование, учет, изучение, обеспечение физического сохранения и безопасности фондов библиотек</w:t>
      </w:r>
    </w:p>
    <w:p w14:paraId="73DD5F2F" w14:textId="77777777" w:rsidR="0099764A" w:rsidRDefault="0099764A" w:rsidP="0099764A">
      <w:pPr>
        <w:ind w:firstLine="708"/>
        <w:jc w:val="both"/>
        <w:rPr>
          <w:sz w:val="24"/>
          <w:szCs w:val="24"/>
        </w:rPr>
      </w:pPr>
      <w:r>
        <w:rPr>
          <w:sz w:val="24"/>
          <w:szCs w:val="24"/>
        </w:rPr>
        <w:t>Библиотечный фонд является основой деятельности библиотеки. Именно он определяет содержание, полноту и оптимальное удовлетворение запросов пользователей, создание конкурентоспособных информационных продуктов и услуг, востребованность и положительный имидж библиотеки, признание ее социальной значимости.</w:t>
      </w:r>
    </w:p>
    <w:p w14:paraId="0E999207" w14:textId="77777777" w:rsidR="0099764A" w:rsidRDefault="0099764A" w:rsidP="0099764A">
      <w:pPr>
        <w:ind w:firstLine="708"/>
        <w:jc w:val="both"/>
        <w:rPr>
          <w:rFonts w:eastAsiaTheme="minorHAnsi"/>
          <w:sz w:val="24"/>
          <w:szCs w:val="24"/>
        </w:rPr>
      </w:pPr>
      <w:r>
        <w:rPr>
          <w:sz w:val="24"/>
          <w:szCs w:val="24"/>
        </w:rPr>
        <w:t xml:space="preserve">Библиотечный фонд Учреждения на 01.01.2022 года насчитывает 828 000 единиц хранения на различных носителях информации. </w:t>
      </w:r>
    </w:p>
    <w:p w14:paraId="3483C513" w14:textId="77777777" w:rsidR="0099764A" w:rsidRDefault="0099764A" w:rsidP="0099764A">
      <w:pPr>
        <w:ind w:firstLine="709"/>
        <w:jc w:val="both"/>
        <w:rPr>
          <w:b/>
          <w:bCs/>
          <w:sz w:val="24"/>
          <w:szCs w:val="24"/>
        </w:rPr>
      </w:pPr>
    </w:p>
    <w:p w14:paraId="3E2C3C06" w14:textId="665DA853" w:rsidR="0099764A" w:rsidRDefault="0099764A" w:rsidP="0099764A">
      <w:pPr>
        <w:ind w:firstLine="709"/>
        <w:jc w:val="both"/>
        <w:rPr>
          <w:b/>
          <w:sz w:val="24"/>
          <w:szCs w:val="24"/>
        </w:rPr>
      </w:pPr>
      <w:r>
        <w:rPr>
          <w:b/>
          <w:bCs/>
          <w:sz w:val="24"/>
          <w:szCs w:val="24"/>
        </w:rPr>
        <w:t>8.1.</w:t>
      </w:r>
      <w:r>
        <w:rPr>
          <w:b/>
          <w:bCs/>
          <w:sz w:val="24"/>
          <w:szCs w:val="24"/>
        </w:rPr>
        <w:tab/>
        <w:t>Фонд на физических носителях</w:t>
      </w:r>
    </w:p>
    <w:p w14:paraId="42078F04" w14:textId="77777777" w:rsidR="0099764A" w:rsidRPr="000E2B85" w:rsidRDefault="0099764A" w:rsidP="0099764A">
      <w:pPr>
        <w:ind w:right="-6" w:firstLine="709"/>
        <w:contextualSpacing/>
        <w:jc w:val="both"/>
        <w:rPr>
          <w:b/>
          <w:sz w:val="24"/>
          <w:szCs w:val="24"/>
        </w:rPr>
      </w:pPr>
      <w:r w:rsidRPr="000E2B85">
        <w:rPr>
          <w:b/>
          <w:sz w:val="24"/>
          <w:szCs w:val="24"/>
        </w:rPr>
        <w:t>Комплектование фонда. Финансирование комплектования</w:t>
      </w:r>
    </w:p>
    <w:p w14:paraId="37066851" w14:textId="77777777" w:rsidR="0099764A" w:rsidRDefault="0099764A" w:rsidP="0099764A">
      <w:pPr>
        <w:ind w:firstLine="708"/>
        <w:jc w:val="both"/>
        <w:rPr>
          <w:rFonts w:eastAsiaTheme="minorHAnsi"/>
          <w:sz w:val="24"/>
          <w:szCs w:val="24"/>
        </w:rPr>
      </w:pPr>
      <w:r w:rsidRPr="000E2B85">
        <w:rPr>
          <w:sz w:val="24"/>
          <w:szCs w:val="24"/>
        </w:rPr>
        <w:t>Обеспечение формирования единого универсального фонда документов всех типов и видов в соответствии с задачами и функциями библиотек МБУ «Централизованная библиотечная система» по удовлетворению образовательных и культурных запросов населения муниципального образования «Город Киров» является важным направлением в деятельности учреждения.</w:t>
      </w:r>
    </w:p>
    <w:p w14:paraId="0BDCB96E" w14:textId="77777777" w:rsidR="0099764A" w:rsidRDefault="0099764A" w:rsidP="0099764A">
      <w:pPr>
        <w:ind w:firstLine="708"/>
        <w:jc w:val="both"/>
        <w:rPr>
          <w:sz w:val="24"/>
          <w:szCs w:val="24"/>
        </w:rPr>
      </w:pPr>
      <w:r>
        <w:rPr>
          <w:sz w:val="24"/>
          <w:szCs w:val="24"/>
        </w:rPr>
        <w:t>Текущее комплектование единого библиотечного фонда осуществлялось путём комплектования в книготорговых фирмах города Кирова, предоставляющих наилучшие условия по ассортименту, оплате, доставке и покупке книг у кировских авторов.</w:t>
      </w:r>
    </w:p>
    <w:p w14:paraId="2DC267CF" w14:textId="77777777" w:rsidR="0099764A" w:rsidRDefault="0099764A" w:rsidP="0099764A">
      <w:pPr>
        <w:ind w:firstLine="708"/>
        <w:jc w:val="both"/>
        <w:rPr>
          <w:sz w:val="24"/>
          <w:szCs w:val="24"/>
        </w:rPr>
      </w:pPr>
      <w:r>
        <w:rPr>
          <w:sz w:val="24"/>
          <w:szCs w:val="24"/>
        </w:rPr>
        <w:t>Первоочередным в комплектовании фонда в 2021 году являлось приобретение изданий, пользующихся наибольшим читательским спросом, способствующих образованию пользователей, отвечающих на их запросы в сфере культуры, общественной и личной жизни. Приоритетным направлением в комплектовании было пополнение библиотечного фонда новинками художественной литературы, в т.ч. книгами для детей и подростков, а также художественной литературой по школьной программе. Приобретение художественной литературы составило 63,6 %, в т.ч. литературы для детей и подростков – 30 %; из общего числа поступивших журналов 50% – журналы для детей и подростков.</w:t>
      </w:r>
    </w:p>
    <w:p w14:paraId="1615488B" w14:textId="77777777" w:rsidR="0099764A" w:rsidRDefault="0099764A" w:rsidP="0099764A">
      <w:pPr>
        <w:ind w:firstLine="708"/>
        <w:jc w:val="both"/>
        <w:rPr>
          <w:sz w:val="24"/>
          <w:szCs w:val="24"/>
        </w:rPr>
      </w:pPr>
      <w:r>
        <w:rPr>
          <w:sz w:val="24"/>
          <w:szCs w:val="24"/>
        </w:rPr>
        <w:t>На книжных полках муниципальных библиотек в отчётном году – книжные новинки от ведущих издательств: ООО «Издательство «Эксмо», ООО «Издательство «АСТ», ООО «Издательство ВЕЧЕ», ООО «Издательский дом «КомпасГид», ООО «Издательство Речь», Издательский дом мещерякова, издательства «Сибирская благозвонница», «Детская литература», «Самовар», «Самокат», «Качели» и другие. Среди новых поступлений – отечественная и зарубежная проза и поэзия, произведения лауреатов литературных премий, книги кировских писателей, молодежная, подростковая, детская художественная литература и научно-популярная литература для младших школьников. При выборе изданий учитывалось все многообразие жанров: авантюрные и мистические детективы, психологические триллеры, остросюжетные мелодрамы, романтические бестселлеры, фантастическая и военная проза.</w:t>
      </w:r>
    </w:p>
    <w:p w14:paraId="498CB5E4" w14:textId="77777777" w:rsidR="0099764A" w:rsidRDefault="0099764A" w:rsidP="0099764A">
      <w:pPr>
        <w:ind w:right="-6" w:firstLine="708"/>
        <w:jc w:val="both"/>
        <w:rPr>
          <w:bCs/>
          <w:sz w:val="24"/>
          <w:szCs w:val="24"/>
        </w:rPr>
      </w:pPr>
      <w:r>
        <w:rPr>
          <w:sz w:val="24"/>
          <w:szCs w:val="24"/>
        </w:rPr>
        <w:t>Особое внимание уделялось на комплектование книгами – лауреатами и номинантами литературных премий. Так, приобретались книги Г.Ш. Яхиной</w:t>
      </w:r>
      <w:r>
        <w:rPr>
          <w:bCs/>
          <w:sz w:val="24"/>
          <w:szCs w:val="24"/>
        </w:rPr>
        <w:t>, Д. Рубиной, И.А. Богдановой, Е.Г. Водолазкина, В.О. Пелевина, Л.Е. Улицкой. Федеральные субсидии позволили приобрести книги лауреатов литературных премий на все библиотеки.</w:t>
      </w:r>
    </w:p>
    <w:p w14:paraId="362ACAEA" w14:textId="77777777" w:rsidR="0099764A" w:rsidRDefault="0099764A" w:rsidP="0099764A">
      <w:pPr>
        <w:ind w:firstLine="708"/>
        <w:jc w:val="both"/>
        <w:rPr>
          <w:sz w:val="24"/>
          <w:szCs w:val="24"/>
        </w:rPr>
      </w:pPr>
      <w:r>
        <w:rPr>
          <w:sz w:val="24"/>
          <w:szCs w:val="24"/>
        </w:rPr>
        <w:t>Зарубежная литература представлена романами С. Кинга, Р. Брындзы, Э. Сафарли, К. Арден, Ф. Бакмана, К. Уайт, Ж. Диккер, П. Хокинс и других. Российская проза представлена книгами Б. Акунина, Д. Быкова, С. Лукьяненко, А. Матвеевой, М. Трауб, М. Метлицкой, Е. Михалковой, Т. Устиновой, Ш. Идиатуллина и других.</w:t>
      </w:r>
    </w:p>
    <w:p w14:paraId="22B739BE" w14:textId="77777777" w:rsidR="0099764A" w:rsidRDefault="0099764A" w:rsidP="0099764A">
      <w:pPr>
        <w:ind w:firstLine="708"/>
        <w:jc w:val="both"/>
        <w:rPr>
          <w:sz w:val="24"/>
          <w:szCs w:val="24"/>
        </w:rPr>
      </w:pPr>
      <w:r>
        <w:rPr>
          <w:sz w:val="24"/>
          <w:szCs w:val="24"/>
        </w:rPr>
        <w:t xml:space="preserve">Активно пополнялись фонды библиотек литературой для детей и подростков. Не остались без внимания добрые сказки Х. Вебб, Д. Медоуз, К. Матюшкиной. </w:t>
      </w:r>
    </w:p>
    <w:p w14:paraId="6A2EF37B" w14:textId="77777777" w:rsidR="0099764A" w:rsidRDefault="0099764A" w:rsidP="0099764A">
      <w:pPr>
        <w:ind w:firstLine="708"/>
        <w:jc w:val="both"/>
        <w:rPr>
          <w:sz w:val="24"/>
          <w:szCs w:val="24"/>
        </w:rPr>
      </w:pPr>
      <w:r>
        <w:rPr>
          <w:sz w:val="24"/>
          <w:szCs w:val="24"/>
        </w:rPr>
        <w:t>У подростков особой популярностью пользуются книги М. Самарского, А. Жвалевского, Н. Абгарян, В. Воскобойникова, Е. Габовой.</w:t>
      </w:r>
    </w:p>
    <w:p w14:paraId="263F9E23" w14:textId="77777777" w:rsidR="0099764A" w:rsidRDefault="0099764A" w:rsidP="0099764A">
      <w:pPr>
        <w:ind w:firstLine="708"/>
        <w:jc w:val="both"/>
        <w:rPr>
          <w:sz w:val="24"/>
          <w:szCs w:val="24"/>
        </w:rPr>
      </w:pPr>
      <w:r>
        <w:rPr>
          <w:sz w:val="24"/>
          <w:szCs w:val="24"/>
        </w:rPr>
        <w:t xml:space="preserve">Основным ориентиром для комплектования являлись отказы читателям. Изучение отказов способствует более качественному комплектованию и использованию фондов, а также наиболее полному удовлетворению запросов пользователей. Все библиотеки регистрируют отказы на литературу и передают их в отдел комплектования ЦГБ </w:t>
      </w:r>
      <w:r>
        <w:rPr>
          <w:sz w:val="24"/>
          <w:szCs w:val="24"/>
        </w:rPr>
        <w:lastRenderedPageBreak/>
        <w:t>им. А.С. Пушкина. К сожалению, в 2021 г. не все отказы филиалов были удовлетворены из-за недостаточного финансирования и отсутствия некоторых книг в продаже (например, книга Г. Черкашина «Кукла»).</w:t>
      </w:r>
    </w:p>
    <w:p w14:paraId="71A26021" w14:textId="77777777" w:rsidR="0099764A" w:rsidRDefault="0099764A" w:rsidP="0099764A">
      <w:pPr>
        <w:ind w:firstLine="708"/>
        <w:jc w:val="both"/>
        <w:rPr>
          <w:sz w:val="24"/>
          <w:szCs w:val="24"/>
        </w:rPr>
      </w:pPr>
      <w:r>
        <w:rPr>
          <w:sz w:val="24"/>
          <w:szCs w:val="24"/>
        </w:rPr>
        <w:t>В 2021 году был значительно обновлен фонд литературы по внеклассному чтению для учащихся младших классов. Эти книги приобретались целенаправленно в течение всего года. Тем не менее, проблема обновления фонда классической литературы, входящей в школьную программу, далеко не решена.</w:t>
      </w:r>
    </w:p>
    <w:p w14:paraId="7D4ED3C3" w14:textId="77777777" w:rsidR="0099764A" w:rsidRDefault="0099764A" w:rsidP="0099764A">
      <w:pPr>
        <w:ind w:firstLine="708"/>
        <w:rPr>
          <w:b/>
          <w:sz w:val="24"/>
          <w:szCs w:val="24"/>
        </w:rPr>
      </w:pPr>
      <w:r>
        <w:rPr>
          <w:b/>
          <w:sz w:val="24"/>
          <w:szCs w:val="24"/>
        </w:rPr>
        <w:t>Комплектование краеведческими изданиями.</w:t>
      </w:r>
    </w:p>
    <w:p w14:paraId="541ED0C2" w14:textId="77777777" w:rsidR="0099764A" w:rsidRDefault="0099764A" w:rsidP="0099764A">
      <w:pPr>
        <w:ind w:firstLine="708"/>
        <w:jc w:val="both"/>
        <w:rPr>
          <w:sz w:val="24"/>
          <w:szCs w:val="24"/>
        </w:rPr>
      </w:pPr>
      <w:r>
        <w:rPr>
          <w:sz w:val="24"/>
          <w:szCs w:val="24"/>
        </w:rPr>
        <w:t>Краеведение остается одним из приоритетных направлений деятельности библиотек. Библиотеки являются хранителями информационных краеведческих ресурсов, источниками краеведческой информации для населения и при этом остаются наиболее доступными учреждениями для различных категорий пользователей. Краеведческую коллекцию библиотек пополнили документы, подаренные Кировским региональным отделением «Союза писателей России», кировским издательством «Аверс», самими авторами.</w:t>
      </w:r>
    </w:p>
    <w:p w14:paraId="3D3B7220" w14:textId="77777777" w:rsidR="0099764A" w:rsidRDefault="0099764A" w:rsidP="0099764A">
      <w:pPr>
        <w:ind w:firstLine="708"/>
        <w:jc w:val="both"/>
        <w:rPr>
          <w:sz w:val="24"/>
          <w:szCs w:val="24"/>
        </w:rPr>
      </w:pPr>
      <w:r>
        <w:rPr>
          <w:sz w:val="24"/>
          <w:szCs w:val="24"/>
        </w:rPr>
        <w:t>Полки с краеведческими изданиями пополнились книгами кировских авторов: А. Вепрева, В. Ситникова, Н.П. Сластникова, Г.А. Кустенко, Е.Л. Жуйкова, В.В. Мамонова и других, книги, иллюстрированные кировским художником М. Наумовым.</w:t>
      </w:r>
    </w:p>
    <w:p w14:paraId="2C9612B0" w14:textId="77777777" w:rsidR="0099764A" w:rsidRDefault="0099764A" w:rsidP="0099764A">
      <w:pPr>
        <w:ind w:firstLine="708"/>
        <w:jc w:val="both"/>
        <w:rPr>
          <w:sz w:val="24"/>
          <w:szCs w:val="24"/>
        </w:rPr>
      </w:pPr>
      <w:r>
        <w:rPr>
          <w:sz w:val="24"/>
          <w:szCs w:val="24"/>
        </w:rPr>
        <w:t>Из областной научной библиотеки им. А.И. Герцена на безвозмездной основе передано 82 экземпляра книг, в основном из серии «Почетные граждане города Кирова» (В.А. Ситников, Б.В. Кушов).</w:t>
      </w:r>
    </w:p>
    <w:p w14:paraId="1457B458" w14:textId="77777777" w:rsidR="0099764A" w:rsidRDefault="0099764A" w:rsidP="0099764A">
      <w:pPr>
        <w:ind w:firstLine="708"/>
        <w:jc w:val="both"/>
        <w:rPr>
          <w:sz w:val="24"/>
          <w:szCs w:val="24"/>
        </w:rPr>
      </w:pPr>
      <w:r>
        <w:rPr>
          <w:sz w:val="24"/>
          <w:szCs w:val="24"/>
        </w:rPr>
        <w:t xml:space="preserve">Вся поступающая литература оперативно обрабатывалась и отражалась в электронном каталоге </w:t>
      </w:r>
      <w:r>
        <w:rPr>
          <w:sz w:val="24"/>
          <w:szCs w:val="24"/>
          <w:lang w:val="en-US"/>
        </w:rPr>
        <w:t>OPAC</w:t>
      </w:r>
      <w:r>
        <w:rPr>
          <w:sz w:val="24"/>
          <w:szCs w:val="24"/>
        </w:rPr>
        <w:t>-</w:t>
      </w:r>
      <w:r>
        <w:rPr>
          <w:sz w:val="24"/>
          <w:szCs w:val="24"/>
          <w:lang w:val="en-US"/>
        </w:rPr>
        <w:t>GLOBAL</w:t>
      </w:r>
      <w:r>
        <w:rPr>
          <w:sz w:val="24"/>
          <w:szCs w:val="24"/>
        </w:rPr>
        <w:t>.</w:t>
      </w:r>
    </w:p>
    <w:p w14:paraId="03AE559C" w14:textId="77777777" w:rsidR="0099764A" w:rsidRDefault="0099764A" w:rsidP="0099764A">
      <w:pPr>
        <w:ind w:firstLine="708"/>
        <w:jc w:val="both"/>
        <w:rPr>
          <w:sz w:val="24"/>
          <w:szCs w:val="24"/>
        </w:rPr>
      </w:pPr>
      <w:r>
        <w:rPr>
          <w:sz w:val="24"/>
          <w:szCs w:val="24"/>
        </w:rPr>
        <w:t>В прошедшем году была оформлена подписка на периодические издания на 2-е полугодие 2021 года.</w:t>
      </w:r>
    </w:p>
    <w:p w14:paraId="5216F9A4" w14:textId="77777777" w:rsidR="0099764A" w:rsidRDefault="0099764A" w:rsidP="0099764A">
      <w:pPr>
        <w:ind w:left="889" w:right="-6"/>
        <w:contextualSpacing/>
        <w:jc w:val="center"/>
        <w:rPr>
          <w:b/>
          <w:sz w:val="24"/>
          <w:szCs w:val="24"/>
        </w:rPr>
      </w:pPr>
      <w:r>
        <w:rPr>
          <w:b/>
          <w:sz w:val="24"/>
          <w:szCs w:val="24"/>
        </w:rPr>
        <w:t>Комплектование фонда</w:t>
      </w:r>
    </w:p>
    <w:p w14:paraId="5673FCB7" w14:textId="77777777" w:rsidR="0099764A" w:rsidRDefault="0099764A" w:rsidP="0099764A">
      <w:pPr>
        <w:ind w:left="889" w:right="-6"/>
        <w:contextualSpacing/>
        <w:jc w:val="both"/>
        <w:rPr>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232"/>
        <w:gridCol w:w="2082"/>
        <w:gridCol w:w="2130"/>
      </w:tblGrid>
      <w:tr w:rsidR="0099764A" w14:paraId="54DDC218" w14:textId="77777777" w:rsidTr="0099764A">
        <w:tc>
          <w:tcPr>
            <w:tcW w:w="1521" w:type="pct"/>
            <w:tcBorders>
              <w:top w:val="single" w:sz="4" w:space="0" w:color="auto"/>
              <w:left w:val="single" w:sz="4" w:space="0" w:color="auto"/>
              <w:bottom w:val="single" w:sz="4" w:space="0" w:color="auto"/>
              <w:right w:val="single" w:sz="4" w:space="0" w:color="auto"/>
            </w:tcBorders>
            <w:hideMark/>
          </w:tcPr>
          <w:p w14:paraId="3AB2E726" w14:textId="77777777" w:rsidR="0099764A" w:rsidRDefault="0099764A" w:rsidP="0099764A">
            <w:pPr>
              <w:ind w:right="-6"/>
              <w:contextualSpacing/>
              <w:jc w:val="both"/>
              <w:rPr>
                <w:sz w:val="24"/>
                <w:szCs w:val="24"/>
              </w:rPr>
            </w:pPr>
            <w:r>
              <w:rPr>
                <w:sz w:val="24"/>
                <w:szCs w:val="24"/>
              </w:rPr>
              <w:t>Поступило (экз.)</w:t>
            </w:r>
          </w:p>
        </w:tc>
        <w:tc>
          <w:tcPr>
            <w:tcW w:w="1205" w:type="pct"/>
            <w:tcBorders>
              <w:top w:val="single" w:sz="4" w:space="0" w:color="auto"/>
              <w:left w:val="single" w:sz="4" w:space="0" w:color="auto"/>
              <w:bottom w:val="single" w:sz="4" w:space="0" w:color="auto"/>
              <w:right w:val="single" w:sz="4" w:space="0" w:color="auto"/>
            </w:tcBorders>
            <w:hideMark/>
          </w:tcPr>
          <w:p w14:paraId="7C5A8181" w14:textId="77777777" w:rsidR="0099764A" w:rsidRDefault="0099764A" w:rsidP="0099764A">
            <w:pPr>
              <w:ind w:right="-6"/>
              <w:contextualSpacing/>
              <w:jc w:val="both"/>
              <w:rPr>
                <w:sz w:val="24"/>
                <w:szCs w:val="24"/>
              </w:rPr>
            </w:pPr>
            <w:r>
              <w:rPr>
                <w:sz w:val="24"/>
                <w:szCs w:val="24"/>
              </w:rPr>
              <w:t>2021</w:t>
            </w:r>
          </w:p>
        </w:tc>
        <w:tc>
          <w:tcPr>
            <w:tcW w:w="1124" w:type="pct"/>
            <w:tcBorders>
              <w:top w:val="single" w:sz="4" w:space="0" w:color="auto"/>
              <w:left w:val="single" w:sz="4" w:space="0" w:color="auto"/>
              <w:bottom w:val="single" w:sz="4" w:space="0" w:color="auto"/>
              <w:right w:val="single" w:sz="4" w:space="0" w:color="auto"/>
            </w:tcBorders>
            <w:hideMark/>
          </w:tcPr>
          <w:p w14:paraId="372736DD" w14:textId="77777777" w:rsidR="0099764A" w:rsidRDefault="0099764A" w:rsidP="0099764A">
            <w:pPr>
              <w:ind w:right="-6"/>
              <w:contextualSpacing/>
              <w:jc w:val="both"/>
              <w:rPr>
                <w:sz w:val="24"/>
                <w:szCs w:val="24"/>
              </w:rPr>
            </w:pPr>
            <w:r>
              <w:rPr>
                <w:sz w:val="24"/>
                <w:szCs w:val="24"/>
              </w:rPr>
              <w:t>2020</w:t>
            </w:r>
          </w:p>
        </w:tc>
        <w:tc>
          <w:tcPr>
            <w:tcW w:w="1150" w:type="pct"/>
            <w:tcBorders>
              <w:top w:val="single" w:sz="4" w:space="0" w:color="auto"/>
              <w:left w:val="single" w:sz="4" w:space="0" w:color="auto"/>
              <w:bottom w:val="single" w:sz="4" w:space="0" w:color="auto"/>
              <w:right w:val="single" w:sz="4" w:space="0" w:color="auto"/>
            </w:tcBorders>
            <w:hideMark/>
          </w:tcPr>
          <w:p w14:paraId="76707FA5" w14:textId="77777777" w:rsidR="0099764A" w:rsidRDefault="0099764A" w:rsidP="0099764A">
            <w:pPr>
              <w:ind w:right="-6"/>
              <w:contextualSpacing/>
              <w:jc w:val="both"/>
              <w:rPr>
                <w:sz w:val="24"/>
                <w:szCs w:val="24"/>
              </w:rPr>
            </w:pPr>
            <w:r>
              <w:rPr>
                <w:sz w:val="24"/>
                <w:szCs w:val="24"/>
              </w:rPr>
              <w:t>+-</w:t>
            </w:r>
          </w:p>
        </w:tc>
      </w:tr>
      <w:tr w:rsidR="0099764A" w14:paraId="065F11A5" w14:textId="77777777" w:rsidTr="0099764A">
        <w:tc>
          <w:tcPr>
            <w:tcW w:w="1521" w:type="pct"/>
            <w:tcBorders>
              <w:top w:val="single" w:sz="4" w:space="0" w:color="auto"/>
              <w:left w:val="single" w:sz="4" w:space="0" w:color="auto"/>
              <w:bottom w:val="single" w:sz="4" w:space="0" w:color="auto"/>
              <w:right w:val="single" w:sz="4" w:space="0" w:color="auto"/>
            </w:tcBorders>
            <w:hideMark/>
          </w:tcPr>
          <w:p w14:paraId="5A6BF4F3" w14:textId="77777777" w:rsidR="0099764A" w:rsidRDefault="0099764A" w:rsidP="0099764A">
            <w:pPr>
              <w:ind w:right="-6"/>
              <w:contextualSpacing/>
              <w:jc w:val="both"/>
              <w:rPr>
                <w:sz w:val="24"/>
                <w:szCs w:val="24"/>
              </w:rPr>
            </w:pPr>
            <w:r>
              <w:rPr>
                <w:sz w:val="24"/>
                <w:szCs w:val="24"/>
              </w:rPr>
              <w:t>Книг</w:t>
            </w:r>
          </w:p>
        </w:tc>
        <w:tc>
          <w:tcPr>
            <w:tcW w:w="1205" w:type="pct"/>
            <w:tcBorders>
              <w:top w:val="single" w:sz="4" w:space="0" w:color="auto"/>
              <w:left w:val="single" w:sz="4" w:space="0" w:color="auto"/>
              <w:bottom w:val="single" w:sz="4" w:space="0" w:color="auto"/>
              <w:right w:val="single" w:sz="4" w:space="0" w:color="auto"/>
            </w:tcBorders>
            <w:hideMark/>
          </w:tcPr>
          <w:p w14:paraId="7AA0ED22" w14:textId="77777777" w:rsidR="0099764A" w:rsidRDefault="0099764A" w:rsidP="0099764A">
            <w:pPr>
              <w:ind w:right="-6"/>
              <w:contextualSpacing/>
              <w:jc w:val="both"/>
              <w:rPr>
                <w:sz w:val="24"/>
                <w:szCs w:val="24"/>
              </w:rPr>
            </w:pPr>
            <w:r>
              <w:rPr>
                <w:sz w:val="24"/>
                <w:szCs w:val="24"/>
              </w:rPr>
              <w:t>10 409</w:t>
            </w:r>
          </w:p>
        </w:tc>
        <w:tc>
          <w:tcPr>
            <w:tcW w:w="1124" w:type="pct"/>
            <w:tcBorders>
              <w:top w:val="single" w:sz="4" w:space="0" w:color="auto"/>
              <w:left w:val="single" w:sz="4" w:space="0" w:color="auto"/>
              <w:bottom w:val="single" w:sz="4" w:space="0" w:color="auto"/>
              <w:right w:val="single" w:sz="4" w:space="0" w:color="auto"/>
            </w:tcBorders>
            <w:hideMark/>
          </w:tcPr>
          <w:p w14:paraId="0AB62FE9" w14:textId="77777777" w:rsidR="0099764A" w:rsidRDefault="0099764A" w:rsidP="0099764A">
            <w:pPr>
              <w:ind w:right="-6"/>
              <w:contextualSpacing/>
              <w:jc w:val="both"/>
              <w:rPr>
                <w:sz w:val="24"/>
                <w:szCs w:val="24"/>
              </w:rPr>
            </w:pPr>
            <w:r>
              <w:rPr>
                <w:sz w:val="24"/>
                <w:szCs w:val="24"/>
              </w:rPr>
              <w:t>10 350</w:t>
            </w:r>
          </w:p>
        </w:tc>
        <w:tc>
          <w:tcPr>
            <w:tcW w:w="1150" w:type="pct"/>
            <w:tcBorders>
              <w:top w:val="single" w:sz="4" w:space="0" w:color="auto"/>
              <w:left w:val="single" w:sz="4" w:space="0" w:color="auto"/>
              <w:bottom w:val="single" w:sz="4" w:space="0" w:color="auto"/>
              <w:right w:val="single" w:sz="4" w:space="0" w:color="auto"/>
            </w:tcBorders>
            <w:hideMark/>
          </w:tcPr>
          <w:p w14:paraId="0A58A92E" w14:textId="77777777" w:rsidR="0099764A" w:rsidRDefault="0099764A" w:rsidP="0099764A">
            <w:pPr>
              <w:ind w:right="-6"/>
              <w:contextualSpacing/>
              <w:jc w:val="both"/>
              <w:rPr>
                <w:sz w:val="24"/>
                <w:szCs w:val="24"/>
              </w:rPr>
            </w:pPr>
            <w:r>
              <w:rPr>
                <w:sz w:val="24"/>
                <w:szCs w:val="24"/>
              </w:rPr>
              <w:t>+ 59</w:t>
            </w:r>
          </w:p>
        </w:tc>
      </w:tr>
      <w:tr w:rsidR="0099764A" w14:paraId="00E8F3E8" w14:textId="77777777" w:rsidTr="0099764A">
        <w:tc>
          <w:tcPr>
            <w:tcW w:w="1521" w:type="pct"/>
            <w:tcBorders>
              <w:top w:val="single" w:sz="4" w:space="0" w:color="auto"/>
              <w:left w:val="single" w:sz="4" w:space="0" w:color="auto"/>
              <w:bottom w:val="single" w:sz="4" w:space="0" w:color="auto"/>
              <w:right w:val="single" w:sz="4" w:space="0" w:color="auto"/>
            </w:tcBorders>
            <w:hideMark/>
          </w:tcPr>
          <w:p w14:paraId="0834A8CF" w14:textId="77777777" w:rsidR="0099764A" w:rsidRDefault="0099764A" w:rsidP="0099764A">
            <w:pPr>
              <w:ind w:right="-6"/>
              <w:contextualSpacing/>
              <w:jc w:val="both"/>
              <w:rPr>
                <w:sz w:val="24"/>
                <w:szCs w:val="24"/>
              </w:rPr>
            </w:pPr>
            <w:r>
              <w:rPr>
                <w:sz w:val="24"/>
                <w:szCs w:val="24"/>
              </w:rPr>
              <w:t>Журналов</w:t>
            </w:r>
          </w:p>
        </w:tc>
        <w:tc>
          <w:tcPr>
            <w:tcW w:w="1205" w:type="pct"/>
            <w:tcBorders>
              <w:top w:val="single" w:sz="4" w:space="0" w:color="auto"/>
              <w:left w:val="single" w:sz="4" w:space="0" w:color="auto"/>
              <w:bottom w:val="single" w:sz="4" w:space="0" w:color="auto"/>
              <w:right w:val="single" w:sz="4" w:space="0" w:color="auto"/>
            </w:tcBorders>
            <w:hideMark/>
          </w:tcPr>
          <w:p w14:paraId="673CB3B6" w14:textId="77777777" w:rsidR="0099764A" w:rsidRDefault="0099764A" w:rsidP="0099764A">
            <w:pPr>
              <w:ind w:right="-6"/>
              <w:contextualSpacing/>
              <w:jc w:val="both"/>
              <w:rPr>
                <w:sz w:val="24"/>
                <w:szCs w:val="24"/>
              </w:rPr>
            </w:pPr>
            <w:r>
              <w:rPr>
                <w:sz w:val="24"/>
                <w:szCs w:val="24"/>
              </w:rPr>
              <w:t>1883</w:t>
            </w:r>
          </w:p>
        </w:tc>
        <w:tc>
          <w:tcPr>
            <w:tcW w:w="1124" w:type="pct"/>
            <w:tcBorders>
              <w:top w:val="single" w:sz="4" w:space="0" w:color="auto"/>
              <w:left w:val="single" w:sz="4" w:space="0" w:color="auto"/>
              <w:bottom w:val="single" w:sz="4" w:space="0" w:color="auto"/>
              <w:right w:val="single" w:sz="4" w:space="0" w:color="auto"/>
            </w:tcBorders>
            <w:hideMark/>
          </w:tcPr>
          <w:p w14:paraId="1EC734E5" w14:textId="77777777" w:rsidR="0099764A" w:rsidRDefault="0099764A" w:rsidP="0099764A">
            <w:pPr>
              <w:ind w:right="-6"/>
              <w:contextualSpacing/>
              <w:jc w:val="both"/>
              <w:rPr>
                <w:sz w:val="24"/>
                <w:szCs w:val="24"/>
              </w:rPr>
            </w:pPr>
            <w:r>
              <w:rPr>
                <w:sz w:val="24"/>
                <w:szCs w:val="24"/>
              </w:rPr>
              <w:t>1590</w:t>
            </w:r>
          </w:p>
        </w:tc>
        <w:tc>
          <w:tcPr>
            <w:tcW w:w="1150" w:type="pct"/>
            <w:tcBorders>
              <w:top w:val="single" w:sz="4" w:space="0" w:color="auto"/>
              <w:left w:val="single" w:sz="4" w:space="0" w:color="auto"/>
              <w:bottom w:val="single" w:sz="4" w:space="0" w:color="auto"/>
              <w:right w:val="single" w:sz="4" w:space="0" w:color="auto"/>
            </w:tcBorders>
            <w:hideMark/>
          </w:tcPr>
          <w:p w14:paraId="5B44FE9F" w14:textId="77777777" w:rsidR="0099764A" w:rsidRDefault="0099764A" w:rsidP="0099764A">
            <w:pPr>
              <w:ind w:right="-6"/>
              <w:contextualSpacing/>
              <w:jc w:val="both"/>
              <w:rPr>
                <w:sz w:val="24"/>
                <w:szCs w:val="24"/>
              </w:rPr>
            </w:pPr>
            <w:r>
              <w:rPr>
                <w:sz w:val="24"/>
                <w:szCs w:val="24"/>
              </w:rPr>
              <w:t>+ 293</w:t>
            </w:r>
          </w:p>
        </w:tc>
      </w:tr>
      <w:tr w:rsidR="0099764A" w14:paraId="2E83B5CE" w14:textId="77777777" w:rsidTr="0099764A">
        <w:tc>
          <w:tcPr>
            <w:tcW w:w="1521" w:type="pct"/>
            <w:tcBorders>
              <w:top w:val="single" w:sz="4" w:space="0" w:color="auto"/>
              <w:left w:val="single" w:sz="4" w:space="0" w:color="auto"/>
              <w:bottom w:val="single" w:sz="4" w:space="0" w:color="auto"/>
              <w:right w:val="single" w:sz="4" w:space="0" w:color="auto"/>
            </w:tcBorders>
            <w:hideMark/>
          </w:tcPr>
          <w:p w14:paraId="03E1AC1B" w14:textId="77777777" w:rsidR="0099764A" w:rsidRDefault="0099764A" w:rsidP="0099764A">
            <w:pPr>
              <w:ind w:right="-6"/>
              <w:contextualSpacing/>
              <w:jc w:val="both"/>
              <w:rPr>
                <w:sz w:val="24"/>
                <w:szCs w:val="24"/>
              </w:rPr>
            </w:pPr>
            <w:r>
              <w:rPr>
                <w:sz w:val="24"/>
                <w:szCs w:val="24"/>
                <w:lang w:val="en-US"/>
              </w:rPr>
              <w:t>Всего</w:t>
            </w:r>
          </w:p>
        </w:tc>
        <w:tc>
          <w:tcPr>
            <w:tcW w:w="1205" w:type="pct"/>
            <w:tcBorders>
              <w:top w:val="single" w:sz="4" w:space="0" w:color="auto"/>
              <w:left w:val="single" w:sz="4" w:space="0" w:color="auto"/>
              <w:bottom w:val="single" w:sz="4" w:space="0" w:color="auto"/>
              <w:right w:val="single" w:sz="4" w:space="0" w:color="auto"/>
            </w:tcBorders>
            <w:hideMark/>
          </w:tcPr>
          <w:p w14:paraId="03942A5B" w14:textId="77777777" w:rsidR="0099764A" w:rsidRDefault="0099764A" w:rsidP="0099764A">
            <w:pPr>
              <w:ind w:right="-6"/>
              <w:contextualSpacing/>
              <w:jc w:val="both"/>
              <w:rPr>
                <w:sz w:val="24"/>
                <w:szCs w:val="24"/>
              </w:rPr>
            </w:pPr>
            <w:r>
              <w:rPr>
                <w:sz w:val="24"/>
                <w:szCs w:val="24"/>
              </w:rPr>
              <w:t>12 292</w:t>
            </w:r>
          </w:p>
        </w:tc>
        <w:tc>
          <w:tcPr>
            <w:tcW w:w="1124" w:type="pct"/>
            <w:tcBorders>
              <w:top w:val="single" w:sz="4" w:space="0" w:color="auto"/>
              <w:left w:val="single" w:sz="4" w:space="0" w:color="auto"/>
              <w:bottom w:val="single" w:sz="4" w:space="0" w:color="auto"/>
              <w:right w:val="single" w:sz="4" w:space="0" w:color="auto"/>
            </w:tcBorders>
            <w:hideMark/>
          </w:tcPr>
          <w:p w14:paraId="662999EA" w14:textId="77777777" w:rsidR="0099764A" w:rsidRDefault="0099764A" w:rsidP="0099764A">
            <w:pPr>
              <w:ind w:right="-6"/>
              <w:contextualSpacing/>
              <w:jc w:val="both"/>
              <w:rPr>
                <w:sz w:val="24"/>
                <w:szCs w:val="24"/>
              </w:rPr>
            </w:pPr>
            <w:r>
              <w:rPr>
                <w:sz w:val="24"/>
                <w:szCs w:val="24"/>
              </w:rPr>
              <w:t>11 940</w:t>
            </w:r>
          </w:p>
        </w:tc>
        <w:tc>
          <w:tcPr>
            <w:tcW w:w="1150" w:type="pct"/>
            <w:tcBorders>
              <w:top w:val="single" w:sz="4" w:space="0" w:color="auto"/>
              <w:left w:val="single" w:sz="4" w:space="0" w:color="auto"/>
              <w:bottom w:val="single" w:sz="4" w:space="0" w:color="auto"/>
              <w:right w:val="single" w:sz="4" w:space="0" w:color="auto"/>
            </w:tcBorders>
            <w:hideMark/>
          </w:tcPr>
          <w:p w14:paraId="6502910E" w14:textId="77777777" w:rsidR="0099764A" w:rsidRDefault="0099764A" w:rsidP="0099764A">
            <w:pPr>
              <w:ind w:right="-6"/>
              <w:contextualSpacing/>
              <w:jc w:val="both"/>
              <w:rPr>
                <w:sz w:val="24"/>
                <w:szCs w:val="24"/>
              </w:rPr>
            </w:pPr>
            <w:r>
              <w:rPr>
                <w:sz w:val="24"/>
                <w:szCs w:val="24"/>
              </w:rPr>
              <w:t>+ 352</w:t>
            </w:r>
          </w:p>
        </w:tc>
      </w:tr>
    </w:tbl>
    <w:p w14:paraId="0DE27302" w14:textId="77777777" w:rsidR="0099764A" w:rsidRDefault="0099764A" w:rsidP="0099764A">
      <w:pPr>
        <w:ind w:left="889" w:right="-6"/>
        <w:contextualSpacing/>
        <w:jc w:val="center"/>
        <w:rPr>
          <w:b/>
          <w:sz w:val="24"/>
          <w:szCs w:val="24"/>
        </w:rPr>
      </w:pPr>
    </w:p>
    <w:p w14:paraId="4362DF08" w14:textId="77777777" w:rsidR="0099764A" w:rsidRDefault="0099764A" w:rsidP="0099764A">
      <w:pPr>
        <w:ind w:firstLine="708"/>
        <w:jc w:val="center"/>
        <w:rPr>
          <w:b/>
          <w:iCs/>
          <w:sz w:val="24"/>
          <w:szCs w:val="24"/>
        </w:rPr>
      </w:pPr>
      <w:r>
        <w:rPr>
          <w:b/>
          <w:iCs/>
          <w:sz w:val="24"/>
          <w:szCs w:val="24"/>
        </w:rPr>
        <w:t>Источники поступлений литературы</w:t>
      </w:r>
    </w:p>
    <w:tbl>
      <w:tblPr>
        <w:tblStyle w:val="a6"/>
        <w:tblW w:w="4940" w:type="pct"/>
        <w:tblInd w:w="137" w:type="dxa"/>
        <w:tblLayout w:type="fixed"/>
        <w:tblLook w:val="04A0" w:firstRow="1" w:lastRow="0" w:firstColumn="1" w:lastColumn="0" w:noHBand="0" w:noVBand="1"/>
      </w:tblPr>
      <w:tblGrid>
        <w:gridCol w:w="1559"/>
        <w:gridCol w:w="1230"/>
        <w:gridCol w:w="1238"/>
        <w:gridCol w:w="1320"/>
        <w:gridCol w:w="1178"/>
        <w:gridCol w:w="1273"/>
        <w:gridCol w:w="1563"/>
      </w:tblGrid>
      <w:tr w:rsidR="0099764A" w:rsidRPr="006C5C14" w14:paraId="5277AC65" w14:textId="77777777" w:rsidTr="0099764A">
        <w:tc>
          <w:tcPr>
            <w:tcW w:w="833" w:type="pct"/>
            <w:vMerge w:val="restart"/>
            <w:hideMark/>
          </w:tcPr>
          <w:p w14:paraId="4312FE70" w14:textId="77777777" w:rsidR="0099764A" w:rsidRPr="006B0168" w:rsidRDefault="0099764A" w:rsidP="0099764A">
            <w:pPr>
              <w:ind w:right="-6"/>
              <w:contextualSpacing/>
              <w:jc w:val="center"/>
            </w:pPr>
            <w:r w:rsidRPr="006B0168">
              <w:t>Источники поступлений</w:t>
            </w:r>
          </w:p>
        </w:tc>
        <w:tc>
          <w:tcPr>
            <w:tcW w:w="1318" w:type="pct"/>
            <w:gridSpan w:val="2"/>
            <w:hideMark/>
          </w:tcPr>
          <w:p w14:paraId="4AB7E1EF" w14:textId="77777777" w:rsidR="0099764A" w:rsidRPr="006B0168" w:rsidRDefault="0099764A" w:rsidP="0099764A">
            <w:pPr>
              <w:ind w:right="-6"/>
              <w:contextualSpacing/>
              <w:jc w:val="center"/>
              <w:rPr>
                <w:rFonts w:eastAsia="Times New Roman"/>
              </w:rPr>
            </w:pPr>
            <w:r w:rsidRPr="006B0168">
              <w:rPr>
                <w:rFonts w:eastAsia="Times New Roman"/>
              </w:rPr>
              <w:t>2019 год</w:t>
            </w:r>
          </w:p>
        </w:tc>
        <w:tc>
          <w:tcPr>
            <w:tcW w:w="1333" w:type="pct"/>
            <w:gridSpan w:val="2"/>
            <w:hideMark/>
          </w:tcPr>
          <w:p w14:paraId="0B636019" w14:textId="77777777" w:rsidR="0099764A" w:rsidRPr="006B0168" w:rsidRDefault="0099764A" w:rsidP="0099764A">
            <w:pPr>
              <w:ind w:right="-6"/>
              <w:contextualSpacing/>
              <w:jc w:val="center"/>
              <w:rPr>
                <w:rFonts w:eastAsia="Times New Roman"/>
              </w:rPr>
            </w:pPr>
            <w:r w:rsidRPr="006B0168">
              <w:rPr>
                <w:rFonts w:eastAsia="Times New Roman"/>
              </w:rPr>
              <w:t>2020 год</w:t>
            </w:r>
          </w:p>
        </w:tc>
        <w:tc>
          <w:tcPr>
            <w:tcW w:w="1516" w:type="pct"/>
            <w:gridSpan w:val="2"/>
          </w:tcPr>
          <w:p w14:paraId="7E6A637D" w14:textId="77777777" w:rsidR="0099764A" w:rsidRPr="006B0168" w:rsidRDefault="0099764A" w:rsidP="0099764A">
            <w:pPr>
              <w:ind w:right="-6"/>
              <w:contextualSpacing/>
              <w:jc w:val="center"/>
              <w:rPr>
                <w:rFonts w:eastAsia="Times New Roman"/>
              </w:rPr>
            </w:pPr>
            <w:r w:rsidRPr="006B0168">
              <w:rPr>
                <w:rFonts w:eastAsia="Times New Roman"/>
              </w:rPr>
              <w:t>2021 год</w:t>
            </w:r>
          </w:p>
        </w:tc>
      </w:tr>
      <w:tr w:rsidR="0099764A" w:rsidRPr="006C5C14" w14:paraId="7BDC57BF" w14:textId="77777777" w:rsidTr="0099764A">
        <w:tc>
          <w:tcPr>
            <w:tcW w:w="833" w:type="pct"/>
            <w:vMerge/>
            <w:hideMark/>
          </w:tcPr>
          <w:p w14:paraId="541D6D71" w14:textId="77777777" w:rsidR="0099764A" w:rsidRPr="006B0168" w:rsidRDefault="0099764A" w:rsidP="0099764A"/>
        </w:tc>
        <w:tc>
          <w:tcPr>
            <w:tcW w:w="657" w:type="pct"/>
            <w:hideMark/>
          </w:tcPr>
          <w:p w14:paraId="07FC5E39" w14:textId="77777777" w:rsidR="0099764A" w:rsidRPr="006B0168" w:rsidRDefault="0099764A" w:rsidP="0099764A">
            <w:pPr>
              <w:ind w:right="-150"/>
              <w:contextualSpacing/>
              <w:jc w:val="center"/>
              <w:rPr>
                <w:rFonts w:eastAsia="Times New Roman"/>
              </w:rPr>
            </w:pPr>
            <w:r w:rsidRPr="006B0168">
              <w:t>Количество</w:t>
            </w:r>
            <w:r>
              <w:t>, экз.</w:t>
            </w:r>
            <w:r w:rsidRPr="006B0168">
              <w:t xml:space="preserve"> </w:t>
            </w:r>
          </w:p>
        </w:tc>
        <w:tc>
          <w:tcPr>
            <w:tcW w:w="661" w:type="pct"/>
            <w:hideMark/>
          </w:tcPr>
          <w:p w14:paraId="77B75FD5" w14:textId="77777777" w:rsidR="0099764A" w:rsidRPr="006B0168" w:rsidRDefault="0099764A" w:rsidP="0099764A">
            <w:pPr>
              <w:ind w:right="-6"/>
              <w:contextualSpacing/>
              <w:jc w:val="center"/>
              <w:rPr>
                <w:rFonts w:eastAsia="Times New Roman"/>
              </w:rPr>
            </w:pPr>
            <w:r w:rsidRPr="006B0168">
              <w:t>Сумма, руб.</w:t>
            </w:r>
          </w:p>
        </w:tc>
        <w:tc>
          <w:tcPr>
            <w:tcW w:w="705" w:type="pct"/>
            <w:hideMark/>
          </w:tcPr>
          <w:p w14:paraId="50E4783F" w14:textId="77777777" w:rsidR="0099764A" w:rsidRPr="006B0168" w:rsidRDefault="0099764A" w:rsidP="0099764A">
            <w:pPr>
              <w:ind w:right="-6"/>
              <w:contextualSpacing/>
              <w:jc w:val="center"/>
              <w:rPr>
                <w:rFonts w:eastAsia="Times New Roman"/>
              </w:rPr>
            </w:pPr>
            <w:r w:rsidRPr="006B0168">
              <w:t>Количество</w:t>
            </w:r>
            <w:r>
              <w:t>, экз.</w:t>
            </w:r>
          </w:p>
        </w:tc>
        <w:tc>
          <w:tcPr>
            <w:tcW w:w="629" w:type="pct"/>
            <w:hideMark/>
          </w:tcPr>
          <w:p w14:paraId="67E5EB1E" w14:textId="77777777" w:rsidR="0099764A" w:rsidRPr="006B0168" w:rsidRDefault="0099764A" w:rsidP="0099764A">
            <w:pPr>
              <w:ind w:right="-6"/>
              <w:contextualSpacing/>
              <w:jc w:val="center"/>
              <w:rPr>
                <w:rFonts w:eastAsia="Times New Roman"/>
              </w:rPr>
            </w:pPr>
            <w:r w:rsidRPr="006B0168">
              <w:t>Сумма, руб.</w:t>
            </w:r>
          </w:p>
        </w:tc>
        <w:tc>
          <w:tcPr>
            <w:tcW w:w="680" w:type="pct"/>
          </w:tcPr>
          <w:p w14:paraId="7A79BCC1" w14:textId="77777777" w:rsidR="0099764A" w:rsidRPr="006B0168" w:rsidRDefault="0099764A" w:rsidP="0099764A">
            <w:pPr>
              <w:ind w:right="-6"/>
              <w:contextualSpacing/>
              <w:jc w:val="center"/>
            </w:pPr>
            <w:r w:rsidRPr="006B0168">
              <w:t>Количество</w:t>
            </w:r>
            <w:r>
              <w:t>, экз.</w:t>
            </w:r>
          </w:p>
        </w:tc>
        <w:tc>
          <w:tcPr>
            <w:tcW w:w="836" w:type="pct"/>
          </w:tcPr>
          <w:p w14:paraId="2B4B36AB" w14:textId="77777777" w:rsidR="0099764A" w:rsidRPr="006B0168" w:rsidRDefault="0099764A" w:rsidP="0099764A">
            <w:pPr>
              <w:ind w:right="-6"/>
              <w:contextualSpacing/>
              <w:jc w:val="center"/>
            </w:pPr>
            <w:r w:rsidRPr="006B0168">
              <w:t>Сумма,</w:t>
            </w:r>
          </w:p>
          <w:p w14:paraId="7F7D1004" w14:textId="77777777" w:rsidR="0099764A" w:rsidRPr="006B0168" w:rsidRDefault="0099764A" w:rsidP="0099764A">
            <w:pPr>
              <w:ind w:right="-6"/>
              <w:contextualSpacing/>
              <w:jc w:val="center"/>
            </w:pPr>
            <w:r w:rsidRPr="006B0168">
              <w:t>руб.</w:t>
            </w:r>
          </w:p>
        </w:tc>
      </w:tr>
      <w:tr w:rsidR="0099764A" w:rsidRPr="00437AFD" w14:paraId="4F419935" w14:textId="77777777" w:rsidTr="0099764A">
        <w:tc>
          <w:tcPr>
            <w:tcW w:w="833" w:type="pct"/>
            <w:hideMark/>
          </w:tcPr>
          <w:p w14:paraId="4F1F229D" w14:textId="77777777" w:rsidR="0099764A" w:rsidRPr="0099764A" w:rsidRDefault="0099764A" w:rsidP="0099764A">
            <w:pPr>
              <w:ind w:right="-6"/>
              <w:contextualSpacing/>
            </w:pPr>
            <w:r w:rsidRPr="0099764A">
              <w:t xml:space="preserve">Бюджет </w:t>
            </w:r>
          </w:p>
          <w:p w14:paraId="787FADFC" w14:textId="77777777" w:rsidR="0099764A" w:rsidRPr="0099764A" w:rsidRDefault="0099764A" w:rsidP="0099764A">
            <w:pPr>
              <w:ind w:right="-6"/>
              <w:contextualSpacing/>
              <w:rPr>
                <w:rFonts w:eastAsia="Times New Roman"/>
              </w:rPr>
            </w:pPr>
            <w:r w:rsidRPr="0099764A">
              <w:t>МБУ ЦБС</w:t>
            </w:r>
          </w:p>
        </w:tc>
        <w:tc>
          <w:tcPr>
            <w:tcW w:w="657" w:type="pct"/>
          </w:tcPr>
          <w:p w14:paraId="55428B4A" w14:textId="77777777" w:rsidR="0099764A" w:rsidRPr="0099764A" w:rsidRDefault="0099764A" w:rsidP="0099764A">
            <w:pPr>
              <w:ind w:right="-6"/>
              <w:contextualSpacing/>
              <w:jc w:val="center"/>
              <w:rPr>
                <w:rFonts w:eastAsia="Times New Roman"/>
              </w:rPr>
            </w:pPr>
          </w:p>
          <w:p w14:paraId="74E681B4" w14:textId="77777777" w:rsidR="0099764A" w:rsidRPr="0099764A" w:rsidRDefault="0099764A" w:rsidP="0099764A">
            <w:pPr>
              <w:ind w:right="-6"/>
              <w:contextualSpacing/>
              <w:jc w:val="center"/>
              <w:rPr>
                <w:rFonts w:eastAsia="Times New Roman"/>
              </w:rPr>
            </w:pPr>
            <w:r w:rsidRPr="0099764A">
              <w:rPr>
                <w:rFonts w:eastAsia="Times New Roman"/>
              </w:rPr>
              <w:t>2840</w:t>
            </w:r>
          </w:p>
        </w:tc>
        <w:tc>
          <w:tcPr>
            <w:tcW w:w="661" w:type="pct"/>
          </w:tcPr>
          <w:p w14:paraId="4A0ABED7" w14:textId="77777777" w:rsidR="0099764A" w:rsidRPr="0099764A" w:rsidRDefault="0099764A" w:rsidP="0099764A">
            <w:pPr>
              <w:ind w:right="-6"/>
              <w:contextualSpacing/>
              <w:jc w:val="center"/>
              <w:rPr>
                <w:rFonts w:eastAsia="Times New Roman"/>
              </w:rPr>
            </w:pPr>
          </w:p>
          <w:p w14:paraId="1948200A" w14:textId="77777777" w:rsidR="0099764A" w:rsidRPr="0099764A" w:rsidRDefault="0099764A" w:rsidP="0099764A">
            <w:pPr>
              <w:ind w:right="-6"/>
              <w:contextualSpacing/>
              <w:jc w:val="center"/>
              <w:rPr>
                <w:rFonts w:eastAsia="Times New Roman"/>
              </w:rPr>
            </w:pPr>
            <w:r w:rsidRPr="0099764A">
              <w:rPr>
                <w:rFonts w:eastAsia="Times New Roman"/>
              </w:rPr>
              <w:t>720000</w:t>
            </w:r>
          </w:p>
        </w:tc>
        <w:tc>
          <w:tcPr>
            <w:tcW w:w="705" w:type="pct"/>
          </w:tcPr>
          <w:p w14:paraId="7F01E29D" w14:textId="77777777" w:rsidR="0099764A" w:rsidRPr="0099764A" w:rsidRDefault="0099764A" w:rsidP="0099764A">
            <w:pPr>
              <w:ind w:right="-6"/>
              <w:contextualSpacing/>
              <w:jc w:val="center"/>
            </w:pPr>
          </w:p>
          <w:p w14:paraId="065FB014" w14:textId="77777777" w:rsidR="0099764A" w:rsidRPr="0099764A" w:rsidRDefault="0099764A" w:rsidP="0099764A">
            <w:pPr>
              <w:ind w:right="-6"/>
              <w:contextualSpacing/>
              <w:jc w:val="center"/>
            </w:pPr>
            <w:r w:rsidRPr="0099764A">
              <w:t>2126</w:t>
            </w:r>
          </w:p>
        </w:tc>
        <w:tc>
          <w:tcPr>
            <w:tcW w:w="629" w:type="pct"/>
          </w:tcPr>
          <w:p w14:paraId="1FF2994D" w14:textId="77777777" w:rsidR="0099764A" w:rsidRPr="0099764A" w:rsidRDefault="0099764A" w:rsidP="0099764A">
            <w:pPr>
              <w:ind w:right="-6"/>
              <w:contextualSpacing/>
              <w:jc w:val="center"/>
            </w:pPr>
          </w:p>
          <w:p w14:paraId="38EFF4FE" w14:textId="77777777" w:rsidR="0099764A" w:rsidRPr="0099764A" w:rsidRDefault="0099764A" w:rsidP="0099764A">
            <w:pPr>
              <w:ind w:right="-6"/>
              <w:contextualSpacing/>
              <w:jc w:val="center"/>
            </w:pPr>
            <w:r w:rsidRPr="0099764A">
              <w:t>500000</w:t>
            </w:r>
          </w:p>
        </w:tc>
        <w:tc>
          <w:tcPr>
            <w:tcW w:w="680" w:type="pct"/>
          </w:tcPr>
          <w:p w14:paraId="68967BD4" w14:textId="77777777" w:rsidR="0099764A" w:rsidRPr="0099764A" w:rsidRDefault="0099764A" w:rsidP="0099764A">
            <w:pPr>
              <w:ind w:right="-6"/>
              <w:contextualSpacing/>
              <w:jc w:val="center"/>
            </w:pPr>
          </w:p>
          <w:p w14:paraId="70195FC3" w14:textId="77777777" w:rsidR="0099764A" w:rsidRPr="0099764A" w:rsidRDefault="0099764A" w:rsidP="0099764A">
            <w:pPr>
              <w:ind w:right="-6"/>
              <w:contextualSpacing/>
              <w:jc w:val="center"/>
            </w:pPr>
            <w:r w:rsidRPr="0099764A">
              <w:t>1914</w:t>
            </w:r>
          </w:p>
        </w:tc>
        <w:tc>
          <w:tcPr>
            <w:tcW w:w="836" w:type="pct"/>
          </w:tcPr>
          <w:p w14:paraId="187B9D53" w14:textId="77777777" w:rsidR="0099764A" w:rsidRPr="0099764A" w:rsidRDefault="0099764A" w:rsidP="0099764A">
            <w:pPr>
              <w:ind w:right="-6"/>
              <w:contextualSpacing/>
              <w:jc w:val="both"/>
            </w:pPr>
            <w:r w:rsidRPr="0099764A">
              <w:t>499 949,50</w:t>
            </w:r>
          </w:p>
          <w:p w14:paraId="594F38C4" w14:textId="77777777" w:rsidR="0099764A" w:rsidRPr="0099764A" w:rsidRDefault="0099764A" w:rsidP="0099764A">
            <w:pPr>
              <w:ind w:right="-6"/>
              <w:contextualSpacing/>
            </w:pPr>
            <w:r w:rsidRPr="0099764A">
              <w:t>(в т.ч. 59 500,00 софинансиро-вание на федеральные субсидии)</w:t>
            </w:r>
          </w:p>
        </w:tc>
      </w:tr>
      <w:tr w:rsidR="0099764A" w:rsidRPr="006C5C14" w14:paraId="3EA8748F" w14:textId="77777777" w:rsidTr="0099764A">
        <w:tc>
          <w:tcPr>
            <w:tcW w:w="833" w:type="pct"/>
            <w:hideMark/>
          </w:tcPr>
          <w:p w14:paraId="229F7693" w14:textId="77777777" w:rsidR="0099764A" w:rsidRPr="006B0168" w:rsidRDefault="0099764A" w:rsidP="0099764A">
            <w:pPr>
              <w:ind w:right="-6"/>
              <w:contextualSpacing/>
              <w:rPr>
                <w:rFonts w:eastAsia="Times New Roman"/>
              </w:rPr>
            </w:pPr>
            <w:r>
              <w:t>Областной бюджет</w:t>
            </w:r>
          </w:p>
        </w:tc>
        <w:tc>
          <w:tcPr>
            <w:tcW w:w="657" w:type="pct"/>
          </w:tcPr>
          <w:p w14:paraId="5A94A397" w14:textId="77777777" w:rsidR="0099764A" w:rsidRDefault="0099764A" w:rsidP="0099764A">
            <w:pPr>
              <w:ind w:right="-6"/>
              <w:contextualSpacing/>
              <w:jc w:val="center"/>
              <w:rPr>
                <w:rFonts w:eastAsia="Times New Roman"/>
              </w:rPr>
            </w:pPr>
          </w:p>
          <w:p w14:paraId="1354CEEB" w14:textId="77777777" w:rsidR="0099764A" w:rsidRPr="006B0168" w:rsidRDefault="0099764A" w:rsidP="0099764A">
            <w:pPr>
              <w:ind w:right="-6"/>
              <w:contextualSpacing/>
              <w:jc w:val="center"/>
              <w:rPr>
                <w:rFonts w:eastAsia="Times New Roman"/>
              </w:rPr>
            </w:pPr>
            <w:r w:rsidRPr="006B0168">
              <w:rPr>
                <w:rFonts w:eastAsia="Times New Roman"/>
              </w:rPr>
              <w:t>91</w:t>
            </w:r>
          </w:p>
        </w:tc>
        <w:tc>
          <w:tcPr>
            <w:tcW w:w="661" w:type="pct"/>
          </w:tcPr>
          <w:p w14:paraId="3792D8E6" w14:textId="77777777" w:rsidR="0099764A" w:rsidRPr="006B0168" w:rsidRDefault="0099764A" w:rsidP="0099764A">
            <w:pPr>
              <w:ind w:right="-6"/>
              <w:contextualSpacing/>
              <w:jc w:val="center"/>
              <w:rPr>
                <w:rFonts w:eastAsia="Times New Roman"/>
              </w:rPr>
            </w:pPr>
          </w:p>
          <w:p w14:paraId="1797CCFE" w14:textId="77777777" w:rsidR="0099764A" w:rsidRPr="006B0168" w:rsidRDefault="0099764A" w:rsidP="0099764A">
            <w:pPr>
              <w:ind w:right="-6"/>
              <w:contextualSpacing/>
              <w:jc w:val="center"/>
              <w:rPr>
                <w:rFonts w:eastAsia="Times New Roman"/>
              </w:rPr>
            </w:pPr>
            <w:r w:rsidRPr="006B0168">
              <w:rPr>
                <w:rFonts w:eastAsia="Times New Roman"/>
              </w:rPr>
              <w:t>47158,8</w:t>
            </w:r>
          </w:p>
        </w:tc>
        <w:tc>
          <w:tcPr>
            <w:tcW w:w="705" w:type="pct"/>
          </w:tcPr>
          <w:p w14:paraId="359FF328" w14:textId="77777777" w:rsidR="0099764A" w:rsidRPr="006B0168" w:rsidRDefault="0099764A" w:rsidP="0099764A">
            <w:pPr>
              <w:ind w:right="-6"/>
              <w:contextualSpacing/>
              <w:jc w:val="center"/>
            </w:pPr>
          </w:p>
          <w:p w14:paraId="544018ED" w14:textId="77777777" w:rsidR="0099764A" w:rsidRPr="006B0168" w:rsidRDefault="0099764A" w:rsidP="0099764A">
            <w:pPr>
              <w:ind w:right="-6"/>
              <w:contextualSpacing/>
              <w:jc w:val="center"/>
            </w:pPr>
            <w:r w:rsidRPr="006B0168">
              <w:t>298</w:t>
            </w:r>
          </w:p>
        </w:tc>
        <w:tc>
          <w:tcPr>
            <w:tcW w:w="629" w:type="pct"/>
          </w:tcPr>
          <w:p w14:paraId="3A091C4E" w14:textId="77777777" w:rsidR="0099764A" w:rsidRPr="006B0168" w:rsidRDefault="0099764A" w:rsidP="0099764A">
            <w:pPr>
              <w:ind w:right="-6"/>
              <w:contextualSpacing/>
              <w:jc w:val="center"/>
            </w:pPr>
          </w:p>
          <w:p w14:paraId="0A8FBEDF" w14:textId="77777777" w:rsidR="0099764A" w:rsidRPr="006B0168" w:rsidRDefault="0099764A" w:rsidP="0099764A">
            <w:pPr>
              <w:ind w:right="-6"/>
              <w:contextualSpacing/>
              <w:jc w:val="center"/>
            </w:pPr>
            <w:r w:rsidRPr="006B0168">
              <w:t>117223,38</w:t>
            </w:r>
          </w:p>
        </w:tc>
        <w:tc>
          <w:tcPr>
            <w:tcW w:w="680" w:type="pct"/>
          </w:tcPr>
          <w:p w14:paraId="479A1F04" w14:textId="77777777" w:rsidR="0099764A" w:rsidRPr="006B0168" w:rsidRDefault="0099764A" w:rsidP="0099764A">
            <w:pPr>
              <w:ind w:right="-6"/>
              <w:contextualSpacing/>
              <w:jc w:val="center"/>
            </w:pPr>
          </w:p>
          <w:p w14:paraId="7EA4CA85" w14:textId="77777777" w:rsidR="0099764A" w:rsidRPr="006B0168" w:rsidRDefault="0099764A" w:rsidP="0099764A">
            <w:pPr>
              <w:ind w:right="-6"/>
              <w:contextualSpacing/>
              <w:jc w:val="center"/>
            </w:pPr>
            <w:r w:rsidRPr="006B0168">
              <w:t>82</w:t>
            </w:r>
          </w:p>
        </w:tc>
        <w:tc>
          <w:tcPr>
            <w:tcW w:w="836" w:type="pct"/>
          </w:tcPr>
          <w:p w14:paraId="12FA4A01" w14:textId="77777777" w:rsidR="0099764A" w:rsidRPr="006B0168" w:rsidRDefault="0099764A" w:rsidP="0099764A">
            <w:pPr>
              <w:ind w:right="-6"/>
              <w:contextualSpacing/>
              <w:jc w:val="center"/>
            </w:pPr>
          </w:p>
          <w:p w14:paraId="26F5BB3E" w14:textId="77777777" w:rsidR="0099764A" w:rsidRDefault="0099764A" w:rsidP="0099764A">
            <w:pPr>
              <w:ind w:right="-6"/>
              <w:contextualSpacing/>
              <w:jc w:val="center"/>
            </w:pPr>
            <w:r>
              <w:t>59 126,50</w:t>
            </w:r>
          </w:p>
          <w:p w14:paraId="3C1CF9D0" w14:textId="77777777" w:rsidR="0099764A" w:rsidRPr="006B0168" w:rsidRDefault="0099764A" w:rsidP="0099764A">
            <w:pPr>
              <w:ind w:right="-6"/>
              <w:contextualSpacing/>
              <w:jc w:val="center"/>
            </w:pPr>
            <w:r>
              <w:t>(в.ч. 16490 софинансиро-вание на федеральные субсидии)</w:t>
            </w:r>
          </w:p>
        </w:tc>
      </w:tr>
      <w:tr w:rsidR="0099764A" w:rsidRPr="006C5C14" w14:paraId="17C7A2F9" w14:textId="77777777" w:rsidTr="0099764A">
        <w:tc>
          <w:tcPr>
            <w:tcW w:w="833" w:type="pct"/>
            <w:hideMark/>
          </w:tcPr>
          <w:p w14:paraId="5F8C5D2D" w14:textId="77777777" w:rsidR="0099764A" w:rsidRPr="006B0168" w:rsidRDefault="0099764A" w:rsidP="0099764A">
            <w:pPr>
              <w:ind w:right="-6"/>
              <w:contextualSpacing/>
              <w:rPr>
                <w:rFonts w:eastAsia="Times New Roman"/>
              </w:rPr>
            </w:pPr>
            <w:r w:rsidRPr="006B0168">
              <w:t>Федеральные субсидии</w:t>
            </w:r>
          </w:p>
        </w:tc>
        <w:tc>
          <w:tcPr>
            <w:tcW w:w="657" w:type="pct"/>
          </w:tcPr>
          <w:p w14:paraId="26DF6F46" w14:textId="77777777" w:rsidR="0099764A" w:rsidRPr="006B0168" w:rsidRDefault="0099764A" w:rsidP="0099764A">
            <w:pPr>
              <w:ind w:right="-6"/>
              <w:contextualSpacing/>
              <w:jc w:val="center"/>
              <w:rPr>
                <w:rFonts w:eastAsia="Times New Roman"/>
              </w:rPr>
            </w:pPr>
            <w:r w:rsidRPr="006B0168">
              <w:rPr>
                <w:rFonts w:eastAsia="Times New Roman"/>
              </w:rPr>
              <w:t>209</w:t>
            </w:r>
          </w:p>
        </w:tc>
        <w:tc>
          <w:tcPr>
            <w:tcW w:w="661" w:type="pct"/>
          </w:tcPr>
          <w:p w14:paraId="64BCA7CB" w14:textId="77777777" w:rsidR="0099764A" w:rsidRPr="006B0168" w:rsidRDefault="0099764A" w:rsidP="0099764A">
            <w:pPr>
              <w:ind w:right="-6"/>
              <w:contextualSpacing/>
              <w:jc w:val="center"/>
              <w:rPr>
                <w:rFonts w:eastAsia="Times New Roman"/>
              </w:rPr>
            </w:pPr>
            <w:r w:rsidRPr="006B0168">
              <w:rPr>
                <w:rFonts w:eastAsia="Times New Roman"/>
              </w:rPr>
              <w:t>22200</w:t>
            </w:r>
          </w:p>
        </w:tc>
        <w:tc>
          <w:tcPr>
            <w:tcW w:w="705" w:type="pct"/>
          </w:tcPr>
          <w:p w14:paraId="347E0F02" w14:textId="77777777" w:rsidR="0099764A" w:rsidRPr="006B0168" w:rsidRDefault="0099764A" w:rsidP="0099764A">
            <w:pPr>
              <w:ind w:right="-6"/>
              <w:contextualSpacing/>
              <w:jc w:val="center"/>
              <w:rPr>
                <w:rFonts w:eastAsia="Times New Roman"/>
              </w:rPr>
            </w:pPr>
            <w:r w:rsidRPr="006B0168">
              <w:rPr>
                <w:rFonts w:eastAsia="Times New Roman"/>
              </w:rPr>
              <w:t>0</w:t>
            </w:r>
          </w:p>
        </w:tc>
        <w:tc>
          <w:tcPr>
            <w:tcW w:w="629" w:type="pct"/>
          </w:tcPr>
          <w:p w14:paraId="631287A8" w14:textId="77777777" w:rsidR="0099764A" w:rsidRPr="006B0168" w:rsidRDefault="0099764A" w:rsidP="0099764A">
            <w:pPr>
              <w:ind w:right="-6"/>
              <w:contextualSpacing/>
              <w:jc w:val="center"/>
              <w:rPr>
                <w:rFonts w:eastAsia="Times New Roman"/>
              </w:rPr>
            </w:pPr>
            <w:r w:rsidRPr="006B0168">
              <w:rPr>
                <w:rFonts w:eastAsia="Times New Roman"/>
              </w:rPr>
              <w:t>0</w:t>
            </w:r>
          </w:p>
        </w:tc>
        <w:tc>
          <w:tcPr>
            <w:tcW w:w="680" w:type="pct"/>
          </w:tcPr>
          <w:p w14:paraId="58EB2041" w14:textId="77777777" w:rsidR="0099764A" w:rsidRPr="006B0168" w:rsidRDefault="0099764A" w:rsidP="0099764A">
            <w:pPr>
              <w:ind w:right="-6"/>
              <w:contextualSpacing/>
              <w:jc w:val="center"/>
              <w:rPr>
                <w:rFonts w:eastAsia="Times New Roman"/>
              </w:rPr>
            </w:pPr>
            <w:r w:rsidRPr="006B0168">
              <w:rPr>
                <w:rFonts w:eastAsia="Times New Roman"/>
              </w:rPr>
              <w:t>2220</w:t>
            </w:r>
          </w:p>
        </w:tc>
        <w:tc>
          <w:tcPr>
            <w:tcW w:w="836" w:type="pct"/>
          </w:tcPr>
          <w:p w14:paraId="4F4150DA" w14:textId="77777777" w:rsidR="0099764A" w:rsidRPr="006B0168" w:rsidRDefault="0099764A" w:rsidP="0099764A">
            <w:pPr>
              <w:ind w:right="-6"/>
              <w:contextualSpacing/>
              <w:jc w:val="center"/>
              <w:rPr>
                <w:rFonts w:eastAsia="Times New Roman"/>
              </w:rPr>
            </w:pPr>
            <w:r w:rsidRPr="006B0168">
              <w:t>1</w:t>
            </w:r>
            <w:r>
              <w:t> 113 000</w:t>
            </w:r>
            <w:r w:rsidRPr="006B0168">
              <w:t>,00</w:t>
            </w:r>
          </w:p>
        </w:tc>
      </w:tr>
      <w:tr w:rsidR="0099764A" w:rsidRPr="006C5C14" w14:paraId="62EF0D7B" w14:textId="77777777" w:rsidTr="0099764A">
        <w:tc>
          <w:tcPr>
            <w:tcW w:w="833" w:type="pct"/>
            <w:hideMark/>
          </w:tcPr>
          <w:p w14:paraId="60C3F3E3" w14:textId="77777777" w:rsidR="0099764A" w:rsidRPr="006B0168" w:rsidRDefault="0099764A" w:rsidP="0099764A">
            <w:pPr>
              <w:ind w:right="-6"/>
              <w:contextualSpacing/>
              <w:rPr>
                <w:rFonts w:eastAsia="Times New Roman"/>
              </w:rPr>
            </w:pPr>
            <w:r w:rsidRPr="006B0168">
              <w:t>Пожертвования</w:t>
            </w:r>
          </w:p>
        </w:tc>
        <w:tc>
          <w:tcPr>
            <w:tcW w:w="657" w:type="pct"/>
          </w:tcPr>
          <w:p w14:paraId="5870259A" w14:textId="77777777" w:rsidR="0099764A" w:rsidRPr="006B0168" w:rsidRDefault="0099764A" w:rsidP="0099764A">
            <w:pPr>
              <w:ind w:right="-6"/>
              <w:contextualSpacing/>
              <w:jc w:val="center"/>
              <w:rPr>
                <w:rFonts w:eastAsia="Times New Roman"/>
              </w:rPr>
            </w:pPr>
            <w:r w:rsidRPr="006B0168">
              <w:rPr>
                <w:rFonts w:eastAsia="Times New Roman"/>
              </w:rPr>
              <w:t>5712</w:t>
            </w:r>
          </w:p>
        </w:tc>
        <w:tc>
          <w:tcPr>
            <w:tcW w:w="661" w:type="pct"/>
          </w:tcPr>
          <w:p w14:paraId="615F727D" w14:textId="77777777" w:rsidR="0099764A" w:rsidRPr="006B0168" w:rsidRDefault="0099764A" w:rsidP="0099764A">
            <w:pPr>
              <w:ind w:right="-6"/>
              <w:contextualSpacing/>
              <w:jc w:val="center"/>
              <w:rPr>
                <w:rFonts w:eastAsia="Times New Roman"/>
              </w:rPr>
            </w:pPr>
            <w:r w:rsidRPr="006B0168">
              <w:rPr>
                <w:rFonts w:eastAsia="Times New Roman"/>
              </w:rPr>
              <w:t>250502</w:t>
            </w:r>
          </w:p>
        </w:tc>
        <w:tc>
          <w:tcPr>
            <w:tcW w:w="705" w:type="pct"/>
          </w:tcPr>
          <w:p w14:paraId="25B814AE" w14:textId="77777777" w:rsidR="0099764A" w:rsidRPr="006B0168" w:rsidRDefault="0099764A" w:rsidP="0099764A">
            <w:pPr>
              <w:ind w:right="-6"/>
              <w:contextualSpacing/>
              <w:jc w:val="center"/>
            </w:pPr>
            <w:r w:rsidRPr="006B0168">
              <w:t>6443</w:t>
            </w:r>
          </w:p>
        </w:tc>
        <w:tc>
          <w:tcPr>
            <w:tcW w:w="629" w:type="pct"/>
          </w:tcPr>
          <w:p w14:paraId="21FE26F0" w14:textId="77777777" w:rsidR="0099764A" w:rsidRPr="006B0168" w:rsidRDefault="0099764A" w:rsidP="0099764A">
            <w:pPr>
              <w:ind w:right="-6"/>
              <w:contextualSpacing/>
              <w:jc w:val="center"/>
            </w:pPr>
            <w:r w:rsidRPr="006B0168">
              <w:t>214622</w:t>
            </w:r>
          </w:p>
        </w:tc>
        <w:tc>
          <w:tcPr>
            <w:tcW w:w="680" w:type="pct"/>
          </w:tcPr>
          <w:p w14:paraId="2E2882DB" w14:textId="77777777" w:rsidR="0099764A" w:rsidRPr="006B0168" w:rsidRDefault="0099764A" w:rsidP="0099764A">
            <w:pPr>
              <w:ind w:right="-6"/>
              <w:contextualSpacing/>
              <w:jc w:val="center"/>
            </w:pPr>
            <w:r w:rsidRPr="006B0168">
              <w:t>5035</w:t>
            </w:r>
          </w:p>
        </w:tc>
        <w:tc>
          <w:tcPr>
            <w:tcW w:w="836" w:type="pct"/>
          </w:tcPr>
          <w:p w14:paraId="6330D1D7" w14:textId="77777777" w:rsidR="0099764A" w:rsidRPr="006B0168" w:rsidRDefault="0099764A" w:rsidP="0099764A">
            <w:pPr>
              <w:ind w:right="-6"/>
              <w:contextualSpacing/>
              <w:jc w:val="center"/>
            </w:pPr>
            <w:r w:rsidRPr="006B0168">
              <w:t>235 844,20</w:t>
            </w:r>
          </w:p>
        </w:tc>
      </w:tr>
      <w:tr w:rsidR="0099764A" w:rsidRPr="006C5C14" w14:paraId="448B6E6A" w14:textId="77777777" w:rsidTr="0099764A">
        <w:tc>
          <w:tcPr>
            <w:tcW w:w="833" w:type="pct"/>
            <w:hideMark/>
          </w:tcPr>
          <w:p w14:paraId="07E50280" w14:textId="77777777" w:rsidR="0099764A" w:rsidRPr="006B0168" w:rsidRDefault="0099764A" w:rsidP="0099764A">
            <w:pPr>
              <w:ind w:right="-6"/>
              <w:contextualSpacing/>
              <w:rPr>
                <w:rFonts w:eastAsia="Times New Roman"/>
              </w:rPr>
            </w:pPr>
            <w:r w:rsidRPr="006B0168">
              <w:t>Принято взамен утерянных</w:t>
            </w:r>
          </w:p>
        </w:tc>
        <w:tc>
          <w:tcPr>
            <w:tcW w:w="657" w:type="pct"/>
          </w:tcPr>
          <w:p w14:paraId="779DA1AB" w14:textId="77777777" w:rsidR="0099764A" w:rsidRPr="006B0168" w:rsidRDefault="0099764A" w:rsidP="0099764A">
            <w:pPr>
              <w:ind w:right="-6"/>
              <w:contextualSpacing/>
              <w:jc w:val="center"/>
              <w:rPr>
                <w:rFonts w:eastAsia="Times New Roman"/>
              </w:rPr>
            </w:pPr>
            <w:r w:rsidRPr="006B0168">
              <w:rPr>
                <w:rFonts w:eastAsia="Times New Roman"/>
              </w:rPr>
              <w:t>2015</w:t>
            </w:r>
          </w:p>
        </w:tc>
        <w:tc>
          <w:tcPr>
            <w:tcW w:w="661" w:type="pct"/>
          </w:tcPr>
          <w:p w14:paraId="75500DA9" w14:textId="77777777" w:rsidR="0099764A" w:rsidRPr="006B0168" w:rsidRDefault="0099764A" w:rsidP="0099764A">
            <w:pPr>
              <w:ind w:right="-6"/>
              <w:contextualSpacing/>
              <w:jc w:val="center"/>
              <w:rPr>
                <w:rFonts w:eastAsia="Times New Roman"/>
              </w:rPr>
            </w:pPr>
            <w:r w:rsidRPr="006B0168">
              <w:rPr>
                <w:rFonts w:eastAsia="Times New Roman"/>
              </w:rPr>
              <w:t>170369,5</w:t>
            </w:r>
          </w:p>
        </w:tc>
        <w:tc>
          <w:tcPr>
            <w:tcW w:w="705" w:type="pct"/>
          </w:tcPr>
          <w:p w14:paraId="1B290601" w14:textId="77777777" w:rsidR="0099764A" w:rsidRPr="006B0168" w:rsidRDefault="0099764A" w:rsidP="0099764A">
            <w:pPr>
              <w:ind w:right="-6"/>
              <w:contextualSpacing/>
              <w:jc w:val="center"/>
            </w:pPr>
            <w:r w:rsidRPr="006B0168">
              <w:t>1483</w:t>
            </w:r>
          </w:p>
        </w:tc>
        <w:tc>
          <w:tcPr>
            <w:tcW w:w="629" w:type="pct"/>
          </w:tcPr>
          <w:p w14:paraId="0FD826B6" w14:textId="77777777" w:rsidR="0099764A" w:rsidRPr="006B0168" w:rsidRDefault="0099764A" w:rsidP="0099764A">
            <w:pPr>
              <w:ind w:right="-6"/>
              <w:contextualSpacing/>
              <w:jc w:val="center"/>
            </w:pPr>
            <w:r w:rsidRPr="006B0168">
              <w:t>113391,73</w:t>
            </w:r>
          </w:p>
        </w:tc>
        <w:tc>
          <w:tcPr>
            <w:tcW w:w="680" w:type="pct"/>
          </w:tcPr>
          <w:p w14:paraId="7251DF7E" w14:textId="77777777" w:rsidR="0099764A" w:rsidRPr="006B0168" w:rsidRDefault="0099764A" w:rsidP="0099764A">
            <w:pPr>
              <w:ind w:right="-6"/>
              <w:contextualSpacing/>
              <w:jc w:val="center"/>
            </w:pPr>
            <w:r w:rsidRPr="006B0168">
              <w:t>1158</w:t>
            </w:r>
          </w:p>
        </w:tc>
        <w:tc>
          <w:tcPr>
            <w:tcW w:w="836" w:type="pct"/>
          </w:tcPr>
          <w:p w14:paraId="49F7DAA3" w14:textId="77777777" w:rsidR="0099764A" w:rsidRPr="006B0168" w:rsidRDefault="0099764A" w:rsidP="0099764A">
            <w:pPr>
              <w:ind w:right="-6"/>
              <w:contextualSpacing/>
              <w:jc w:val="center"/>
            </w:pPr>
            <w:r w:rsidRPr="006B0168">
              <w:t>101 853,30</w:t>
            </w:r>
          </w:p>
        </w:tc>
      </w:tr>
      <w:tr w:rsidR="0099764A" w:rsidRPr="006C5C14" w14:paraId="7C3F1EE1" w14:textId="77777777" w:rsidTr="0099764A">
        <w:tc>
          <w:tcPr>
            <w:tcW w:w="833" w:type="pct"/>
            <w:hideMark/>
          </w:tcPr>
          <w:p w14:paraId="3417B220" w14:textId="77777777" w:rsidR="0099764A" w:rsidRPr="006B0168" w:rsidRDefault="0099764A" w:rsidP="0099764A">
            <w:pPr>
              <w:ind w:right="-6"/>
              <w:contextualSpacing/>
              <w:rPr>
                <w:rFonts w:eastAsia="Times New Roman"/>
              </w:rPr>
            </w:pPr>
            <w:r w:rsidRPr="006B0168">
              <w:t>Журналы по подписке</w:t>
            </w:r>
          </w:p>
        </w:tc>
        <w:tc>
          <w:tcPr>
            <w:tcW w:w="657" w:type="pct"/>
          </w:tcPr>
          <w:p w14:paraId="0C193265" w14:textId="77777777" w:rsidR="0099764A" w:rsidRPr="006B0168" w:rsidRDefault="0099764A" w:rsidP="0099764A">
            <w:pPr>
              <w:ind w:right="-6"/>
              <w:contextualSpacing/>
              <w:jc w:val="center"/>
              <w:rPr>
                <w:rFonts w:eastAsia="Times New Roman"/>
              </w:rPr>
            </w:pPr>
            <w:r w:rsidRPr="006B0168">
              <w:rPr>
                <w:rFonts w:eastAsia="Times New Roman"/>
              </w:rPr>
              <w:t>4874</w:t>
            </w:r>
          </w:p>
        </w:tc>
        <w:tc>
          <w:tcPr>
            <w:tcW w:w="661" w:type="pct"/>
          </w:tcPr>
          <w:p w14:paraId="3DAF0C15" w14:textId="77777777" w:rsidR="0099764A" w:rsidRPr="006B0168" w:rsidRDefault="0099764A" w:rsidP="0099764A">
            <w:pPr>
              <w:ind w:right="-6"/>
              <w:contextualSpacing/>
              <w:jc w:val="center"/>
              <w:rPr>
                <w:rFonts w:eastAsia="Times New Roman"/>
              </w:rPr>
            </w:pPr>
            <w:r w:rsidRPr="006B0168">
              <w:rPr>
                <w:rFonts w:eastAsia="Times New Roman"/>
              </w:rPr>
              <w:t>898998,09</w:t>
            </w:r>
          </w:p>
        </w:tc>
        <w:tc>
          <w:tcPr>
            <w:tcW w:w="705" w:type="pct"/>
          </w:tcPr>
          <w:p w14:paraId="7F6F4EBA" w14:textId="77777777" w:rsidR="0099764A" w:rsidRPr="006B0168" w:rsidRDefault="0099764A" w:rsidP="0099764A">
            <w:pPr>
              <w:ind w:right="-6"/>
              <w:contextualSpacing/>
              <w:jc w:val="center"/>
            </w:pPr>
            <w:r w:rsidRPr="006B0168">
              <w:t>1590</w:t>
            </w:r>
          </w:p>
        </w:tc>
        <w:tc>
          <w:tcPr>
            <w:tcW w:w="629" w:type="pct"/>
          </w:tcPr>
          <w:p w14:paraId="6C2C3240" w14:textId="77777777" w:rsidR="0099764A" w:rsidRPr="006B0168" w:rsidRDefault="0099764A" w:rsidP="0099764A">
            <w:pPr>
              <w:ind w:right="-6"/>
              <w:contextualSpacing/>
              <w:jc w:val="center"/>
            </w:pPr>
            <w:r w:rsidRPr="006B0168">
              <w:t>300350</w:t>
            </w:r>
          </w:p>
        </w:tc>
        <w:tc>
          <w:tcPr>
            <w:tcW w:w="680" w:type="pct"/>
          </w:tcPr>
          <w:p w14:paraId="7690A4AD" w14:textId="77777777" w:rsidR="0099764A" w:rsidRPr="006B0168" w:rsidRDefault="0099764A" w:rsidP="0099764A">
            <w:pPr>
              <w:ind w:right="-6"/>
              <w:contextualSpacing/>
              <w:jc w:val="center"/>
            </w:pPr>
            <w:r w:rsidRPr="006B0168">
              <w:t>1883</w:t>
            </w:r>
          </w:p>
        </w:tc>
        <w:tc>
          <w:tcPr>
            <w:tcW w:w="836" w:type="pct"/>
          </w:tcPr>
          <w:p w14:paraId="260A828D" w14:textId="77777777" w:rsidR="0099764A" w:rsidRPr="006B0168" w:rsidRDefault="0099764A" w:rsidP="0099764A">
            <w:pPr>
              <w:ind w:right="-6"/>
              <w:contextualSpacing/>
              <w:jc w:val="center"/>
            </w:pPr>
            <w:r w:rsidRPr="006B0168">
              <w:t>496 681,33</w:t>
            </w:r>
          </w:p>
        </w:tc>
      </w:tr>
      <w:tr w:rsidR="0099764A" w:rsidRPr="006C5C14" w14:paraId="21221E61" w14:textId="77777777" w:rsidTr="0099764A">
        <w:tc>
          <w:tcPr>
            <w:tcW w:w="833" w:type="pct"/>
            <w:hideMark/>
          </w:tcPr>
          <w:p w14:paraId="1C909EC4" w14:textId="77777777" w:rsidR="0099764A" w:rsidRPr="006B0168" w:rsidRDefault="0099764A" w:rsidP="0099764A">
            <w:pPr>
              <w:ind w:right="-6"/>
              <w:contextualSpacing/>
              <w:jc w:val="both"/>
              <w:rPr>
                <w:rFonts w:eastAsia="Times New Roman"/>
                <w:b/>
              </w:rPr>
            </w:pPr>
            <w:r w:rsidRPr="006B0168">
              <w:rPr>
                <w:b/>
              </w:rPr>
              <w:t>Итого</w:t>
            </w:r>
          </w:p>
        </w:tc>
        <w:tc>
          <w:tcPr>
            <w:tcW w:w="657" w:type="pct"/>
          </w:tcPr>
          <w:p w14:paraId="732796F2" w14:textId="77777777" w:rsidR="0099764A" w:rsidRPr="006B0168" w:rsidRDefault="0099764A" w:rsidP="0099764A">
            <w:pPr>
              <w:ind w:right="-6"/>
              <w:contextualSpacing/>
              <w:jc w:val="center"/>
              <w:rPr>
                <w:rFonts w:eastAsia="Times New Roman"/>
                <w:b/>
              </w:rPr>
            </w:pPr>
            <w:r w:rsidRPr="006B0168">
              <w:rPr>
                <w:rFonts w:eastAsia="Times New Roman"/>
                <w:b/>
              </w:rPr>
              <w:t>15631</w:t>
            </w:r>
          </w:p>
        </w:tc>
        <w:tc>
          <w:tcPr>
            <w:tcW w:w="661" w:type="pct"/>
          </w:tcPr>
          <w:p w14:paraId="50D6C8A2" w14:textId="77777777" w:rsidR="0099764A" w:rsidRPr="006B0168" w:rsidRDefault="0099764A" w:rsidP="0099764A">
            <w:pPr>
              <w:ind w:right="-6"/>
              <w:contextualSpacing/>
              <w:jc w:val="center"/>
              <w:rPr>
                <w:rFonts w:eastAsia="Times New Roman"/>
                <w:b/>
              </w:rPr>
            </w:pPr>
            <w:r w:rsidRPr="006B0168">
              <w:rPr>
                <w:rFonts w:eastAsia="Times New Roman"/>
                <w:b/>
              </w:rPr>
              <w:t>2100978,39</w:t>
            </w:r>
          </w:p>
        </w:tc>
        <w:tc>
          <w:tcPr>
            <w:tcW w:w="705" w:type="pct"/>
          </w:tcPr>
          <w:p w14:paraId="5ADBDF78" w14:textId="77777777" w:rsidR="0099764A" w:rsidRPr="006B0168" w:rsidRDefault="0099764A" w:rsidP="0099764A">
            <w:pPr>
              <w:ind w:right="-6"/>
              <w:contextualSpacing/>
              <w:jc w:val="center"/>
              <w:rPr>
                <w:b/>
              </w:rPr>
            </w:pPr>
            <w:r w:rsidRPr="006B0168">
              <w:rPr>
                <w:b/>
              </w:rPr>
              <w:t>11940</w:t>
            </w:r>
          </w:p>
        </w:tc>
        <w:tc>
          <w:tcPr>
            <w:tcW w:w="629" w:type="pct"/>
          </w:tcPr>
          <w:p w14:paraId="4018D8A8" w14:textId="77777777" w:rsidR="0099764A" w:rsidRPr="006B0168" w:rsidRDefault="0099764A" w:rsidP="0099764A">
            <w:pPr>
              <w:ind w:right="-6"/>
              <w:contextualSpacing/>
              <w:jc w:val="center"/>
              <w:rPr>
                <w:b/>
              </w:rPr>
            </w:pPr>
            <w:r w:rsidRPr="006B0168">
              <w:rPr>
                <w:b/>
              </w:rPr>
              <w:t>1245587,11</w:t>
            </w:r>
          </w:p>
        </w:tc>
        <w:tc>
          <w:tcPr>
            <w:tcW w:w="680" w:type="pct"/>
          </w:tcPr>
          <w:p w14:paraId="143C8B9C" w14:textId="77777777" w:rsidR="0099764A" w:rsidRPr="006B0168" w:rsidRDefault="0099764A" w:rsidP="0099764A">
            <w:pPr>
              <w:ind w:right="-6"/>
              <w:contextualSpacing/>
              <w:jc w:val="center"/>
              <w:rPr>
                <w:b/>
              </w:rPr>
            </w:pPr>
            <w:r w:rsidRPr="006B0168">
              <w:rPr>
                <w:b/>
              </w:rPr>
              <w:t>12 292</w:t>
            </w:r>
          </w:p>
        </w:tc>
        <w:tc>
          <w:tcPr>
            <w:tcW w:w="836" w:type="pct"/>
          </w:tcPr>
          <w:p w14:paraId="71C4ACB2" w14:textId="77777777" w:rsidR="0099764A" w:rsidRPr="006B0168" w:rsidRDefault="0099764A" w:rsidP="0099764A">
            <w:pPr>
              <w:ind w:right="-6"/>
              <w:contextualSpacing/>
              <w:jc w:val="center"/>
              <w:rPr>
                <w:b/>
              </w:rPr>
            </w:pPr>
            <w:r>
              <w:rPr>
                <w:b/>
              </w:rPr>
              <w:t>2 506 454</w:t>
            </w:r>
            <w:r w:rsidRPr="006B0168">
              <w:rPr>
                <w:b/>
              </w:rPr>
              <w:t>,83</w:t>
            </w:r>
          </w:p>
        </w:tc>
      </w:tr>
    </w:tbl>
    <w:p w14:paraId="34F43080" w14:textId="77777777" w:rsidR="0099764A" w:rsidRDefault="0099764A" w:rsidP="0099764A">
      <w:pPr>
        <w:ind w:right="-6" w:firstLine="851"/>
        <w:contextualSpacing/>
        <w:jc w:val="both"/>
        <w:rPr>
          <w:sz w:val="24"/>
          <w:szCs w:val="24"/>
        </w:rPr>
      </w:pPr>
      <w:r>
        <w:rPr>
          <w:sz w:val="24"/>
          <w:szCs w:val="24"/>
        </w:rPr>
        <w:lastRenderedPageBreak/>
        <w:t>Таким образом, на бюджетные средства (бюджет МБУ ЦБС, федеральные субсидии и областной бюджет) было приобретено 40,6% экз. книг (4216 экз., без учета журналов) и 59,4% (7 926 экз.) от всех поступлений составили пожертвования от читателей и взамен утерянных. При этом книги, полученные в качестве пожертвования и взамен утерянных читателями – как правило, не новые, в подавляющем большинстве фантастико-приключенческой тематики, поэтому новых книг катастрофически не хватает, особенно детских.</w:t>
      </w:r>
    </w:p>
    <w:p w14:paraId="16F5805C" w14:textId="0405797E" w:rsidR="0099764A" w:rsidRDefault="0099764A" w:rsidP="0099764A">
      <w:pPr>
        <w:ind w:right="-6" w:firstLine="851"/>
        <w:contextualSpacing/>
        <w:jc w:val="both"/>
        <w:rPr>
          <w:b/>
          <w:sz w:val="24"/>
          <w:szCs w:val="24"/>
        </w:rPr>
      </w:pPr>
      <w:r w:rsidRPr="0038314D">
        <w:rPr>
          <w:b/>
          <w:sz w:val="24"/>
          <w:szCs w:val="24"/>
        </w:rPr>
        <w:t>Комплек</w:t>
      </w:r>
      <w:r>
        <w:rPr>
          <w:b/>
          <w:sz w:val="24"/>
          <w:szCs w:val="24"/>
        </w:rPr>
        <w:t>тование на федеральные субсидии</w:t>
      </w:r>
    </w:p>
    <w:p w14:paraId="634A0570" w14:textId="20F56D61" w:rsidR="0099764A" w:rsidRDefault="0099764A" w:rsidP="0099764A">
      <w:pPr>
        <w:ind w:right="-6" w:firstLine="851"/>
        <w:contextualSpacing/>
        <w:jc w:val="both"/>
        <w:rPr>
          <w:sz w:val="24"/>
          <w:szCs w:val="24"/>
        </w:rPr>
      </w:pPr>
      <w:r w:rsidRPr="00681227">
        <w:rPr>
          <w:sz w:val="24"/>
          <w:szCs w:val="24"/>
        </w:rPr>
        <w:t xml:space="preserve">В комплектовании </w:t>
      </w:r>
      <w:r>
        <w:rPr>
          <w:sz w:val="24"/>
          <w:szCs w:val="24"/>
        </w:rPr>
        <w:t xml:space="preserve">на федеральные субсидии участвовали 17 библиотек </w:t>
      </w:r>
      <w:r w:rsidR="002645F3">
        <w:rPr>
          <w:sz w:val="24"/>
          <w:szCs w:val="24"/>
        </w:rPr>
        <w:t>Учреждения</w:t>
      </w:r>
      <w:r>
        <w:rPr>
          <w:sz w:val="24"/>
          <w:szCs w:val="24"/>
        </w:rPr>
        <w:t>: ЦГБ им. А. С. Пушкина, библиотеки №№2, 4, 5, 8, 9, 11, 12, 14, 16, 18, 19, 23, 24, 25, 26, 27</w:t>
      </w:r>
    </w:p>
    <w:tbl>
      <w:tblPr>
        <w:tblStyle w:val="a6"/>
        <w:tblW w:w="5000" w:type="pct"/>
        <w:tblInd w:w="-5" w:type="dxa"/>
        <w:tblLook w:val="04A0" w:firstRow="1" w:lastRow="0" w:firstColumn="1" w:lastColumn="0" w:noHBand="0" w:noVBand="1"/>
      </w:tblPr>
      <w:tblGrid>
        <w:gridCol w:w="4618"/>
        <w:gridCol w:w="4857"/>
      </w:tblGrid>
      <w:tr w:rsidR="0099764A" w14:paraId="45C09335" w14:textId="77777777" w:rsidTr="006C2F84">
        <w:tc>
          <w:tcPr>
            <w:tcW w:w="2437" w:type="pct"/>
          </w:tcPr>
          <w:p w14:paraId="29BF867C" w14:textId="3F259D08" w:rsidR="0099764A" w:rsidRPr="006C2F84" w:rsidRDefault="006C2F84" w:rsidP="006C2F84">
            <w:pPr>
              <w:ind w:right="-6"/>
              <w:contextualSpacing/>
              <w:jc w:val="both"/>
              <w:rPr>
                <w:sz w:val="24"/>
                <w:szCs w:val="24"/>
              </w:rPr>
            </w:pPr>
            <w:r>
              <w:rPr>
                <w:sz w:val="24"/>
                <w:szCs w:val="24"/>
              </w:rPr>
              <w:t xml:space="preserve">Сумма, </w:t>
            </w:r>
            <w:r w:rsidR="0099764A" w:rsidRPr="006C2F84">
              <w:rPr>
                <w:sz w:val="24"/>
                <w:szCs w:val="24"/>
              </w:rPr>
              <w:t>руб.</w:t>
            </w:r>
          </w:p>
        </w:tc>
        <w:tc>
          <w:tcPr>
            <w:tcW w:w="2563" w:type="pct"/>
          </w:tcPr>
          <w:p w14:paraId="339712FF" w14:textId="77777777" w:rsidR="0099764A" w:rsidRDefault="0099764A" w:rsidP="0099764A">
            <w:pPr>
              <w:ind w:right="-6"/>
              <w:contextualSpacing/>
              <w:jc w:val="both"/>
              <w:rPr>
                <w:sz w:val="24"/>
                <w:szCs w:val="24"/>
              </w:rPr>
            </w:pPr>
            <w:r>
              <w:rPr>
                <w:sz w:val="24"/>
                <w:szCs w:val="24"/>
              </w:rPr>
              <w:t>1 188 990</w:t>
            </w:r>
          </w:p>
        </w:tc>
      </w:tr>
      <w:tr w:rsidR="0099764A" w14:paraId="76432C50" w14:textId="77777777" w:rsidTr="006C2F84">
        <w:tc>
          <w:tcPr>
            <w:tcW w:w="2437" w:type="pct"/>
          </w:tcPr>
          <w:p w14:paraId="07DC388A" w14:textId="77777777" w:rsidR="0099764A" w:rsidRDefault="0099764A" w:rsidP="0099764A">
            <w:pPr>
              <w:ind w:right="-6"/>
              <w:contextualSpacing/>
              <w:jc w:val="both"/>
              <w:rPr>
                <w:sz w:val="24"/>
                <w:szCs w:val="24"/>
              </w:rPr>
            </w:pPr>
            <w:r>
              <w:rPr>
                <w:sz w:val="24"/>
                <w:szCs w:val="24"/>
              </w:rPr>
              <w:t>Приобретено книг (экз).</w:t>
            </w:r>
          </w:p>
        </w:tc>
        <w:tc>
          <w:tcPr>
            <w:tcW w:w="2563" w:type="pct"/>
          </w:tcPr>
          <w:p w14:paraId="2671C945" w14:textId="77777777" w:rsidR="0099764A" w:rsidRDefault="0099764A" w:rsidP="0099764A">
            <w:pPr>
              <w:ind w:right="-6"/>
              <w:contextualSpacing/>
              <w:jc w:val="both"/>
              <w:rPr>
                <w:sz w:val="24"/>
                <w:szCs w:val="24"/>
              </w:rPr>
            </w:pPr>
            <w:r>
              <w:rPr>
                <w:sz w:val="24"/>
                <w:szCs w:val="24"/>
              </w:rPr>
              <w:t>2337</w:t>
            </w:r>
          </w:p>
        </w:tc>
      </w:tr>
      <w:tr w:rsidR="0099764A" w14:paraId="4FB02EEB" w14:textId="77777777" w:rsidTr="006C2F84">
        <w:tc>
          <w:tcPr>
            <w:tcW w:w="2437" w:type="pct"/>
          </w:tcPr>
          <w:p w14:paraId="0A07E783" w14:textId="77777777" w:rsidR="0099764A" w:rsidRDefault="0099764A" w:rsidP="0099764A">
            <w:pPr>
              <w:ind w:right="-6"/>
              <w:contextualSpacing/>
              <w:jc w:val="both"/>
              <w:rPr>
                <w:sz w:val="24"/>
                <w:szCs w:val="24"/>
              </w:rPr>
            </w:pPr>
            <w:r>
              <w:rPr>
                <w:sz w:val="24"/>
                <w:szCs w:val="24"/>
              </w:rPr>
              <w:t>В том числе:</w:t>
            </w:r>
          </w:p>
        </w:tc>
        <w:tc>
          <w:tcPr>
            <w:tcW w:w="2563" w:type="pct"/>
          </w:tcPr>
          <w:p w14:paraId="6C49362C" w14:textId="77777777" w:rsidR="0099764A" w:rsidRDefault="0099764A" w:rsidP="0099764A">
            <w:pPr>
              <w:ind w:right="-6"/>
              <w:contextualSpacing/>
              <w:jc w:val="both"/>
              <w:rPr>
                <w:sz w:val="24"/>
                <w:szCs w:val="24"/>
              </w:rPr>
            </w:pPr>
          </w:p>
        </w:tc>
      </w:tr>
      <w:tr w:rsidR="0099764A" w14:paraId="15263AA7" w14:textId="77777777" w:rsidTr="006C2F84">
        <w:tc>
          <w:tcPr>
            <w:tcW w:w="2437" w:type="pct"/>
          </w:tcPr>
          <w:p w14:paraId="3504CDCE" w14:textId="77777777" w:rsidR="0099764A" w:rsidRDefault="0099764A" w:rsidP="0099764A">
            <w:pPr>
              <w:ind w:right="-6"/>
              <w:contextualSpacing/>
              <w:jc w:val="both"/>
              <w:rPr>
                <w:sz w:val="24"/>
                <w:szCs w:val="24"/>
              </w:rPr>
            </w:pPr>
            <w:r>
              <w:rPr>
                <w:sz w:val="24"/>
                <w:szCs w:val="24"/>
              </w:rPr>
              <w:t>Общественно-политической литературы</w:t>
            </w:r>
          </w:p>
        </w:tc>
        <w:tc>
          <w:tcPr>
            <w:tcW w:w="2563" w:type="pct"/>
          </w:tcPr>
          <w:p w14:paraId="145828E9" w14:textId="77777777" w:rsidR="0099764A" w:rsidRDefault="0099764A" w:rsidP="0099764A">
            <w:pPr>
              <w:ind w:right="-6"/>
              <w:contextualSpacing/>
              <w:jc w:val="both"/>
              <w:rPr>
                <w:sz w:val="24"/>
                <w:szCs w:val="24"/>
              </w:rPr>
            </w:pPr>
            <w:r>
              <w:rPr>
                <w:sz w:val="24"/>
                <w:szCs w:val="24"/>
              </w:rPr>
              <w:t>111</w:t>
            </w:r>
          </w:p>
        </w:tc>
      </w:tr>
      <w:tr w:rsidR="0099764A" w14:paraId="74EF09D6" w14:textId="77777777" w:rsidTr="006C2F84">
        <w:tc>
          <w:tcPr>
            <w:tcW w:w="2437" w:type="pct"/>
          </w:tcPr>
          <w:p w14:paraId="76A4E17F" w14:textId="77777777" w:rsidR="0099764A" w:rsidRDefault="0099764A" w:rsidP="0099764A">
            <w:pPr>
              <w:ind w:right="-6"/>
              <w:contextualSpacing/>
              <w:jc w:val="both"/>
              <w:rPr>
                <w:sz w:val="24"/>
                <w:szCs w:val="24"/>
              </w:rPr>
            </w:pPr>
            <w:r w:rsidRPr="00A70794">
              <w:rPr>
                <w:sz w:val="24"/>
                <w:szCs w:val="24"/>
              </w:rPr>
              <w:t>Естественно</w:t>
            </w:r>
            <w:r>
              <w:rPr>
                <w:sz w:val="24"/>
                <w:szCs w:val="24"/>
              </w:rPr>
              <w:t>-научной литературы</w:t>
            </w:r>
          </w:p>
        </w:tc>
        <w:tc>
          <w:tcPr>
            <w:tcW w:w="2563" w:type="pct"/>
          </w:tcPr>
          <w:p w14:paraId="2E6BB442" w14:textId="77777777" w:rsidR="0099764A" w:rsidRDefault="0099764A" w:rsidP="0099764A">
            <w:pPr>
              <w:ind w:right="-6"/>
              <w:contextualSpacing/>
              <w:jc w:val="both"/>
              <w:rPr>
                <w:sz w:val="24"/>
                <w:szCs w:val="24"/>
              </w:rPr>
            </w:pPr>
            <w:r>
              <w:rPr>
                <w:sz w:val="24"/>
                <w:szCs w:val="24"/>
              </w:rPr>
              <w:t>89</w:t>
            </w:r>
          </w:p>
        </w:tc>
      </w:tr>
      <w:tr w:rsidR="0099764A" w14:paraId="7D28AB89" w14:textId="77777777" w:rsidTr="006C2F84">
        <w:tc>
          <w:tcPr>
            <w:tcW w:w="2437" w:type="pct"/>
          </w:tcPr>
          <w:p w14:paraId="115949FC" w14:textId="77777777" w:rsidR="0099764A" w:rsidRDefault="0099764A" w:rsidP="0099764A">
            <w:pPr>
              <w:ind w:right="-6"/>
              <w:contextualSpacing/>
              <w:jc w:val="both"/>
              <w:rPr>
                <w:sz w:val="24"/>
                <w:szCs w:val="24"/>
              </w:rPr>
            </w:pPr>
            <w:r>
              <w:rPr>
                <w:sz w:val="24"/>
                <w:szCs w:val="24"/>
              </w:rPr>
              <w:t>Технической литературы</w:t>
            </w:r>
          </w:p>
        </w:tc>
        <w:tc>
          <w:tcPr>
            <w:tcW w:w="2563" w:type="pct"/>
          </w:tcPr>
          <w:p w14:paraId="29780A1C" w14:textId="77777777" w:rsidR="0099764A" w:rsidRDefault="0099764A" w:rsidP="0099764A">
            <w:pPr>
              <w:ind w:right="-6"/>
              <w:contextualSpacing/>
              <w:jc w:val="both"/>
              <w:rPr>
                <w:sz w:val="24"/>
                <w:szCs w:val="24"/>
              </w:rPr>
            </w:pPr>
            <w:r>
              <w:rPr>
                <w:sz w:val="24"/>
                <w:szCs w:val="24"/>
              </w:rPr>
              <w:t>8</w:t>
            </w:r>
          </w:p>
        </w:tc>
      </w:tr>
      <w:tr w:rsidR="0099764A" w14:paraId="339082D7" w14:textId="77777777" w:rsidTr="006C2F84">
        <w:tc>
          <w:tcPr>
            <w:tcW w:w="2437" w:type="pct"/>
          </w:tcPr>
          <w:p w14:paraId="1C499F08" w14:textId="77777777" w:rsidR="0099764A" w:rsidRDefault="0099764A" w:rsidP="0099764A">
            <w:pPr>
              <w:ind w:right="-6"/>
              <w:contextualSpacing/>
              <w:jc w:val="both"/>
              <w:rPr>
                <w:sz w:val="24"/>
                <w:szCs w:val="24"/>
              </w:rPr>
            </w:pPr>
            <w:r>
              <w:rPr>
                <w:sz w:val="24"/>
                <w:szCs w:val="24"/>
              </w:rPr>
              <w:t>Сельско-хозяйственной литературы</w:t>
            </w:r>
          </w:p>
        </w:tc>
        <w:tc>
          <w:tcPr>
            <w:tcW w:w="2563" w:type="pct"/>
          </w:tcPr>
          <w:p w14:paraId="4F66BDE9" w14:textId="77777777" w:rsidR="0099764A" w:rsidRDefault="0099764A" w:rsidP="0099764A">
            <w:pPr>
              <w:ind w:right="-6"/>
              <w:contextualSpacing/>
              <w:jc w:val="both"/>
              <w:rPr>
                <w:sz w:val="24"/>
                <w:szCs w:val="24"/>
              </w:rPr>
            </w:pPr>
            <w:r>
              <w:rPr>
                <w:sz w:val="24"/>
                <w:szCs w:val="24"/>
              </w:rPr>
              <w:t>3</w:t>
            </w:r>
          </w:p>
        </w:tc>
      </w:tr>
      <w:tr w:rsidR="0099764A" w14:paraId="66B188CF" w14:textId="77777777" w:rsidTr="006C2F84">
        <w:tc>
          <w:tcPr>
            <w:tcW w:w="2437" w:type="pct"/>
          </w:tcPr>
          <w:p w14:paraId="49F83ADC" w14:textId="77777777" w:rsidR="0099764A" w:rsidRDefault="0099764A" w:rsidP="0099764A">
            <w:pPr>
              <w:ind w:right="-6"/>
              <w:contextualSpacing/>
              <w:jc w:val="both"/>
              <w:rPr>
                <w:sz w:val="24"/>
                <w:szCs w:val="24"/>
              </w:rPr>
            </w:pPr>
            <w:r>
              <w:rPr>
                <w:sz w:val="24"/>
                <w:szCs w:val="24"/>
              </w:rPr>
              <w:t>Литературы по искусству и спорту</w:t>
            </w:r>
          </w:p>
        </w:tc>
        <w:tc>
          <w:tcPr>
            <w:tcW w:w="2563" w:type="pct"/>
          </w:tcPr>
          <w:p w14:paraId="52F6F212" w14:textId="77777777" w:rsidR="0099764A" w:rsidRDefault="0099764A" w:rsidP="0099764A">
            <w:pPr>
              <w:ind w:right="-6"/>
              <w:contextualSpacing/>
              <w:jc w:val="both"/>
              <w:rPr>
                <w:sz w:val="24"/>
                <w:szCs w:val="24"/>
              </w:rPr>
            </w:pPr>
            <w:r>
              <w:rPr>
                <w:sz w:val="24"/>
                <w:szCs w:val="24"/>
              </w:rPr>
              <w:t>43</w:t>
            </w:r>
          </w:p>
        </w:tc>
      </w:tr>
      <w:tr w:rsidR="0099764A" w14:paraId="45686560" w14:textId="77777777" w:rsidTr="006C2F84">
        <w:tc>
          <w:tcPr>
            <w:tcW w:w="2437" w:type="pct"/>
          </w:tcPr>
          <w:p w14:paraId="43DA5919" w14:textId="3F357ACA" w:rsidR="0099764A" w:rsidRDefault="0099764A" w:rsidP="0099764A">
            <w:pPr>
              <w:ind w:right="-6"/>
              <w:contextualSpacing/>
              <w:jc w:val="both"/>
              <w:rPr>
                <w:sz w:val="24"/>
                <w:szCs w:val="24"/>
              </w:rPr>
            </w:pPr>
            <w:r>
              <w:rPr>
                <w:sz w:val="24"/>
                <w:szCs w:val="24"/>
              </w:rPr>
              <w:t>Художественной литературы</w:t>
            </w:r>
          </w:p>
        </w:tc>
        <w:tc>
          <w:tcPr>
            <w:tcW w:w="2563" w:type="pct"/>
          </w:tcPr>
          <w:p w14:paraId="2A98DD24" w14:textId="77777777" w:rsidR="0099764A" w:rsidRDefault="0099764A" w:rsidP="0099764A">
            <w:pPr>
              <w:ind w:right="-6"/>
              <w:contextualSpacing/>
              <w:jc w:val="both"/>
              <w:rPr>
                <w:sz w:val="24"/>
                <w:szCs w:val="24"/>
              </w:rPr>
            </w:pPr>
            <w:r>
              <w:rPr>
                <w:sz w:val="24"/>
                <w:szCs w:val="24"/>
              </w:rPr>
              <w:t>1855</w:t>
            </w:r>
          </w:p>
        </w:tc>
      </w:tr>
      <w:tr w:rsidR="0099764A" w14:paraId="75AC0DB6" w14:textId="77777777" w:rsidTr="006C2F84">
        <w:tc>
          <w:tcPr>
            <w:tcW w:w="2437" w:type="pct"/>
          </w:tcPr>
          <w:p w14:paraId="5105EFA9" w14:textId="77777777" w:rsidR="0099764A" w:rsidRDefault="0099764A" w:rsidP="0099764A">
            <w:pPr>
              <w:ind w:right="-6"/>
              <w:contextualSpacing/>
              <w:jc w:val="both"/>
              <w:rPr>
                <w:sz w:val="24"/>
                <w:szCs w:val="24"/>
              </w:rPr>
            </w:pPr>
            <w:r>
              <w:rPr>
                <w:sz w:val="24"/>
                <w:szCs w:val="24"/>
              </w:rPr>
              <w:t>Детской литературы</w:t>
            </w:r>
          </w:p>
        </w:tc>
        <w:tc>
          <w:tcPr>
            <w:tcW w:w="2563" w:type="pct"/>
          </w:tcPr>
          <w:p w14:paraId="6BC813CA" w14:textId="77777777" w:rsidR="0099764A" w:rsidRDefault="0099764A" w:rsidP="0099764A">
            <w:pPr>
              <w:ind w:right="-6"/>
              <w:contextualSpacing/>
              <w:jc w:val="both"/>
              <w:rPr>
                <w:sz w:val="24"/>
                <w:szCs w:val="24"/>
              </w:rPr>
            </w:pPr>
            <w:r>
              <w:rPr>
                <w:sz w:val="24"/>
                <w:szCs w:val="24"/>
              </w:rPr>
              <w:t>116</w:t>
            </w:r>
          </w:p>
        </w:tc>
      </w:tr>
      <w:tr w:rsidR="0099764A" w14:paraId="0C7980C1" w14:textId="77777777" w:rsidTr="006C2F84">
        <w:tc>
          <w:tcPr>
            <w:tcW w:w="2437" w:type="pct"/>
          </w:tcPr>
          <w:p w14:paraId="6496FD85" w14:textId="77777777" w:rsidR="0099764A" w:rsidRDefault="0099764A" w:rsidP="0099764A">
            <w:pPr>
              <w:ind w:right="-6"/>
              <w:contextualSpacing/>
              <w:jc w:val="both"/>
              <w:rPr>
                <w:sz w:val="24"/>
                <w:szCs w:val="24"/>
              </w:rPr>
            </w:pPr>
            <w:r>
              <w:rPr>
                <w:sz w:val="24"/>
                <w:szCs w:val="24"/>
              </w:rPr>
              <w:t>Прочей литературы</w:t>
            </w:r>
          </w:p>
        </w:tc>
        <w:tc>
          <w:tcPr>
            <w:tcW w:w="2563" w:type="pct"/>
          </w:tcPr>
          <w:p w14:paraId="0F88C1A5" w14:textId="77777777" w:rsidR="0099764A" w:rsidRDefault="0099764A" w:rsidP="0099764A">
            <w:pPr>
              <w:ind w:right="-6"/>
              <w:contextualSpacing/>
              <w:jc w:val="both"/>
              <w:rPr>
                <w:sz w:val="24"/>
                <w:szCs w:val="24"/>
              </w:rPr>
            </w:pPr>
            <w:r>
              <w:rPr>
                <w:sz w:val="24"/>
                <w:szCs w:val="24"/>
              </w:rPr>
              <w:t>112</w:t>
            </w:r>
          </w:p>
        </w:tc>
      </w:tr>
    </w:tbl>
    <w:p w14:paraId="2C4D2D3A" w14:textId="55904523" w:rsidR="0099764A" w:rsidRPr="0038314D" w:rsidRDefault="0099764A" w:rsidP="0099764A">
      <w:pPr>
        <w:ind w:right="-6" w:firstLine="851"/>
        <w:contextualSpacing/>
        <w:jc w:val="both"/>
        <w:rPr>
          <w:b/>
          <w:sz w:val="24"/>
          <w:szCs w:val="24"/>
        </w:rPr>
      </w:pPr>
      <w:r>
        <w:rPr>
          <w:sz w:val="24"/>
          <w:szCs w:val="24"/>
        </w:rPr>
        <w:t>Кол-во книг для детей и юношества, а именно художественных произведений современных отечественных и зарубежных детских авторов, книги лауреатов литературных премий и конкурсов в области детской и юношеской литературы, научно-познавательной, закуплено 981 экз., что составляет 41,98%.</w:t>
      </w:r>
    </w:p>
    <w:p w14:paraId="27CCDDFE" w14:textId="52D0C4D1" w:rsidR="0099764A" w:rsidRDefault="0099764A" w:rsidP="0099764A">
      <w:pPr>
        <w:ind w:right="-6" w:firstLine="851"/>
        <w:contextualSpacing/>
        <w:jc w:val="both"/>
        <w:rPr>
          <w:sz w:val="24"/>
          <w:szCs w:val="24"/>
        </w:rPr>
      </w:pPr>
      <w:r>
        <w:rPr>
          <w:b/>
          <w:sz w:val="24"/>
          <w:szCs w:val="24"/>
        </w:rPr>
        <w:t>Движение и состав фонда</w:t>
      </w:r>
    </w:p>
    <w:p w14:paraId="796D1D88" w14:textId="77777777" w:rsidR="0099764A" w:rsidRDefault="0099764A" w:rsidP="0099764A">
      <w:pPr>
        <w:pStyle w:val="af5"/>
        <w:ind w:left="360" w:right="-6"/>
        <w:jc w:val="center"/>
        <w:rPr>
          <w:b/>
          <w:sz w:val="24"/>
          <w:szCs w:val="24"/>
        </w:rPr>
      </w:pPr>
      <w:r>
        <w:rPr>
          <w:b/>
          <w:sz w:val="24"/>
          <w:szCs w:val="24"/>
        </w:rPr>
        <w:t>Выбытие из фонда</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6"/>
      </w:tblGrid>
      <w:tr w:rsidR="0099764A" w14:paraId="2746ADF2"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6FB9F748" w14:textId="77777777" w:rsidR="0099764A" w:rsidRPr="00CF4840" w:rsidRDefault="0099764A" w:rsidP="0099764A">
            <w:pPr>
              <w:ind w:right="-6"/>
              <w:contextualSpacing/>
              <w:jc w:val="center"/>
              <w:rPr>
                <w:sz w:val="24"/>
                <w:szCs w:val="24"/>
              </w:rPr>
            </w:pPr>
            <w:r w:rsidRPr="00CF4840">
              <w:rPr>
                <w:sz w:val="24"/>
                <w:szCs w:val="24"/>
              </w:rPr>
              <w:t>Выбыло:</w:t>
            </w:r>
          </w:p>
        </w:tc>
        <w:tc>
          <w:tcPr>
            <w:tcW w:w="1666" w:type="pct"/>
            <w:tcBorders>
              <w:top w:val="single" w:sz="4" w:space="0" w:color="auto"/>
              <w:left w:val="single" w:sz="4" w:space="0" w:color="auto"/>
              <w:bottom w:val="single" w:sz="4" w:space="0" w:color="auto"/>
              <w:right w:val="single" w:sz="4" w:space="0" w:color="auto"/>
            </w:tcBorders>
            <w:hideMark/>
          </w:tcPr>
          <w:p w14:paraId="4C506883" w14:textId="77777777" w:rsidR="0099764A" w:rsidRPr="00CF4840" w:rsidRDefault="0099764A" w:rsidP="0099764A">
            <w:pPr>
              <w:ind w:right="-6"/>
              <w:contextualSpacing/>
              <w:jc w:val="center"/>
              <w:rPr>
                <w:sz w:val="24"/>
                <w:szCs w:val="24"/>
              </w:rPr>
            </w:pPr>
            <w:r w:rsidRPr="00CF4840">
              <w:rPr>
                <w:sz w:val="24"/>
                <w:szCs w:val="24"/>
              </w:rPr>
              <w:t>Количество, экз.</w:t>
            </w:r>
          </w:p>
        </w:tc>
        <w:tc>
          <w:tcPr>
            <w:tcW w:w="1667" w:type="pct"/>
            <w:tcBorders>
              <w:top w:val="single" w:sz="4" w:space="0" w:color="auto"/>
              <w:left w:val="single" w:sz="4" w:space="0" w:color="auto"/>
              <w:bottom w:val="single" w:sz="4" w:space="0" w:color="auto"/>
              <w:right w:val="single" w:sz="4" w:space="0" w:color="auto"/>
            </w:tcBorders>
            <w:hideMark/>
          </w:tcPr>
          <w:p w14:paraId="43C63E09" w14:textId="77777777" w:rsidR="0099764A" w:rsidRPr="00CF4840" w:rsidRDefault="0099764A" w:rsidP="0099764A">
            <w:pPr>
              <w:ind w:right="-6"/>
              <w:contextualSpacing/>
              <w:jc w:val="center"/>
              <w:rPr>
                <w:sz w:val="24"/>
                <w:szCs w:val="24"/>
              </w:rPr>
            </w:pPr>
            <w:r w:rsidRPr="00CF4840">
              <w:rPr>
                <w:sz w:val="24"/>
                <w:szCs w:val="24"/>
              </w:rPr>
              <w:t>Сумма, руб.</w:t>
            </w:r>
          </w:p>
        </w:tc>
      </w:tr>
      <w:tr w:rsidR="0099764A" w14:paraId="1B6E5894"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5D8BEC1D" w14:textId="77777777" w:rsidR="0099764A" w:rsidRPr="00CF4840" w:rsidRDefault="0099764A" w:rsidP="0099764A">
            <w:pPr>
              <w:ind w:right="-6"/>
              <w:contextualSpacing/>
              <w:jc w:val="both"/>
              <w:rPr>
                <w:sz w:val="24"/>
                <w:szCs w:val="24"/>
              </w:rPr>
            </w:pPr>
            <w:r w:rsidRPr="00CF4840">
              <w:rPr>
                <w:sz w:val="24"/>
                <w:szCs w:val="24"/>
              </w:rPr>
              <w:t>Книги</w:t>
            </w:r>
          </w:p>
        </w:tc>
        <w:tc>
          <w:tcPr>
            <w:tcW w:w="1666" w:type="pct"/>
            <w:tcBorders>
              <w:top w:val="single" w:sz="4" w:space="0" w:color="auto"/>
              <w:left w:val="single" w:sz="4" w:space="0" w:color="auto"/>
              <w:bottom w:val="single" w:sz="4" w:space="0" w:color="auto"/>
              <w:right w:val="single" w:sz="4" w:space="0" w:color="auto"/>
            </w:tcBorders>
            <w:hideMark/>
          </w:tcPr>
          <w:p w14:paraId="5BEDEE26" w14:textId="77777777" w:rsidR="0099764A" w:rsidRPr="00CF4840" w:rsidRDefault="0099764A" w:rsidP="0099764A">
            <w:pPr>
              <w:ind w:right="-6"/>
              <w:contextualSpacing/>
              <w:jc w:val="both"/>
              <w:rPr>
                <w:sz w:val="24"/>
                <w:szCs w:val="24"/>
              </w:rPr>
            </w:pPr>
            <w:r w:rsidRPr="00CF4840">
              <w:rPr>
                <w:sz w:val="24"/>
                <w:szCs w:val="24"/>
              </w:rPr>
              <w:t>31 801</w:t>
            </w:r>
          </w:p>
        </w:tc>
        <w:tc>
          <w:tcPr>
            <w:tcW w:w="1667" w:type="pct"/>
            <w:tcBorders>
              <w:top w:val="single" w:sz="4" w:space="0" w:color="auto"/>
              <w:left w:val="single" w:sz="4" w:space="0" w:color="auto"/>
              <w:bottom w:val="single" w:sz="4" w:space="0" w:color="auto"/>
              <w:right w:val="single" w:sz="4" w:space="0" w:color="auto"/>
            </w:tcBorders>
            <w:hideMark/>
          </w:tcPr>
          <w:p w14:paraId="51D60AEF" w14:textId="77777777" w:rsidR="0099764A" w:rsidRPr="00CF4840" w:rsidRDefault="0099764A" w:rsidP="0099764A">
            <w:pPr>
              <w:ind w:right="-6"/>
              <w:contextualSpacing/>
              <w:jc w:val="both"/>
              <w:rPr>
                <w:sz w:val="24"/>
                <w:szCs w:val="24"/>
              </w:rPr>
            </w:pPr>
            <w:r w:rsidRPr="00CF4840">
              <w:rPr>
                <w:sz w:val="24"/>
                <w:szCs w:val="24"/>
              </w:rPr>
              <w:t>597 559,67</w:t>
            </w:r>
          </w:p>
        </w:tc>
      </w:tr>
      <w:tr w:rsidR="0099764A" w14:paraId="5E5F0F28"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7348F2DD" w14:textId="77777777" w:rsidR="0099764A" w:rsidRPr="00CF4840" w:rsidRDefault="0099764A" w:rsidP="0099764A">
            <w:pPr>
              <w:ind w:right="-6"/>
              <w:contextualSpacing/>
              <w:jc w:val="both"/>
              <w:rPr>
                <w:sz w:val="24"/>
                <w:szCs w:val="24"/>
              </w:rPr>
            </w:pPr>
            <w:r w:rsidRPr="00CF4840">
              <w:rPr>
                <w:sz w:val="24"/>
                <w:szCs w:val="24"/>
              </w:rPr>
              <w:t>Брошюры</w:t>
            </w:r>
          </w:p>
        </w:tc>
        <w:tc>
          <w:tcPr>
            <w:tcW w:w="1666" w:type="pct"/>
            <w:tcBorders>
              <w:top w:val="single" w:sz="4" w:space="0" w:color="auto"/>
              <w:left w:val="single" w:sz="4" w:space="0" w:color="auto"/>
              <w:bottom w:val="single" w:sz="4" w:space="0" w:color="auto"/>
              <w:right w:val="single" w:sz="4" w:space="0" w:color="auto"/>
            </w:tcBorders>
            <w:hideMark/>
          </w:tcPr>
          <w:p w14:paraId="509A04F7" w14:textId="77777777" w:rsidR="0099764A" w:rsidRPr="00CF4840" w:rsidRDefault="0099764A" w:rsidP="0099764A">
            <w:pPr>
              <w:ind w:right="-6"/>
              <w:contextualSpacing/>
              <w:jc w:val="both"/>
              <w:rPr>
                <w:sz w:val="24"/>
                <w:szCs w:val="24"/>
              </w:rPr>
            </w:pPr>
            <w:r w:rsidRPr="00CF4840">
              <w:rPr>
                <w:sz w:val="24"/>
                <w:szCs w:val="24"/>
              </w:rPr>
              <w:t>230</w:t>
            </w:r>
          </w:p>
        </w:tc>
        <w:tc>
          <w:tcPr>
            <w:tcW w:w="1667" w:type="pct"/>
            <w:tcBorders>
              <w:top w:val="single" w:sz="4" w:space="0" w:color="auto"/>
              <w:left w:val="single" w:sz="4" w:space="0" w:color="auto"/>
              <w:bottom w:val="single" w:sz="4" w:space="0" w:color="auto"/>
              <w:right w:val="single" w:sz="4" w:space="0" w:color="auto"/>
            </w:tcBorders>
          </w:tcPr>
          <w:p w14:paraId="3FBD5B29" w14:textId="77777777" w:rsidR="0099764A" w:rsidRPr="00CF4840" w:rsidRDefault="0099764A" w:rsidP="0099764A">
            <w:pPr>
              <w:ind w:right="-6"/>
              <w:contextualSpacing/>
              <w:jc w:val="both"/>
              <w:rPr>
                <w:sz w:val="24"/>
                <w:szCs w:val="24"/>
              </w:rPr>
            </w:pPr>
          </w:p>
        </w:tc>
      </w:tr>
      <w:tr w:rsidR="0099764A" w14:paraId="1DE52532"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7FD55482" w14:textId="77777777" w:rsidR="0099764A" w:rsidRPr="00CF4840" w:rsidRDefault="0099764A" w:rsidP="0099764A">
            <w:pPr>
              <w:ind w:right="-6"/>
              <w:contextualSpacing/>
              <w:jc w:val="both"/>
              <w:rPr>
                <w:sz w:val="24"/>
                <w:szCs w:val="24"/>
              </w:rPr>
            </w:pPr>
            <w:r w:rsidRPr="00CF4840">
              <w:rPr>
                <w:sz w:val="24"/>
                <w:szCs w:val="24"/>
              </w:rPr>
              <w:t>Журналы</w:t>
            </w:r>
          </w:p>
        </w:tc>
        <w:tc>
          <w:tcPr>
            <w:tcW w:w="1666" w:type="pct"/>
            <w:tcBorders>
              <w:top w:val="single" w:sz="4" w:space="0" w:color="auto"/>
              <w:left w:val="single" w:sz="4" w:space="0" w:color="auto"/>
              <w:bottom w:val="single" w:sz="4" w:space="0" w:color="auto"/>
              <w:right w:val="single" w:sz="4" w:space="0" w:color="auto"/>
            </w:tcBorders>
            <w:hideMark/>
          </w:tcPr>
          <w:p w14:paraId="3617FD68" w14:textId="77777777" w:rsidR="0099764A" w:rsidRPr="00CF4840" w:rsidRDefault="0099764A" w:rsidP="0099764A">
            <w:pPr>
              <w:ind w:right="-6"/>
              <w:contextualSpacing/>
              <w:jc w:val="both"/>
              <w:rPr>
                <w:sz w:val="24"/>
                <w:szCs w:val="24"/>
              </w:rPr>
            </w:pPr>
            <w:r w:rsidRPr="00CF4840">
              <w:rPr>
                <w:sz w:val="24"/>
                <w:szCs w:val="24"/>
              </w:rPr>
              <w:t>4758</w:t>
            </w:r>
          </w:p>
        </w:tc>
        <w:tc>
          <w:tcPr>
            <w:tcW w:w="1667" w:type="pct"/>
            <w:tcBorders>
              <w:top w:val="single" w:sz="4" w:space="0" w:color="auto"/>
              <w:left w:val="single" w:sz="4" w:space="0" w:color="auto"/>
              <w:bottom w:val="single" w:sz="4" w:space="0" w:color="auto"/>
              <w:right w:val="single" w:sz="4" w:space="0" w:color="auto"/>
            </w:tcBorders>
          </w:tcPr>
          <w:p w14:paraId="51615420" w14:textId="77777777" w:rsidR="0099764A" w:rsidRPr="00CF4840" w:rsidRDefault="0099764A" w:rsidP="0099764A">
            <w:pPr>
              <w:ind w:right="-6"/>
              <w:contextualSpacing/>
              <w:jc w:val="both"/>
              <w:rPr>
                <w:sz w:val="24"/>
                <w:szCs w:val="24"/>
              </w:rPr>
            </w:pPr>
          </w:p>
        </w:tc>
      </w:tr>
      <w:tr w:rsidR="0099764A" w14:paraId="54AA15D1"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7AD0B345" w14:textId="77777777" w:rsidR="0099764A" w:rsidRPr="00CF4840" w:rsidRDefault="0099764A" w:rsidP="0099764A">
            <w:pPr>
              <w:ind w:right="-6"/>
              <w:contextualSpacing/>
              <w:jc w:val="both"/>
              <w:rPr>
                <w:sz w:val="24"/>
                <w:szCs w:val="24"/>
              </w:rPr>
            </w:pPr>
            <w:r w:rsidRPr="00CF4840">
              <w:rPr>
                <w:sz w:val="24"/>
                <w:szCs w:val="24"/>
              </w:rPr>
              <w:t>Видеокассеты</w:t>
            </w:r>
          </w:p>
        </w:tc>
        <w:tc>
          <w:tcPr>
            <w:tcW w:w="1666" w:type="pct"/>
            <w:tcBorders>
              <w:top w:val="single" w:sz="4" w:space="0" w:color="auto"/>
              <w:left w:val="single" w:sz="4" w:space="0" w:color="auto"/>
              <w:bottom w:val="single" w:sz="4" w:space="0" w:color="auto"/>
              <w:right w:val="single" w:sz="4" w:space="0" w:color="auto"/>
            </w:tcBorders>
            <w:hideMark/>
          </w:tcPr>
          <w:p w14:paraId="337A628A" w14:textId="77777777" w:rsidR="0099764A" w:rsidRPr="00CF4840" w:rsidRDefault="0099764A" w:rsidP="0099764A">
            <w:pPr>
              <w:ind w:right="-6"/>
              <w:contextualSpacing/>
              <w:jc w:val="both"/>
              <w:rPr>
                <w:sz w:val="24"/>
                <w:szCs w:val="24"/>
              </w:rPr>
            </w:pPr>
            <w:r w:rsidRPr="00CF4840">
              <w:rPr>
                <w:sz w:val="24"/>
                <w:szCs w:val="24"/>
              </w:rPr>
              <w:t>270</w:t>
            </w:r>
          </w:p>
        </w:tc>
        <w:tc>
          <w:tcPr>
            <w:tcW w:w="1667" w:type="pct"/>
            <w:tcBorders>
              <w:top w:val="single" w:sz="4" w:space="0" w:color="auto"/>
              <w:left w:val="single" w:sz="4" w:space="0" w:color="auto"/>
              <w:bottom w:val="single" w:sz="4" w:space="0" w:color="auto"/>
              <w:right w:val="single" w:sz="4" w:space="0" w:color="auto"/>
            </w:tcBorders>
            <w:hideMark/>
          </w:tcPr>
          <w:p w14:paraId="7923275D" w14:textId="77777777" w:rsidR="0099764A" w:rsidRPr="00CF4840" w:rsidRDefault="0099764A" w:rsidP="0099764A">
            <w:pPr>
              <w:ind w:right="-6"/>
              <w:contextualSpacing/>
              <w:jc w:val="both"/>
              <w:rPr>
                <w:sz w:val="24"/>
                <w:szCs w:val="24"/>
              </w:rPr>
            </w:pPr>
            <w:r w:rsidRPr="00CF4840">
              <w:rPr>
                <w:sz w:val="24"/>
                <w:szCs w:val="24"/>
              </w:rPr>
              <w:t>38 005,72</w:t>
            </w:r>
          </w:p>
        </w:tc>
      </w:tr>
      <w:tr w:rsidR="0099764A" w14:paraId="036EB633"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1C13D6A8" w14:textId="77777777" w:rsidR="0099764A" w:rsidRPr="00CF4840" w:rsidRDefault="0099764A" w:rsidP="0099764A">
            <w:pPr>
              <w:ind w:right="-6"/>
              <w:contextualSpacing/>
              <w:jc w:val="both"/>
              <w:rPr>
                <w:sz w:val="24"/>
                <w:szCs w:val="24"/>
              </w:rPr>
            </w:pPr>
            <w:r w:rsidRPr="00CF4840">
              <w:rPr>
                <w:sz w:val="24"/>
                <w:szCs w:val="24"/>
              </w:rPr>
              <w:t>Аудиокассеты</w:t>
            </w:r>
          </w:p>
        </w:tc>
        <w:tc>
          <w:tcPr>
            <w:tcW w:w="1666" w:type="pct"/>
            <w:tcBorders>
              <w:top w:val="single" w:sz="4" w:space="0" w:color="auto"/>
              <w:left w:val="single" w:sz="4" w:space="0" w:color="auto"/>
              <w:bottom w:val="single" w:sz="4" w:space="0" w:color="auto"/>
              <w:right w:val="single" w:sz="4" w:space="0" w:color="auto"/>
            </w:tcBorders>
            <w:hideMark/>
          </w:tcPr>
          <w:p w14:paraId="401EBBCE" w14:textId="77777777" w:rsidR="0099764A" w:rsidRPr="00CF4840" w:rsidRDefault="0099764A" w:rsidP="0099764A">
            <w:pPr>
              <w:ind w:right="-6"/>
              <w:contextualSpacing/>
              <w:jc w:val="both"/>
              <w:rPr>
                <w:sz w:val="24"/>
                <w:szCs w:val="24"/>
              </w:rPr>
            </w:pPr>
            <w:r w:rsidRPr="00CF4840">
              <w:rPr>
                <w:sz w:val="24"/>
                <w:szCs w:val="24"/>
              </w:rPr>
              <w:t>144</w:t>
            </w:r>
          </w:p>
        </w:tc>
        <w:tc>
          <w:tcPr>
            <w:tcW w:w="1667" w:type="pct"/>
            <w:tcBorders>
              <w:top w:val="single" w:sz="4" w:space="0" w:color="auto"/>
              <w:left w:val="single" w:sz="4" w:space="0" w:color="auto"/>
              <w:bottom w:val="single" w:sz="4" w:space="0" w:color="auto"/>
              <w:right w:val="single" w:sz="4" w:space="0" w:color="auto"/>
            </w:tcBorders>
            <w:hideMark/>
          </w:tcPr>
          <w:p w14:paraId="7617A054" w14:textId="77777777" w:rsidR="0099764A" w:rsidRPr="00CF4840" w:rsidRDefault="0099764A" w:rsidP="0099764A">
            <w:pPr>
              <w:ind w:right="-6"/>
              <w:contextualSpacing/>
              <w:jc w:val="both"/>
              <w:rPr>
                <w:sz w:val="24"/>
                <w:szCs w:val="24"/>
              </w:rPr>
            </w:pPr>
            <w:r w:rsidRPr="00CF4840">
              <w:rPr>
                <w:sz w:val="24"/>
                <w:szCs w:val="24"/>
              </w:rPr>
              <w:t>2494,42</w:t>
            </w:r>
          </w:p>
        </w:tc>
      </w:tr>
      <w:tr w:rsidR="0099764A" w14:paraId="3DD59F56"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4950636C" w14:textId="77777777" w:rsidR="0099764A" w:rsidRPr="00CF4840" w:rsidRDefault="0099764A" w:rsidP="0099764A">
            <w:pPr>
              <w:ind w:right="-6"/>
              <w:contextualSpacing/>
              <w:jc w:val="both"/>
              <w:rPr>
                <w:sz w:val="24"/>
                <w:szCs w:val="24"/>
                <w:lang w:val="en-US"/>
              </w:rPr>
            </w:pPr>
            <w:r w:rsidRPr="00CF4840">
              <w:rPr>
                <w:sz w:val="24"/>
                <w:szCs w:val="24"/>
              </w:rPr>
              <w:t>CD-Rom</w:t>
            </w:r>
          </w:p>
        </w:tc>
        <w:tc>
          <w:tcPr>
            <w:tcW w:w="1666" w:type="pct"/>
            <w:tcBorders>
              <w:top w:val="single" w:sz="4" w:space="0" w:color="auto"/>
              <w:left w:val="single" w:sz="4" w:space="0" w:color="auto"/>
              <w:bottom w:val="single" w:sz="4" w:space="0" w:color="auto"/>
              <w:right w:val="single" w:sz="4" w:space="0" w:color="auto"/>
            </w:tcBorders>
            <w:hideMark/>
          </w:tcPr>
          <w:p w14:paraId="2C02F61C" w14:textId="77777777" w:rsidR="0099764A" w:rsidRPr="00CF4840" w:rsidRDefault="0099764A" w:rsidP="0099764A">
            <w:pPr>
              <w:ind w:right="-6"/>
              <w:contextualSpacing/>
              <w:jc w:val="both"/>
              <w:rPr>
                <w:sz w:val="24"/>
                <w:szCs w:val="24"/>
                <w:lang w:val="en-US"/>
              </w:rPr>
            </w:pPr>
            <w:r w:rsidRPr="00CF4840">
              <w:rPr>
                <w:sz w:val="24"/>
                <w:szCs w:val="24"/>
                <w:lang w:val="en-US"/>
              </w:rPr>
              <w:t>69</w:t>
            </w:r>
          </w:p>
        </w:tc>
        <w:tc>
          <w:tcPr>
            <w:tcW w:w="1667" w:type="pct"/>
            <w:tcBorders>
              <w:top w:val="single" w:sz="4" w:space="0" w:color="auto"/>
              <w:left w:val="single" w:sz="4" w:space="0" w:color="auto"/>
              <w:bottom w:val="single" w:sz="4" w:space="0" w:color="auto"/>
              <w:right w:val="single" w:sz="4" w:space="0" w:color="auto"/>
            </w:tcBorders>
            <w:hideMark/>
          </w:tcPr>
          <w:p w14:paraId="08A85BC7" w14:textId="77777777" w:rsidR="0099764A" w:rsidRPr="00CF4840" w:rsidRDefault="0099764A" w:rsidP="0099764A">
            <w:pPr>
              <w:ind w:right="-6"/>
              <w:contextualSpacing/>
              <w:jc w:val="both"/>
              <w:rPr>
                <w:sz w:val="24"/>
                <w:szCs w:val="24"/>
              </w:rPr>
            </w:pPr>
            <w:r w:rsidRPr="00CF4840">
              <w:rPr>
                <w:sz w:val="24"/>
                <w:szCs w:val="24"/>
              </w:rPr>
              <w:t>7799,8</w:t>
            </w:r>
            <w:r w:rsidRPr="00CF4840">
              <w:rPr>
                <w:sz w:val="24"/>
                <w:szCs w:val="24"/>
                <w:lang w:val="en-US"/>
              </w:rPr>
              <w:t>6</w:t>
            </w:r>
          </w:p>
        </w:tc>
      </w:tr>
      <w:tr w:rsidR="0099764A" w14:paraId="2444A58F"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474E6901" w14:textId="77777777" w:rsidR="0099764A" w:rsidRPr="00CF4840" w:rsidRDefault="0099764A" w:rsidP="0099764A">
            <w:pPr>
              <w:ind w:right="-6"/>
              <w:contextualSpacing/>
              <w:jc w:val="both"/>
              <w:rPr>
                <w:sz w:val="24"/>
                <w:szCs w:val="24"/>
              </w:rPr>
            </w:pPr>
            <w:r w:rsidRPr="00CF4840">
              <w:rPr>
                <w:sz w:val="24"/>
                <w:szCs w:val="24"/>
              </w:rPr>
              <w:t>DVD</w:t>
            </w:r>
          </w:p>
        </w:tc>
        <w:tc>
          <w:tcPr>
            <w:tcW w:w="1666" w:type="pct"/>
            <w:tcBorders>
              <w:top w:val="single" w:sz="4" w:space="0" w:color="auto"/>
              <w:left w:val="single" w:sz="4" w:space="0" w:color="auto"/>
              <w:bottom w:val="single" w:sz="4" w:space="0" w:color="auto"/>
              <w:right w:val="single" w:sz="4" w:space="0" w:color="auto"/>
            </w:tcBorders>
            <w:hideMark/>
          </w:tcPr>
          <w:p w14:paraId="261F1F23" w14:textId="77777777" w:rsidR="0099764A" w:rsidRPr="00CF4840" w:rsidRDefault="0099764A" w:rsidP="0099764A">
            <w:pPr>
              <w:ind w:right="-6"/>
              <w:contextualSpacing/>
              <w:jc w:val="both"/>
              <w:rPr>
                <w:sz w:val="24"/>
                <w:szCs w:val="24"/>
              </w:rPr>
            </w:pPr>
            <w:r w:rsidRPr="00CF4840">
              <w:rPr>
                <w:sz w:val="24"/>
                <w:szCs w:val="24"/>
              </w:rPr>
              <w:t>20</w:t>
            </w:r>
          </w:p>
        </w:tc>
        <w:tc>
          <w:tcPr>
            <w:tcW w:w="1667" w:type="pct"/>
            <w:tcBorders>
              <w:top w:val="single" w:sz="4" w:space="0" w:color="auto"/>
              <w:left w:val="single" w:sz="4" w:space="0" w:color="auto"/>
              <w:bottom w:val="single" w:sz="4" w:space="0" w:color="auto"/>
              <w:right w:val="single" w:sz="4" w:space="0" w:color="auto"/>
            </w:tcBorders>
            <w:hideMark/>
          </w:tcPr>
          <w:p w14:paraId="12FA380A" w14:textId="77777777" w:rsidR="0099764A" w:rsidRPr="00CF4840" w:rsidRDefault="0099764A" w:rsidP="0099764A">
            <w:pPr>
              <w:ind w:right="-6"/>
              <w:contextualSpacing/>
              <w:jc w:val="both"/>
              <w:rPr>
                <w:sz w:val="24"/>
                <w:szCs w:val="24"/>
              </w:rPr>
            </w:pPr>
            <w:r w:rsidRPr="00CF4840">
              <w:rPr>
                <w:sz w:val="24"/>
                <w:szCs w:val="24"/>
              </w:rPr>
              <w:t>2000</w:t>
            </w:r>
          </w:p>
        </w:tc>
      </w:tr>
      <w:tr w:rsidR="0099764A" w14:paraId="0590DD8F" w14:textId="77777777" w:rsidTr="002645F3">
        <w:tc>
          <w:tcPr>
            <w:tcW w:w="1666" w:type="pct"/>
            <w:tcBorders>
              <w:top w:val="single" w:sz="4" w:space="0" w:color="auto"/>
              <w:left w:val="single" w:sz="4" w:space="0" w:color="auto"/>
              <w:bottom w:val="single" w:sz="4" w:space="0" w:color="auto"/>
              <w:right w:val="single" w:sz="4" w:space="0" w:color="auto"/>
            </w:tcBorders>
            <w:hideMark/>
          </w:tcPr>
          <w:p w14:paraId="78903530" w14:textId="77777777" w:rsidR="0099764A" w:rsidRPr="00CF4840" w:rsidRDefault="0099764A" w:rsidP="0099764A">
            <w:pPr>
              <w:ind w:right="-6"/>
              <w:contextualSpacing/>
              <w:jc w:val="both"/>
              <w:rPr>
                <w:sz w:val="24"/>
                <w:szCs w:val="24"/>
              </w:rPr>
            </w:pPr>
            <w:r w:rsidRPr="00CF4840">
              <w:rPr>
                <w:sz w:val="24"/>
                <w:szCs w:val="24"/>
              </w:rPr>
              <w:t>Итого:</w:t>
            </w:r>
          </w:p>
        </w:tc>
        <w:tc>
          <w:tcPr>
            <w:tcW w:w="1666" w:type="pct"/>
            <w:tcBorders>
              <w:top w:val="single" w:sz="4" w:space="0" w:color="auto"/>
              <w:left w:val="single" w:sz="4" w:space="0" w:color="auto"/>
              <w:bottom w:val="single" w:sz="4" w:space="0" w:color="auto"/>
              <w:right w:val="single" w:sz="4" w:space="0" w:color="auto"/>
            </w:tcBorders>
            <w:hideMark/>
          </w:tcPr>
          <w:p w14:paraId="4F557543" w14:textId="77777777" w:rsidR="0099764A" w:rsidRPr="00CF4840" w:rsidRDefault="0099764A" w:rsidP="0099764A">
            <w:pPr>
              <w:ind w:right="-6"/>
              <w:contextualSpacing/>
              <w:jc w:val="both"/>
              <w:rPr>
                <w:sz w:val="24"/>
                <w:szCs w:val="24"/>
              </w:rPr>
            </w:pPr>
            <w:r w:rsidRPr="00CF4840">
              <w:rPr>
                <w:sz w:val="24"/>
                <w:szCs w:val="24"/>
              </w:rPr>
              <w:t>37 292</w:t>
            </w:r>
          </w:p>
        </w:tc>
        <w:tc>
          <w:tcPr>
            <w:tcW w:w="1667" w:type="pct"/>
            <w:tcBorders>
              <w:top w:val="single" w:sz="4" w:space="0" w:color="auto"/>
              <w:left w:val="single" w:sz="4" w:space="0" w:color="auto"/>
              <w:bottom w:val="single" w:sz="4" w:space="0" w:color="auto"/>
              <w:right w:val="single" w:sz="4" w:space="0" w:color="auto"/>
            </w:tcBorders>
            <w:hideMark/>
          </w:tcPr>
          <w:p w14:paraId="1C806AE0" w14:textId="77777777" w:rsidR="0099764A" w:rsidRPr="00CF4840" w:rsidRDefault="0099764A" w:rsidP="0099764A">
            <w:pPr>
              <w:ind w:right="-6"/>
              <w:contextualSpacing/>
              <w:jc w:val="both"/>
              <w:rPr>
                <w:sz w:val="24"/>
                <w:szCs w:val="24"/>
              </w:rPr>
            </w:pPr>
            <w:r w:rsidRPr="00CF4840">
              <w:rPr>
                <w:sz w:val="24"/>
                <w:szCs w:val="24"/>
              </w:rPr>
              <w:t>647 859,67</w:t>
            </w:r>
          </w:p>
        </w:tc>
      </w:tr>
    </w:tbl>
    <w:p w14:paraId="219063AF" w14:textId="77777777" w:rsidR="0099764A" w:rsidRDefault="0099764A" w:rsidP="0099764A">
      <w:pPr>
        <w:rPr>
          <w:sz w:val="24"/>
          <w:szCs w:val="24"/>
        </w:rPr>
      </w:pPr>
      <w:r>
        <w:rPr>
          <w:sz w:val="24"/>
          <w:szCs w:val="24"/>
        </w:rPr>
        <w:tab/>
      </w:r>
    </w:p>
    <w:p w14:paraId="3B4CF4E9" w14:textId="77777777" w:rsidR="0099764A" w:rsidRDefault="0099764A" w:rsidP="0099764A">
      <w:pPr>
        <w:ind w:right="-6" w:firstLine="708"/>
        <w:contextualSpacing/>
        <w:jc w:val="both"/>
        <w:rPr>
          <w:rFonts w:eastAsiaTheme="minorHAnsi"/>
          <w:sz w:val="24"/>
          <w:szCs w:val="24"/>
          <w:lang w:eastAsia="en-US"/>
        </w:rPr>
      </w:pPr>
      <w:r>
        <w:rPr>
          <w:sz w:val="24"/>
          <w:szCs w:val="24"/>
        </w:rPr>
        <w:t xml:space="preserve">Причины выбытия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29"/>
        <w:gridCol w:w="2685"/>
        <w:gridCol w:w="2372"/>
      </w:tblGrid>
      <w:tr w:rsidR="0099764A" w14:paraId="09A1557B" w14:textId="77777777" w:rsidTr="0099764A">
        <w:tc>
          <w:tcPr>
            <w:tcW w:w="1789" w:type="dxa"/>
            <w:vMerge w:val="restart"/>
            <w:tcBorders>
              <w:top w:val="single" w:sz="4" w:space="0" w:color="auto"/>
              <w:left w:val="single" w:sz="4" w:space="0" w:color="auto"/>
              <w:right w:val="single" w:sz="4" w:space="0" w:color="auto"/>
            </w:tcBorders>
            <w:hideMark/>
          </w:tcPr>
          <w:p w14:paraId="125C5B4D" w14:textId="77777777" w:rsidR="0099764A" w:rsidRDefault="0099764A" w:rsidP="0099764A">
            <w:pPr>
              <w:ind w:right="-6"/>
              <w:contextualSpacing/>
              <w:jc w:val="both"/>
              <w:rPr>
                <w:sz w:val="24"/>
                <w:szCs w:val="24"/>
              </w:rPr>
            </w:pPr>
            <w:r>
              <w:rPr>
                <w:sz w:val="24"/>
                <w:szCs w:val="24"/>
              </w:rPr>
              <w:t>Всего экз.</w:t>
            </w:r>
          </w:p>
        </w:tc>
        <w:tc>
          <w:tcPr>
            <w:tcW w:w="7686" w:type="dxa"/>
            <w:gridSpan w:val="3"/>
            <w:tcBorders>
              <w:top w:val="single" w:sz="4" w:space="0" w:color="auto"/>
              <w:left w:val="single" w:sz="4" w:space="0" w:color="auto"/>
              <w:bottom w:val="single" w:sz="4" w:space="0" w:color="auto"/>
              <w:right w:val="single" w:sz="4" w:space="0" w:color="auto"/>
            </w:tcBorders>
            <w:hideMark/>
          </w:tcPr>
          <w:p w14:paraId="7C27457A" w14:textId="77777777" w:rsidR="0099764A" w:rsidRDefault="0099764A" w:rsidP="0099764A">
            <w:pPr>
              <w:ind w:right="-6"/>
              <w:contextualSpacing/>
              <w:jc w:val="center"/>
              <w:rPr>
                <w:sz w:val="24"/>
                <w:szCs w:val="24"/>
              </w:rPr>
            </w:pPr>
            <w:r>
              <w:rPr>
                <w:sz w:val="24"/>
                <w:szCs w:val="24"/>
              </w:rPr>
              <w:t>В т.ч. по причине</w:t>
            </w:r>
          </w:p>
        </w:tc>
      </w:tr>
      <w:tr w:rsidR="0099764A" w14:paraId="659CF87B" w14:textId="77777777" w:rsidTr="0099764A">
        <w:tc>
          <w:tcPr>
            <w:tcW w:w="1789" w:type="dxa"/>
            <w:vMerge/>
            <w:tcBorders>
              <w:left w:val="single" w:sz="4" w:space="0" w:color="auto"/>
              <w:bottom w:val="single" w:sz="4" w:space="0" w:color="auto"/>
              <w:right w:val="single" w:sz="4" w:space="0" w:color="auto"/>
            </w:tcBorders>
          </w:tcPr>
          <w:p w14:paraId="0D59026A" w14:textId="77777777" w:rsidR="0099764A" w:rsidRDefault="0099764A" w:rsidP="0099764A">
            <w:pPr>
              <w:ind w:right="-6"/>
              <w:contextualSpacing/>
              <w:jc w:val="both"/>
              <w:rPr>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14:paraId="2ABE4EDC" w14:textId="77777777" w:rsidR="0099764A" w:rsidRDefault="0099764A" w:rsidP="0099764A">
            <w:pPr>
              <w:ind w:right="-6"/>
              <w:contextualSpacing/>
              <w:jc w:val="both"/>
              <w:rPr>
                <w:sz w:val="24"/>
                <w:szCs w:val="24"/>
              </w:rPr>
            </w:pPr>
            <w:r>
              <w:rPr>
                <w:sz w:val="24"/>
                <w:szCs w:val="24"/>
              </w:rPr>
              <w:t>ветхости</w:t>
            </w:r>
          </w:p>
        </w:tc>
        <w:tc>
          <w:tcPr>
            <w:tcW w:w="2685" w:type="dxa"/>
            <w:tcBorders>
              <w:top w:val="single" w:sz="4" w:space="0" w:color="auto"/>
              <w:left w:val="single" w:sz="4" w:space="0" w:color="auto"/>
              <w:bottom w:val="single" w:sz="4" w:space="0" w:color="auto"/>
              <w:right w:val="single" w:sz="4" w:space="0" w:color="auto"/>
            </w:tcBorders>
            <w:hideMark/>
          </w:tcPr>
          <w:p w14:paraId="61E42A28" w14:textId="77777777" w:rsidR="0099764A" w:rsidRDefault="0099764A" w:rsidP="0099764A">
            <w:pPr>
              <w:ind w:right="-6"/>
              <w:contextualSpacing/>
              <w:jc w:val="both"/>
              <w:rPr>
                <w:sz w:val="24"/>
                <w:szCs w:val="24"/>
              </w:rPr>
            </w:pPr>
            <w:r>
              <w:rPr>
                <w:sz w:val="24"/>
                <w:szCs w:val="24"/>
              </w:rPr>
              <w:t>устарелости</w:t>
            </w:r>
          </w:p>
        </w:tc>
        <w:tc>
          <w:tcPr>
            <w:tcW w:w="2372" w:type="dxa"/>
            <w:tcBorders>
              <w:top w:val="single" w:sz="4" w:space="0" w:color="auto"/>
              <w:left w:val="single" w:sz="4" w:space="0" w:color="auto"/>
              <w:bottom w:val="single" w:sz="4" w:space="0" w:color="auto"/>
              <w:right w:val="single" w:sz="4" w:space="0" w:color="auto"/>
            </w:tcBorders>
            <w:hideMark/>
          </w:tcPr>
          <w:p w14:paraId="09323160" w14:textId="77777777" w:rsidR="0099764A" w:rsidRDefault="0099764A" w:rsidP="0099764A">
            <w:pPr>
              <w:ind w:right="-6"/>
              <w:contextualSpacing/>
              <w:jc w:val="both"/>
              <w:rPr>
                <w:sz w:val="24"/>
                <w:szCs w:val="24"/>
              </w:rPr>
            </w:pPr>
            <w:r>
              <w:rPr>
                <w:sz w:val="24"/>
                <w:szCs w:val="24"/>
              </w:rPr>
              <w:t>Утери читателями</w:t>
            </w:r>
          </w:p>
        </w:tc>
      </w:tr>
      <w:tr w:rsidR="0099764A" w14:paraId="48623AF1" w14:textId="77777777" w:rsidTr="0099764A">
        <w:tc>
          <w:tcPr>
            <w:tcW w:w="1789" w:type="dxa"/>
            <w:tcBorders>
              <w:top w:val="single" w:sz="4" w:space="0" w:color="auto"/>
              <w:left w:val="single" w:sz="4" w:space="0" w:color="auto"/>
              <w:bottom w:val="single" w:sz="4" w:space="0" w:color="auto"/>
              <w:right w:val="single" w:sz="4" w:space="0" w:color="auto"/>
            </w:tcBorders>
            <w:hideMark/>
          </w:tcPr>
          <w:p w14:paraId="51F560E6" w14:textId="77777777" w:rsidR="0099764A" w:rsidRDefault="0099764A" w:rsidP="0099764A">
            <w:pPr>
              <w:ind w:right="-6"/>
              <w:contextualSpacing/>
              <w:jc w:val="both"/>
              <w:rPr>
                <w:sz w:val="24"/>
                <w:szCs w:val="24"/>
              </w:rPr>
            </w:pPr>
            <w:r>
              <w:rPr>
                <w:sz w:val="24"/>
                <w:szCs w:val="24"/>
              </w:rPr>
              <w:t>37 292</w:t>
            </w:r>
          </w:p>
        </w:tc>
        <w:tc>
          <w:tcPr>
            <w:tcW w:w="2629" w:type="dxa"/>
            <w:tcBorders>
              <w:top w:val="single" w:sz="4" w:space="0" w:color="auto"/>
              <w:left w:val="single" w:sz="4" w:space="0" w:color="auto"/>
              <w:bottom w:val="single" w:sz="4" w:space="0" w:color="auto"/>
              <w:right w:val="single" w:sz="4" w:space="0" w:color="auto"/>
            </w:tcBorders>
            <w:hideMark/>
          </w:tcPr>
          <w:p w14:paraId="4D9325B4" w14:textId="77777777" w:rsidR="0099764A" w:rsidRDefault="0099764A" w:rsidP="0099764A">
            <w:pPr>
              <w:ind w:right="-6"/>
              <w:contextualSpacing/>
              <w:jc w:val="both"/>
              <w:rPr>
                <w:sz w:val="24"/>
                <w:szCs w:val="24"/>
              </w:rPr>
            </w:pPr>
            <w:r>
              <w:rPr>
                <w:sz w:val="24"/>
                <w:szCs w:val="24"/>
              </w:rPr>
              <w:t>33 742</w:t>
            </w:r>
          </w:p>
        </w:tc>
        <w:tc>
          <w:tcPr>
            <w:tcW w:w="2685" w:type="dxa"/>
            <w:tcBorders>
              <w:top w:val="single" w:sz="4" w:space="0" w:color="auto"/>
              <w:left w:val="single" w:sz="4" w:space="0" w:color="auto"/>
              <w:bottom w:val="single" w:sz="4" w:space="0" w:color="auto"/>
              <w:right w:val="single" w:sz="4" w:space="0" w:color="auto"/>
            </w:tcBorders>
            <w:hideMark/>
          </w:tcPr>
          <w:p w14:paraId="211A558A" w14:textId="77777777" w:rsidR="0099764A" w:rsidRDefault="0099764A" w:rsidP="0099764A">
            <w:pPr>
              <w:ind w:right="-6"/>
              <w:contextualSpacing/>
              <w:jc w:val="both"/>
              <w:rPr>
                <w:sz w:val="24"/>
                <w:szCs w:val="24"/>
              </w:rPr>
            </w:pPr>
            <w:r>
              <w:rPr>
                <w:sz w:val="24"/>
                <w:szCs w:val="24"/>
              </w:rPr>
              <w:t>2392</w:t>
            </w:r>
          </w:p>
        </w:tc>
        <w:tc>
          <w:tcPr>
            <w:tcW w:w="2372" w:type="dxa"/>
            <w:tcBorders>
              <w:top w:val="single" w:sz="4" w:space="0" w:color="auto"/>
              <w:left w:val="single" w:sz="4" w:space="0" w:color="auto"/>
              <w:bottom w:val="single" w:sz="4" w:space="0" w:color="auto"/>
              <w:right w:val="single" w:sz="4" w:space="0" w:color="auto"/>
            </w:tcBorders>
            <w:hideMark/>
          </w:tcPr>
          <w:p w14:paraId="0A505F3C" w14:textId="77777777" w:rsidR="0099764A" w:rsidRDefault="0099764A" w:rsidP="0099764A">
            <w:pPr>
              <w:ind w:right="-6"/>
              <w:contextualSpacing/>
              <w:jc w:val="both"/>
              <w:rPr>
                <w:sz w:val="24"/>
                <w:szCs w:val="24"/>
              </w:rPr>
            </w:pPr>
            <w:r>
              <w:rPr>
                <w:sz w:val="24"/>
                <w:szCs w:val="24"/>
              </w:rPr>
              <w:t>1158</w:t>
            </w:r>
          </w:p>
        </w:tc>
      </w:tr>
    </w:tbl>
    <w:p w14:paraId="7B7C0797" w14:textId="77777777" w:rsidR="0099764A" w:rsidRDefault="0099764A" w:rsidP="0099764A">
      <w:pPr>
        <w:pStyle w:val="af5"/>
        <w:ind w:left="360" w:right="-6"/>
        <w:jc w:val="center"/>
        <w:rPr>
          <w:b/>
          <w:sz w:val="24"/>
          <w:szCs w:val="24"/>
        </w:rPr>
      </w:pPr>
    </w:p>
    <w:p w14:paraId="603C161A" w14:textId="77777777" w:rsidR="0099764A" w:rsidRDefault="0099764A" w:rsidP="0099764A">
      <w:pPr>
        <w:ind w:right="-6" w:firstLine="709"/>
        <w:jc w:val="both"/>
        <w:rPr>
          <w:sz w:val="24"/>
          <w:szCs w:val="24"/>
        </w:rPr>
      </w:pPr>
      <w:r>
        <w:rPr>
          <w:sz w:val="24"/>
          <w:szCs w:val="24"/>
        </w:rPr>
        <w:t>Вся выбывшая литература исключена из инвентаря, учетного каталога, читательских алфавитного и систематического каталогов, электронного каталога.</w:t>
      </w:r>
    </w:p>
    <w:p w14:paraId="7C28D329" w14:textId="7B010C97" w:rsidR="0099764A" w:rsidRDefault="0099764A" w:rsidP="0099764A">
      <w:pPr>
        <w:ind w:firstLine="708"/>
        <w:jc w:val="center"/>
        <w:rPr>
          <w:sz w:val="24"/>
          <w:szCs w:val="24"/>
        </w:rPr>
      </w:pPr>
      <w:r>
        <w:rPr>
          <w:b/>
          <w:sz w:val="24"/>
          <w:szCs w:val="24"/>
        </w:rPr>
        <w:t xml:space="preserve">Движение фонда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82"/>
        <w:gridCol w:w="2644"/>
        <w:gridCol w:w="2900"/>
      </w:tblGrid>
      <w:tr w:rsidR="0099764A" w14:paraId="491630FA" w14:textId="77777777" w:rsidTr="0099764A">
        <w:trPr>
          <w:trHeight w:val="385"/>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4539C56E" w14:textId="77777777" w:rsidR="0099764A" w:rsidRDefault="0099764A" w:rsidP="0099764A">
            <w:pPr>
              <w:ind w:right="-99"/>
              <w:jc w:val="center"/>
              <w:rPr>
                <w:color w:val="000000"/>
                <w:sz w:val="24"/>
                <w:szCs w:val="24"/>
              </w:rPr>
            </w:pPr>
            <w:r>
              <w:rPr>
                <w:color w:val="000000"/>
                <w:sz w:val="24"/>
                <w:szCs w:val="24"/>
              </w:rPr>
              <w:t>Состав фонда</w:t>
            </w:r>
          </w:p>
        </w:tc>
        <w:tc>
          <w:tcPr>
            <w:tcW w:w="7626" w:type="dxa"/>
            <w:gridSpan w:val="3"/>
            <w:tcBorders>
              <w:top w:val="single" w:sz="4" w:space="0" w:color="auto"/>
              <w:left w:val="single" w:sz="4" w:space="0" w:color="auto"/>
              <w:bottom w:val="single" w:sz="4" w:space="0" w:color="auto"/>
              <w:right w:val="single" w:sz="4" w:space="0" w:color="auto"/>
            </w:tcBorders>
            <w:vAlign w:val="center"/>
            <w:hideMark/>
          </w:tcPr>
          <w:p w14:paraId="5457D86A" w14:textId="77777777" w:rsidR="0099764A" w:rsidRDefault="0099764A" w:rsidP="0099764A">
            <w:pPr>
              <w:jc w:val="center"/>
              <w:rPr>
                <w:color w:val="000000"/>
                <w:sz w:val="24"/>
                <w:szCs w:val="24"/>
              </w:rPr>
            </w:pPr>
            <w:r>
              <w:rPr>
                <w:sz w:val="24"/>
                <w:szCs w:val="24"/>
              </w:rPr>
              <w:t>Количество, экз.</w:t>
            </w:r>
          </w:p>
        </w:tc>
      </w:tr>
      <w:tr w:rsidR="0099764A" w14:paraId="48E0049C" w14:textId="77777777" w:rsidTr="0099764A">
        <w:trPr>
          <w:trHeight w:val="109"/>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7361B1D2" w14:textId="77777777" w:rsidR="0099764A" w:rsidRDefault="0099764A" w:rsidP="0099764A">
            <w:pPr>
              <w:rPr>
                <w:color w:val="000000"/>
                <w:sz w:val="24"/>
                <w:szCs w:val="24"/>
                <w:lang w:eastAsia="en-US"/>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05EFBEAD" w14:textId="77777777" w:rsidR="0099764A" w:rsidRDefault="0099764A" w:rsidP="0099764A">
            <w:pPr>
              <w:jc w:val="center"/>
              <w:rPr>
                <w:rFonts w:eastAsia="Times New Roman"/>
                <w:sz w:val="24"/>
                <w:szCs w:val="24"/>
              </w:rPr>
            </w:pPr>
            <w:r>
              <w:rPr>
                <w:sz w:val="24"/>
                <w:szCs w:val="24"/>
              </w:rPr>
              <w:t>На 01.01.2020 г.</w:t>
            </w:r>
          </w:p>
        </w:tc>
        <w:tc>
          <w:tcPr>
            <w:tcW w:w="2644" w:type="dxa"/>
            <w:tcBorders>
              <w:top w:val="single" w:sz="4" w:space="0" w:color="auto"/>
              <w:left w:val="single" w:sz="4" w:space="0" w:color="auto"/>
              <w:bottom w:val="single" w:sz="4" w:space="0" w:color="auto"/>
              <w:right w:val="single" w:sz="4" w:space="0" w:color="auto"/>
            </w:tcBorders>
            <w:vAlign w:val="center"/>
            <w:hideMark/>
          </w:tcPr>
          <w:p w14:paraId="5972B036" w14:textId="77777777" w:rsidR="0099764A" w:rsidRDefault="0099764A" w:rsidP="0099764A">
            <w:pPr>
              <w:jc w:val="center"/>
              <w:rPr>
                <w:rFonts w:eastAsia="Times New Roman"/>
                <w:sz w:val="24"/>
                <w:szCs w:val="24"/>
              </w:rPr>
            </w:pPr>
            <w:r>
              <w:rPr>
                <w:sz w:val="24"/>
                <w:szCs w:val="24"/>
              </w:rPr>
              <w:t>На 01.01.2021 г.</w:t>
            </w:r>
          </w:p>
        </w:tc>
        <w:tc>
          <w:tcPr>
            <w:tcW w:w="2900" w:type="dxa"/>
            <w:tcBorders>
              <w:top w:val="single" w:sz="4" w:space="0" w:color="auto"/>
              <w:left w:val="single" w:sz="4" w:space="0" w:color="auto"/>
              <w:bottom w:val="single" w:sz="4" w:space="0" w:color="auto"/>
              <w:right w:val="single" w:sz="4" w:space="0" w:color="auto"/>
            </w:tcBorders>
            <w:vAlign w:val="center"/>
            <w:hideMark/>
          </w:tcPr>
          <w:p w14:paraId="1FDEFEC1" w14:textId="77777777" w:rsidR="0099764A" w:rsidRDefault="0099764A" w:rsidP="0099764A">
            <w:pPr>
              <w:jc w:val="center"/>
              <w:rPr>
                <w:color w:val="000000"/>
                <w:sz w:val="24"/>
                <w:szCs w:val="24"/>
              </w:rPr>
            </w:pPr>
            <w:r>
              <w:rPr>
                <w:sz w:val="24"/>
                <w:szCs w:val="24"/>
              </w:rPr>
              <w:t>На 01.01.2022 г.</w:t>
            </w:r>
          </w:p>
        </w:tc>
      </w:tr>
      <w:tr w:rsidR="0099764A" w14:paraId="3A4658CE"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551DADFC" w14:textId="77777777" w:rsidR="0099764A" w:rsidRDefault="0099764A" w:rsidP="0099764A">
            <w:pPr>
              <w:jc w:val="both"/>
              <w:rPr>
                <w:rFonts w:eastAsia="Times New Roman"/>
                <w:sz w:val="24"/>
                <w:szCs w:val="24"/>
              </w:rPr>
            </w:pPr>
            <w:r>
              <w:rPr>
                <w:sz w:val="24"/>
                <w:szCs w:val="24"/>
              </w:rPr>
              <w:t>книги</w:t>
            </w:r>
          </w:p>
        </w:tc>
        <w:tc>
          <w:tcPr>
            <w:tcW w:w="2082" w:type="dxa"/>
            <w:tcBorders>
              <w:top w:val="single" w:sz="4" w:space="0" w:color="auto"/>
              <w:left w:val="single" w:sz="4" w:space="0" w:color="auto"/>
              <w:bottom w:val="single" w:sz="4" w:space="0" w:color="auto"/>
              <w:right w:val="single" w:sz="4" w:space="0" w:color="auto"/>
            </w:tcBorders>
            <w:hideMark/>
          </w:tcPr>
          <w:p w14:paraId="6EA88A2A" w14:textId="77777777" w:rsidR="0099764A" w:rsidRDefault="0099764A" w:rsidP="0099764A">
            <w:pPr>
              <w:jc w:val="center"/>
              <w:rPr>
                <w:rFonts w:eastAsia="Times New Roman"/>
                <w:sz w:val="24"/>
                <w:szCs w:val="24"/>
              </w:rPr>
            </w:pPr>
            <w:r>
              <w:rPr>
                <w:sz w:val="24"/>
                <w:szCs w:val="24"/>
              </w:rPr>
              <w:t>797 782</w:t>
            </w:r>
          </w:p>
        </w:tc>
        <w:tc>
          <w:tcPr>
            <w:tcW w:w="2644" w:type="dxa"/>
            <w:tcBorders>
              <w:top w:val="single" w:sz="4" w:space="0" w:color="auto"/>
              <w:left w:val="single" w:sz="4" w:space="0" w:color="auto"/>
              <w:bottom w:val="single" w:sz="4" w:space="0" w:color="auto"/>
              <w:right w:val="single" w:sz="4" w:space="0" w:color="auto"/>
            </w:tcBorders>
            <w:hideMark/>
          </w:tcPr>
          <w:p w14:paraId="52C9637E" w14:textId="77777777" w:rsidR="0099764A" w:rsidRDefault="0099764A" w:rsidP="0099764A">
            <w:pPr>
              <w:jc w:val="center"/>
              <w:rPr>
                <w:rFonts w:eastAsia="Times New Roman"/>
                <w:sz w:val="24"/>
                <w:szCs w:val="24"/>
              </w:rPr>
            </w:pPr>
            <w:r>
              <w:rPr>
                <w:sz w:val="24"/>
                <w:szCs w:val="24"/>
              </w:rPr>
              <w:t>771255</w:t>
            </w:r>
          </w:p>
        </w:tc>
        <w:tc>
          <w:tcPr>
            <w:tcW w:w="2900" w:type="dxa"/>
            <w:tcBorders>
              <w:top w:val="single" w:sz="4" w:space="0" w:color="auto"/>
              <w:left w:val="single" w:sz="4" w:space="0" w:color="auto"/>
              <w:bottom w:val="single" w:sz="4" w:space="0" w:color="auto"/>
              <w:right w:val="single" w:sz="4" w:space="0" w:color="auto"/>
            </w:tcBorders>
            <w:hideMark/>
          </w:tcPr>
          <w:p w14:paraId="12FACAE4" w14:textId="77777777" w:rsidR="0099764A" w:rsidRDefault="0099764A" w:rsidP="0099764A">
            <w:pPr>
              <w:jc w:val="center"/>
              <w:rPr>
                <w:sz w:val="24"/>
                <w:szCs w:val="24"/>
              </w:rPr>
            </w:pPr>
            <w:r>
              <w:rPr>
                <w:sz w:val="24"/>
                <w:szCs w:val="24"/>
              </w:rPr>
              <w:t>749 863</w:t>
            </w:r>
          </w:p>
        </w:tc>
      </w:tr>
      <w:tr w:rsidR="0099764A" w14:paraId="65423B9F"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37C9B7B8" w14:textId="77777777" w:rsidR="0099764A" w:rsidRDefault="0099764A" w:rsidP="0099764A">
            <w:pPr>
              <w:jc w:val="both"/>
              <w:rPr>
                <w:rFonts w:eastAsia="Times New Roman"/>
                <w:sz w:val="24"/>
                <w:szCs w:val="24"/>
              </w:rPr>
            </w:pPr>
            <w:r>
              <w:rPr>
                <w:sz w:val="24"/>
                <w:szCs w:val="24"/>
              </w:rPr>
              <w:t>брошюры</w:t>
            </w:r>
          </w:p>
        </w:tc>
        <w:tc>
          <w:tcPr>
            <w:tcW w:w="2082" w:type="dxa"/>
            <w:tcBorders>
              <w:top w:val="single" w:sz="4" w:space="0" w:color="auto"/>
              <w:left w:val="single" w:sz="4" w:space="0" w:color="auto"/>
              <w:bottom w:val="single" w:sz="4" w:space="0" w:color="auto"/>
              <w:right w:val="single" w:sz="4" w:space="0" w:color="auto"/>
            </w:tcBorders>
            <w:hideMark/>
          </w:tcPr>
          <w:p w14:paraId="5099E25D" w14:textId="77777777" w:rsidR="0099764A" w:rsidRDefault="0099764A" w:rsidP="0099764A">
            <w:pPr>
              <w:jc w:val="center"/>
              <w:rPr>
                <w:rFonts w:eastAsia="Times New Roman"/>
                <w:sz w:val="24"/>
                <w:szCs w:val="24"/>
              </w:rPr>
            </w:pPr>
            <w:r>
              <w:rPr>
                <w:sz w:val="24"/>
                <w:szCs w:val="24"/>
              </w:rPr>
              <w:t>10 564</w:t>
            </w:r>
          </w:p>
        </w:tc>
        <w:tc>
          <w:tcPr>
            <w:tcW w:w="2644" w:type="dxa"/>
            <w:tcBorders>
              <w:top w:val="single" w:sz="4" w:space="0" w:color="auto"/>
              <w:left w:val="single" w:sz="4" w:space="0" w:color="auto"/>
              <w:bottom w:val="single" w:sz="4" w:space="0" w:color="auto"/>
              <w:right w:val="single" w:sz="4" w:space="0" w:color="auto"/>
            </w:tcBorders>
            <w:hideMark/>
          </w:tcPr>
          <w:p w14:paraId="3A8DDF6E" w14:textId="77777777" w:rsidR="0099764A" w:rsidRDefault="0099764A" w:rsidP="0099764A">
            <w:pPr>
              <w:jc w:val="center"/>
              <w:rPr>
                <w:rFonts w:eastAsia="Times New Roman"/>
                <w:sz w:val="24"/>
                <w:szCs w:val="24"/>
              </w:rPr>
            </w:pPr>
            <w:r>
              <w:rPr>
                <w:sz w:val="24"/>
                <w:szCs w:val="24"/>
              </w:rPr>
              <w:t>10431</w:t>
            </w:r>
          </w:p>
        </w:tc>
        <w:tc>
          <w:tcPr>
            <w:tcW w:w="2900" w:type="dxa"/>
            <w:tcBorders>
              <w:top w:val="single" w:sz="4" w:space="0" w:color="auto"/>
              <w:left w:val="single" w:sz="4" w:space="0" w:color="auto"/>
              <w:bottom w:val="single" w:sz="4" w:space="0" w:color="auto"/>
              <w:right w:val="single" w:sz="4" w:space="0" w:color="auto"/>
            </w:tcBorders>
            <w:hideMark/>
          </w:tcPr>
          <w:p w14:paraId="6FC14A09" w14:textId="77777777" w:rsidR="0099764A" w:rsidRDefault="0099764A" w:rsidP="0099764A">
            <w:pPr>
              <w:jc w:val="center"/>
              <w:rPr>
                <w:sz w:val="24"/>
                <w:szCs w:val="24"/>
              </w:rPr>
            </w:pPr>
            <w:r>
              <w:rPr>
                <w:sz w:val="24"/>
                <w:szCs w:val="24"/>
              </w:rPr>
              <w:t>10 201</w:t>
            </w:r>
          </w:p>
        </w:tc>
      </w:tr>
      <w:tr w:rsidR="0099764A" w14:paraId="7C053D34"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38F62272" w14:textId="77777777" w:rsidR="0099764A" w:rsidRDefault="0099764A" w:rsidP="0099764A">
            <w:pPr>
              <w:jc w:val="both"/>
              <w:rPr>
                <w:rFonts w:eastAsia="Times New Roman"/>
                <w:sz w:val="24"/>
                <w:szCs w:val="24"/>
              </w:rPr>
            </w:pPr>
            <w:r>
              <w:rPr>
                <w:sz w:val="24"/>
                <w:szCs w:val="24"/>
              </w:rPr>
              <w:t>журналы</w:t>
            </w:r>
          </w:p>
        </w:tc>
        <w:tc>
          <w:tcPr>
            <w:tcW w:w="2082" w:type="dxa"/>
            <w:tcBorders>
              <w:top w:val="single" w:sz="4" w:space="0" w:color="auto"/>
              <w:left w:val="single" w:sz="4" w:space="0" w:color="auto"/>
              <w:bottom w:val="single" w:sz="4" w:space="0" w:color="auto"/>
              <w:right w:val="single" w:sz="4" w:space="0" w:color="auto"/>
            </w:tcBorders>
            <w:hideMark/>
          </w:tcPr>
          <w:p w14:paraId="55944787" w14:textId="77777777" w:rsidR="0099764A" w:rsidRDefault="0099764A" w:rsidP="0099764A">
            <w:pPr>
              <w:jc w:val="center"/>
              <w:rPr>
                <w:rFonts w:eastAsia="Times New Roman"/>
                <w:sz w:val="24"/>
                <w:szCs w:val="24"/>
              </w:rPr>
            </w:pPr>
            <w:r>
              <w:rPr>
                <w:sz w:val="24"/>
                <w:szCs w:val="24"/>
              </w:rPr>
              <w:t>57 642</w:t>
            </w:r>
          </w:p>
        </w:tc>
        <w:tc>
          <w:tcPr>
            <w:tcW w:w="2644" w:type="dxa"/>
            <w:tcBorders>
              <w:top w:val="single" w:sz="4" w:space="0" w:color="auto"/>
              <w:left w:val="single" w:sz="4" w:space="0" w:color="auto"/>
              <w:bottom w:val="single" w:sz="4" w:space="0" w:color="auto"/>
              <w:right w:val="single" w:sz="4" w:space="0" w:color="auto"/>
            </w:tcBorders>
            <w:hideMark/>
          </w:tcPr>
          <w:p w14:paraId="3488F743" w14:textId="77777777" w:rsidR="0099764A" w:rsidRDefault="0099764A" w:rsidP="0099764A">
            <w:pPr>
              <w:jc w:val="center"/>
              <w:rPr>
                <w:rFonts w:eastAsia="Times New Roman"/>
                <w:sz w:val="24"/>
                <w:szCs w:val="24"/>
              </w:rPr>
            </w:pPr>
            <w:r>
              <w:rPr>
                <w:sz w:val="24"/>
                <w:szCs w:val="24"/>
              </w:rPr>
              <w:t>59 232</w:t>
            </w:r>
          </w:p>
        </w:tc>
        <w:tc>
          <w:tcPr>
            <w:tcW w:w="2900" w:type="dxa"/>
            <w:tcBorders>
              <w:top w:val="single" w:sz="4" w:space="0" w:color="auto"/>
              <w:left w:val="single" w:sz="4" w:space="0" w:color="auto"/>
              <w:bottom w:val="single" w:sz="4" w:space="0" w:color="auto"/>
              <w:right w:val="single" w:sz="4" w:space="0" w:color="auto"/>
            </w:tcBorders>
            <w:hideMark/>
          </w:tcPr>
          <w:p w14:paraId="05828A6D" w14:textId="77777777" w:rsidR="0099764A" w:rsidRDefault="0099764A" w:rsidP="0099764A">
            <w:pPr>
              <w:jc w:val="center"/>
              <w:rPr>
                <w:sz w:val="24"/>
                <w:szCs w:val="24"/>
              </w:rPr>
            </w:pPr>
            <w:r>
              <w:rPr>
                <w:sz w:val="24"/>
                <w:szCs w:val="24"/>
              </w:rPr>
              <w:t>56 357</w:t>
            </w:r>
          </w:p>
        </w:tc>
      </w:tr>
      <w:tr w:rsidR="0099764A" w14:paraId="72A272D7"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7009EA46" w14:textId="77777777" w:rsidR="0099764A" w:rsidRDefault="0099764A" w:rsidP="0099764A">
            <w:pPr>
              <w:jc w:val="both"/>
              <w:rPr>
                <w:rFonts w:eastAsia="Times New Roman"/>
                <w:sz w:val="24"/>
                <w:szCs w:val="24"/>
              </w:rPr>
            </w:pPr>
            <w:r>
              <w:rPr>
                <w:sz w:val="24"/>
                <w:szCs w:val="24"/>
              </w:rPr>
              <w:t>ноты</w:t>
            </w:r>
          </w:p>
        </w:tc>
        <w:tc>
          <w:tcPr>
            <w:tcW w:w="2082" w:type="dxa"/>
            <w:tcBorders>
              <w:top w:val="single" w:sz="4" w:space="0" w:color="auto"/>
              <w:left w:val="single" w:sz="4" w:space="0" w:color="auto"/>
              <w:bottom w:val="single" w:sz="4" w:space="0" w:color="auto"/>
              <w:right w:val="single" w:sz="4" w:space="0" w:color="auto"/>
            </w:tcBorders>
            <w:hideMark/>
          </w:tcPr>
          <w:p w14:paraId="476D7F55" w14:textId="77777777" w:rsidR="0099764A" w:rsidRDefault="0099764A" w:rsidP="0099764A">
            <w:pPr>
              <w:jc w:val="center"/>
              <w:rPr>
                <w:rFonts w:eastAsia="Times New Roman"/>
                <w:sz w:val="24"/>
                <w:szCs w:val="24"/>
              </w:rPr>
            </w:pPr>
            <w:r>
              <w:rPr>
                <w:sz w:val="24"/>
                <w:szCs w:val="24"/>
              </w:rPr>
              <w:t>1 479</w:t>
            </w:r>
          </w:p>
        </w:tc>
        <w:tc>
          <w:tcPr>
            <w:tcW w:w="2644" w:type="dxa"/>
            <w:tcBorders>
              <w:top w:val="single" w:sz="4" w:space="0" w:color="auto"/>
              <w:left w:val="single" w:sz="4" w:space="0" w:color="auto"/>
              <w:bottom w:val="single" w:sz="4" w:space="0" w:color="auto"/>
              <w:right w:val="single" w:sz="4" w:space="0" w:color="auto"/>
            </w:tcBorders>
            <w:hideMark/>
          </w:tcPr>
          <w:p w14:paraId="4EBABC1D" w14:textId="77777777" w:rsidR="0099764A" w:rsidRDefault="0099764A" w:rsidP="0099764A">
            <w:pPr>
              <w:jc w:val="center"/>
              <w:rPr>
                <w:rFonts w:eastAsia="Times New Roman"/>
                <w:sz w:val="24"/>
                <w:szCs w:val="24"/>
              </w:rPr>
            </w:pPr>
            <w:r>
              <w:rPr>
                <w:sz w:val="24"/>
                <w:szCs w:val="24"/>
              </w:rPr>
              <w:t>1 479</w:t>
            </w:r>
          </w:p>
        </w:tc>
        <w:tc>
          <w:tcPr>
            <w:tcW w:w="2900" w:type="dxa"/>
            <w:tcBorders>
              <w:top w:val="single" w:sz="4" w:space="0" w:color="auto"/>
              <w:left w:val="single" w:sz="4" w:space="0" w:color="auto"/>
              <w:bottom w:val="single" w:sz="4" w:space="0" w:color="auto"/>
              <w:right w:val="single" w:sz="4" w:space="0" w:color="auto"/>
            </w:tcBorders>
            <w:hideMark/>
          </w:tcPr>
          <w:p w14:paraId="6CCF9560" w14:textId="77777777" w:rsidR="0099764A" w:rsidRDefault="0099764A" w:rsidP="0099764A">
            <w:pPr>
              <w:jc w:val="center"/>
              <w:rPr>
                <w:sz w:val="24"/>
                <w:szCs w:val="24"/>
              </w:rPr>
            </w:pPr>
            <w:r>
              <w:rPr>
                <w:sz w:val="24"/>
                <w:szCs w:val="24"/>
              </w:rPr>
              <w:t>1 479</w:t>
            </w:r>
          </w:p>
        </w:tc>
      </w:tr>
      <w:tr w:rsidR="0099764A" w14:paraId="2E73F69D"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5D1CA2C2" w14:textId="77777777" w:rsidR="0099764A" w:rsidRDefault="0099764A" w:rsidP="0099764A">
            <w:pPr>
              <w:jc w:val="both"/>
              <w:rPr>
                <w:rFonts w:eastAsia="Times New Roman"/>
                <w:sz w:val="24"/>
                <w:szCs w:val="24"/>
              </w:rPr>
            </w:pPr>
            <w:r>
              <w:rPr>
                <w:sz w:val="24"/>
                <w:szCs w:val="24"/>
              </w:rPr>
              <w:lastRenderedPageBreak/>
              <w:t>грампластинки</w:t>
            </w:r>
          </w:p>
        </w:tc>
        <w:tc>
          <w:tcPr>
            <w:tcW w:w="2082" w:type="dxa"/>
            <w:tcBorders>
              <w:top w:val="single" w:sz="4" w:space="0" w:color="auto"/>
              <w:left w:val="single" w:sz="4" w:space="0" w:color="auto"/>
              <w:bottom w:val="single" w:sz="4" w:space="0" w:color="auto"/>
              <w:right w:val="single" w:sz="4" w:space="0" w:color="auto"/>
            </w:tcBorders>
            <w:hideMark/>
          </w:tcPr>
          <w:p w14:paraId="2E9CC1AC" w14:textId="77777777" w:rsidR="0099764A" w:rsidRDefault="0099764A" w:rsidP="0099764A">
            <w:pPr>
              <w:jc w:val="center"/>
              <w:rPr>
                <w:rFonts w:eastAsia="Times New Roman"/>
                <w:sz w:val="24"/>
                <w:szCs w:val="24"/>
              </w:rPr>
            </w:pPr>
            <w:r>
              <w:rPr>
                <w:sz w:val="24"/>
                <w:szCs w:val="24"/>
              </w:rPr>
              <w:t>5 803</w:t>
            </w:r>
          </w:p>
        </w:tc>
        <w:tc>
          <w:tcPr>
            <w:tcW w:w="2644" w:type="dxa"/>
            <w:tcBorders>
              <w:top w:val="single" w:sz="4" w:space="0" w:color="auto"/>
              <w:left w:val="single" w:sz="4" w:space="0" w:color="auto"/>
              <w:bottom w:val="single" w:sz="4" w:space="0" w:color="auto"/>
              <w:right w:val="single" w:sz="4" w:space="0" w:color="auto"/>
            </w:tcBorders>
            <w:hideMark/>
          </w:tcPr>
          <w:p w14:paraId="4EBEAB1E" w14:textId="77777777" w:rsidR="0099764A" w:rsidRDefault="0099764A" w:rsidP="0099764A">
            <w:pPr>
              <w:jc w:val="center"/>
              <w:rPr>
                <w:rFonts w:eastAsia="Times New Roman"/>
                <w:sz w:val="24"/>
                <w:szCs w:val="24"/>
              </w:rPr>
            </w:pPr>
            <w:r>
              <w:rPr>
                <w:sz w:val="24"/>
                <w:szCs w:val="24"/>
              </w:rPr>
              <w:t>5 803</w:t>
            </w:r>
          </w:p>
        </w:tc>
        <w:tc>
          <w:tcPr>
            <w:tcW w:w="2900" w:type="dxa"/>
            <w:tcBorders>
              <w:top w:val="single" w:sz="4" w:space="0" w:color="auto"/>
              <w:left w:val="single" w:sz="4" w:space="0" w:color="auto"/>
              <w:bottom w:val="single" w:sz="4" w:space="0" w:color="auto"/>
              <w:right w:val="single" w:sz="4" w:space="0" w:color="auto"/>
            </w:tcBorders>
            <w:hideMark/>
          </w:tcPr>
          <w:p w14:paraId="03B76A41" w14:textId="77777777" w:rsidR="0099764A" w:rsidRDefault="0099764A" w:rsidP="0099764A">
            <w:pPr>
              <w:jc w:val="center"/>
              <w:rPr>
                <w:sz w:val="24"/>
                <w:szCs w:val="24"/>
              </w:rPr>
            </w:pPr>
            <w:r>
              <w:rPr>
                <w:sz w:val="24"/>
                <w:szCs w:val="24"/>
              </w:rPr>
              <w:t>5 803</w:t>
            </w:r>
          </w:p>
        </w:tc>
      </w:tr>
      <w:tr w:rsidR="0099764A" w14:paraId="60A40DC5"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31C8A4F3" w14:textId="77777777" w:rsidR="0099764A" w:rsidRDefault="0099764A" w:rsidP="0099764A">
            <w:pPr>
              <w:jc w:val="both"/>
              <w:rPr>
                <w:rFonts w:eastAsia="Times New Roman"/>
                <w:sz w:val="24"/>
                <w:szCs w:val="24"/>
              </w:rPr>
            </w:pPr>
            <w:r>
              <w:rPr>
                <w:sz w:val="24"/>
                <w:szCs w:val="24"/>
              </w:rPr>
              <w:t>видеокассеты</w:t>
            </w:r>
          </w:p>
        </w:tc>
        <w:tc>
          <w:tcPr>
            <w:tcW w:w="2082" w:type="dxa"/>
            <w:tcBorders>
              <w:top w:val="single" w:sz="4" w:space="0" w:color="auto"/>
              <w:left w:val="single" w:sz="4" w:space="0" w:color="auto"/>
              <w:bottom w:val="single" w:sz="4" w:space="0" w:color="auto"/>
              <w:right w:val="single" w:sz="4" w:space="0" w:color="auto"/>
            </w:tcBorders>
            <w:hideMark/>
          </w:tcPr>
          <w:p w14:paraId="796CD5CA" w14:textId="77777777" w:rsidR="0099764A" w:rsidRDefault="0099764A" w:rsidP="0099764A">
            <w:pPr>
              <w:jc w:val="center"/>
              <w:rPr>
                <w:rFonts w:eastAsia="Times New Roman"/>
                <w:sz w:val="24"/>
                <w:szCs w:val="24"/>
              </w:rPr>
            </w:pPr>
            <w:r>
              <w:rPr>
                <w:sz w:val="24"/>
                <w:szCs w:val="24"/>
              </w:rPr>
              <w:t>732</w:t>
            </w:r>
          </w:p>
        </w:tc>
        <w:tc>
          <w:tcPr>
            <w:tcW w:w="2644" w:type="dxa"/>
            <w:tcBorders>
              <w:top w:val="single" w:sz="4" w:space="0" w:color="auto"/>
              <w:left w:val="single" w:sz="4" w:space="0" w:color="auto"/>
              <w:bottom w:val="single" w:sz="4" w:space="0" w:color="auto"/>
              <w:right w:val="single" w:sz="4" w:space="0" w:color="auto"/>
            </w:tcBorders>
            <w:hideMark/>
          </w:tcPr>
          <w:p w14:paraId="5F52AC94" w14:textId="77777777" w:rsidR="0099764A" w:rsidRDefault="0099764A" w:rsidP="0099764A">
            <w:pPr>
              <w:jc w:val="center"/>
              <w:rPr>
                <w:rFonts w:eastAsia="Times New Roman"/>
                <w:sz w:val="24"/>
                <w:szCs w:val="24"/>
              </w:rPr>
            </w:pPr>
            <w:r>
              <w:rPr>
                <w:sz w:val="24"/>
                <w:szCs w:val="24"/>
              </w:rPr>
              <w:t>732</w:t>
            </w:r>
          </w:p>
        </w:tc>
        <w:tc>
          <w:tcPr>
            <w:tcW w:w="2900" w:type="dxa"/>
            <w:tcBorders>
              <w:top w:val="single" w:sz="4" w:space="0" w:color="auto"/>
              <w:left w:val="single" w:sz="4" w:space="0" w:color="auto"/>
              <w:bottom w:val="single" w:sz="4" w:space="0" w:color="auto"/>
              <w:right w:val="single" w:sz="4" w:space="0" w:color="auto"/>
            </w:tcBorders>
            <w:hideMark/>
          </w:tcPr>
          <w:p w14:paraId="01B38FE6" w14:textId="77777777" w:rsidR="0099764A" w:rsidRDefault="0099764A" w:rsidP="0099764A">
            <w:pPr>
              <w:jc w:val="center"/>
              <w:rPr>
                <w:sz w:val="24"/>
                <w:szCs w:val="24"/>
              </w:rPr>
            </w:pPr>
            <w:r>
              <w:rPr>
                <w:sz w:val="24"/>
                <w:szCs w:val="24"/>
              </w:rPr>
              <w:t>462</w:t>
            </w:r>
          </w:p>
        </w:tc>
      </w:tr>
      <w:tr w:rsidR="0099764A" w14:paraId="62A4D9B4"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10B126A6" w14:textId="77777777" w:rsidR="0099764A" w:rsidRDefault="0099764A" w:rsidP="0099764A">
            <w:pPr>
              <w:jc w:val="both"/>
              <w:rPr>
                <w:rFonts w:eastAsia="Times New Roman"/>
                <w:sz w:val="24"/>
                <w:szCs w:val="24"/>
              </w:rPr>
            </w:pPr>
            <w:r>
              <w:rPr>
                <w:sz w:val="24"/>
                <w:szCs w:val="24"/>
              </w:rPr>
              <w:t>компакт-диски</w:t>
            </w:r>
          </w:p>
        </w:tc>
        <w:tc>
          <w:tcPr>
            <w:tcW w:w="2082" w:type="dxa"/>
            <w:tcBorders>
              <w:top w:val="single" w:sz="4" w:space="0" w:color="auto"/>
              <w:left w:val="single" w:sz="4" w:space="0" w:color="auto"/>
              <w:bottom w:val="single" w:sz="4" w:space="0" w:color="auto"/>
              <w:right w:val="single" w:sz="4" w:space="0" w:color="auto"/>
            </w:tcBorders>
            <w:hideMark/>
          </w:tcPr>
          <w:p w14:paraId="77245DE2" w14:textId="77777777" w:rsidR="0099764A" w:rsidRDefault="0099764A" w:rsidP="0099764A">
            <w:pPr>
              <w:jc w:val="center"/>
              <w:rPr>
                <w:rFonts w:eastAsia="Times New Roman"/>
                <w:sz w:val="24"/>
                <w:szCs w:val="24"/>
              </w:rPr>
            </w:pPr>
            <w:r>
              <w:rPr>
                <w:sz w:val="24"/>
                <w:szCs w:val="24"/>
              </w:rPr>
              <w:t>927</w:t>
            </w:r>
          </w:p>
        </w:tc>
        <w:tc>
          <w:tcPr>
            <w:tcW w:w="2644" w:type="dxa"/>
            <w:tcBorders>
              <w:top w:val="single" w:sz="4" w:space="0" w:color="auto"/>
              <w:left w:val="single" w:sz="4" w:space="0" w:color="auto"/>
              <w:bottom w:val="single" w:sz="4" w:space="0" w:color="auto"/>
              <w:right w:val="single" w:sz="4" w:space="0" w:color="auto"/>
            </w:tcBorders>
            <w:hideMark/>
          </w:tcPr>
          <w:p w14:paraId="49328E0E" w14:textId="77777777" w:rsidR="0099764A" w:rsidRDefault="0099764A" w:rsidP="0099764A">
            <w:pPr>
              <w:jc w:val="center"/>
              <w:rPr>
                <w:rFonts w:eastAsia="Times New Roman"/>
                <w:sz w:val="24"/>
                <w:szCs w:val="24"/>
              </w:rPr>
            </w:pPr>
            <w:r>
              <w:rPr>
                <w:sz w:val="24"/>
                <w:szCs w:val="24"/>
              </w:rPr>
              <w:t>927</w:t>
            </w:r>
          </w:p>
        </w:tc>
        <w:tc>
          <w:tcPr>
            <w:tcW w:w="2900" w:type="dxa"/>
            <w:tcBorders>
              <w:top w:val="single" w:sz="4" w:space="0" w:color="auto"/>
              <w:left w:val="single" w:sz="4" w:space="0" w:color="auto"/>
              <w:bottom w:val="single" w:sz="4" w:space="0" w:color="auto"/>
              <w:right w:val="single" w:sz="4" w:space="0" w:color="auto"/>
            </w:tcBorders>
            <w:hideMark/>
          </w:tcPr>
          <w:p w14:paraId="338078BE" w14:textId="77777777" w:rsidR="0099764A" w:rsidRDefault="0099764A" w:rsidP="0099764A">
            <w:pPr>
              <w:jc w:val="center"/>
              <w:rPr>
                <w:sz w:val="24"/>
                <w:szCs w:val="24"/>
              </w:rPr>
            </w:pPr>
            <w:r>
              <w:rPr>
                <w:sz w:val="24"/>
                <w:szCs w:val="24"/>
              </w:rPr>
              <w:t>927</w:t>
            </w:r>
          </w:p>
        </w:tc>
      </w:tr>
      <w:tr w:rsidR="0099764A" w14:paraId="4842B5E6"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6940AF92" w14:textId="77777777" w:rsidR="0099764A" w:rsidRDefault="0099764A" w:rsidP="0099764A">
            <w:pPr>
              <w:jc w:val="both"/>
              <w:rPr>
                <w:rFonts w:eastAsia="Times New Roman"/>
                <w:sz w:val="24"/>
                <w:szCs w:val="24"/>
              </w:rPr>
            </w:pPr>
            <w:r>
              <w:rPr>
                <w:sz w:val="24"/>
                <w:szCs w:val="24"/>
              </w:rPr>
              <w:t>аудиокассеты</w:t>
            </w:r>
          </w:p>
        </w:tc>
        <w:tc>
          <w:tcPr>
            <w:tcW w:w="2082" w:type="dxa"/>
            <w:tcBorders>
              <w:top w:val="single" w:sz="4" w:space="0" w:color="auto"/>
              <w:left w:val="single" w:sz="4" w:space="0" w:color="auto"/>
              <w:bottom w:val="single" w:sz="4" w:space="0" w:color="auto"/>
              <w:right w:val="single" w:sz="4" w:space="0" w:color="auto"/>
            </w:tcBorders>
            <w:hideMark/>
          </w:tcPr>
          <w:p w14:paraId="719C646E" w14:textId="77777777" w:rsidR="0099764A" w:rsidRDefault="0099764A" w:rsidP="0099764A">
            <w:pPr>
              <w:jc w:val="center"/>
              <w:rPr>
                <w:rFonts w:eastAsia="Times New Roman"/>
                <w:sz w:val="24"/>
                <w:szCs w:val="24"/>
              </w:rPr>
            </w:pPr>
            <w:r>
              <w:rPr>
                <w:sz w:val="24"/>
                <w:szCs w:val="24"/>
              </w:rPr>
              <w:t>351</w:t>
            </w:r>
          </w:p>
        </w:tc>
        <w:tc>
          <w:tcPr>
            <w:tcW w:w="2644" w:type="dxa"/>
            <w:tcBorders>
              <w:top w:val="single" w:sz="4" w:space="0" w:color="auto"/>
              <w:left w:val="single" w:sz="4" w:space="0" w:color="auto"/>
              <w:bottom w:val="single" w:sz="4" w:space="0" w:color="auto"/>
              <w:right w:val="single" w:sz="4" w:space="0" w:color="auto"/>
            </w:tcBorders>
            <w:hideMark/>
          </w:tcPr>
          <w:p w14:paraId="17C5BB7C" w14:textId="77777777" w:rsidR="0099764A" w:rsidRDefault="0099764A" w:rsidP="0099764A">
            <w:pPr>
              <w:jc w:val="center"/>
              <w:rPr>
                <w:rFonts w:eastAsia="Times New Roman"/>
                <w:sz w:val="24"/>
                <w:szCs w:val="24"/>
              </w:rPr>
            </w:pPr>
            <w:r>
              <w:rPr>
                <w:sz w:val="24"/>
                <w:szCs w:val="24"/>
              </w:rPr>
              <w:t>351</w:t>
            </w:r>
          </w:p>
        </w:tc>
        <w:tc>
          <w:tcPr>
            <w:tcW w:w="2900" w:type="dxa"/>
            <w:tcBorders>
              <w:top w:val="single" w:sz="4" w:space="0" w:color="auto"/>
              <w:left w:val="single" w:sz="4" w:space="0" w:color="auto"/>
              <w:bottom w:val="single" w:sz="4" w:space="0" w:color="auto"/>
              <w:right w:val="single" w:sz="4" w:space="0" w:color="auto"/>
            </w:tcBorders>
            <w:hideMark/>
          </w:tcPr>
          <w:p w14:paraId="17B650B4" w14:textId="77777777" w:rsidR="0099764A" w:rsidRDefault="0099764A" w:rsidP="0099764A">
            <w:pPr>
              <w:jc w:val="center"/>
              <w:rPr>
                <w:sz w:val="24"/>
                <w:szCs w:val="24"/>
              </w:rPr>
            </w:pPr>
            <w:r>
              <w:rPr>
                <w:sz w:val="24"/>
                <w:szCs w:val="24"/>
              </w:rPr>
              <w:t>207</w:t>
            </w:r>
          </w:p>
        </w:tc>
      </w:tr>
      <w:tr w:rsidR="0099764A" w14:paraId="3595883B"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42490E59" w14:textId="77777777" w:rsidR="0099764A" w:rsidRDefault="0099764A" w:rsidP="0099764A">
            <w:pPr>
              <w:jc w:val="both"/>
              <w:rPr>
                <w:rFonts w:eastAsia="Times New Roman"/>
                <w:sz w:val="24"/>
                <w:szCs w:val="24"/>
                <w:lang w:val="en-US"/>
              </w:rPr>
            </w:pPr>
            <w:r>
              <w:rPr>
                <w:sz w:val="24"/>
                <w:szCs w:val="24"/>
                <w:lang w:val="en-US"/>
              </w:rPr>
              <w:t>CDRom</w:t>
            </w:r>
          </w:p>
        </w:tc>
        <w:tc>
          <w:tcPr>
            <w:tcW w:w="2082" w:type="dxa"/>
            <w:tcBorders>
              <w:top w:val="single" w:sz="4" w:space="0" w:color="auto"/>
              <w:left w:val="single" w:sz="4" w:space="0" w:color="auto"/>
              <w:bottom w:val="single" w:sz="4" w:space="0" w:color="auto"/>
              <w:right w:val="single" w:sz="4" w:space="0" w:color="auto"/>
            </w:tcBorders>
            <w:hideMark/>
          </w:tcPr>
          <w:p w14:paraId="07B8455A" w14:textId="77777777" w:rsidR="0099764A" w:rsidRDefault="0099764A" w:rsidP="0099764A">
            <w:pPr>
              <w:jc w:val="center"/>
              <w:rPr>
                <w:rFonts w:eastAsia="Times New Roman"/>
                <w:sz w:val="24"/>
                <w:szCs w:val="24"/>
              </w:rPr>
            </w:pPr>
            <w:r>
              <w:rPr>
                <w:sz w:val="24"/>
                <w:szCs w:val="24"/>
              </w:rPr>
              <w:t>2 074</w:t>
            </w:r>
          </w:p>
        </w:tc>
        <w:tc>
          <w:tcPr>
            <w:tcW w:w="2644" w:type="dxa"/>
            <w:tcBorders>
              <w:top w:val="single" w:sz="4" w:space="0" w:color="auto"/>
              <w:left w:val="single" w:sz="4" w:space="0" w:color="auto"/>
              <w:bottom w:val="single" w:sz="4" w:space="0" w:color="auto"/>
              <w:right w:val="single" w:sz="4" w:space="0" w:color="auto"/>
            </w:tcBorders>
            <w:hideMark/>
          </w:tcPr>
          <w:p w14:paraId="43493914" w14:textId="77777777" w:rsidR="0099764A" w:rsidRDefault="0099764A" w:rsidP="0099764A">
            <w:pPr>
              <w:jc w:val="center"/>
              <w:rPr>
                <w:rFonts w:eastAsia="Times New Roman"/>
                <w:sz w:val="24"/>
                <w:szCs w:val="24"/>
              </w:rPr>
            </w:pPr>
            <w:r>
              <w:rPr>
                <w:sz w:val="24"/>
                <w:szCs w:val="24"/>
              </w:rPr>
              <w:t>2 044</w:t>
            </w:r>
          </w:p>
        </w:tc>
        <w:tc>
          <w:tcPr>
            <w:tcW w:w="2900" w:type="dxa"/>
            <w:tcBorders>
              <w:top w:val="single" w:sz="4" w:space="0" w:color="auto"/>
              <w:left w:val="single" w:sz="4" w:space="0" w:color="auto"/>
              <w:bottom w:val="single" w:sz="4" w:space="0" w:color="auto"/>
              <w:right w:val="single" w:sz="4" w:space="0" w:color="auto"/>
            </w:tcBorders>
            <w:hideMark/>
          </w:tcPr>
          <w:p w14:paraId="6B1F949F" w14:textId="77777777" w:rsidR="0099764A" w:rsidRDefault="0099764A" w:rsidP="0099764A">
            <w:pPr>
              <w:jc w:val="center"/>
              <w:rPr>
                <w:sz w:val="24"/>
                <w:szCs w:val="24"/>
              </w:rPr>
            </w:pPr>
            <w:r>
              <w:rPr>
                <w:sz w:val="24"/>
                <w:szCs w:val="24"/>
              </w:rPr>
              <w:t>1 975</w:t>
            </w:r>
          </w:p>
        </w:tc>
      </w:tr>
      <w:tr w:rsidR="0099764A" w14:paraId="7812FDB0"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44980BA3" w14:textId="77777777" w:rsidR="0099764A" w:rsidRDefault="0099764A" w:rsidP="0099764A">
            <w:pPr>
              <w:jc w:val="both"/>
              <w:rPr>
                <w:rFonts w:eastAsia="Times New Roman"/>
                <w:sz w:val="24"/>
                <w:szCs w:val="24"/>
                <w:lang w:val="en-US"/>
              </w:rPr>
            </w:pPr>
            <w:r>
              <w:rPr>
                <w:sz w:val="24"/>
                <w:szCs w:val="24"/>
                <w:lang w:val="en-US"/>
              </w:rPr>
              <w:t>DVD</w:t>
            </w:r>
          </w:p>
        </w:tc>
        <w:tc>
          <w:tcPr>
            <w:tcW w:w="2082" w:type="dxa"/>
            <w:tcBorders>
              <w:top w:val="single" w:sz="4" w:space="0" w:color="auto"/>
              <w:left w:val="single" w:sz="4" w:space="0" w:color="auto"/>
              <w:bottom w:val="single" w:sz="4" w:space="0" w:color="auto"/>
              <w:right w:val="single" w:sz="4" w:space="0" w:color="auto"/>
            </w:tcBorders>
            <w:hideMark/>
          </w:tcPr>
          <w:p w14:paraId="18033BA4" w14:textId="77777777" w:rsidR="0099764A" w:rsidRDefault="0099764A" w:rsidP="0099764A">
            <w:pPr>
              <w:jc w:val="center"/>
              <w:rPr>
                <w:rFonts w:eastAsia="Times New Roman"/>
                <w:sz w:val="24"/>
                <w:szCs w:val="24"/>
              </w:rPr>
            </w:pPr>
            <w:r>
              <w:rPr>
                <w:sz w:val="24"/>
                <w:szCs w:val="24"/>
              </w:rPr>
              <w:t>746</w:t>
            </w:r>
          </w:p>
        </w:tc>
        <w:tc>
          <w:tcPr>
            <w:tcW w:w="2644" w:type="dxa"/>
            <w:tcBorders>
              <w:top w:val="single" w:sz="4" w:space="0" w:color="auto"/>
              <w:left w:val="single" w:sz="4" w:space="0" w:color="auto"/>
              <w:bottom w:val="single" w:sz="4" w:space="0" w:color="auto"/>
              <w:right w:val="single" w:sz="4" w:space="0" w:color="auto"/>
            </w:tcBorders>
            <w:hideMark/>
          </w:tcPr>
          <w:p w14:paraId="4F13CABC" w14:textId="77777777" w:rsidR="0099764A" w:rsidRDefault="0099764A" w:rsidP="0099764A">
            <w:pPr>
              <w:jc w:val="center"/>
              <w:rPr>
                <w:rFonts w:eastAsia="Times New Roman"/>
                <w:sz w:val="24"/>
                <w:szCs w:val="24"/>
              </w:rPr>
            </w:pPr>
            <w:r>
              <w:rPr>
                <w:sz w:val="24"/>
                <w:szCs w:val="24"/>
              </w:rPr>
              <w:t>746</w:t>
            </w:r>
          </w:p>
        </w:tc>
        <w:tc>
          <w:tcPr>
            <w:tcW w:w="2900" w:type="dxa"/>
            <w:tcBorders>
              <w:top w:val="single" w:sz="4" w:space="0" w:color="auto"/>
              <w:left w:val="single" w:sz="4" w:space="0" w:color="auto"/>
              <w:bottom w:val="single" w:sz="4" w:space="0" w:color="auto"/>
              <w:right w:val="single" w:sz="4" w:space="0" w:color="auto"/>
            </w:tcBorders>
            <w:hideMark/>
          </w:tcPr>
          <w:p w14:paraId="45556510" w14:textId="77777777" w:rsidR="0099764A" w:rsidRDefault="0099764A" w:rsidP="0099764A">
            <w:pPr>
              <w:jc w:val="center"/>
              <w:rPr>
                <w:sz w:val="24"/>
                <w:szCs w:val="24"/>
              </w:rPr>
            </w:pPr>
            <w:r>
              <w:rPr>
                <w:sz w:val="24"/>
                <w:szCs w:val="24"/>
              </w:rPr>
              <w:t>726</w:t>
            </w:r>
          </w:p>
        </w:tc>
      </w:tr>
      <w:tr w:rsidR="0099764A" w14:paraId="1DA2DD55" w14:textId="77777777" w:rsidTr="0099764A">
        <w:trPr>
          <w:trHeight w:val="109"/>
        </w:trPr>
        <w:tc>
          <w:tcPr>
            <w:tcW w:w="1872" w:type="dxa"/>
            <w:tcBorders>
              <w:top w:val="single" w:sz="4" w:space="0" w:color="auto"/>
              <w:left w:val="single" w:sz="4" w:space="0" w:color="auto"/>
              <w:bottom w:val="single" w:sz="4" w:space="0" w:color="auto"/>
              <w:right w:val="single" w:sz="4" w:space="0" w:color="auto"/>
            </w:tcBorders>
            <w:hideMark/>
          </w:tcPr>
          <w:p w14:paraId="0B9B31D7" w14:textId="77777777" w:rsidR="0099764A" w:rsidRDefault="0099764A" w:rsidP="0099764A">
            <w:pPr>
              <w:jc w:val="both"/>
              <w:rPr>
                <w:rFonts w:eastAsia="Times New Roman"/>
                <w:sz w:val="24"/>
                <w:szCs w:val="24"/>
              </w:rPr>
            </w:pPr>
            <w:r>
              <w:rPr>
                <w:sz w:val="24"/>
                <w:szCs w:val="24"/>
              </w:rPr>
              <w:t>Итого:</w:t>
            </w:r>
          </w:p>
        </w:tc>
        <w:tc>
          <w:tcPr>
            <w:tcW w:w="2082" w:type="dxa"/>
            <w:tcBorders>
              <w:top w:val="single" w:sz="4" w:space="0" w:color="auto"/>
              <w:left w:val="single" w:sz="4" w:space="0" w:color="auto"/>
              <w:bottom w:val="single" w:sz="4" w:space="0" w:color="auto"/>
              <w:right w:val="single" w:sz="4" w:space="0" w:color="auto"/>
            </w:tcBorders>
            <w:hideMark/>
          </w:tcPr>
          <w:p w14:paraId="5BD3C3F8" w14:textId="77777777" w:rsidR="0099764A" w:rsidRDefault="0099764A" w:rsidP="0099764A">
            <w:pPr>
              <w:jc w:val="center"/>
              <w:rPr>
                <w:rFonts w:eastAsia="Times New Roman"/>
                <w:sz w:val="24"/>
                <w:szCs w:val="24"/>
              </w:rPr>
            </w:pPr>
            <w:r>
              <w:rPr>
                <w:sz w:val="24"/>
                <w:szCs w:val="24"/>
              </w:rPr>
              <w:t>878 000</w:t>
            </w:r>
          </w:p>
        </w:tc>
        <w:tc>
          <w:tcPr>
            <w:tcW w:w="2644" w:type="dxa"/>
            <w:tcBorders>
              <w:top w:val="single" w:sz="4" w:space="0" w:color="auto"/>
              <w:left w:val="single" w:sz="4" w:space="0" w:color="auto"/>
              <w:bottom w:val="single" w:sz="4" w:space="0" w:color="auto"/>
              <w:right w:val="single" w:sz="4" w:space="0" w:color="auto"/>
            </w:tcBorders>
            <w:hideMark/>
          </w:tcPr>
          <w:p w14:paraId="6611EA24" w14:textId="77777777" w:rsidR="0099764A" w:rsidRDefault="0099764A" w:rsidP="0099764A">
            <w:pPr>
              <w:jc w:val="center"/>
              <w:rPr>
                <w:rFonts w:eastAsia="Times New Roman"/>
                <w:sz w:val="24"/>
                <w:szCs w:val="24"/>
              </w:rPr>
            </w:pPr>
            <w:r>
              <w:rPr>
                <w:sz w:val="24"/>
                <w:szCs w:val="24"/>
              </w:rPr>
              <w:t>853 000</w:t>
            </w:r>
          </w:p>
        </w:tc>
        <w:tc>
          <w:tcPr>
            <w:tcW w:w="2900" w:type="dxa"/>
            <w:tcBorders>
              <w:top w:val="single" w:sz="4" w:space="0" w:color="auto"/>
              <w:left w:val="single" w:sz="4" w:space="0" w:color="auto"/>
              <w:bottom w:val="single" w:sz="4" w:space="0" w:color="auto"/>
              <w:right w:val="single" w:sz="4" w:space="0" w:color="auto"/>
            </w:tcBorders>
            <w:hideMark/>
          </w:tcPr>
          <w:p w14:paraId="58505A3E" w14:textId="77777777" w:rsidR="0099764A" w:rsidRDefault="0099764A" w:rsidP="0099764A">
            <w:pPr>
              <w:jc w:val="center"/>
              <w:rPr>
                <w:sz w:val="24"/>
                <w:szCs w:val="24"/>
              </w:rPr>
            </w:pPr>
            <w:r>
              <w:rPr>
                <w:sz w:val="24"/>
                <w:szCs w:val="24"/>
              </w:rPr>
              <w:t>828 000</w:t>
            </w:r>
          </w:p>
        </w:tc>
      </w:tr>
    </w:tbl>
    <w:p w14:paraId="0C11D36F" w14:textId="77777777" w:rsidR="0099764A" w:rsidRDefault="0099764A" w:rsidP="0099764A">
      <w:pPr>
        <w:ind w:left="708"/>
        <w:contextualSpacing/>
        <w:jc w:val="center"/>
        <w:rPr>
          <w:rFonts w:eastAsiaTheme="minorHAnsi"/>
          <w:b/>
          <w:sz w:val="24"/>
          <w:szCs w:val="24"/>
          <w:lang w:eastAsia="en-US"/>
        </w:rPr>
      </w:pPr>
    </w:p>
    <w:p w14:paraId="22E8FCBA" w14:textId="21770F1B" w:rsidR="0099764A" w:rsidRDefault="0099764A" w:rsidP="0099764A">
      <w:pPr>
        <w:ind w:left="708"/>
        <w:contextualSpacing/>
        <w:jc w:val="center"/>
        <w:rPr>
          <w:b/>
          <w:sz w:val="24"/>
          <w:szCs w:val="24"/>
        </w:rPr>
      </w:pPr>
      <w:r>
        <w:rPr>
          <w:b/>
          <w:sz w:val="24"/>
          <w:szCs w:val="24"/>
        </w:rPr>
        <w:t xml:space="preserve">На 01.01.2022 г. фонд </w:t>
      </w:r>
      <w:r w:rsidR="002645F3" w:rsidRPr="002645F3">
        <w:rPr>
          <w:b/>
          <w:sz w:val="24"/>
          <w:szCs w:val="24"/>
        </w:rPr>
        <w:t>Учреждения</w:t>
      </w:r>
      <w:r w:rsidR="002645F3">
        <w:rPr>
          <w:b/>
          <w:sz w:val="24"/>
          <w:szCs w:val="24"/>
        </w:rPr>
        <w:t xml:space="preserve"> </w:t>
      </w:r>
      <w:r>
        <w:rPr>
          <w:b/>
          <w:sz w:val="24"/>
          <w:szCs w:val="24"/>
        </w:rPr>
        <w:t>составляет:</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151"/>
        <w:gridCol w:w="3307"/>
      </w:tblGrid>
      <w:tr w:rsidR="0099764A" w14:paraId="0FC055C5" w14:textId="77777777" w:rsidTr="0099764A">
        <w:tc>
          <w:tcPr>
            <w:tcW w:w="1592" w:type="pct"/>
            <w:tcBorders>
              <w:top w:val="single" w:sz="4" w:space="0" w:color="auto"/>
              <w:left w:val="single" w:sz="4" w:space="0" w:color="auto"/>
              <w:bottom w:val="single" w:sz="4" w:space="0" w:color="auto"/>
              <w:right w:val="single" w:sz="4" w:space="0" w:color="auto"/>
            </w:tcBorders>
          </w:tcPr>
          <w:p w14:paraId="5F343646" w14:textId="77777777" w:rsidR="0099764A" w:rsidRDefault="0099764A" w:rsidP="0099764A">
            <w:pPr>
              <w:jc w:val="both"/>
              <w:rPr>
                <w:sz w:val="24"/>
                <w:szCs w:val="24"/>
              </w:rPr>
            </w:pPr>
          </w:p>
        </w:tc>
        <w:tc>
          <w:tcPr>
            <w:tcW w:w="1663" w:type="pct"/>
            <w:tcBorders>
              <w:top w:val="single" w:sz="4" w:space="0" w:color="auto"/>
              <w:left w:val="single" w:sz="4" w:space="0" w:color="auto"/>
              <w:bottom w:val="single" w:sz="4" w:space="0" w:color="auto"/>
              <w:right w:val="single" w:sz="4" w:space="0" w:color="auto"/>
            </w:tcBorders>
            <w:hideMark/>
          </w:tcPr>
          <w:p w14:paraId="7112F8F0" w14:textId="77777777" w:rsidR="0099764A" w:rsidRDefault="0099764A" w:rsidP="0099764A">
            <w:pPr>
              <w:jc w:val="center"/>
              <w:rPr>
                <w:sz w:val="24"/>
                <w:szCs w:val="24"/>
              </w:rPr>
            </w:pPr>
            <w:r>
              <w:rPr>
                <w:sz w:val="24"/>
                <w:szCs w:val="24"/>
              </w:rPr>
              <w:t>Количество, экз.</w:t>
            </w:r>
          </w:p>
        </w:tc>
        <w:tc>
          <w:tcPr>
            <w:tcW w:w="1746" w:type="pct"/>
            <w:tcBorders>
              <w:top w:val="single" w:sz="4" w:space="0" w:color="auto"/>
              <w:left w:val="single" w:sz="4" w:space="0" w:color="auto"/>
              <w:bottom w:val="single" w:sz="4" w:space="0" w:color="auto"/>
              <w:right w:val="single" w:sz="4" w:space="0" w:color="auto"/>
            </w:tcBorders>
            <w:hideMark/>
          </w:tcPr>
          <w:p w14:paraId="7FE50366" w14:textId="77777777" w:rsidR="0099764A" w:rsidRDefault="0099764A" w:rsidP="0099764A">
            <w:pPr>
              <w:jc w:val="center"/>
              <w:rPr>
                <w:sz w:val="24"/>
                <w:szCs w:val="24"/>
              </w:rPr>
            </w:pPr>
            <w:r>
              <w:rPr>
                <w:sz w:val="24"/>
                <w:szCs w:val="24"/>
              </w:rPr>
              <w:t>Сумма, руб.</w:t>
            </w:r>
          </w:p>
        </w:tc>
      </w:tr>
      <w:tr w:rsidR="0099764A" w14:paraId="1FB3FB20"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60A727D4" w14:textId="77777777" w:rsidR="0099764A" w:rsidRDefault="0099764A" w:rsidP="0099764A">
            <w:pPr>
              <w:jc w:val="both"/>
              <w:rPr>
                <w:sz w:val="24"/>
                <w:szCs w:val="24"/>
              </w:rPr>
            </w:pPr>
            <w:r>
              <w:rPr>
                <w:sz w:val="24"/>
                <w:szCs w:val="24"/>
              </w:rPr>
              <w:t xml:space="preserve">Книги </w:t>
            </w:r>
          </w:p>
        </w:tc>
        <w:tc>
          <w:tcPr>
            <w:tcW w:w="1663" w:type="pct"/>
            <w:tcBorders>
              <w:top w:val="single" w:sz="4" w:space="0" w:color="auto"/>
              <w:left w:val="single" w:sz="4" w:space="0" w:color="auto"/>
              <w:bottom w:val="single" w:sz="4" w:space="0" w:color="auto"/>
              <w:right w:val="single" w:sz="4" w:space="0" w:color="auto"/>
            </w:tcBorders>
            <w:hideMark/>
          </w:tcPr>
          <w:p w14:paraId="07AFD1E0" w14:textId="77777777" w:rsidR="0099764A" w:rsidRDefault="0099764A" w:rsidP="0099764A">
            <w:pPr>
              <w:jc w:val="both"/>
              <w:rPr>
                <w:sz w:val="24"/>
                <w:szCs w:val="24"/>
              </w:rPr>
            </w:pPr>
            <w:r>
              <w:rPr>
                <w:sz w:val="24"/>
                <w:szCs w:val="24"/>
              </w:rPr>
              <w:t>749 863</w:t>
            </w:r>
          </w:p>
        </w:tc>
        <w:tc>
          <w:tcPr>
            <w:tcW w:w="1746" w:type="pct"/>
            <w:tcBorders>
              <w:top w:val="single" w:sz="4" w:space="0" w:color="auto"/>
              <w:left w:val="single" w:sz="4" w:space="0" w:color="auto"/>
              <w:bottom w:val="single" w:sz="4" w:space="0" w:color="auto"/>
              <w:right w:val="single" w:sz="4" w:space="0" w:color="auto"/>
            </w:tcBorders>
            <w:hideMark/>
          </w:tcPr>
          <w:p w14:paraId="7F133A64" w14:textId="77777777" w:rsidR="0099764A" w:rsidRDefault="0099764A" w:rsidP="0099764A">
            <w:pPr>
              <w:jc w:val="both"/>
              <w:rPr>
                <w:sz w:val="24"/>
                <w:szCs w:val="24"/>
              </w:rPr>
            </w:pPr>
            <w:r>
              <w:rPr>
                <w:sz w:val="24"/>
                <w:szCs w:val="24"/>
              </w:rPr>
              <w:t>31 840 751,60</w:t>
            </w:r>
          </w:p>
        </w:tc>
      </w:tr>
      <w:tr w:rsidR="0099764A" w14:paraId="1472FF2A"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56B5CA93" w14:textId="77777777" w:rsidR="0099764A" w:rsidRDefault="0099764A" w:rsidP="0099764A">
            <w:pPr>
              <w:jc w:val="both"/>
              <w:rPr>
                <w:sz w:val="24"/>
                <w:szCs w:val="24"/>
              </w:rPr>
            </w:pPr>
            <w:r>
              <w:rPr>
                <w:sz w:val="24"/>
                <w:szCs w:val="24"/>
              </w:rPr>
              <w:t>ноты</w:t>
            </w:r>
          </w:p>
        </w:tc>
        <w:tc>
          <w:tcPr>
            <w:tcW w:w="1663" w:type="pct"/>
            <w:tcBorders>
              <w:top w:val="single" w:sz="4" w:space="0" w:color="auto"/>
              <w:left w:val="single" w:sz="4" w:space="0" w:color="auto"/>
              <w:bottom w:val="single" w:sz="4" w:space="0" w:color="auto"/>
              <w:right w:val="single" w:sz="4" w:space="0" w:color="auto"/>
            </w:tcBorders>
            <w:hideMark/>
          </w:tcPr>
          <w:p w14:paraId="17293BFA" w14:textId="77777777" w:rsidR="0099764A" w:rsidRDefault="0099764A" w:rsidP="0099764A">
            <w:pPr>
              <w:jc w:val="both"/>
              <w:rPr>
                <w:sz w:val="24"/>
                <w:szCs w:val="24"/>
              </w:rPr>
            </w:pPr>
            <w:r>
              <w:rPr>
                <w:sz w:val="24"/>
                <w:szCs w:val="24"/>
              </w:rPr>
              <w:t>1479</w:t>
            </w:r>
          </w:p>
        </w:tc>
        <w:tc>
          <w:tcPr>
            <w:tcW w:w="1746" w:type="pct"/>
            <w:tcBorders>
              <w:top w:val="single" w:sz="4" w:space="0" w:color="auto"/>
              <w:left w:val="single" w:sz="4" w:space="0" w:color="auto"/>
              <w:bottom w:val="single" w:sz="4" w:space="0" w:color="auto"/>
              <w:right w:val="single" w:sz="4" w:space="0" w:color="auto"/>
            </w:tcBorders>
          </w:tcPr>
          <w:p w14:paraId="23EE9FBE" w14:textId="77777777" w:rsidR="0099764A" w:rsidRDefault="0099764A" w:rsidP="0099764A">
            <w:pPr>
              <w:jc w:val="both"/>
              <w:rPr>
                <w:sz w:val="24"/>
                <w:szCs w:val="24"/>
              </w:rPr>
            </w:pPr>
          </w:p>
        </w:tc>
      </w:tr>
      <w:tr w:rsidR="0099764A" w14:paraId="29D62A65"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1AB39825" w14:textId="77777777" w:rsidR="0099764A" w:rsidRDefault="0099764A" w:rsidP="0099764A">
            <w:pPr>
              <w:jc w:val="both"/>
              <w:rPr>
                <w:sz w:val="24"/>
                <w:szCs w:val="24"/>
              </w:rPr>
            </w:pPr>
            <w:r>
              <w:rPr>
                <w:sz w:val="24"/>
                <w:szCs w:val="24"/>
              </w:rPr>
              <w:t>брошюры</w:t>
            </w:r>
          </w:p>
        </w:tc>
        <w:tc>
          <w:tcPr>
            <w:tcW w:w="1663" w:type="pct"/>
            <w:tcBorders>
              <w:top w:val="single" w:sz="4" w:space="0" w:color="auto"/>
              <w:left w:val="single" w:sz="4" w:space="0" w:color="auto"/>
              <w:bottom w:val="single" w:sz="4" w:space="0" w:color="auto"/>
              <w:right w:val="single" w:sz="4" w:space="0" w:color="auto"/>
            </w:tcBorders>
            <w:hideMark/>
          </w:tcPr>
          <w:p w14:paraId="76E08B85" w14:textId="77777777" w:rsidR="0099764A" w:rsidRDefault="0099764A" w:rsidP="0099764A">
            <w:pPr>
              <w:jc w:val="both"/>
              <w:rPr>
                <w:sz w:val="24"/>
                <w:szCs w:val="24"/>
              </w:rPr>
            </w:pPr>
            <w:r>
              <w:rPr>
                <w:sz w:val="24"/>
                <w:szCs w:val="24"/>
              </w:rPr>
              <w:t>10201</w:t>
            </w:r>
          </w:p>
        </w:tc>
        <w:tc>
          <w:tcPr>
            <w:tcW w:w="1746" w:type="pct"/>
            <w:tcBorders>
              <w:top w:val="single" w:sz="4" w:space="0" w:color="auto"/>
              <w:left w:val="single" w:sz="4" w:space="0" w:color="auto"/>
              <w:bottom w:val="single" w:sz="4" w:space="0" w:color="auto"/>
              <w:right w:val="single" w:sz="4" w:space="0" w:color="auto"/>
            </w:tcBorders>
          </w:tcPr>
          <w:p w14:paraId="1F55637B" w14:textId="77777777" w:rsidR="0099764A" w:rsidRDefault="0099764A" w:rsidP="0099764A">
            <w:pPr>
              <w:jc w:val="both"/>
              <w:rPr>
                <w:sz w:val="24"/>
                <w:szCs w:val="24"/>
              </w:rPr>
            </w:pPr>
          </w:p>
        </w:tc>
      </w:tr>
      <w:tr w:rsidR="0099764A" w14:paraId="725FD709"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18252DD3" w14:textId="77777777" w:rsidR="0099764A" w:rsidRDefault="0099764A" w:rsidP="0099764A">
            <w:pPr>
              <w:jc w:val="both"/>
              <w:rPr>
                <w:sz w:val="24"/>
                <w:szCs w:val="24"/>
              </w:rPr>
            </w:pPr>
            <w:r>
              <w:rPr>
                <w:sz w:val="24"/>
                <w:szCs w:val="24"/>
              </w:rPr>
              <w:t>журналы</w:t>
            </w:r>
          </w:p>
        </w:tc>
        <w:tc>
          <w:tcPr>
            <w:tcW w:w="1663" w:type="pct"/>
            <w:tcBorders>
              <w:top w:val="single" w:sz="4" w:space="0" w:color="auto"/>
              <w:left w:val="single" w:sz="4" w:space="0" w:color="auto"/>
              <w:bottom w:val="single" w:sz="4" w:space="0" w:color="auto"/>
              <w:right w:val="single" w:sz="4" w:space="0" w:color="auto"/>
            </w:tcBorders>
            <w:hideMark/>
          </w:tcPr>
          <w:p w14:paraId="655BB5EA" w14:textId="77777777" w:rsidR="0099764A" w:rsidRDefault="0099764A" w:rsidP="0099764A">
            <w:pPr>
              <w:jc w:val="both"/>
              <w:rPr>
                <w:sz w:val="24"/>
                <w:szCs w:val="24"/>
              </w:rPr>
            </w:pPr>
            <w:r>
              <w:rPr>
                <w:sz w:val="24"/>
                <w:szCs w:val="24"/>
              </w:rPr>
              <w:t>56 357</w:t>
            </w:r>
          </w:p>
        </w:tc>
        <w:tc>
          <w:tcPr>
            <w:tcW w:w="1746" w:type="pct"/>
            <w:tcBorders>
              <w:top w:val="single" w:sz="4" w:space="0" w:color="auto"/>
              <w:left w:val="single" w:sz="4" w:space="0" w:color="auto"/>
              <w:bottom w:val="single" w:sz="4" w:space="0" w:color="auto"/>
              <w:right w:val="single" w:sz="4" w:space="0" w:color="auto"/>
            </w:tcBorders>
          </w:tcPr>
          <w:p w14:paraId="0A5ED00A" w14:textId="77777777" w:rsidR="0099764A" w:rsidRDefault="0099764A" w:rsidP="0099764A">
            <w:pPr>
              <w:jc w:val="both"/>
              <w:rPr>
                <w:sz w:val="24"/>
                <w:szCs w:val="24"/>
              </w:rPr>
            </w:pPr>
          </w:p>
        </w:tc>
      </w:tr>
      <w:tr w:rsidR="0099764A" w14:paraId="7CA2A4B5"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61C97871" w14:textId="77777777" w:rsidR="0099764A" w:rsidRDefault="0099764A" w:rsidP="0099764A">
            <w:pPr>
              <w:jc w:val="both"/>
              <w:rPr>
                <w:sz w:val="24"/>
                <w:szCs w:val="24"/>
              </w:rPr>
            </w:pPr>
            <w:r>
              <w:rPr>
                <w:sz w:val="24"/>
                <w:szCs w:val="24"/>
              </w:rPr>
              <w:t>грампластинки</w:t>
            </w:r>
          </w:p>
        </w:tc>
        <w:tc>
          <w:tcPr>
            <w:tcW w:w="1663" w:type="pct"/>
            <w:tcBorders>
              <w:top w:val="single" w:sz="4" w:space="0" w:color="auto"/>
              <w:left w:val="single" w:sz="4" w:space="0" w:color="auto"/>
              <w:bottom w:val="single" w:sz="4" w:space="0" w:color="auto"/>
              <w:right w:val="single" w:sz="4" w:space="0" w:color="auto"/>
            </w:tcBorders>
            <w:hideMark/>
          </w:tcPr>
          <w:p w14:paraId="091E70C7" w14:textId="77777777" w:rsidR="0099764A" w:rsidRDefault="0099764A" w:rsidP="0099764A">
            <w:pPr>
              <w:jc w:val="both"/>
              <w:rPr>
                <w:sz w:val="24"/>
                <w:szCs w:val="24"/>
              </w:rPr>
            </w:pPr>
            <w:r>
              <w:rPr>
                <w:sz w:val="24"/>
                <w:szCs w:val="24"/>
              </w:rPr>
              <w:t>5803</w:t>
            </w:r>
          </w:p>
        </w:tc>
        <w:tc>
          <w:tcPr>
            <w:tcW w:w="1746" w:type="pct"/>
            <w:tcBorders>
              <w:top w:val="single" w:sz="4" w:space="0" w:color="auto"/>
              <w:left w:val="single" w:sz="4" w:space="0" w:color="auto"/>
              <w:bottom w:val="single" w:sz="4" w:space="0" w:color="auto"/>
              <w:right w:val="single" w:sz="4" w:space="0" w:color="auto"/>
            </w:tcBorders>
            <w:hideMark/>
          </w:tcPr>
          <w:p w14:paraId="6FD94115" w14:textId="77777777" w:rsidR="0099764A" w:rsidRDefault="0099764A" w:rsidP="0099764A">
            <w:pPr>
              <w:jc w:val="both"/>
              <w:rPr>
                <w:sz w:val="24"/>
                <w:szCs w:val="24"/>
              </w:rPr>
            </w:pPr>
            <w:r>
              <w:rPr>
                <w:sz w:val="24"/>
                <w:szCs w:val="24"/>
              </w:rPr>
              <w:t>1217,64</w:t>
            </w:r>
          </w:p>
        </w:tc>
      </w:tr>
      <w:tr w:rsidR="0099764A" w14:paraId="23B9995A"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0695AB1E" w14:textId="77777777" w:rsidR="0099764A" w:rsidRDefault="0099764A" w:rsidP="0099764A">
            <w:pPr>
              <w:jc w:val="both"/>
              <w:rPr>
                <w:sz w:val="24"/>
                <w:szCs w:val="24"/>
              </w:rPr>
            </w:pPr>
            <w:r>
              <w:rPr>
                <w:sz w:val="24"/>
                <w:szCs w:val="24"/>
              </w:rPr>
              <w:t>видеокассеты</w:t>
            </w:r>
          </w:p>
        </w:tc>
        <w:tc>
          <w:tcPr>
            <w:tcW w:w="1663" w:type="pct"/>
            <w:tcBorders>
              <w:top w:val="single" w:sz="4" w:space="0" w:color="auto"/>
              <w:left w:val="single" w:sz="4" w:space="0" w:color="auto"/>
              <w:bottom w:val="single" w:sz="4" w:space="0" w:color="auto"/>
              <w:right w:val="single" w:sz="4" w:space="0" w:color="auto"/>
            </w:tcBorders>
            <w:hideMark/>
          </w:tcPr>
          <w:p w14:paraId="36D25F03" w14:textId="77777777" w:rsidR="0099764A" w:rsidRDefault="0099764A" w:rsidP="0099764A">
            <w:pPr>
              <w:jc w:val="both"/>
              <w:rPr>
                <w:sz w:val="24"/>
                <w:szCs w:val="24"/>
              </w:rPr>
            </w:pPr>
            <w:r>
              <w:rPr>
                <w:sz w:val="24"/>
                <w:szCs w:val="24"/>
              </w:rPr>
              <w:t>462</w:t>
            </w:r>
          </w:p>
        </w:tc>
        <w:tc>
          <w:tcPr>
            <w:tcW w:w="1746" w:type="pct"/>
            <w:tcBorders>
              <w:top w:val="single" w:sz="4" w:space="0" w:color="auto"/>
              <w:left w:val="single" w:sz="4" w:space="0" w:color="auto"/>
              <w:bottom w:val="single" w:sz="4" w:space="0" w:color="auto"/>
              <w:right w:val="single" w:sz="4" w:space="0" w:color="auto"/>
            </w:tcBorders>
            <w:hideMark/>
          </w:tcPr>
          <w:p w14:paraId="3F93CA03" w14:textId="77777777" w:rsidR="0099764A" w:rsidRDefault="0099764A" w:rsidP="0099764A">
            <w:pPr>
              <w:jc w:val="both"/>
              <w:rPr>
                <w:sz w:val="24"/>
                <w:szCs w:val="24"/>
              </w:rPr>
            </w:pPr>
            <w:r>
              <w:rPr>
                <w:sz w:val="24"/>
                <w:szCs w:val="24"/>
              </w:rPr>
              <w:t>36 392,98</w:t>
            </w:r>
          </w:p>
        </w:tc>
      </w:tr>
      <w:tr w:rsidR="0099764A" w14:paraId="301B96BC"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223CD761" w14:textId="77777777" w:rsidR="0099764A" w:rsidRDefault="0099764A" w:rsidP="0099764A">
            <w:pPr>
              <w:jc w:val="both"/>
              <w:rPr>
                <w:sz w:val="24"/>
                <w:szCs w:val="24"/>
              </w:rPr>
            </w:pPr>
            <w:r>
              <w:rPr>
                <w:sz w:val="24"/>
                <w:szCs w:val="24"/>
              </w:rPr>
              <w:t>компакт-диски</w:t>
            </w:r>
          </w:p>
        </w:tc>
        <w:tc>
          <w:tcPr>
            <w:tcW w:w="1663" w:type="pct"/>
            <w:tcBorders>
              <w:top w:val="single" w:sz="4" w:space="0" w:color="auto"/>
              <w:left w:val="single" w:sz="4" w:space="0" w:color="auto"/>
              <w:bottom w:val="single" w:sz="4" w:space="0" w:color="auto"/>
              <w:right w:val="single" w:sz="4" w:space="0" w:color="auto"/>
            </w:tcBorders>
            <w:hideMark/>
          </w:tcPr>
          <w:p w14:paraId="131F7B3C" w14:textId="77777777" w:rsidR="0099764A" w:rsidRDefault="0099764A" w:rsidP="0099764A">
            <w:pPr>
              <w:jc w:val="both"/>
              <w:rPr>
                <w:sz w:val="24"/>
                <w:szCs w:val="24"/>
              </w:rPr>
            </w:pPr>
            <w:r>
              <w:rPr>
                <w:sz w:val="24"/>
                <w:szCs w:val="24"/>
              </w:rPr>
              <w:t>927</w:t>
            </w:r>
          </w:p>
        </w:tc>
        <w:tc>
          <w:tcPr>
            <w:tcW w:w="1746" w:type="pct"/>
            <w:tcBorders>
              <w:top w:val="single" w:sz="4" w:space="0" w:color="auto"/>
              <w:left w:val="single" w:sz="4" w:space="0" w:color="auto"/>
              <w:bottom w:val="single" w:sz="4" w:space="0" w:color="auto"/>
              <w:right w:val="single" w:sz="4" w:space="0" w:color="auto"/>
            </w:tcBorders>
            <w:hideMark/>
          </w:tcPr>
          <w:p w14:paraId="39C75BDA" w14:textId="77777777" w:rsidR="0099764A" w:rsidRDefault="0099764A" w:rsidP="0099764A">
            <w:pPr>
              <w:jc w:val="both"/>
              <w:rPr>
                <w:sz w:val="24"/>
                <w:szCs w:val="24"/>
              </w:rPr>
            </w:pPr>
            <w:r>
              <w:rPr>
                <w:sz w:val="24"/>
                <w:szCs w:val="24"/>
              </w:rPr>
              <w:t>94 258,63</w:t>
            </w:r>
          </w:p>
        </w:tc>
      </w:tr>
      <w:tr w:rsidR="0099764A" w14:paraId="4BA61254"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2D726A49" w14:textId="77777777" w:rsidR="0099764A" w:rsidRDefault="0099764A" w:rsidP="0099764A">
            <w:pPr>
              <w:jc w:val="both"/>
              <w:rPr>
                <w:sz w:val="24"/>
                <w:szCs w:val="24"/>
              </w:rPr>
            </w:pPr>
            <w:r>
              <w:rPr>
                <w:sz w:val="24"/>
                <w:szCs w:val="24"/>
              </w:rPr>
              <w:t>аудиокассеты</w:t>
            </w:r>
          </w:p>
        </w:tc>
        <w:tc>
          <w:tcPr>
            <w:tcW w:w="1663" w:type="pct"/>
            <w:tcBorders>
              <w:top w:val="single" w:sz="4" w:space="0" w:color="auto"/>
              <w:left w:val="single" w:sz="4" w:space="0" w:color="auto"/>
              <w:bottom w:val="single" w:sz="4" w:space="0" w:color="auto"/>
              <w:right w:val="single" w:sz="4" w:space="0" w:color="auto"/>
            </w:tcBorders>
            <w:hideMark/>
          </w:tcPr>
          <w:p w14:paraId="19645102" w14:textId="77777777" w:rsidR="0099764A" w:rsidRDefault="0099764A" w:rsidP="0099764A">
            <w:pPr>
              <w:jc w:val="both"/>
              <w:rPr>
                <w:sz w:val="24"/>
                <w:szCs w:val="24"/>
              </w:rPr>
            </w:pPr>
            <w:r>
              <w:rPr>
                <w:sz w:val="24"/>
                <w:szCs w:val="24"/>
              </w:rPr>
              <w:t>207</w:t>
            </w:r>
          </w:p>
        </w:tc>
        <w:tc>
          <w:tcPr>
            <w:tcW w:w="1746" w:type="pct"/>
            <w:tcBorders>
              <w:top w:val="single" w:sz="4" w:space="0" w:color="auto"/>
              <w:left w:val="single" w:sz="4" w:space="0" w:color="auto"/>
              <w:bottom w:val="single" w:sz="4" w:space="0" w:color="auto"/>
              <w:right w:val="single" w:sz="4" w:space="0" w:color="auto"/>
            </w:tcBorders>
            <w:hideMark/>
          </w:tcPr>
          <w:p w14:paraId="38846F14" w14:textId="77777777" w:rsidR="0099764A" w:rsidRDefault="0099764A" w:rsidP="0099764A">
            <w:pPr>
              <w:jc w:val="both"/>
              <w:rPr>
                <w:sz w:val="24"/>
                <w:szCs w:val="24"/>
              </w:rPr>
            </w:pPr>
            <w:r>
              <w:rPr>
                <w:sz w:val="24"/>
                <w:szCs w:val="24"/>
              </w:rPr>
              <w:t>10 760,86</w:t>
            </w:r>
          </w:p>
        </w:tc>
      </w:tr>
      <w:tr w:rsidR="0099764A" w14:paraId="6F7BC6CE"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3D1A05F8" w14:textId="77777777" w:rsidR="0099764A" w:rsidRDefault="0099764A" w:rsidP="0099764A">
            <w:pPr>
              <w:jc w:val="both"/>
              <w:rPr>
                <w:sz w:val="24"/>
                <w:szCs w:val="24"/>
                <w:lang w:val="en-US"/>
              </w:rPr>
            </w:pPr>
            <w:r>
              <w:rPr>
                <w:sz w:val="24"/>
                <w:szCs w:val="24"/>
                <w:lang w:val="en-US"/>
              </w:rPr>
              <w:t>CDRom</w:t>
            </w:r>
          </w:p>
        </w:tc>
        <w:tc>
          <w:tcPr>
            <w:tcW w:w="1663" w:type="pct"/>
            <w:tcBorders>
              <w:top w:val="single" w:sz="4" w:space="0" w:color="auto"/>
              <w:left w:val="single" w:sz="4" w:space="0" w:color="auto"/>
              <w:bottom w:val="single" w:sz="4" w:space="0" w:color="auto"/>
              <w:right w:val="single" w:sz="4" w:space="0" w:color="auto"/>
            </w:tcBorders>
            <w:hideMark/>
          </w:tcPr>
          <w:p w14:paraId="2A63D2B0" w14:textId="77777777" w:rsidR="0099764A" w:rsidRDefault="0099764A" w:rsidP="0099764A">
            <w:pPr>
              <w:jc w:val="both"/>
              <w:rPr>
                <w:sz w:val="24"/>
                <w:szCs w:val="24"/>
              </w:rPr>
            </w:pPr>
            <w:r>
              <w:rPr>
                <w:sz w:val="24"/>
                <w:szCs w:val="24"/>
              </w:rPr>
              <w:t>1975</w:t>
            </w:r>
          </w:p>
        </w:tc>
        <w:tc>
          <w:tcPr>
            <w:tcW w:w="1746" w:type="pct"/>
            <w:tcBorders>
              <w:top w:val="single" w:sz="4" w:space="0" w:color="auto"/>
              <w:left w:val="single" w:sz="4" w:space="0" w:color="auto"/>
              <w:bottom w:val="single" w:sz="4" w:space="0" w:color="auto"/>
              <w:right w:val="single" w:sz="4" w:space="0" w:color="auto"/>
            </w:tcBorders>
            <w:hideMark/>
          </w:tcPr>
          <w:p w14:paraId="52966A60" w14:textId="77777777" w:rsidR="0099764A" w:rsidRDefault="0099764A" w:rsidP="0099764A">
            <w:pPr>
              <w:jc w:val="both"/>
              <w:rPr>
                <w:sz w:val="24"/>
                <w:szCs w:val="24"/>
              </w:rPr>
            </w:pPr>
            <w:r>
              <w:rPr>
                <w:sz w:val="24"/>
                <w:szCs w:val="24"/>
              </w:rPr>
              <w:t>248 043,70</w:t>
            </w:r>
          </w:p>
        </w:tc>
      </w:tr>
      <w:tr w:rsidR="0099764A" w14:paraId="70E1329A"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7A86B62F" w14:textId="77777777" w:rsidR="0099764A" w:rsidRDefault="0099764A" w:rsidP="0099764A">
            <w:pPr>
              <w:jc w:val="both"/>
              <w:rPr>
                <w:sz w:val="24"/>
                <w:szCs w:val="24"/>
                <w:lang w:val="en-US"/>
              </w:rPr>
            </w:pPr>
            <w:r>
              <w:rPr>
                <w:sz w:val="24"/>
                <w:szCs w:val="24"/>
                <w:lang w:val="en-US"/>
              </w:rPr>
              <w:t>DVD</w:t>
            </w:r>
          </w:p>
        </w:tc>
        <w:tc>
          <w:tcPr>
            <w:tcW w:w="1663" w:type="pct"/>
            <w:tcBorders>
              <w:top w:val="single" w:sz="4" w:space="0" w:color="auto"/>
              <w:left w:val="single" w:sz="4" w:space="0" w:color="auto"/>
              <w:bottom w:val="single" w:sz="4" w:space="0" w:color="auto"/>
              <w:right w:val="single" w:sz="4" w:space="0" w:color="auto"/>
            </w:tcBorders>
            <w:hideMark/>
          </w:tcPr>
          <w:p w14:paraId="1D0811E7" w14:textId="77777777" w:rsidR="0099764A" w:rsidRDefault="0099764A" w:rsidP="0099764A">
            <w:pPr>
              <w:jc w:val="both"/>
              <w:rPr>
                <w:sz w:val="24"/>
                <w:szCs w:val="24"/>
              </w:rPr>
            </w:pPr>
            <w:r>
              <w:rPr>
                <w:sz w:val="24"/>
                <w:szCs w:val="24"/>
              </w:rPr>
              <w:t>726</w:t>
            </w:r>
          </w:p>
        </w:tc>
        <w:tc>
          <w:tcPr>
            <w:tcW w:w="1746" w:type="pct"/>
            <w:tcBorders>
              <w:top w:val="single" w:sz="4" w:space="0" w:color="auto"/>
              <w:left w:val="single" w:sz="4" w:space="0" w:color="auto"/>
              <w:bottom w:val="single" w:sz="4" w:space="0" w:color="auto"/>
              <w:right w:val="single" w:sz="4" w:space="0" w:color="auto"/>
            </w:tcBorders>
            <w:hideMark/>
          </w:tcPr>
          <w:p w14:paraId="59A382E3" w14:textId="77777777" w:rsidR="0099764A" w:rsidRDefault="0099764A" w:rsidP="0099764A">
            <w:pPr>
              <w:jc w:val="both"/>
              <w:rPr>
                <w:sz w:val="24"/>
                <w:szCs w:val="24"/>
              </w:rPr>
            </w:pPr>
            <w:r>
              <w:rPr>
                <w:sz w:val="24"/>
                <w:szCs w:val="24"/>
              </w:rPr>
              <w:t>79 837,00</w:t>
            </w:r>
          </w:p>
        </w:tc>
      </w:tr>
      <w:tr w:rsidR="0099764A" w14:paraId="5E6E3CC9" w14:textId="77777777" w:rsidTr="0099764A">
        <w:tc>
          <w:tcPr>
            <w:tcW w:w="1592" w:type="pct"/>
            <w:tcBorders>
              <w:top w:val="single" w:sz="4" w:space="0" w:color="auto"/>
              <w:left w:val="single" w:sz="4" w:space="0" w:color="auto"/>
              <w:bottom w:val="single" w:sz="4" w:space="0" w:color="auto"/>
              <w:right w:val="single" w:sz="4" w:space="0" w:color="auto"/>
            </w:tcBorders>
            <w:hideMark/>
          </w:tcPr>
          <w:p w14:paraId="0A5F2C9E" w14:textId="77777777" w:rsidR="0099764A" w:rsidRDefault="0099764A" w:rsidP="0099764A">
            <w:pPr>
              <w:jc w:val="both"/>
              <w:rPr>
                <w:b/>
                <w:sz w:val="24"/>
                <w:szCs w:val="24"/>
              </w:rPr>
            </w:pPr>
            <w:r>
              <w:rPr>
                <w:b/>
                <w:sz w:val="24"/>
                <w:szCs w:val="24"/>
              </w:rPr>
              <w:t>Итого:</w:t>
            </w:r>
          </w:p>
        </w:tc>
        <w:tc>
          <w:tcPr>
            <w:tcW w:w="1663" w:type="pct"/>
            <w:tcBorders>
              <w:top w:val="single" w:sz="4" w:space="0" w:color="auto"/>
              <w:left w:val="single" w:sz="4" w:space="0" w:color="auto"/>
              <w:bottom w:val="single" w:sz="4" w:space="0" w:color="auto"/>
              <w:right w:val="single" w:sz="4" w:space="0" w:color="auto"/>
            </w:tcBorders>
            <w:hideMark/>
          </w:tcPr>
          <w:p w14:paraId="003F67D1" w14:textId="77777777" w:rsidR="0099764A" w:rsidRDefault="0099764A" w:rsidP="0099764A">
            <w:pPr>
              <w:jc w:val="both"/>
              <w:rPr>
                <w:sz w:val="24"/>
                <w:szCs w:val="24"/>
              </w:rPr>
            </w:pPr>
            <w:r>
              <w:rPr>
                <w:sz w:val="24"/>
                <w:szCs w:val="24"/>
              </w:rPr>
              <w:t>828 000</w:t>
            </w:r>
          </w:p>
        </w:tc>
        <w:tc>
          <w:tcPr>
            <w:tcW w:w="1746" w:type="pct"/>
            <w:tcBorders>
              <w:top w:val="single" w:sz="4" w:space="0" w:color="auto"/>
              <w:left w:val="single" w:sz="4" w:space="0" w:color="auto"/>
              <w:bottom w:val="single" w:sz="4" w:space="0" w:color="auto"/>
              <w:right w:val="single" w:sz="4" w:space="0" w:color="auto"/>
            </w:tcBorders>
            <w:hideMark/>
          </w:tcPr>
          <w:p w14:paraId="1B7E7C2B" w14:textId="77777777" w:rsidR="0099764A" w:rsidRDefault="0099764A" w:rsidP="0099764A">
            <w:pPr>
              <w:jc w:val="both"/>
              <w:rPr>
                <w:sz w:val="24"/>
                <w:szCs w:val="24"/>
              </w:rPr>
            </w:pPr>
            <w:r>
              <w:rPr>
                <w:sz w:val="24"/>
                <w:szCs w:val="24"/>
              </w:rPr>
              <w:t>32 311 262,41</w:t>
            </w:r>
          </w:p>
        </w:tc>
      </w:tr>
    </w:tbl>
    <w:p w14:paraId="461ED7F7" w14:textId="77777777" w:rsidR="0099764A" w:rsidRDefault="0099764A" w:rsidP="0099764A">
      <w:pPr>
        <w:jc w:val="both"/>
        <w:rPr>
          <w:sz w:val="24"/>
          <w:szCs w:val="24"/>
        </w:rPr>
      </w:pPr>
    </w:p>
    <w:p w14:paraId="284FFC9E" w14:textId="77777777" w:rsidR="0099764A" w:rsidRDefault="0099764A" w:rsidP="0099764A">
      <w:pPr>
        <w:jc w:val="center"/>
        <w:rPr>
          <w:rFonts w:eastAsiaTheme="minorHAnsi"/>
          <w:b/>
          <w:sz w:val="24"/>
          <w:szCs w:val="24"/>
          <w:lang w:eastAsia="en-US"/>
        </w:rPr>
      </w:pPr>
      <w:r>
        <w:rPr>
          <w:b/>
          <w:sz w:val="24"/>
          <w:szCs w:val="24"/>
        </w:rPr>
        <w:t>Состав библиотечного фонда по отраслям знаний</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158"/>
        <w:gridCol w:w="3158"/>
      </w:tblGrid>
      <w:tr w:rsidR="0099764A" w14:paraId="27CE69D2" w14:textId="77777777" w:rsidTr="0099764A">
        <w:tc>
          <w:tcPr>
            <w:tcW w:w="1618" w:type="pct"/>
            <w:tcBorders>
              <w:top w:val="single" w:sz="4" w:space="0" w:color="auto"/>
              <w:left w:val="single" w:sz="4" w:space="0" w:color="auto"/>
              <w:bottom w:val="single" w:sz="4" w:space="0" w:color="auto"/>
              <w:right w:val="single" w:sz="4" w:space="0" w:color="auto"/>
            </w:tcBorders>
          </w:tcPr>
          <w:p w14:paraId="1F9B03BB" w14:textId="77777777" w:rsidR="0099764A" w:rsidRDefault="0099764A" w:rsidP="0099764A">
            <w:pPr>
              <w:jc w:val="both"/>
              <w:rPr>
                <w:sz w:val="24"/>
                <w:szCs w:val="24"/>
              </w:rPr>
            </w:pPr>
          </w:p>
        </w:tc>
        <w:tc>
          <w:tcPr>
            <w:tcW w:w="1691" w:type="pct"/>
            <w:tcBorders>
              <w:top w:val="single" w:sz="4" w:space="0" w:color="auto"/>
              <w:left w:val="single" w:sz="4" w:space="0" w:color="auto"/>
              <w:bottom w:val="single" w:sz="4" w:space="0" w:color="auto"/>
              <w:right w:val="single" w:sz="4" w:space="0" w:color="auto"/>
            </w:tcBorders>
            <w:hideMark/>
          </w:tcPr>
          <w:p w14:paraId="18EAD79B" w14:textId="77777777" w:rsidR="0099764A" w:rsidRDefault="0099764A" w:rsidP="0099764A">
            <w:pPr>
              <w:jc w:val="center"/>
              <w:rPr>
                <w:sz w:val="24"/>
                <w:szCs w:val="24"/>
              </w:rPr>
            </w:pPr>
            <w:r>
              <w:rPr>
                <w:sz w:val="24"/>
                <w:szCs w:val="24"/>
              </w:rPr>
              <w:t>Количество, экз.</w:t>
            </w:r>
          </w:p>
        </w:tc>
        <w:tc>
          <w:tcPr>
            <w:tcW w:w="1691" w:type="pct"/>
            <w:tcBorders>
              <w:top w:val="single" w:sz="4" w:space="0" w:color="auto"/>
              <w:left w:val="single" w:sz="4" w:space="0" w:color="auto"/>
              <w:bottom w:val="single" w:sz="4" w:space="0" w:color="auto"/>
              <w:right w:val="single" w:sz="4" w:space="0" w:color="auto"/>
            </w:tcBorders>
            <w:hideMark/>
          </w:tcPr>
          <w:p w14:paraId="045E1168" w14:textId="77777777" w:rsidR="0099764A" w:rsidRDefault="0099764A" w:rsidP="0099764A">
            <w:pPr>
              <w:jc w:val="center"/>
              <w:rPr>
                <w:sz w:val="24"/>
                <w:szCs w:val="24"/>
              </w:rPr>
            </w:pPr>
            <w:r>
              <w:rPr>
                <w:sz w:val="24"/>
                <w:szCs w:val="24"/>
              </w:rPr>
              <w:t>% от общего объема</w:t>
            </w:r>
          </w:p>
        </w:tc>
      </w:tr>
      <w:tr w:rsidR="0099764A" w14:paraId="7E6BC153"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34BE691E" w14:textId="77777777" w:rsidR="0099764A" w:rsidRDefault="0099764A" w:rsidP="0099764A">
            <w:pPr>
              <w:jc w:val="both"/>
              <w:rPr>
                <w:sz w:val="24"/>
                <w:szCs w:val="24"/>
              </w:rPr>
            </w:pPr>
            <w:r>
              <w:rPr>
                <w:sz w:val="24"/>
                <w:szCs w:val="24"/>
              </w:rPr>
              <w:t>ОПЛ</w:t>
            </w:r>
          </w:p>
        </w:tc>
        <w:tc>
          <w:tcPr>
            <w:tcW w:w="1691" w:type="pct"/>
            <w:tcBorders>
              <w:top w:val="single" w:sz="4" w:space="0" w:color="auto"/>
              <w:left w:val="single" w:sz="4" w:space="0" w:color="auto"/>
              <w:bottom w:val="single" w:sz="4" w:space="0" w:color="auto"/>
              <w:right w:val="single" w:sz="4" w:space="0" w:color="auto"/>
            </w:tcBorders>
            <w:hideMark/>
          </w:tcPr>
          <w:p w14:paraId="07D376D9" w14:textId="77777777" w:rsidR="0099764A" w:rsidRDefault="0099764A" w:rsidP="0099764A">
            <w:pPr>
              <w:jc w:val="both"/>
              <w:rPr>
                <w:sz w:val="24"/>
                <w:szCs w:val="24"/>
              </w:rPr>
            </w:pPr>
            <w:r>
              <w:rPr>
                <w:sz w:val="24"/>
                <w:szCs w:val="24"/>
              </w:rPr>
              <w:t>128 408</w:t>
            </w:r>
          </w:p>
        </w:tc>
        <w:tc>
          <w:tcPr>
            <w:tcW w:w="1691" w:type="pct"/>
            <w:tcBorders>
              <w:top w:val="single" w:sz="4" w:space="0" w:color="auto"/>
              <w:left w:val="single" w:sz="4" w:space="0" w:color="auto"/>
              <w:bottom w:val="single" w:sz="4" w:space="0" w:color="auto"/>
              <w:right w:val="single" w:sz="4" w:space="0" w:color="auto"/>
            </w:tcBorders>
            <w:hideMark/>
          </w:tcPr>
          <w:p w14:paraId="5683193B" w14:textId="77777777" w:rsidR="0099764A" w:rsidRDefault="0099764A" w:rsidP="0099764A">
            <w:pPr>
              <w:jc w:val="both"/>
              <w:rPr>
                <w:sz w:val="24"/>
                <w:szCs w:val="24"/>
              </w:rPr>
            </w:pPr>
            <w:r>
              <w:rPr>
                <w:sz w:val="24"/>
                <w:szCs w:val="24"/>
              </w:rPr>
              <w:t>15,51 %</w:t>
            </w:r>
          </w:p>
        </w:tc>
      </w:tr>
      <w:tr w:rsidR="0099764A" w14:paraId="795FD17D"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06E485A4" w14:textId="77777777" w:rsidR="0099764A" w:rsidRDefault="0099764A" w:rsidP="0099764A">
            <w:pPr>
              <w:jc w:val="both"/>
              <w:rPr>
                <w:sz w:val="24"/>
                <w:szCs w:val="24"/>
              </w:rPr>
            </w:pPr>
            <w:r>
              <w:rPr>
                <w:sz w:val="24"/>
                <w:szCs w:val="24"/>
              </w:rPr>
              <w:t>ЕНЛ</w:t>
            </w:r>
          </w:p>
        </w:tc>
        <w:tc>
          <w:tcPr>
            <w:tcW w:w="1691" w:type="pct"/>
            <w:tcBorders>
              <w:top w:val="single" w:sz="4" w:space="0" w:color="auto"/>
              <w:left w:val="single" w:sz="4" w:space="0" w:color="auto"/>
              <w:bottom w:val="single" w:sz="4" w:space="0" w:color="auto"/>
              <w:right w:val="single" w:sz="4" w:space="0" w:color="auto"/>
            </w:tcBorders>
            <w:hideMark/>
          </w:tcPr>
          <w:p w14:paraId="07E79B0E" w14:textId="77777777" w:rsidR="0099764A" w:rsidRDefault="0099764A" w:rsidP="0099764A">
            <w:pPr>
              <w:jc w:val="both"/>
              <w:rPr>
                <w:sz w:val="24"/>
                <w:szCs w:val="24"/>
              </w:rPr>
            </w:pPr>
            <w:r>
              <w:rPr>
                <w:sz w:val="24"/>
                <w:szCs w:val="24"/>
              </w:rPr>
              <w:t>40 749</w:t>
            </w:r>
          </w:p>
        </w:tc>
        <w:tc>
          <w:tcPr>
            <w:tcW w:w="1691" w:type="pct"/>
            <w:tcBorders>
              <w:top w:val="single" w:sz="4" w:space="0" w:color="auto"/>
              <w:left w:val="single" w:sz="4" w:space="0" w:color="auto"/>
              <w:bottom w:val="single" w:sz="4" w:space="0" w:color="auto"/>
              <w:right w:val="single" w:sz="4" w:space="0" w:color="auto"/>
            </w:tcBorders>
            <w:hideMark/>
          </w:tcPr>
          <w:p w14:paraId="5B341D95" w14:textId="77777777" w:rsidR="0099764A" w:rsidRDefault="0099764A" w:rsidP="0099764A">
            <w:pPr>
              <w:jc w:val="both"/>
              <w:rPr>
                <w:sz w:val="24"/>
                <w:szCs w:val="24"/>
              </w:rPr>
            </w:pPr>
            <w:r>
              <w:rPr>
                <w:sz w:val="24"/>
                <w:szCs w:val="24"/>
              </w:rPr>
              <w:t>4,92 %</w:t>
            </w:r>
          </w:p>
        </w:tc>
      </w:tr>
      <w:tr w:rsidR="0099764A" w14:paraId="7F8327A8"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6BF4ABFB" w14:textId="77777777" w:rsidR="0099764A" w:rsidRDefault="0099764A" w:rsidP="0099764A">
            <w:pPr>
              <w:jc w:val="both"/>
              <w:rPr>
                <w:sz w:val="24"/>
                <w:szCs w:val="24"/>
              </w:rPr>
            </w:pPr>
            <w:r>
              <w:rPr>
                <w:sz w:val="24"/>
                <w:szCs w:val="24"/>
              </w:rPr>
              <w:t>Техническая литература</w:t>
            </w:r>
          </w:p>
        </w:tc>
        <w:tc>
          <w:tcPr>
            <w:tcW w:w="1691" w:type="pct"/>
            <w:tcBorders>
              <w:top w:val="single" w:sz="4" w:space="0" w:color="auto"/>
              <w:left w:val="single" w:sz="4" w:space="0" w:color="auto"/>
              <w:bottom w:val="single" w:sz="4" w:space="0" w:color="auto"/>
              <w:right w:val="single" w:sz="4" w:space="0" w:color="auto"/>
            </w:tcBorders>
            <w:hideMark/>
          </w:tcPr>
          <w:p w14:paraId="2476BAE4" w14:textId="77777777" w:rsidR="0099764A" w:rsidRDefault="0099764A" w:rsidP="0099764A">
            <w:pPr>
              <w:jc w:val="both"/>
              <w:rPr>
                <w:sz w:val="24"/>
                <w:szCs w:val="24"/>
              </w:rPr>
            </w:pPr>
            <w:r>
              <w:rPr>
                <w:sz w:val="24"/>
                <w:szCs w:val="24"/>
              </w:rPr>
              <w:t>33 952</w:t>
            </w:r>
          </w:p>
        </w:tc>
        <w:tc>
          <w:tcPr>
            <w:tcW w:w="1691" w:type="pct"/>
            <w:tcBorders>
              <w:top w:val="single" w:sz="4" w:space="0" w:color="auto"/>
              <w:left w:val="single" w:sz="4" w:space="0" w:color="auto"/>
              <w:bottom w:val="single" w:sz="4" w:space="0" w:color="auto"/>
              <w:right w:val="single" w:sz="4" w:space="0" w:color="auto"/>
            </w:tcBorders>
            <w:hideMark/>
          </w:tcPr>
          <w:p w14:paraId="79EC764B" w14:textId="77777777" w:rsidR="0099764A" w:rsidRDefault="0099764A" w:rsidP="0099764A">
            <w:pPr>
              <w:jc w:val="both"/>
              <w:rPr>
                <w:sz w:val="24"/>
                <w:szCs w:val="24"/>
              </w:rPr>
            </w:pPr>
            <w:r>
              <w:rPr>
                <w:sz w:val="24"/>
                <w:szCs w:val="24"/>
              </w:rPr>
              <w:t>4,11 %</w:t>
            </w:r>
          </w:p>
        </w:tc>
      </w:tr>
      <w:tr w:rsidR="0099764A" w14:paraId="17912808"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65956784" w14:textId="77777777" w:rsidR="0099764A" w:rsidRDefault="0099764A" w:rsidP="0099764A">
            <w:pPr>
              <w:jc w:val="both"/>
              <w:rPr>
                <w:sz w:val="24"/>
                <w:szCs w:val="24"/>
              </w:rPr>
            </w:pPr>
            <w:r>
              <w:rPr>
                <w:sz w:val="24"/>
                <w:szCs w:val="24"/>
              </w:rPr>
              <w:t xml:space="preserve">Сельско-хозяйственная </w:t>
            </w:r>
          </w:p>
        </w:tc>
        <w:tc>
          <w:tcPr>
            <w:tcW w:w="1691" w:type="pct"/>
            <w:tcBorders>
              <w:top w:val="single" w:sz="4" w:space="0" w:color="auto"/>
              <w:left w:val="single" w:sz="4" w:space="0" w:color="auto"/>
              <w:bottom w:val="single" w:sz="4" w:space="0" w:color="auto"/>
              <w:right w:val="single" w:sz="4" w:space="0" w:color="auto"/>
            </w:tcBorders>
            <w:hideMark/>
          </w:tcPr>
          <w:p w14:paraId="2FB12D2A" w14:textId="77777777" w:rsidR="0099764A" w:rsidRDefault="0099764A" w:rsidP="0099764A">
            <w:pPr>
              <w:jc w:val="both"/>
              <w:rPr>
                <w:sz w:val="24"/>
                <w:szCs w:val="24"/>
              </w:rPr>
            </w:pPr>
            <w:r>
              <w:rPr>
                <w:sz w:val="24"/>
                <w:szCs w:val="24"/>
              </w:rPr>
              <w:t>11 677</w:t>
            </w:r>
          </w:p>
        </w:tc>
        <w:tc>
          <w:tcPr>
            <w:tcW w:w="1691" w:type="pct"/>
            <w:tcBorders>
              <w:top w:val="single" w:sz="4" w:space="0" w:color="auto"/>
              <w:left w:val="single" w:sz="4" w:space="0" w:color="auto"/>
              <w:bottom w:val="single" w:sz="4" w:space="0" w:color="auto"/>
              <w:right w:val="single" w:sz="4" w:space="0" w:color="auto"/>
            </w:tcBorders>
            <w:hideMark/>
          </w:tcPr>
          <w:p w14:paraId="3B1E618D" w14:textId="77777777" w:rsidR="0099764A" w:rsidRDefault="0099764A" w:rsidP="0099764A">
            <w:pPr>
              <w:jc w:val="both"/>
              <w:rPr>
                <w:sz w:val="24"/>
                <w:szCs w:val="24"/>
              </w:rPr>
            </w:pPr>
            <w:r>
              <w:rPr>
                <w:sz w:val="24"/>
                <w:szCs w:val="24"/>
              </w:rPr>
              <w:t>1,41 %</w:t>
            </w:r>
          </w:p>
        </w:tc>
      </w:tr>
      <w:tr w:rsidR="0099764A" w14:paraId="4AFD7ACC"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36B96B29" w14:textId="77777777" w:rsidR="0099764A" w:rsidRDefault="0099764A" w:rsidP="0099764A">
            <w:pPr>
              <w:jc w:val="both"/>
              <w:rPr>
                <w:sz w:val="24"/>
                <w:szCs w:val="24"/>
              </w:rPr>
            </w:pPr>
            <w:r>
              <w:rPr>
                <w:sz w:val="24"/>
                <w:szCs w:val="24"/>
              </w:rPr>
              <w:t>Искусство, спорт</w:t>
            </w:r>
          </w:p>
        </w:tc>
        <w:tc>
          <w:tcPr>
            <w:tcW w:w="1691" w:type="pct"/>
            <w:tcBorders>
              <w:top w:val="single" w:sz="4" w:space="0" w:color="auto"/>
              <w:left w:val="single" w:sz="4" w:space="0" w:color="auto"/>
              <w:bottom w:val="single" w:sz="4" w:space="0" w:color="auto"/>
              <w:right w:val="single" w:sz="4" w:space="0" w:color="auto"/>
            </w:tcBorders>
            <w:hideMark/>
          </w:tcPr>
          <w:p w14:paraId="0250DCD7" w14:textId="77777777" w:rsidR="0099764A" w:rsidRDefault="0099764A" w:rsidP="0099764A">
            <w:pPr>
              <w:jc w:val="both"/>
              <w:rPr>
                <w:sz w:val="24"/>
                <w:szCs w:val="24"/>
              </w:rPr>
            </w:pPr>
            <w:r>
              <w:rPr>
                <w:sz w:val="24"/>
                <w:szCs w:val="24"/>
              </w:rPr>
              <w:t>60 697</w:t>
            </w:r>
          </w:p>
        </w:tc>
        <w:tc>
          <w:tcPr>
            <w:tcW w:w="1691" w:type="pct"/>
            <w:tcBorders>
              <w:top w:val="single" w:sz="4" w:space="0" w:color="auto"/>
              <w:left w:val="single" w:sz="4" w:space="0" w:color="auto"/>
              <w:bottom w:val="single" w:sz="4" w:space="0" w:color="auto"/>
              <w:right w:val="single" w:sz="4" w:space="0" w:color="auto"/>
            </w:tcBorders>
            <w:hideMark/>
          </w:tcPr>
          <w:p w14:paraId="7334C885" w14:textId="77777777" w:rsidR="0099764A" w:rsidRDefault="0099764A" w:rsidP="0099764A">
            <w:pPr>
              <w:jc w:val="both"/>
              <w:rPr>
                <w:sz w:val="24"/>
                <w:szCs w:val="24"/>
              </w:rPr>
            </w:pPr>
            <w:r>
              <w:rPr>
                <w:sz w:val="24"/>
                <w:szCs w:val="24"/>
              </w:rPr>
              <w:t>7,33 %</w:t>
            </w:r>
          </w:p>
        </w:tc>
      </w:tr>
      <w:tr w:rsidR="0099764A" w14:paraId="4C1E5BD1"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795CC4D7" w14:textId="77777777" w:rsidR="0099764A" w:rsidRDefault="0099764A" w:rsidP="0099764A">
            <w:pPr>
              <w:jc w:val="both"/>
              <w:rPr>
                <w:sz w:val="24"/>
                <w:szCs w:val="24"/>
              </w:rPr>
            </w:pPr>
            <w:r>
              <w:rPr>
                <w:sz w:val="24"/>
                <w:szCs w:val="24"/>
              </w:rPr>
              <w:t>Художественная</w:t>
            </w:r>
          </w:p>
        </w:tc>
        <w:tc>
          <w:tcPr>
            <w:tcW w:w="1691" w:type="pct"/>
            <w:tcBorders>
              <w:top w:val="single" w:sz="4" w:space="0" w:color="auto"/>
              <w:left w:val="single" w:sz="4" w:space="0" w:color="auto"/>
              <w:bottom w:val="single" w:sz="4" w:space="0" w:color="auto"/>
              <w:right w:val="single" w:sz="4" w:space="0" w:color="auto"/>
            </w:tcBorders>
            <w:hideMark/>
          </w:tcPr>
          <w:p w14:paraId="76F8590C" w14:textId="77777777" w:rsidR="0099764A" w:rsidRDefault="0099764A" w:rsidP="0099764A">
            <w:pPr>
              <w:jc w:val="both"/>
              <w:rPr>
                <w:sz w:val="24"/>
                <w:szCs w:val="24"/>
              </w:rPr>
            </w:pPr>
            <w:r>
              <w:rPr>
                <w:sz w:val="24"/>
                <w:szCs w:val="24"/>
              </w:rPr>
              <w:t>376 837</w:t>
            </w:r>
          </w:p>
        </w:tc>
        <w:tc>
          <w:tcPr>
            <w:tcW w:w="1691" w:type="pct"/>
            <w:tcBorders>
              <w:top w:val="single" w:sz="4" w:space="0" w:color="auto"/>
              <w:left w:val="single" w:sz="4" w:space="0" w:color="auto"/>
              <w:bottom w:val="single" w:sz="4" w:space="0" w:color="auto"/>
              <w:right w:val="single" w:sz="4" w:space="0" w:color="auto"/>
            </w:tcBorders>
            <w:hideMark/>
          </w:tcPr>
          <w:p w14:paraId="307D25C2" w14:textId="77777777" w:rsidR="0099764A" w:rsidRDefault="0099764A" w:rsidP="0099764A">
            <w:pPr>
              <w:jc w:val="both"/>
              <w:rPr>
                <w:sz w:val="24"/>
                <w:szCs w:val="24"/>
              </w:rPr>
            </w:pPr>
            <w:r>
              <w:rPr>
                <w:sz w:val="24"/>
                <w:szCs w:val="24"/>
              </w:rPr>
              <w:t>45,51 %</w:t>
            </w:r>
          </w:p>
        </w:tc>
      </w:tr>
      <w:tr w:rsidR="0099764A" w14:paraId="62B94172"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43B540AF" w14:textId="77777777" w:rsidR="0099764A" w:rsidRDefault="0099764A" w:rsidP="0099764A">
            <w:pPr>
              <w:jc w:val="both"/>
              <w:rPr>
                <w:sz w:val="24"/>
                <w:szCs w:val="24"/>
              </w:rPr>
            </w:pPr>
            <w:r>
              <w:rPr>
                <w:sz w:val="24"/>
                <w:szCs w:val="24"/>
              </w:rPr>
              <w:t>Детская</w:t>
            </w:r>
          </w:p>
        </w:tc>
        <w:tc>
          <w:tcPr>
            <w:tcW w:w="1691" w:type="pct"/>
            <w:tcBorders>
              <w:top w:val="single" w:sz="4" w:space="0" w:color="auto"/>
              <w:left w:val="single" w:sz="4" w:space="0" w:color="auto"/>
              <w:bottom w:val="single" w:sz="4" w:space="0" w:color="auto"/>
              <w:right w:val="single" w:sz="4" w:space="0" w:color="auto"/>
            </w:tcBorders>
            <w:hideMark/>
          </w:tcPr>
          <w:p w14:paraId="1B7F58A9" w14:textId="77777777" w:rsidR="0099764A" w:rsidRDefault="0099764A" w:rsidP="0099764A">
            <w:pPr>
              <w:jc w:val="both"/>
              <w:rPr>
                <w:sz w:val="24"/>
                <w:szCs w:val="24"/>
              </w:rPr>
            </w:pPr>
            <w:r>
              <w:rPr>
                <w:sz w:val="24"/>
                <w:szCs w:val="24"/>
              </w:rPr>
              <w:t>111 827</w:t>
            </w:r>
          </w:p>
        </w:tc>
        <w:tc>
          <w:tcPr>
            <w:tcW w:w="1691" w:type="pct"/>
            <w:tcBorders>
              <w:top w:val="single" w:sz="4" w:space="0" w:color="auto"/>
              <w:left w:val="single" w:sz="4" w:space="0" w:color="auto"/>
              <w:bottom w:val="single" w:sz="4" w:space="0" w:color="auto"/>
              <w:right w:val="single" w:sz="4" w:space="0" w:color="auto"/>
            </w:tcBorders>
            <w:hideMark/>
          </w:tcPr>
          <w:p w14:paraId="7F791220" w14:textId="77777777" w:rsidR="0099764A" w:rsidRDefault="0099764A" w:rsidP="0099764A">
            <w:pPr>
              <w:jc w:val="both"/>
              <w:rPr>
                <w:sz w:val="24"/>
                <w:szCs w:val="24"/>
              </w:rPr>
            </w:pPr>
            <w:r>
              <w:rPr>
                <w:sz w:val="24"/>
                <w:szCs w:val="24"/>
              </w:rPr>
              <w:t>13,5 %</w:t>
            </w:r>
          </w:p>
        </w:tc>
      </w:tr>
      <w:tr w:rsidR="0099764A" w14:paraId="4818E85A"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78109AF0" w14:textId="77777777" w:rsidR="0099764A" w:rsidRDefault="0099764A" w:rsidP="0099764A">
            <w:pPr>
              <w:jc w:val="both"/>
              <w:rPr>
                <w:sz w:val="24"/>
                <w:szCs w:val="24"/>
              </w:rPr>
            </w:pPr>
            <w:r>
              <w:rPr>
                <w:sz w:val="24"/>
                <w:szCs w:val="24"/>
              </w:rPr>
              <w:t>Прочая</w:t>
            </w:r>
          </w:p>
        </w:tc>
        <w:tc>
          <w:tcPr>
            <w:tcW w:w="1691" w:type="pct"/>
            <w:tcBorders>
              <w:top w:val="single" w:sz="4" w:space="0" w:color="auto"/>
              <w:left w:val="single" w:sz="4" w:space="0" w:color="auto"/>
              <w:bottom w:val="single" w:sz="4" w:space="0" w:color="auto"/>
              <w:right w:val="single" w:sz="4" w:space="0" w:color="auto"/>
            </w:tcBorders>
            <w:hideMark/>
          </w:tcPr>
          <w:p w14:paraId="3014D1F0" w14:textId="77777777" w:rsidR="0099764A" w:rsidRDefault="0099764A" w:rsidP="0099764A">
            <w:pPr>
              <w:jc w:val="both"/>
              <w:rPr>
                <w:sz w:val="24"/>
                <w:szCs w:val="24"/>
              </w:rPr>
            </w:pPr>
            <w:r>
              <w:rPr>
                <w:sz w:val="24"/>
                <w:szCs w:val="24"/>
              </w:rPr>
              <w:t>63 853</w:t>
            </w:r>
          </w:p>
        </w:tc>
        <w:tc>
          <w:tcPr>
            <w:tcW w:w="1691" w:type="pct"/>
            <w:tcBorders>
              <w:top w:val="single" w:sz="4" w:space="0" w:color="auto"/>
              <w:left w:val="single" w:sz="4" w:space="0" w:color="auto"/>
              <w:bottom w:val="single" w:sz="4" w:space="0" w:color="auto"/>
              <w:right w:val="single" w:sz="4" w:space="0" w:color="auto"/>
            </w:tcBorders>
            <w:hideMark/>
          </w:tcPr>
          <w:p w14:paraId="29C6BBA1" w14:textId="77777777" w:rsidR="0099764A" w:rsidRDefault="0099764A" w:rsidP="0099764A">
            <w:pPr>
              <w:jc w:val="both"/>
              <w:rPr>
                <w:sz w:val="24"/>
                <w:szCs w:val="24"/>
              </w:rPr>
            </w:pPr>
            <w:r>
              <w:rPr>
                <w:sz w:val="24"/>
                <w:szCs w:val="24"/>
              </w:rPr>
              <w:t>7,71 %</w:t>
            </w:r>
          </w:p>
        </w:tc>
      </w:tr>
      <w:tr w:rsidR="0099764A" w14:paraId="60E0A88D" w14:textId="77777777" w:rsidTr="0099764A">
        <w:tc>
          <w:tcPr>
            <w:tcW w:w="1618" w:type="pct"/>
            <w:tcBorders>
              <w:top w:val="single" w:sz="4" w:space="0" w:color="auto"/>
              <w:left w:val="single" w:sz="4" w:space="0" w:color="auto"/>
              <w:bottom w:val="single" w:sz="4" w:space="0" w:color="auto"/>
              <w:right w:val="single" w:sz="4" w:space="0" w:color="auto"/>
            </w:tcBorders>
            <w:hideMark/>
          </w:tcPr>
          <w:p w14:paraId="7E96AEDD" w14:textId="77777777" w:rsidR="0099764A" w:rsidRDefault="0099764A" w:rsidP="0099764A">
            <w:pPr>
              <w:jc w:val="both"/>
              <w:rPr>
                <w:b/>
                <w:sz w:val="24"/>
                <w:szCs w:val="24"/>
              </w:rPr>
            </w:pPr>
            <w:r>
              <w:rPr>
                <w:b/>
                <w:sz w:val="24"/>
                <w:szCs w:val="24"/>
              </w:rPr>
              <w:t>Итого</w:t>
            </w:r>
          </w:p>
        </w:tc>
        <w:tc>
          <w:tcPr>
            <w:tcW w:w="1691" w:type="pct"/>
            <w:tcBorders>
              <w:top w:val="single" w:sz="4" w:space="0" w:color="auto"/>
              <w:left w:val="single" w:sz="4" w:space="0" w:color="auto"/>
              <w:bottom w:val="single" w:sz="4" w:space="0" w:color="auto"/>
              <w:right w:val="single" w:sz="4" w:space="0" w:color="auto"/>
            </w:tcBorders>
            <w:hideMark/>
          </w:tcPr>
          <w:p w14:paraId="75BF633F" w14:textId="77777777" w:rsidR="0099764A" w:rsidRDefault="0099764A" w:rsidP="0099764A">
            <w:pPr>
              <w:jc w:val="both"/>
              <w:rPr>
                <w:sz w:val="24"/>
                <w:szCs w:val="24"/>
              </w:rPr>
            </w:pPr>
            <w:r>
              <w:rPr>
                <w:sz w:val="24"/>
                <w:szCs w:val="24"/>
              </w:rPr>
              <w:t>828 000</w:t>
            </w:r>
          </w:p>
        </w:tc>
        <w:tc>
          <w:tcPr>
            <w:tcW w:w="1691" w:type="pct"/>
            <w:tcBorders>
              <w:top w:val="single" w:sz="4" w:space="0" w:color="auto"/>
              <w:left w:val="single" w:sz="4" w:space="0" w:color="auto"/>
              <w:bottom w:val="single" w:sz="4" w:space="0" w:color="auto"/>
              <w:right w:val="single" w:sz="4" w:space="0" w:color="auto"/>
            </w:tcBorders>
          </w:tcPr>
          <w:p w14:paraId="4A4F579B" w14:textId="77777777" w:rsidR="0099764A" w:rsidRDefault="0099764A" w:rsidP="0099764A">
            <w:pPr>
              <w:jc w:val="both"/>
              <w:rPr>
                <w:sz w:val="24"/>
                <w:szCs w:val="24"/>
              </w:rPr>
            </w:pPr>
          </w:p>
        </w:tc>
      </w:tr>
    </w:tbl>
    <w:p w14:paraId="09AA2D89" w14:textId="77777777" w:rsidR="002645F3" w:rsidRDefault="002645F3" w:rsidP="0099764A">
      <w:pPr>
        <w:ind w:firstLine="708"/>
        <w:jc w:val="both"/>
        <w:rPr>
          <w:sz w:val="24"/>
          <w:szCs w:val="24"/>
        </w:rPr>
      </w:pPr>
    </w:p>
    <w:p w14:paraId="25AF21DC" w14:textId="590E0387" w:rsidR="0099764A" w:rsidRDefault="0099764A" w:rsidP="0099764A">
      <w:pPr>
        <w:ind w:firstLine="708"/>
        <w:jc w:val="both"/>
        <w:rPr>
          <w:sz w:val="24"/>
          <w:szCs w:val="24"/>
        </w:rPr>
      </w:pPr>
      <w:r>
        <w:rPr>
          <w:sz w:val="24"/>
          <w:szCs w:val="24"/>
        </w:rPr>
        <w:t>В отчётном году изменений в видовом составе фонда не произошло, он достаточно однороден. Материальной основой носителей информации муниципальных библиотек на протяжении последних лет остаются печатные издания – 817 900 единиц хранения, что составляет 98,8% от общего объема распределенного библиотечного фонда.</w:t>
      </w:r>
    </w:p>
    <w:p w14:paraId="4AB2B955" w14:textId="77777777" w:rsidR="0099764A" w:rsidRDefault="0099764A" w:rsidP="0099764A">
      <w:pPr>
        <w:ind w:firstLine="708"/>
        <w:jc w:val="both"/>
        <w:rPr>
          <w:sz w:val="24"/>
          <w:szCs w:val="24"/>
        </w:rPr>
      </w:pPr>
      <w:r>
        <w:rPr>
          <w:sz w:val="24"/>
          <w:szCs w:val="24"/>
        </w:rPr>
        <w:t>За отчетный период отраслевая структура библиотечного фонда существенно не изменилась. Художественная и детская литература составляет – 59 %, при достаточном объеме фонда большое количество книг требует замены на вновь изданные.</w:t>
      </w:r>
    </w:p>
    <w:p w14:paraId="457CC580" w14:textId="77777777" w:rsidR="0099764A" w:rsidRDefault="0099764A" w:rsidP="0099764A">
      <w:pPr>
        <w:jc w:val="both"/>
        <w:rPr>
          <w:b/>
          <w:bCs/>
          <w:sz w:val="24"/>
          <w:szCs w:val="24"/>
        </w:rPr>
      </w:pPr>
    </w:p>
    <w:p w14:paraId="5EB18E40" w14:textId="77777777" w:rsidR="0099764A" w:rsidRDefault="0099764A" w:rsidP="0099764A">
      <w:pPr>
        <w:ind w:firstLine="708"/>
        <w:jc w:val="both"/>
        <w:rPr>
          <w:b/>
          <w:sz w:val="24"/>
          <w:szCs w:val="24"/>
        </w:rPr>
      </w:pPr>
      <w:r>
        <w:rPr>
          <w:b/>
          <w:bCs/>
          <w:sz w:val="24"/>
          <w:szCs w:val="24"/>
        </w:rPr>
        <w:t>8.2.</w:t>
      </w:r>
      <w:r>
        <w:rPr>
          <w:b/>
          <w:bCs/>
          <w:sz w:val="24"/>
          <w:szCs w:val="24"/>
        </w:rPr>
        <w:tab/>
        <w:t>Электронные ресурсы</w:t>
      </w:r>
    </w:p>
    <w:p w14:paraId="5CAB036B" w14:textId="77777777" w:rsidR="0099764A" w:rsidRDefault="0099764A" w:rsidP="0099764A">
      <w:pPr>
        <w:ind w:firstLine="709"/>
        <w:jc w:val="both"/>
        <w:rPr>
          <w:sz w:val="24"/>
          <w:szCs w:val="24"/>
        </w:rPr>
      </w:pPr>
      <w:r>
        <w:rPr>
          <w:sz w:val="24"/>
          <w:szCs w:val="24"/>
        </w:rPr>
        <w:t>Электронный каталог</w:t>
      </w:r>
    </w:p>
    <w:p w14:paraId="27AEF55E" w14:textId="4BBD8449" w:rsidR="0099764A" w:rsidRDefault="0099764A" w:rsidP="0099764A">
      <w:pPr>
        <w:ind w:firstLine="709"/>
        <w:jc w:val="both"/>
        <w:rPr>
          <w:rFonts w:eastAsiaTheme="minorHAnsi"/>
          <w:sz w:val="24"/>
          <w:szCs w:val="24"/>
        </w:rPr>
      </w:pPr>
      <w:r>
        <w:rPr>
          <w:sz w:val="24"/>
          <w:szCs w:val="24"/>
        </w:rPr>
        <w:t xml:space="preserve">В </w:t>
      </w:r>
      <w:r w:rsidR="002645F3">
        <w:rPr>
          <w:sz w:val="24"/>
          <w:szCs w:val="24"/>
        </w:rPr>
        <w:t>Учреждении</w:t>
      </w:r>
      <w:r>
        <w:rPr>
          <w:sz w:val="24"/>
          <w:szCs w:val="24"/>
        </w:rPr>
        <w:t xml:space="preserve"> представлены 2 вида ЭК: MARC и «</w:t>
      </w:r>
      <w:r>
        <w:rPr>
          <w:sz w:val="24"/>
          <w:szCs w:val="24"/>
          <w:lang w:val="en-US"/>
        </w:rPr>
        <w:t>OPAC</w:t>
      </w:r>
      <w:r w:rsidRPr="00160ED2">
        <w:rPr>
          <w:sz w:val="24"/>
          <w:szCs w:val="24"/>
        </w:rPr>
        <w:t xml:space="preserve"> </w:t>
      </w:r>
      <w:r>
        <w:rPr>
          <w:sz w:val="24"/>
          <w:szCs w:val="24"/>
          <w:lang w:val="en-US"/>
        </w:rPr>
        <w:t>GLOBAL</w:t>
      </w:r>
      <w:r>
        <w:rPr>
          <w:sz w:val="24"/>
          <w:szCs w:val="24"/>
        </w:rPr>
        <w:t>».</w:t>
      </w:r>
    </w:p>
    <w:p w14:paraId="7E07D449" w14:textId="77777777" w:rsidR="0099764A" w:rsidRDefault="0099764A" w:rsidP="0099764A">
      <w:pPr>
        <w:ind w:firstLine="709"/>
        <w:jc w:val="both"/>
        <w:rPr>
          <w:sz w:val="24"/>
          <w:szCs w:val="24"/>
        </w:rPr>
      </w:pPr>
      <w:r>
        <w:rPr>
          <w:sz w:val="24"/>
          <w:szCs w:val="24"/>
        </w:rPr>
        <w:t>MARC представлен базами данных «</w:t>
      </w:r>
      <w:r>
        <w:rPr>
          <w:sz w:val="24"/>
          <w:szCs w:val="24"/>
          <w:lang w:val="en-US"/>
        </w:rPr>
        <w:t>Book</w:t>
      </w:r>
      <w:r>
        <w:rPr>
          <w:sz w:val="24"/>
          <w:szCs w:val="24"/>
        </w:rPr>
        <w:t xml:space="preserve">» (книги) и </w:t>
      </w:r>
      <w:r>
        <w:rPr>
          <w:sz w:val="24"/>
          <w:szCs w:val="24"/>
          <w:lang w:val="en-US"/>
        </w:rPr>
        <w:t>Resu</w:t>
      </w:r>
      <w:r>
        <w:rPr>
          <w:sz w:val="24"/>
          <w:szCs w:val="24"/>
        </w:rPr>
        <w:t xml:space="preserve"> (видеокассеты, электронные диски). Ведутся с 1993 г. Заморожены в мае 2011 г. Ведется только исключение выбывших документов.</w:t>
      </w:r>
    </w:p>
    <w:p w14:paraId="0D67FD1E" w14:textId="77777777" w:rsidR="0099764A" w:rsidRDefault="0099764A" w:rsidP="0099764A">
      <w:pPr>
        <w:ind w:firstLine="709"/>
        <w:jc w:val="both"/>
        <w:rPr>
          <w:sz w:val="24"/>
          <w:szCs w:val="24"/>
        </w:rPr>
      </w:pPr>
      <w:r>
        <w:rPr>
          <w:sz w:val="24"/>
          <w:szCs w:val="24"/>
        </w:rPr>
        <w:t>«</w:t>
      </w:r>
      <w:r>
        <w:rPr>
          <w:sz w:val="24"/>
          <w:szCs w:val="24"/>
          <w:lang w:val="en-US"/>
        </w:rPr>
        <w:t>OPAC</w:t>
      </w:r>
      <w:r w:rsidRPr="00160ED2">
        <w:rPr>
          <w:sz w:val="24"/>
          <w:szCs w:val="24"/>
        </w:rPr>
        <w:t xml:space="preserve"> </w:t>
      </w:r>
      <w:r>
        <w:rPr>
          <w:sz w:val="24"/>
          <w:szCs w:val="24"/>
          <w:lang w:val="en-US"/>
        </w:rPr>
        <w:t>GLOBAL</w:t>
      </w:r>
      <w:r>
        <w:rPr>
          <w:sz w:val="24"/>
          <w:szCs w:val="24"/>
        </w:rPr>
        <w:t xml:space="preserve">» – ведется с июня 2011 г. Вся вновь поступающая литература отражается в этом каталоге. </w:t>
      </w:r>
    </w:p>
    <w:p w14:paraId="7CEA021F" w14:textId="77777777" w:rsidR="0099764A" w:rsidRDefault="0099764A" w:rsidP="0099764A">
      <w:pPr>
        <w:ind w:firstLine="708"/>
        <w:jc w:val="center"/>
        <w:rPr>
          <w:b/>
          <w:sz w:val="24"/>
          <w:szCs w:val="24"/>
        </w:rPr>
      </w:pPr>
    </w:p>
    <w:p w14:paraId="69662078" w14:textId="08796729" w:rsidR="0099764A" w:rsidRDefault="0099764A" w:rsidP="0099764A">
      <w:pPr>
        <w:ind w:firstLine="708"/>
        <w:jc w:val="center"/>
        <w:rPr>
          <w:b/>
          <w:sz w:val="24"/>
          <w:szCs w:val="24"/>
        </w:rPr>
      </w:pPr>
      <w:r>
        <w:rPr>
          <w:b/>
          <w:sz w:val="24"/>
          <w:szCs w:val="24"/>
        </w:rPr>
        <w:t>Объем ЭК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240"/>
        <w:gridCol w:w="2102"/>
        <w:gridCol w:w="2338"/>
      </w:tblGrid>
      <w:tr w:rsidR="0099764A" w:rsidRPr="00437AFD" w14:paraId="01ECFB0E" w14:textId="77777777" w:rsidTr="0099764A">
        <w:tc>
          <w:tcPr>
            <w:tcW w:w="1475" w:type="pct"/>
            <w:tcBorders>
              <w:top w:val="single" w:sz="4" w:space="0" w:color="auto"/>
              <w:left w:val="single" w:sz="4" w:space="0" w:color="auto"/>
              <w:bottom w:val="single" w:sz="4" w:space="0" w:color="auto"/>
              <w:right w:val="single" w:sz="4" w:space="0" w:color="auto"/>
            </w:tcBorders>
          </w:tcPr>
          <w:p w14:paraId="0DF87AC2" w14:textId="77777777" w:rsidR="0099764A" w:rsidRPr="0099764A" w:rsidRDefault="0099764A" w:rsidP="0099764A">
            <w:pPr>
              <w:rPr>
                <w:sz w:val="24"/>
                <w:szCs w:val="24"/>
              </w:rPr>
            </w:pPr>
          </w:p>
        </w:tc>
        <w:tc>
          <w:tcPr>
            <w:tcW w:w="1182" w:type="pct"/>
            <w:tcBorders>
              <w:top w:val="single" w:sz="4" w:space="0" w:color="auto"/>
              <w:left w:val="single" w:sz="4" w:space="0" w:color="auto"/>
              <w:bottom w:val="single" w:sz="4" w:space="0" w:color="auto"/>
              <w:right w:val="single" w:sz="4" w:space="0" w:color="auto"/>
            </w:tcBorders>
            <w:hideMark/>
          </w:tcPr>
          <w:p w14:paraId="108A0BD1" w14:textId="77777777" w:rsidR="0099764A" w:rsidRPr="0099764A" w:rsidRDefault="0099764A" w:rsidP="0099764A">
            <w:pPr>
              <w:jc w:val="center"/>
              <w:rPr>
                <w:sz w:val="24"/>
                <w:szCs w:val="24"/>
                <w:lang w:val="en-US"/>
              </w:rPr>
            </w:pPr>
            <w:r w:rsidRPr="0099764A">
              <w:rPr>
                <w:sz w:val="24"/>
                <w:szCs w:val="24"/>
                <w:lang w:val="en-US"/>
              </w:rPr>
              <w:t xml:space="preserve">Введено записей </w:t>
            </w:r>
          </w:p>
          <w:p w14:paraId="1AF41244" w14:textId="77777777" w:rsidR="0099764A" w:rsidRPr="0099764A" w:rsidRDefault="0099764A" w:rsidP="0099764A">
            <w:pPr>
              <w:jc w:val="center"/>
              <w:rPr>
                <w:sz w:val="24"/>
                <w:szCs w:val="24"/>
                <w:lang w:val="en-US"/>
              </w:rPr>
            </w:pPr>
            <w:r w:rsidRPr="0099764A">
              <w:rPr>
                <w:sz w:val="24"/>
                <w:szCs w:val="24"/>
                <w:lang w:val="en-US"/>
              </w:rPr>
              <w:t>в 20</w:t>
            </w:r>
            <w:r w:rsidRPr="0099764A">
              <w:rPr>
                <w:sz w:val="24"/>
                <w:szCs w:val="24"/>
              </w:rPr>
              <w:t>21</w:t>
            </w:r>
            <w:r w:rsidRPr="0099764A">
              <w:rPr>
                <w:sz w:val="24"/>
                <w:szCs w:val="24"/>
                <w:lang w:val="en-US"/>
              </w:rPr>
              <w:t xml:space="preserve"> г.</w:t>
            </w:r>
          </w:p>
        </w:tc>
        <w:tc>
          <w:tcPr>
            <w:tcW w:w="1109" w:type="pct"/>
            <w:tcBorders>
              <w:top w:val="single" w:sz="4" w:space="0" w:color="auto"/>
              <w:left w:val="single" w:sz="4" w:space="0" w:color="auto"/>
              <w:bottom w:val="single" w:sz="4" w:space="0" w:color="auto"/>
              <w:right w:val="single" w:sz="4" w:space="0" w:color="auto"/>
            </w:tcBorders>
            <w:hideMark/>
          </w:tcPr>
          <w:p w14:paraId="206D7D2B" w14:textId="77777777" w:rsidR="0099764A" w:rsidRPr="0099764A" w:rsidRDefault="0099764A" w:rsidP="0099764A">
            <w:pPr>
              <w:jc w:val="center"/>
              <w:rPr>
                <w:sz w:val="24"/>
                <w:szCs w:val="24"/>
              </w:rPr>
            </w:pPr>
            <w:r w:rsidRPr="0099764A">
              <w:rPr>
                <w:sz w:val="24"/>
                <w:szCs w:val="24"/>
              </w:rPr>
              <w:t>Удалено записей в 2021 г.</w:t>
            </w:r>
          </w:p>
        </w:tc>
        <w:tc>
          <w:tcPr>
            <w:tcW w:w="1234" w:type="pct"/>
            <w:tcBorders>
              <w:top w:val="single" w:sz="4" w:space="0" w:color="auto"/>
              <w:left w:val="single" w:sz="4" w:space="0" w:color="auto"/>
              <w:bottom w:val="single" w:sz="4" w:space="0" w:color="auto"/>
              <w:right w:val="single" w:sz="4" w:space="0" w:color="auto"/>
            </w:tcBorders>
            <w:hideMark/>
          </w:tcPr>
          <w:p w14:paraId="23679285" w14:textId="77777777" w:rsidR="0099764A" w:rsidRPr="0099764A" w:rsidRDefault="0099764A" w:rsidP="0099764A">
            <w:pPr>
              <w:jc w:val="center"/>
              <w:rPr>
                <w:sz w:val="24"/>
                <w:szCs w:val="24"/>
              </w:rPr>
            </w:pPr>
            <w:r w:rsidRPr="0099764A">
              <w:rPr>
                <w:sz w:val="24"/>
                <w:szCs w:val="24"/>
              </w:rPr>
              <w:t>Всего записей</w:t>
            </w:r>
          </w:p>
          <w:p w14:paraId="576CBF1F" w14:textId="77777777" w:rsidR="0099764A" w:rsidRPr="0099764A" w:rsidRDefault="0099764A" w:rsidP="0099764A">
            <w:pPr>
              <w:jc w:val="center"/>
              <w:rPr>
                <w:sz w:val="24"/>
                <w:szCs w:val="24"/>
              </w:rPr>
            </w:pPr>
            <w:r w:rsidRPr="0099764A">
              <w:rPr>
                <w:sz w:val="24"/>
                <w:szCs w:val="24"/>
              </w:rPr>
              <w:t>на 01.01.2022</w:t>
            </w:r>
          </w:p>
        </w:tc>
      </w:tr>
      <w:tr w:rsidR="0099764A" w:rsidRPr="00437AFD" w14:paraId="3D1CCD3F" w14:textId="77777777" w:rsidTr="0099764A">
        <w:tc>
          <w:tcPr>
            <w:tcW w:w="1475" w:type="pct"/>
            <w:tcBorders>
              <w:top w:val="single" w:sz="4" w:space="0" w:color="auto"/>
              <w:left w:val="single" w:sz="4" w:space="0" w:color="auto"/>
              <w:bottom w:val="single" w:sz="4" w:space="0" w:color="auto"/>
              <w:right w:val="single" w:sz="4" w:space="0" w:color="auto"/>
            </w:tcBorders>
            <w:hideMark/>
          </w:tcPr>
          <w:p w14:paraId="7B68060C" w14:textId="77777777" w:rsidR="0099764A" w:rsidRPr="0099764A" w:rsidRDefault="0099764A" w:rsidP="0099764A">
            <w:pPr>
              <w:rPr>
                <w:sz w:val="24"/>
                <w:szCs w:val="24"/>
              </w:rPr>
            </w:pPr>
            <w:r w:rsidRPr="0099764A">
              <w:rPr>
                <w:sz w:val="24"/>
                <w:szCs w:val="24"/>
              </w:rPr>
              <w:t xml:space="preserve">MARC, в том числе: </w:t>
            </w:r>
          </w:p>
        </w:tc>
        <w:tc>
          <w:tcPr>
            <w:tcW w:w="1182" w:type="pct"/>
            <w:tcBorders>
              <w:top w:val="single" w:sz="4" w:space="0" w:color="auto"/>
              <w:left w:val="single" w:sz="4" w:space="0" w:color="auto"/>
              <w:bottom w:val="single" w:sz="4" w:space="0" w:color="auto"/>
              <w:right w:val="single" w:sz="4" w:space="0" w:color="auto"/>
            </w:tcBorders>
          </w:tcPr>
          <w:p w14:paraId="60BD02E1" w14:textId="77777777" w:rsidR="0099764A" w:rsidRPr="0099764A" w:rsidRDefault="0099764A" w:rsidP="0099764A">
            <w:pPr>
              <w:jc w:val="center"/>
              <w:rPr>
                <w:sz w:val="24"/>
                <w:szCs w:val="24"/>
                <w:lang w:val="en-US"/>
              </w:rPr>
            </w:pPr>
          </w:p>
        </w:tc>
        <w:tc>
          <w:tcPr>
            <w:tcW w:w="1109" w:type="pct"/>
            <w:tcBorders>
              <w:top w:val="single" w:sz="4" w:space="0" w:color="auto"/>
              <w:left w:val="single" w:sz="4" w:space="0" w:color="auto"/>
              <w:bottom w:val="single" w:sz="4" w:space="0" w:color="auto"/>
              <w:right w:val="single" w:sz="4" w:space="0" w:color="auto"/>
            </w:tcBorders>
          </w:tcPr>
          <w:p w14:paraId="4E2460B5" w14:textId="77777777" w:rsidR="0099764A" w:rsidRPr="0099764A" w:rsidRDefault="0099764A" w:rsidP="0099764A">
            <w:pPr>
              <w:jc w:val="center"/>
              <w:rPr>
                <w:sz w:val="24"/>
                <w:szCs w:val="24"/>
              </w:rPr>
            </w:pPr>
          </w:p>
        </w:tc>
        <w:tc>
          <w:tcPr>
            <w:tcW w:w="1234" w:type="pct"/>
            <w:tcBorders>
              <w:top w:val="single" w:sz="4" w:space="0" w:color="auto"/>
              <w:left w:val="single" w:sz="4" w:space="0" w:color="auto"/>
              <w:bottom w:val="single" w:sz="4" w:space="0" w:color="auto"/>
              <w:right w:val="single" w:sz="4" w:space="0" w:color="auto"/>
            </w:tcBorders>
          </w:tcPr>
          <w:p w14:paraId="649ED9F7" w14:textId="77777777" w:rsidR="0099764A" w:rsidRPr="0099764A" w:rsidRDefault="0099764A" w:rsidP="0099764A">
            <w:pPr>
              <w:jc w:val="center"/>
              <w:rPr>
                <w:sz w:val="24"/>
                <w:szCs w:val="24"/>
              </w:rPr>
            </w:pPr>
          </w:p>
        </w:tc>
      </w:tr>
      <w:tr w:rsidR="0099764A" w:rsidRPr="00437AFD" w14:paraId="238188DD" w14:textId="77777777" w:rsidTr="0099764A">
        <w:tc>
          <w:tcPr>
            <w:tcW w:w="1475" w:type="pct"/>
            <w:tcBorders>
              <w:top w:val="single" w:sz="4" w:space="0" w:color="auto"/>
              <w:left w:val="single" w:sz="4" w:space="0" w:color="auto"/>
              <w:bottom w:val="single" w:sz="4" w:space="0" w:color="auto"/>
              <w:right w:val="single" w:sz="4" w:space="0" w:color="auto"/>
            </w:tcBorders>
            <w:hideMark/>
          </w:tcPr>
          <w:p w14:paraId="14FAAEAD" w14:textId="77777777" w:rsidR="0099764A" w:rsidRPr="0099764A" w:rsidRDefault="0099764A" w:rsidP="0099764A">
            <w:pPr>
              <w:rPr>
                <w:sz w:val="24"/>
                <w:szCs w:val="24"/>
                <w:lang w:val="en-US"/>
              </w:rPr>
            </w:pPr>
            <w:r w:rsidRPr="0099764A">
              <w:rPr>
                <w:sz w:val="24"/>
                <w:szCs w:val="24"/>
                <w:lang w:val="en-US"/>
              </w:rPr>
              <w:t>B</w:t>
            </w:r>
            <w:r w:rsidRPr="0099764A">
              <w:rPr>
                <w:sz w:val="24"/>
                <w:szCs w:val="24"/>
              </w:rPr>
              <w:t>ook</w:t>
            </w:r>
          </w:p>
        </w:tc>
        <w:tc>
          <w:tcPr>
            <w:tcW w:w="1182" w:type="pct"/>
            <w:tcBorders>
              <w:top w:val="single" w:sz="4" w:space="0" w:color="auto"/>
              <w:left w:val="single" w:sz="4" w:space="0" w:color="auto"/>
              <w:bottom w:val="single" w:sz="4" w:space="0" w:color="auto"/>
              <w:right w:val="single" w:sz="4" w:space="0" w:color="auto"/>
            </w:tcBorders>
          </w:tcPr>
          <w:p w14:paraId="700BCC95" w14:textId="77777777" w:rsidR="0099764A" w:rsidRPr="0099764A" w:rsidRDefault="0099764A" w:rsidP="0099764A">
            <w:pPr>
              <w:jc w:val="center"/>
              <w:rPr>
                <w:sz w:val="24"/>
                <w:szCs w:val="24"/>
              </w:rPr>
            </w:pPr>
            <w:r w:rsidRPr="0099764A">
              <w:rPr>
                <w:sz w:val="24"/>
                <w:szCs w:val="24"/>
              </w:rPr>
              <w:t>0</w:t>
            </w:r>
          </w:p>
        </w:tc>
        <w:tc>
          <w:tcPr>
            <w:tcW w:w="1109" w:type="pct"/>
            <w:tcBorders>
              <w:top w:val="single" w:sz="4" w:space="0" w:color="auto"/>
              <w:left w:val="single" w:sz="4" w:space="0" w:color="auto"/>
              <w:bottom w:val="single" w:sz="4" w:space="0" w:color="auto"/>
              <w:right w:val="single" w:sz="4" w:space="0" w:color="auto"/>
            </w:tcBorders>
          </w:tcPr>
          <w:p w14:paraId="0FB450A4" w14:textId="77777777" w:rsidR="0099764A" w:rsidRPr="0099764A" w:rsidRDefault="0099764A" w:rsidP="0099764A">
            <w:pPr>
              <w:jc w:val="center"/>
              <w:rPr>
                <w:sz w:val="24"/>
                <w:szCs w:val="24"/>
              </w:rPr>
            </w:pPr>
            <w:r w:rsidRPr="0099764A">
              <w:rPr>
                <w:sz w:val="24"/>
                <w:szCs w:val="24"/>
              </w:rPr>
              <w:t>2251</w:t>
            </w:r>
          </w:p>
        </w:tc>
        <w:tc>
          <w:tcPr>
            <w:tcW w:w="1234" w:type="pct"/>
            <w:tcBorders>
              <w:top w:val="single" w:sz="4" w:space="0" w:color="auto"/>
              <w:left w:val="single" w:sz="4" w:space="0" w:color="auto"/>
              <w:bottom w:val="single" w:sz="4" w:space="0" w:color="auto"/>
              <w:right w:val="single" w:sz="4" w:space="0" w:color="auto"/>
            </w:tcBorders>
          </w:tcPr>
          <w:p w14:paraId="13865542" w14:textId="77777777" w:rsidR="0099764A" w:rsidRPr="0099764A" w:rsidRDefault="0099764A" w:rsidP="0099764A">
            <w:pPr>
              <w:jc w:val="center"/>
              <w:rPr>
                <w:sz w:val="24"/>
                <w:szCs w:val="24"/>
              </w:rPr>
            </w:pPr>
            <w:r w:rsidRPr="0099764A">
              <w:rPr>
                <w:sz w:val="24"/>
                <w:szCs w:val="24"/>
              </w:rPr>
              <w:t>55 854</w:t>
            </w:r>
          </w:p>
        </w:tc>
      </w:tr>
      <w:tr w:rsidR="0099764A" w:rsidRPr="00437AFD" w14:paraId="1300E4E9" w14:textId="77777777" w:rsidTr="0099764A">
        <w:tc>
          <w:tcPr>
            <w:tcW w:w="1475" w:type="pct"/>
            <w:tcBorders>
              <w:top w:val="single" w:sz="4" w:space="0" w:color="auto"/>
              <w:left w:val="single" w:sz="4" w:space="0" w:color="auto"/>
              <w:bottom w:val="single" w:sz="4" w:space="0" w:color="auto"/>
              <w:right w:val="single" w:sz="4" w:space="0" w:color="auto"/>
            </w:tcBorders>
            <w:hideMark/>
          </w:tcPr>
          <w:p w14:paraId="3B6C4F7E" w14:textId="77777777" w:rsidR="0099764A" w:rsidRPr="0099764A" w:rsidRDefault="0099764A" w:rsidP="0099764A">
            <w:pPr>
              <w:rPr>
                <w:sz w:val="24"/>
                <w:szCs w:val="24"/>
                <w:lang w:val="en-US"/>
              </w:rPr>
            </w:pPr>
            <w:r w:rsidRPr="0099764A">
              <w:rPr>
                <w:sz w:val="24"/>
                <w:szCs w:val="24"/>
                <w:lang w:val="en-US"/>
              </w:rPr>
              <w:t>Resu</w:t>
            </w:r>
          </w:p>
        </w:tc>
        <w:tc>
          <w:tcPr>
            <w:tcW w:w="1182" w:type="pct"/>
            <w:tcBorders>
              <w:top w:val="single" w:sz="4" w:space="0" w:color="auto"/>
              <w:left w:val="single" w:sz="4" w:space="0" w:color="auto"/>
              <w:bottom w:val="single" w:sz="4" w:space="0" w:color="auto"/>
              <w:right w:val="single" w:sz="4" w:space="0" w:color="auto"/>
            </w:tcBorders>
          </w:tcPr>
          <w:p w14:paraId="45325A02" w14:textId="77777777" w:rsidR="0099764A" w:rsidRPr="0099764A" w:rsidRDefault="0099764A" w:rsidP="0099764A">
            <w:pPr>
              <w:jc w:val="center"/>
              <w:rPr>
                <w:sz w:val="24"/>
                <w:szCs w:val="24"/>
              </w:rPr>
            </w:pPr>
            <w:r w:rsidRPr="0099764A">
              <w:rPr>
                <w:sz w:val="24"/>
                <w:szCs w:val="24"/>
              </w:rPr>
              <w:t>0</w:t>
            </w:r>
          </w:p>
        </w:tc>
        <w:tc>
          <w:tcPr>
            <w:tcW w:w="1109" w:type="pct"/>
            <w:tcBorders>
              <w:top w:val="single" w:sz="4" w:space="0" w:color="auto"/>
              <w:left w:val="single" w:sz="4" w:space="0" w:color="auto"/>
              <w:bottom w:val="single" w:sz="4" w:space="0" w:color="auto"/>
              <w:right w:val="single" w:sz="4" w:space="0" w:color="auto"/>
            </w:tcBorders>
          </w:tcPr>
          <w:p w14:paraId="37B3D246" w14:textId="77777777" w:rsidR="0099764A" w:rsidRPr="0099764A" w:rsidRDefault="0099764A" w:rsidP="0099764A">
            <w:pPr>
              <w:jc w:val="center"/>
              <w:rPr>
                <w:sz w:val="24"/>
                <w:szCs w:val="24"/>
              </w:rPr>
            </w:pPr>
            <w:r w:rsidRPr="0099764A">
              <w:rPr>
                <w:sz w:val="24"/>
                <w:szCs w:val="24"/>
              </w:rPr>
              <w:t>274</w:t>
            </w:r>
          </w:p>
        </w:tc>
        <w:tc>
          <w:tcPr>
            <w:tcW w:w="1234" w:type="pct"/>
            <w:tcBorders>
              <w:top w:val="single" w:sz="4" w:space="0" w:color="auto"/>
              <w:left w:val="single" w:sz="4" w:space="0" w:color="auto"/>
              <w:bottom w:val="single" w:sz="4" w:space="0" w:color="auto"/>
              <w:right w:val="single" w:sz="4" w:space="0" w:color="auto"/>
            </w:tcBorders>
          </w:tcPr>
          <w:p w14:paraId="08968F37" w14:textId="77777777" w:rsidR="0099764A" w:rsidRPr="0099764A" w:rsidRDefault="0099764A" w:rsidP="0099764A">
            <w:pPr>
              <w:jc w:val="center"/>
              <w:rPr>
                <w:sz w:val="24"/>
                <w:szCs w:val="24"/>
              </w:rPr>
            </w:pPr>
            <w:r w:rsidRPr="0099764A">
              <w:rPr>
                <w:sz w:val="24"/>
                <w:szCs w:val="24"/>
              </w:rPr>
              <w:t>1255</w:t>
            </w:r>
          </w:p>
        </w:tc>
      </w:tr>
      <w:tr w:rsidR="0099764A" w:rsidRPr="00437AFD" w14:paraId="4BE0F2C2" w14:textId="77777777" w:rsidTr="0099764A">
        <w:tc>
          <w:tcPr>
            <w:tcW w:w="1475" w:type="pct"/>
            <w:tcBorders>
              <w:top w:val="single" w:sz="4" w:space="0" w:color="auto"/>
              <w:left w:val="single" w:sz="4" w:space="0" w:color="auto"/>
              <w:bottom w:val="single" w:sz="4" w:space="0" w:color="auto"/>
              <w:right w:val="single" w:sz="4" w:space="0" w:color="auto"/>
            </w:tcBorders>
            <w:hideMark/>
          </w:tcPr>
          <w:p w14:paraId="245A6D67" w14:textId="77777777" w:rsidR="0099764A" w:rsidRPr="0099764A" w:rsidRDefault="0099764A" w:rsidP="0099764A">
            <w:pPr>
              <w:rPr>
                <w:sz w:val="24"/>
                <w:szCs w:val="24"/>
              </w:rPr>
            </w:pPr>
            <w:r w:rsidRPr="0099764A">
              <w:rPr>
                <w:sz w:val="24"/>
                <w:szCs w:val="24"/>
                <w:lang w:val="en-US"/>
              </w:rPr>
              <w:t>OPAC GLOBAL</w:t>
            </w:r>
          </w:p>
        </w:tc>
        <w:tc>
          <w:tcPr>
            <w:tcW w:w="1182" w:type="pct"/>
            <w:tcBorders>
              <w:top w:val="single" w:sz="4" w:space="0" w:color="auto"/>
              <w:left w:val="single" w:sz="4" w:space="0" w:color="auto"/>
              <w:bottom w:val="single" w:sz="4" w:space="0" w:color="auto"/>
              <w:right w:val="single" w:sz="4" w:space="0" w:color="auto"/>
            </w:tcBorders>
          </w:tcPr>
          <w:p w14:paraId="3C23C915" w14:textId="77777777" w:rsidR="0099764A" w:rsidRPr="0099764A" w:rsidRDefault="0099764A" w:rsidP="0099764A">
            <w:pPr>
              <w:jc w:val="center"/>
              <w:rPr>
                <w:sz w:val="24"/>
                <w:szCs w:val="24"/>
              </w:rPr>
            </w:pPr>
            <w:r w:rsidRPr="0099764A">
              <w:rPr>
                <w:sz w:val="24"/>
                <w:szCs w:val="24"/>
              </w:rPr>
              <w:t>8067</w:t>
            </w:r>
          </w:p>
        </w:tc>
        <w:tc>
          <w:tcPr>
            <w:tcW w:w="1109" w:type="pct"/>
            <w:tcBorders>
              <w:top w:val="single" w:sz="4" w:space="0" w:color="auto"/>
              <w:left w:val="single" w:sz="4" w:space="0" w:color="auto"/>
              <w:bottom w:val="single" w:sz="4" w:space="0" w:color="auto"/>
              <w:right w:val="single" w:sz="4" w:space="0" w:color="auto"/>
            </w:tcBorders>
          </w:tcPr>
          <w:p w14:paraId="43E5FB1A" w14:textId="77777777" w:rsidR="0099764A" w:rsidRPr="0099764A" w:rsidRDefault="0099764A" w:rsidP="0099764A">
            <w:pPr>
              <w:jc w:val="center"/>
              <w:rPr>
                <w:sz w:val="24"/>
                <w:szCs w:val="24"/>
              </w:rPr>
            </w:pPr>
            <w:r w:rsidRPr="0099764A">
              <w:rPr>
                <w:sz w:val="24"/>
                <w:szCs w:val="24"/>
              </w:rPr>
              <w:t>0</w:t>
            </w:r>
          </w:p>
        </w:tc>
        <w:tc>
          <w:tcPr>
            <w:tcW w:w="1234" w:type="pct"/>
            <w:tcBorders>
              <w:top w:val="single" w:sz="4" w:space="0" w:color="auto"/>
              <w:left w:val="single" w:sz="4" w:space="0" w:color="auto"/>
              <w:bottom w:val="single" w:sz="4" w:space="0" w:color="auto"/>
              <w:right w:val="single" w:sz="4" w:space="0" w:color="auto"/>
            </w:tcBorders>
          </w:tcPr>
          <w:p w14:paraId="68DEF16E" w14:textId="77777777" w:rsidR="0099764A" w:rsidRPr="0099764A" w:rsidRDefault="0099764A" w:rsidP="0099764A">
            <w:pPr>
              <w:jc w:val="center"/>
              <w:rPr>
                <w:sz w:val="24"/>
                <w:szCs w:val="24"/>
              </w:rPr>
            </w:pPr>
            <w:r w:rsidRPr="0099764A">
              <w:rPr>
                <w:sz w:val="24"/>
                <w:szCs w:val="24"/>
              </w:rPr>
              <w:t>72 998</w:t>
            </w:r>
          </w:p>
        </w:tc>
      </w:tr>
    </w:tbl>
    <w:p w14:paraId="0FCDE89A" w14:textId="77777777" w:rsidR="0099764A" w:rsidRDefault="0099764A" w:rsidP="0099764A">
      <w:pPr>
        <w:ind w:firstLine="708"/>
        <w:jc w:val="center"/>
        <w:rPr>
          <w:b/>
          <w:sz w:val="24"/>
          <w:szCs w:val="24"/>
        </w:rPr>
      </w:pPr>
    </w:p>
    <w:p w14:paraId="6961138A" w14:textId="77777777" w:rsidR="0099764A" w:rsidRDefault="0099764A" w:rsidP="0099764A">
      <w:pPr>
        <w:ind w:firstLine="708"/>
        <w:jc w:val="center"/>
        <w:rPr>
          <w:b/>
          <w:sz w:val="24"/>
          <w:szCs w:val="24"/>
        </w:rPr>
      </w:pPr>
      <w:r>
        <w:rPr>
          <w:b/>
          <w:sz w:val="24"/>
          <w:szCs w:val="24"/>
        </w:rPr>
        <w:t>Введено записей в СККО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65"/>
        <w:gridCol w:w="3154"/>
      </w:tblGrid>
      <w:tr w:rsidR="0099764A" w14:paraId="65D49F2A" w14:textId="77777777" w:rsidTr="0099764A">
        <w:tc>
          <w:tcPr>
            <w:tcW w:w="3190" w:type="dxa"/>
            <w:tcBorders>
              <w:top w:val="single" w:sz="4" w:space="0" w:color="auto"/>
              <w:left w:val="single" w:sz="4" w:space="0" w:color="auto"/>
              <w:bottom w:val="single" w:sz="4" w:space="0" w:color="auto"/>
              <w:right w:val="single" w:sz="4" w:space="0" w:color="auto"/>
            </w:tcBorders>
            <w:hideMark/>
          </w:tcPr>
          <w:p w14:paraId="4C378CCB" w14:textId="77777777" w:rsidR="0099764A" w:rsidRDefault="0099764A" w:rsidP="0099764A">
            <w:pPr>
              <w:jc w:val="center"/>
              <w:rPr>
                <w:rFonts w:eastAsiaTheme="minorHAnsi"/>
                <w:sz w:val="24"/>
                <w:szCs w:val="24"/>
                <w:lang w:eastAsia="en-US"/>
              </w:rPr>
            </w:pPr>
            <w:r>
              <w:rPr>
                <w:sz w:val="24"/>
                <w:szCs w:val="24"/>
              </w:rPr>
              <w:t>План на 2021 г.</w:t>
            </w:r>
          </w:p>
        </w:tc>
        <w:tc>
          <w:tcPr>
            <w:tcW w:w="3190" w:type="dxa"/>
            <w:tcBorders>
              <w:top w:val="single" w:sz="4" w:space="0" w:color="auto"/>
              <w:left w:val="single" w:sz="4" w:space="0" w:color="auto"/>
              <w:bottom w:val="single" w:sz="4" w:space="0" w:color="auto"/>
              <w:right w:val="single" w:sz="4" w:space="0" w:color="auto"/>
            </w:tcBorders>
            <w:hideMark/>
          </w:tcPr>
          <w:p w14:paraId="0A2124A9" w14:textId="77777777" w:rsidR="0099764A" w:rsidRDefault="0099764A" w:rsidP="0099764A">
            <w:pPr>
              <w:jc w:val="center"/>
              <w:rPr>
                <w:sz w:val="24"/>
                <w:szCs w:val="24"/>
              </w:rPr>
            </w:pPr>
            <w:r>
              <w:rPr>
                <w:sz w:val="24"/>
                <w:szCs w:val="24"/>
              </w:rPr>
              <w:t>Выполнено в 2021 г.</w:t>
            </w:r>
          </w:p>
        </w:tc>
        <w:tc>
          <w:tcPr>
            <w:tcW w:w="3191" w:type="dxa"/>
            <w:tcBorders>
              <w:top w:val="single" w:sz="4" w:space="0" w:color="auto"/>
              <w:left w:val="single" w:sz="4" w:space="0" w:color="auto"/>
              <w:bottom w:val="single" w:sz="4" w:space="0" w:color="auto"/>
              <w:right w:val="single" w:sz="4" w:space="0" w:color="auto"/>
            </w:tcBorders>
            <w:hideMark/>
          </w:tcPr>
          <w:p w14:paraId="348823DD" w14:textId="77777777" w:rsidR="0099764A" w:rsidRDefault="0099764A" w:rsidP="0099764A">
            <w:pPr>
              <w:jc w:val="center"/>
              <w:rPr>
                <w:b/>
                <w:sz w:val="24"/>
                <w:szCs w:val="24"/>
              </w:rPr>
            </w:pPr>
            <w:r>
              <w:rPr>
                <w:b/>
                <w:sz w:val="24"/>
                <w:szCs w:val="24"/>
              </w:rPr>
              <w:t>+\-</w:t>
            </w:r>
          </w:p>
        </w:tc>
      </w:tr>
      <w:tr w:rsidR="0099764A" w14:paraId="4599F63A" w14:textId="77777777" w:rsidTr="0099764A">
        <w:tc>
          <w:tcPr>
            <w:tcW w:w="3190" w:type="dxa"/>
            <w:tcBorders>
              <w:top w:val="single" w:sz="4" w:space="0" w:color="auto"/>
              <w:left w:val="single" w:sz="4" w:space="0" w:color="auto"/>
              <w:bottom w:val="single" w:sz="4" w:space="0" w:color="auto"/>
              <w:right w:val="single" w:sz="4" w:space="0" w:color="auto"/>
            </w:tcBorders>
            <w:hideMark/>
          </w:tcPr>
          <w:p w14:paraId="28EAEBD8" w14:textId="77777777" w:rsidR="0099764A" w:rsidRDefault="0099764A" w:rsidP="0099764A">
            <w:pPr>
              <w:jc w:val="center"/>
              <w:rPr>
                <w:sz w:val="24"/>
                <w:szCs w:val="24"/>
              </w:rPr>
            </w:pPr>
            <w:r>
              <w:rPr>
                <w:sz w:val="24"/>
                <w:szCs w:val="24"/>
              </w:rPr>
              <w:t>3 010</w:t>
            </w:r>
          </w:p>
        </w:tc>
        <w:tc>
          <w:tcPr>
            <w:tcW w:w="3190" w:type="dxa"/>
            <w:tcBorders>
              <w:top w:val="single" w:sz="4" w:space="0" w:color="auto"/>
              <w:left w:val="single" w:sz="4" w:space="0" w:color="auto"/>
              <w:bottom w:val="single" w:sz="4" w:space="0" w:color="auto"/>
              <w:right w:val="single" w:sz="4" w:space="0" w:color="auto"/>
            </w:tcBorders>
            <w:hideMark/>
          </w:tcPr>
          <w:p w14:paraId="57669249" w14:textId="77777777" w:rsidR="0099764A" w:rsidRDefault="0099764A" w:rsidP="0099764A">
            <w:pPr>
              <w:jc w:val="center"/>
              <w:rPr>
                <w:sz w:val="24"/>
                <w:szCs w:val="24"/>
              </w:rPr>
            </w:pPr>
            <w:r>
              <w:rPr>
                <w:sz w:val="24"/>
                <w:szCs w:val="24"/>
              </w:rPr>
              <w:t>3 010</w:t>
            </w:r>
          </w:p>
        </w:tc>
        <w:tc>
          <w:tcPr>
            <w:tcW w:w="3191" w:type="dxa"/>
            <w:tcBorders>
              <w:top w:val="single" w:sz="4" w:space="0" w:color="auto"/>
              <w:left w:val="single" w:sz="4" w:space="0" w:color="auto"/>
              <w:bottom w:val="single" w:sz="4" w:space="0" w:color="auto"/>
              <w:right w:val="single" w:sz="4" w:space="0" w:color="auto"/>
            </w:tcBorders>
            <w:hideMark/>
          </w:tcPr>
          <w:p w14:paraId="1506EC0A" w14:textId="77777777" w:rsidR="0099764A" w:rsidRDefault="0099764A" w:rsidP="0099764A">
            <w:pPr>
              <w:jc w:val="center"/>
              <w:rPr>
                <w:sz w:val="24"/>
                <w:szCs w:val="24"/>
              </w:rPr>
            </w:pPr>
            <w:r>
              <w:rPr>
                <w:sz w:val="24"/>
                <w:szCs w:val="24"/>
              </w:rPr>
              <w:t>0</w:t>
            </w:r>
          </w:p>
        </w:tc>
      </w:tr>
    </w:tbl>
    <w:p w14:paraId="65479373" w14:textId="77777777" w:rsidR="0099764A" w:rsidRDefault="0099764A" w:rsidP="0099764A">
      <w:pPr>
        <w:ind w:firstLine="708"/>
        <w:jc w:val="both"/>
        <w:rPr>
          <w:sz w:val="24"/>
          <w:szCs w:val="24"/>
        </w:rPr>
      </w:pPr>
    </w:p>
    <w:p w14:paraId="3E87EA8F" w14:textId="10E96800" w:rsidR="0099764A" w:rsidRDefault="0099764A" w:rsidP="0099764A">
      <w:pPr>
        <w:ind w:firstLine="708"/>
        <w:jc w:val="both"/>
        <w:rPr>
          <w:rFonts w:eastAsiaTheme="minorHAnsi"/>
          <w:sz w:val="24"/>
          <w:szCs w:val="24"/>
          <w:lang w:eastAsia="en-US"/>
        </w:rPr>
      </w:pPr>
      <w:r>
        <w:rPr>
          <w:sz w:val="24"/>
          <w:szCs w:val="24"/>
        </w:rPr>
        <w:t>В 2021 г. отдел комплектования и использования единого фонда активно занимался ретровводом в программу OPAC GLOBAL. Введены разделы философии и религиоведения из отдела отраслевой литературы ЦГБ им. А. С. Пушкина (1106 записей).</w:t>
      </w:r>
    </w:p>
    <w:p w14:paraId="12628A6A" w14:textId="77777777" w:rsidR="0099764A" w:rsidRDefault="0099764A" w:rsidP="0099764A">
      <w:pPr>
        <w:ind w:firstLine="708"/>
        <w:jc w:val="center"/>
        <w:rPr>
          <w:b/>
          <w:sz w:val="24"/>
          <w:szCs w:val="24"/>
        </w:rPr>
      </w:pPr>
      <w:r>
        <w:rPr>
          <w:b/>
          <w:sz w:val="24"/>
          <w:szCs w:val="24"/>
        </w:rPr>
        <w:t>Электронные сетевые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812"/>
        <w:gridCol w:w="4554"/>
      </w:tblGrid>
      <w:tr w:rsidR="0099764A" w14:paraId="7877EA99" w14:textId="77777777" w:rsidTr="00344E71">
        <w:tc>
          <w:tcPr>
            <w:tcW w:w="1640" w:type="pct"/>
            <w:tcBorders>
              <w:top w:val="single" w:sz="4" w:space="0" w:color="auto"/>
              <w:left w:val="single" w:sz="4" w:space="0" w:color="auto"/>
              <w:bottom w:val="single" w:sz="4" w:space="0" w:color="auto"/>
              <w:right w:val="single" w:sz="4" w:space="0" w:color="auto"/>
            </w:tcBorders>
          </w:tcPr>
          <w:p w14:paraId="6964B4AF" w14:textId="77777777" w:rsidR="0099764A" w:rsidRDefault="0099764A" w:rsidP="0099764A">
            <w:pPr>
              <w:rPr>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14:paraId="577495E8" w14:textId="77777777" w:rsidR="0099764A" w:rsidRDefault="0099764A" w:rsidP="0099764A">
            <w:pPr>
              <w:rPr>
                <w:sz w:val="24"/>
                <w:szCs w:val="24"/>
              </w:rPr>
            </w:pPr>
            <w:r>
              <w:rPr>
                <w:sz w:val="24"/>
                <w:szCs w:val="24"/>
              </w:rPr>
              <w:t>Количество БД</w:t>
            </w:r>
          </w:p>
        </w:tc>
        <w:tc>
          <w:tcPr>
            <w:tcW w:w="2403" w:type="pct"/>
            <w:tcBorders>
              <w:top w:val="single" w:sz="4" w:space="0" w:color="auto"/>
              <w:left w:val="single" w:sz="4" w:space="0" w:color="auto"/>
              <w:bottom w:val="single" w:sz="4" w:space="0" w:color="auto"/>
              <w:right w:val="single" w:sz="4" w:space="0" w:color="auto"/>
            </w:tcBorders>
            <w:hideMark/>
          </w:tcPr>
          <w:p w14:paraId="2EA7DA8C" w14:textId="77777777" w:rsidR="0099764A" w:rsidRDefault="0099764A" w:rsidP="0099764A">
            <w:pPr>
              <w:rPr>
                <w:sz w:val="24"/>
                <w:szCs w:val="24"/>
              </w:rPr>
            </w:pPr>
            <w:r>
              <w:rPr>
                <w:sz w:val="24"/>
                <w:szCs w:val="24"/>
              </w:rPr>
              <w:t>Вид документов</w:t>
            </w:r>
          </w:p>
        </w:tc>
      </w:tr>
      <w:tr w:rsidR="0099764A" w14:paraId="758EBA80" w14:textId="77777777" w:rsidTr="00344E71">
        <w:tc>
          <w:tcPr>
            <w:tcW w:w="1640" w:type="pct"/>
            <w:tcBorders>
              <w:top w:val="single" w:sz="4" w:space="0" w:color="auto"/>
              <w:left w:val="single" w:sz="4" w:space="0" w:color="auto"/>
              <w:bottom w:val="single" w:sz="4" w:space="0" w:color="auto"/>
              <w:right w:val="single" w:sz="4" w:space="0" w:color="auto"/>
            </w:tcBorders>
            <w:hideMark/>
          </w:tcPr>
          <w:p w14:paraId="2B6FE333" w14:textId="77777777" w:rsidR="0099764A" w:rsidRDefault="0099764A" w:rsidP="0099764A">
            <w:pPr>
              <w:rPr>
                <w:sz w:val="24"/>
                <w:szCs w:val="24"/>
              </w:rPr>
            </w:pPr>
            <w:r>
              <w:rPr>
                <w:sz w:val="24"/>
                <w:szCs w:val="24"/>
              </w:rPr>
              <w:t>КонсультантПлюс</w:t>
            </w:r>
          </w:p>
        </w:tc>
        <w:tc>
          <w:tcPr>
            <w:tcW w:w="956" w:type="pct"/>
            <w:tcBorders>
              <w:top w:val="single" w:sz="4" w:space="0" w:color="auto"/>
              <w:left w:val="single" w:sz="4" w:space="0" w:color="auto"/>
              <w:bottom w:val="single" w:sz="4" w:space="0" w:color="auto"/>
              <w:right w:val="single" w:sz="4" w:space="0" w:color="auto"/>
            </w:tcBorders>
            <w:hideMark/>
          </w:tcPr>
          <w:p w14:paraId="7E6BD97D" w14:textId="77777777" w:rsidR="0099764A" w:rsidRDefault="0099764A" w:rsidP="0099764A">
            <w:pPr>
              <w:jc w:val="center"/>
              <w:rPr>
                <w:sz w:val="24"/>
                <w:szCs w:val="24"/>
              </w:rPr>
            </w:pPr>
            <w:r>
              <w:rPr>
                <w:sz w:val="24"/>
                <w:szCs w:val="24"/>
              </w:rPr>
              <w:t>1</w:t>
            </w:r>
          </w:p>
        </w:tc>
        <w:tc>
          <w:tcPr>
            <w:tcW w:w="2403" w:type="pct"/>
            <w:tcBorders>
              <w:top w:val="single" w:sz="4" w:space="0" w:color="auto"/>
              <w:left w:val="single" w:sz="4" w:space="0" w:color="auto"/>
              <w:bottom w:val="single" w:sz="4" w:space="0" w:color="auto"/>
              <w:right w:val="single" w:sz="4" w:space="0" w:color="auto"/>
            </w:tcBorders>
            <w:hideMark/>
          </w:tcPr>
          <w:p w14:paraId="0A8398EF" w14:textId="77777777" w:rsidR="0099764A" w:rsidRDefault="0099764A" w:rsidP="0099764A">
            <w:pPr>
              <w:rPr>
                <w:sz w:val="24"/>
                <w:szCs w:val="24"/>
              </w:rPr>
            </w:pPr>
            <w:r>
              <w:rPr>
                <w:sz w:val="24"/>
                <w:szCs w:val="24"/>
              </w:rPr>
              <w:t>инсталированные</w:t>
            </w:r>
          </w:p>
        </w:tc>
      </w:tr>
      <w:tr w:rsidR="0099764A" w14:paraId="2D3A875C" w14:textId="77777777" w:rsidTr="00344E71">
        <w:tc>
          <w:tcPr>
            <w:tcW w:w="1640" w:type="pct"/>
            <w:tcBorders>
              <w:top w:val="single" w:sz="4" w:space="0" w:color="auto"/>
              <w:left w:val="single" w:sz="4" w:space="0" w:color="auto"/>
              <w:bottom w:val="single" w:sz="4" w:space="0" w:color="auto"/>
              <w:right w:val="single" w:sz="4" w:space="0" w:color="auto"/>
            </w:tcBorders>
            <w:hideMark/>
          </w:tcPr>
          <w:p w14:paraId="7F95AABF" w14:textId="77777777" w:rsidR="0099764A" w:rsidRDefault="0099764A" w:rsidP="0099764A">
            <w:pPr>
              <w:rPr>
                <w:sz w:val="24"/>
                <w:szCs w:val="24"/>
                <w:lang w:val="en-US"/>
              </w:rPr>
            </w:pPr>
            <w:r>
              <w:rPr>
                <w:sz w:val="24"/>
                <w:szCs w:val="24"/>
              </w:rPr>
              <w:t>Гарант</w:t>
            </w:r>
          </w:p>
        </w:tc>
        <w:tc>
          <w:tcPr>
            <w:tcW w:w="956" w:type="pct"/>
            <w:tcBorders>
              <w:top w:val="single" w:sz="4" w:space="0" w:color="auto"/>
              <w:left w:val="single" w:sz="4" w:space="0" w:color="auto"/>
              <w:bottom w:val="single" w:sz="4" w:space="0" w:color="auto"/>
              <w:right w:val="single" w:sz="4" w:space="0" w:color="auto"/>
            </w:tcBorders>
            <w:hideMark/>
          </w:tcPr>
          <w:p w14:paraId="2BC4511B" w14:textId="77777777" w:rsidR="0099764A" w:rsidRDefault="0099764A" w:rsidP="0099764A">
            <w:pPr>
              <w:jc w:val="center"/>
              <w:rPr>
                <w:sz w:val="24"/>
                <w:szCs w:val="24"/>
              </w:rPr>
            </w:pPr>
            <w:r>
              <w:rPr>
                <w:sz w:val="24"/>
                <w:szCs w:val="24"/>
              </w:rPr>
              <w:t>1</w:t>
            </w:r>
          </w:p>
        </w:tc>
        <w:tc>
          <w:tcPr>
            <w:tcW w:w="2403" w:type="pct"/>
            <w:tcBorders>
              <w:top w:val="single" w:sz="4" w:space="0" w:color="auto"/>
              <w:left w:val="single" w:sz="4" w:space="0" w:color="auto"/>
              <w:bottom w:val="single" w:sz="4" w:space="0" w:color="auto"/>
              <w:right w:val="single" w:sz="4" w:space="0" w:color="auto"/>
            </w:tcBorders>
            <w:hideMark/>
          </w:tcPr>
          <w:p w14:paraId="25684C0E" w14:textId="77777777" w:rsidR="0099764A" w:rsidRDefault="0099764A" w:rsidP="0099764A">
            <w:pPr>
              <w:rPr>
                <w:sz w:val="24"/>
                <w:szCs w:val="24"/>
              </w:rPr>
            </w:pPr>
            <w:r>
              <w:rPr>
                <w:sz w:val="24"/>
                <w:szCs w:val="24"/>
              </w:rPr>
              <w:t>инсталированные</w:t>
            </w:r>
          </w:p>
        </w:tc>
      </w:tr>
      <w:tr w:rsidR="0099764A" w14:paraId="0B4F60EC" w14:textId="77777777" w:rsidTr="00344E71">
        <w:tc>
          <w:tcPr>
            <w:tcW w:w="1640" w:type="pct"/>
            <w:tcBorders>
              <w:top w:val="single" w:sz="4" w:space="0" w:color="auto"/>
              <w:left w:val="single" w:sz="4" w:space="0" w:color="auto"/>
              <w:bottom w:val="single" w:sz="4" w:space="0" w:color="auto"/>
              <w:right w:val="single" w:sz="4" w:space="0" w:color="auto"/>
            </w:tcBorders>
            <w:hideMark/>
          </w:tcPr>
          <w:p w14:paraId="396798D5" w14:textId="77777777" w:rsidR="0099764A" w:rsidRDefault="0099764A" w:rsidP="0099764A">
            <w:pPr>
              <w:rPr>
                <w:sz w:val="24"/>
                <w:szCs w:val="24"/>
              </w:rPr>
            </w:pPr>
            <w:r>
              <w:rPr>
                <w:sz w:val="24"/>
                <w:szCs w:val="24"/>
              </w:rPr>
              <w:t>Национальная электронная библиотека</w:t>
            </w:r>
          </w:p>
        </w:tc>
        <w:tc>
          <w:tcPr>
            <w:tcW w:w="956" w:type="pct"/>
            <w:tcBorders>
              <w:top w:val="single" w:sz="4" w:space="0" w:color="auto"/>
              <w:left w:val="single" w:sz="4" w:space="0" w:color="auto"/>
              <w:bottom w:val="single" w:sz="4" w:space="0" w:color="auto"/>
              <w:right w:val="single" w:sz="4" w:space="0" w:color="auto"/>
            </w:tcBorders>
            <w:hideMark/>
          </w:tcPr>
          <w:p w14:paraId="565EF6FF" w14:textId="77777777" w:rsidR="0099764A" w:rsidRDefault="0099764A" w:rsidP="0099764A">
            <w:pPr>
              <w:jc w:val="center"/>
              <w:rPr>
                <w:sz w:val="24"/>
                <w:szCs w:val="24"/>
              </w:rPr>
            </w:pPr>
            <w:r>
              <w:rPr>
                <w:sz w:val="24"/>
                <w:szCs w:val="24"/>
              </w:rPr>
              <w:t>1</w:t>
            </w:r>
          </w:p>
        </w:tc>
        <w:tc>
          <w:tcPr>
            <w:tcW w:w="2403" w:type="pct"/>
            <w:tcBorders>
              <w:top w:val="single" w:sz="4" w:space="0" w:color="auto"/>
              <w:left w:val="single" w:sz="4" w:space="0" w:color="auto"/>
              <w:bottom w:val="single" w:sz="4" w:space="0" w:color="auto"/>
              <w:right w:val="single" w:sz="4" w:space="0" w:color="auto"/>
            </w:tcBorders>
            <w:hideMark/>
          </w:tcPr>
          <w:p w14:paraId="143689C1" w14:textId="77777777" w:rsidR="0099764A" w:rsidRDefault="0099764A" w:rsidP="0099764A">
            <w:pPr>
              <w:rPr>
                <w:sz w:val="24"/>
                <w:szCs w:val="24"/>
              </w:rPr>
            </w:pPr>
            <w:r>
              <w:rPr>
                <w:sz w:val="24"/>
                <w:szCs w:val="24"/>
              </w:rPr>
              <w:t>полнотекстовые сетевые удаленные лицензионные</w:t>
            </w:r>
          </w:p>
        </w:tc>
      </w:tr>
    </w:tbl>
    <w:p w14:paraId="5A9EB1B2" w14:textId="77777777" w:rsidR="0099764A" w:rsidRDefault="0099764A" w:rsidP="0099764A">
      <w:pPr>
        <w:ind w:firstLine="708"/>
        <w:jc w:val="both"/>
        <w:rPr>
          <w:b/>
          <w:bCs/>
          <w:sz w:val="24"/>
          <w:szCs w:val="24"/>
        </w:rPr>
      </w:pPr>
    </w:p>
    <w:p w14:paraId="7F45ECDC" w14:textId="36C264B8" w:rsidR="0099764A" w:rsidRDefault="0099764A" w:rsidP="0099764A">
      <w:pPr>
        <w:ind w:firstLine="708"/>
        <w:jc w:val="both"/>
        <w:rPr>
          <w:rFonts w:eastAsiaTheme="minorHAnsi"/>
          <w:b/>
          <w:bCs/>
          <w:sz w:val="24"/>
          <w:szCs w:val="24"/>
          <w:lang w:eastAsia="en-US"/>
        </w:rPr>
      </w:pPr>
      <w:r>
        <w:rPr>
          <w:b/>
          <w:bCs/>
          <w:sz w:val="24"/>
          <w:szCs w:val="24"/>
        </w:rPr>
        <w:t>8.3.</w:t>
      </w:r>
      <w:r>
        <w:rPr>
          <w:b/>
          <w:bCs/>
          <w:sz w:val="24"/>
          <w:szCs w:val="24"/>
        </w:rPr>
        <w:tab/>
        <w:t>Учет и обработка документов. Работа с фондом</w:t>
      </w:r>
    </w:p>
    <w:p w14:paraId="389CBDCA" w14:textId="77777777" w:rsidR="0099764A" w:rsidRDefault="0099764A" w:rsidP="0099764A">
      <w:pPr>
        <w:ind w:firstLine="709"/>
        <w:jc w:val="both"/>
        <w:rPr>
          <w:sz w:val="24"/>
          <w:szCs w:val="24"/>
        </w:rPr>
      </w:pPr>
      <w:r>
        <w:rPr>
          <w:sz w:val="24"/>
          <w:szCs w:val="24"/>
        </w:rPr>
        <w:t>Все полученные в 2021 г. документы были поставлены на учет.</w:t>
      </w:r>
    </w:p>
    <w:p w14:paraId="7029D09C" w14:textId="77777777" w:rsidR="0099764A" w:rsidRDefault="0099764A" w:rsidP="0099764A">
      <w:pPr>
        <w:ind w:firstLine="709"/>
        <w:jc w:val="both"/>
        <w:rPr>
          <w:sz w:val="24"/>
          <w:szCs w:val="24"/>
        </w:rPr>
      </w:pPr>
      <w:r>
        <w:rPr>
          <w:sz w:val="24"/>
          <w:szCs w:val="24"/>
        </w:rPr>
        <w:t>В 2021 г. было поставлено на учет 4755 названий книг, что на 58 меньше предыдущего года. На все названия составлено каталогизированное описание, карточки влиты в учетный каталог.</w:t>
      </w:r>
    </w:p>
    <w:p w14:paraId="0F34F5E6" w14:textId="77777777" w:rsidR="0099764A" w:rsidRDefault="0099764A" w:rsidP="0099764A">
      <w:pPr>
        <w:ind w:firstLine="709"/>
        <w:jc w:val="both"/>
        <w:rPr>
          <w:sz w:val="24"/>
          <w:szCs w:val="24"/>
        </w:rPr>
      </w:pPr>
      <w:r>
        <w:rPr>
          <w:sz w:val="24"/>
          <w:szCs w:val="24"/>
        </w:rPr>
        <w:t>В 2021 г. составлено 3 акта на выбывшие карточки учетного каталога на общее количество – 2074.</w:t>
      </w:r>
    </w:p>
    <w:p w14:paraId="7DCA2A87" w14:textId="3513E8F5" w:rsidR="0099764A" w:rsidRDefault="0099764A" w:rsidP="0099764A">
      <w:pPr>
        <w:ind w:firstLine="709"/>
        <w:jc w:val="both"/>
        <w:rPr>
          <w:sz w:val="24"/>
          <w:szCs w:val="24"/>
        </w:rPr>
      </w:pPr>
      <w:r>
        <w:rPr>
          <w:sz w:val="24"/>
          <w:szCs w:val="24"/>
        </w:rPr>
        <w:t xml:space="preserve">В 2021 году отдел продолжил маркировку документов в соответствии с ФЗ № 436 «О защите детей от информации, причиняющей вред их здоровью и развитию» и разработанном на его основе Положения о классификации информационной продукции, поступающей в библиотечный фонд </w:t>
      </w:r>
      <w:r w:rsidR="002645F3">
        <w:rPr>
          <w:sz w:val="24"/>
          <w:szCs w:val="24"/>
        </w:rPr>
        <w:t>Учреждения</w:t>
      </w:r>
      <w:r>
        <w:rPr>
          <w:sz w:val="24"/>
          <w:szCs w:val="24"/>
        </w:rPr>
        <w:t>.</w:t>
      </w:r>
    </w:p>
    <w:p w14:paraId="4FCE832A" w14:textId="5E122D64" w:rsidR="0099764A" w:rsidRDefault="0099764A" w:rsidP="0099764A">
      <w:pPr>
        <w:ind w:firstLine="709"/>
        <w:jc w:val="both"/>
        <w:rPr>
          <w:sz w:val="24"/>
          <w:szCs w:val="24"/>
        </w:rPr>
      </w:pPr>
      <w:r>
        <w:rPr>
          <w:sz w:val="24"/>
          <w:szCs w:val="24"/>
        </w:rPr>
        <w:t xml:space="preserve">В 2021 г. продолжилась работа с Федеральным списком экстремистских материалов. Проводился ежемесячный мониторинг обновления ФСЭМ и сверка новых документов с ним. За 2021 г. в фондах </w:t>
      </w:r>
      <w:r w:rsidR="002645F3">
        <w:rPr>
          <w:sz w:val="24"/>
          <w:szCs w:val="24"/>
        </w:rPr>
        <w:t>Учреждения</w:t>
      </w:r>
      <w:r>
        <w:rPr>
          <w:sz w:val="24"/>
          <w:szCs w:val="24"/>
        </w:rPr>
        <w:t xml:space="preserve"> изданий, включенных в указанный список, выявлено не было.</w:t>
      </w:r>
    </w:p>
    <w:p w14:paraId="408AC17E" w14:textId="77777777" w:rsidR="0099764A" w:rsidRDefault="0099764A" w:rsidP="0099764A">
      <w:pPr>
        <w:ind w:firstLine="708"/>
        <w:jc w:val="both"/>
        <w:rPr>
          <w:b/>
          <w:sz w:val="24"/>
          <w:szCs w:val="24"/>
        </w:rPr>
      </w:pPr>
    </w:p>
    <w:p w14:paraId="262DD372" w14:textId="77777777" w:rsidR="0099764A" w:rsidRDefault="0099764A" w:rsidP="0099764A">
      <w:pPr>
        <w:ind w:firstLine="708"/>
        <w:jc w:val="both"/>
        <w:rPr>
          <w:b/>
          <w:bCs/>
          <w:sz w:val="24"/>
          <w:szCs w:val="24"/>
        </w:rPr>
      </w:pPr>
      <w:r>
        <w:rPr>
          <w:b/>
          <w:bCs/>
          <w:sz w:val="24"/>
          <w:szCs w:val="24"/>
        </w:rPr>
        <w:t>8.4.</w:t>
      </w:r>
      <w:r>
        <w:rPr>
          <w:b/>
          <w:bCs/>
          <w:sz w:val="24"/>
          <w:szCs w:val="24"/>
        </w:rPr>
        <w:tab/>
        <w:t>Мероприятия по сохранности фонда. Проверки библиотечного фонда</w:t>
      </w:r>
    </w:p>
    <w:p w14:paraId="471579A1" w14:textId="7A737055" w:rsidR="0099764A" w:rsidRDefault="0099764A" w:rsidP="0099764A">
      <w:pPr>
        <w:pStyle w:val="1"/>
        <w:ind w:firstLine="708"/>
      </w:pPr>
      <w:r>
        <w:t xml:space="preserve">В 2021 году продолжилась работа по сохранности книжного фонда </w:t>
      </w:r>
      <w:r w:rsidR="002645F3">
        <w:t>Учреждения</w:t>
      </w:r>
      <w:r>
        <w:t>. Для предотвращения несвоевременного возврата документов в библиотеках используются устные напоминания о сроке возврата, а также напоминания по телефону.</w:t>
      </w:r>
    </w:p>
    <w:p w14:paraId="1DE7FEB1" w14:textId="77777777" w:rsidR="0099764A" w:rsidRDefault="0099764A" w:rsidP="0099764A">
      <w:pPr>
        <w:jc w:val="center"/>
        <w:rPr>
          <w:b/>
          <w:sz w:val="24"/>
          <w:szCs w:val="24"/>
        </w:rPr>
      </w:pPr>
      <w:r>
        <w:rPr>
          <w:b/>
          <w:sz w:val="24"/>
          <w:szCs w:val="24"/>
        </w:rPr>
        <w:t>Плановые проверки фондов в 2021 году</w:t>
      </w: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646"/>
        <w:gridCol w:w="1680"/>
        <w:gridCol w:w="1612"/>
        <w:gridCol w:w="1485"/>
        <w:gridCol w:w="1198"/>
      </w:tblGrid>
      <w:tr w:rsidR="0099764A" w14:paraId="602F871C" w14:textId="77777777" w:rsidTr="00344E71">
        <w:trPr>
          <w:trHeight w:val="255"/>
        </w:trPr>
        <w:tc>
          <w:tcPr>
            <w:tcW w:w="972" w:type="pct"/>
            <w:vMerge w:val="restart"/>
          </w:tcPr>
          <w:p w14:paraId="682280AC" w14:textId="77777777" w:rsidR="0099764A" w:rsidRDefault="0099764A" w:rsidP="0099764A">
            <w:r>
              <w:t>Библиотека</w:t>
            </w:r>
          </w:p>
        </w:tc>
        <w:tc>
          <w:tcPr>
            <w:tcW w:w="870" w:type="pct"/>
            <w:vMerge w:val="restart"/>
          </w:tcPr>
          <w:p w14:paraId="0EAF456B" w14:textId="77777777" w:rsidR="0099764A" w:rsidRDefault="0099764A" w:rsidP="0099764A">
            <w:r>
              <w:t>Отдел</w:t>
            </w:r>
          </w:p>
        </w:tc>
        <w:tc>
          <w:tcPr>
            <w:tcW w:w="888" w:type="pct"/>
            <w:vMerge w:val="restart"/>
          </w:tcPr>
          <w:p w14:paraId="7506C1CE" w14:textId="77777777" w:rsidR="0099764A" w:rsidRDefault="0099764A" w:rsidP="0099764A">
            <w:r>
              <w:t>Сроки проведения</w:t>
            </w:r>
          </w:p>
        </w:tc>
        <w:tc>
          <w:tcPr>
            <w:tcW w:w="852" w:type="pct"/>
            <w:vMerge w:val="restart"/>
          </w:tcPr>
          <w:p w14:paraId="1F45F4EC" w14:textId="77777777" w:rsidR="0099764A" w:rsidRDefault="0099764A" w:rsidP="0099764A">
            <w:r>
              <w:t>Объем проверенного фонда (экз.)</w:t>
            </w:r>
          </w:p>
        </w:tc>
        <w:tc>
          <w:tcPr>
            <w:tcW w:w="1418" w:type="pct"/>
            <w:gridSpan w:val="2"/>
            <w:tcBorders>
              <w:bottom w:val="single" w:sz="4" w:space="0" w:color="auto"/>
            </w:tcBorders>
          </w:tcPr>
          <w:p w14:paraId="59D1C997" w14:textId="77777777" w:rsidR="0099764A" w:rsidRDefault="0099764A" w:rsidP="0099764A">
            <w:pPr>
              <w:jc w:val="center"/>
            </w:pPr>
            <w:r>
              <w:t>Объем недостачи</w:t>
            </w:r>
          </w:p>
        </w:tc>
      </w:tr>
      <w:tr w:rsidR="0099764A" w14:paraId="484D7465" w14:textId="77777777" w:rsidTr="0099764A">
        <w:trPr>
          <w:trHeight w:val="210"/>
        </w:trPr>
        <w:tc>
          <w:tcPr>
            <w:tcW w:w="972" w:type="pct"/>
            <w:vMerge/>
          </w:tcPr>
          <w:p w14:paraId="1A5F3489" w14:textId="77777777" w:rsidR="0099764A" w:rsidRDefault="0099764A" w:rsidP="0099764A"/>
        </w:tc>
        <w:tc>
          <w:tcPr>
            <w:tcW w:w="870" w:type="pct"/>
            <w:vMerge/>
          </w:tcPr>
          <w:p w14:paraId="516F2CCE" w14:textId="77777777" w:rsidR="0099764A" w:rsidRDefault="0099764A" w:rsidP="0099764A"/>
        </w:tc>
        <w:tc>
          <w:tcPr>
            <w:tcW w:w="888" w:type="pct"/>
            <w:vMerge/>
          </w:tcPr>
          <w:p w14:paraId="3116CE27" w14:textId="77777777" w:rsidR="0099764A" w:rsidRDefault="0099764A" w:rsidP="0099764A"/>
        </w:tc>
        <w:tc>
          <w:tcPr>
            <w:tcW w:w="852" w:type="pct"/>
            <w:vMerge/>
          </w:tcPr>
          <w:p w14:paraId="52EF768C" w14:textId="77777777" w:rsidR="0099764A" w:rsidRDefault="0099764A" w:rsidP="0099764A"/>
        </w:tc>
        <w:tc>
          <w:tcPr>
            <w:tcW w:w="785" w:type="pct"/>
            <w:tcBorders>
              <w:top w:val="single" w:sz="4" w:space="0" w:color="auto"/>
            </w:tcBorders>
          </w:tcPr>
          <w:p w14:paraId="47A3C488" w14:textId="77777777" w:rsidR="0099764A" w:rsidRDefault="0099764A" w:rsidP="0099764A">
            <w:r>
              <w:t>экземпляров</w:t>
            </w:r>
          </w:p>
        </w:tc>
        <w:tc>
          <w:tcPr>
            <w:tcW w:w="633" w:type="pct"/>
            <w:tcBorders>
              <w:top w:val="single" w:sz="4" w:space="0" w:color="auto"/>
            </w:tcBorders>
          </w:tcPr>
          <w:p w14:paraId="70B76FEB" w14:textId="77777777" w:rsidR="0099764A" w:rsidRDefault="0099764A" w:rsidP="0099764A">
            <w:r>
              <w:t>сумма (руб.)</w:t>
            </w:r>
          </w:p>
        </w:tc>
      </w:tr>
      <w:tr w:rsidR="0099764A" w14:paraId="3B84B762" w14:textId="77777777" w:rsidTr="00344E71">
        <w:tc>
          <w:tcPr>
            <w:tcW w:w="972" w:type="pct"/>
          </w:tcPr>
          <w:p w14:paraId="50B0138C" w14:textId="77777777" w:rsidR="002645F3" w:rsidRDefault="0099764A" w:rsidP="0099764A">
            <w:r>
              <w:t xml:space="preserve">ЦГБ </w:t>
            </w:r>
          </w:p>
          <w:p w14:paraId="5E77216E" w14:textId="410AA6DC" w:rsidR="0099764A" w:rsidRDefault="0099764A" w:rsidP="0099764A">
            <w:r>
              <w:t>им. А.С. Пушкина</w:t>
            </w:r>
          </w:p>
        </w:tc>
        <w:tc>
          <w:tcPr>
            <w:tcW w:w="870" w:type="pct"/>
          </w:tcPr>
          <w:p w14:paraId="1B4A5187" w14:textId="77777777" w:rsidR="0099764A" w:rsidRDefault="0099764A" w:rsidP="0099764A">
            <w:r>
              <w:t>Абонемент художественной литературы</w:t>
            </w:r>
          </w:p>
        </w:tc>
        <w:tc>
          <w:tcPr>
            <w:tcW w:w="888" w:type="pct"/>
          </w:tcPr>
          <w:p w14:paraId="0D267659" w14:textId="77777777" w:rsidR="0099764A" w:rsidRDefault="0099764A" w:rsidP="0099764A">
            <w:r>
              <w:t>02.03.2021-20.05.2021</w:t>
            </w:r>
          </w:p>
        </w:tc>
        <w:tc>
          <w:tcPr>
            <w:tcW w:w="852" w:type="pct"/>
            <w:vAlign w:val="center"/>
          </w:tcPr>
          <w:p w14:paraId="1796E0B1" w14:textId="77777777" w:rsidR="0099764A" w:rsidRDefault="0099764A" w:rsidP="00344E71">
            <w:pPr>
              <w:jc w:val="center"/>
            </w:pPr>
            <w:r>
              <w:t>24 481</w:t>
            </w:r>
          </w:p>
        </w:tc>
        <w:tc>
          <w:tcPr>
            <w:tcW w:w="785" w:type="pct"/>
            <w:vAlign w:val="center"/>
          </w:tcPr>
          <w:p w14:paraId="1236AE29" w14:textId="77777777" w:rsidR="0099764A" w:rsidRDefault="0099764A" w:rsidP="00344E71">
            <w:pPr>
              <w:jc w:val="center"/>
            </w:pPr>
            <w:r>
              <w:t>139</w:t>
            </w:r>
          </w:p>
        </w:tc>
        <w:tc>
          <w:tcPr>
            <w:tcW w:w="633" w:type="pct"/>
            <w:vAlign w:val="center"/>
          </w:tcPr>
          <w:p w14:paraId="56C415C9" w14:textId="77777777" w:rsidR="0099764A" w:rsidRDefault="0099764A" w:rsidP="00344E71">
            <w:pPr>
              <w:jc w:val="center"/>
            </w:pPr>
            <w:r>
              <w:t>14121,26</w:t>
            </w:r>
          </w:p>
        </w:tc>
      </w:tr>
      <w:tr w:rsidR="0099764A" w14:paraId="5E0CAB86" w14:textId="77777777" w:rsidTr="00344E71">
        <w:tc>
          <w:tcPr>
            <w:tcW w:w="972" w:type="pct"/>
          </w:tcPr>
          <w:p w14:paraId="588E9D1E" w14:textId="77777777" w:rsidR="0099764A" w:rsidRDefault="0099764A" w:rsidP="0099764A">
            <w:r>
              <w:t xml:space="preserve">ЦГБ </w:t>
            </w:r>
          </w:p>
          <w:p w14:paraId="6D7BEBA3" w14:textId="0EAE8770" w:rsidR="0099764A" w:rsidRDefault="0099764A" w:rsidP="0099764A">
            <w:r>
              <w:t>им. А.С. Пушкина</w:t>
            </w:r>
          </w:p>
        </w:tc>
        <w:tc>
          <w:tcPr>
            <w:tcW w:w="870" w:type="pct"/>
          </w:tcPr>
          <w:p w14:paraId="460BBF88" w14:textId="77777777" w:rsidR="0099764A" w:rsidRDefault="0099764A" w:rsidP="0099764A">
            <w:r>
              <w:t>Детский отдел Читальный зал</w:t>
            </w:r>
          </w:p>
        </w:tc>
        <w:tc>
          <w:tcPr>
            <w:tcW w:w="888" w:type="pct"/>
          </w:tcPr>
          <w:p w14:paraId="4BBF8CDD" w14:textId="77777777" w:rsidR="0099764A" w:rsidRDefault="0099764A" w:rsidP="0099764A">
            <w:r>
              <w:t>18.01.2021-04.02.2021</w:t>
            </w:r>
          </w:p>
        </w:tc>
        <w:tc>
          <w:tcPr>
            <w:tcW w:w="852" w:type="pct"/>
            <w:vAlign w:val="center"/>
          </w:tcPr>
          <w:p w14:paraId="0E8BC691" w14:textId="77777777" w:rsidR="0099764A" w:rsidRDefault="0099764A" w:rsidP="00344E71">
            <w:pPr>
              <w:jc w:val="center"/>
            </w:pPr>
            <w:r>
              <w:t>6387</w:t>
            </w:r>
          </w:p>
        </w:tc>
        <w:tc>
          <w:tcPr>
            <w:tcW w:w="785" w:type="pct"/>
            <w:vAlign w:val="center"/>
          </w:tcPr>
          <w:p w14:paraId="234D58B5" w14:textId="5B07AFD7" w:rsidR="0099764A" w:rsidRDefault="0099764A" w:rsidP="00344E71">
            <w:pPr>
              <w:jc w:val="center"/>
            </w:pPr>
            <w:r>
              <w:t>0</w:t>
            </w:r>
          </w:p>
        </w:tc>
        <w:tc>
          <w:tcPr>
            <w:tcW w:w="633" w:type="pct"/>
            <w:vAlign w:val="center"/>
          </w:tcPr>
          <w:p w14:paraId="6950DBC9" w14:textId="5A9B43AD" w:rsidR="0099764A" w:rsidRDefault="0099764A" w:rsidP="00344E71">
            <w:pPr>
              <w:jc w:val="center"/>
            </w:pPr>
            <w:r>
              <w:t>0</w:t>
            </w:r>
          </w:p>
        </w:tc>
      </w:tr>
      <w:tr w:rsidR="0099764A" w14:paraId="2A09BDED" w14:textId="77777777" w:rsidTr="00344E71">
        <w:tc>
          <w:tcPr>
            <w:tcW w:w="972" w:type="pct"/>
          </w:tcPr>
          <w:p w14:paraId="271D1709" w14:textId="77777777" w:rsidR="0099764A" w:rsidRPr="00E46878" w:rsidRDefault="0099764A" w:rsidP="0099764A">
            <w:pPr>
              <w:rPr>
                <w:sz w:val="18"/>
                <w:szCs w:val="18"/>
              </w:rPr>
            </w:pPr>
            <w:r w:rsidRPr="00E46878">
              <w:rPr>
                <w:sz w:val="18"/>
                <w:szCs w:val="18"/>
              </w:rPr>
              <w:t>Библиотека № 1</w:t>
            </w:r>
          </w:p>
        </w:tc>
        <w:tc>
          <w:tcPr>
            <w:tcW w:w="870" w:type="pct"/>
          </w:tcPr>
          <w:p w14:paraId="22098891" w14:textId="77777777" w:rsidR="0099764A" w:rsidRDefault="0099764A" w:rsidP="0099764A">
            <w:r>
              <w:t>Читальный зал</w:t>
            </w:r>
          </w:p>
        </w:tc>
        <w:tc>
          <w:tcPr>
            <w:tcW w:w="888" w:type="pct"/>
          </w:tcPr>
          <w:p w14:paraId="62C8E369" w14:textId="77777777" w:rsidR="0099764A" w:rsidRDefault="0099764A" w:rsidP="0099764A">
            <w:r>
              <w:t>19.04.2021-21.04.2021</w:t>
            </w:r>
          </w:p>
        </w:tc>
        <w:tc>
          <w:tcPr>
            <w:tcW w:w="852" w:type="pct"/>
            <w:vAlign w:val="center"/>
          </w:tcPr>
          <w:p w14:paraId="4FC930F3" w14:textId="77777777" w:rsidR="0099764A" w:rsidRDefault="0099764A" w:rsidP="00344E71">
            <w:pPr>
              <w:jc w:val="center"/>
            </w:pPr>
            <w:r>
              <w:t>200</w:t>
            </w:r>
          </w:p>
        </w:tc>
        <w:tc>
          <w:tcPr>
            <w:tcW w:w="785" w:type="pct"/>
            <w:vAlign w:val="center"/>
          </w:tcPr>
          <w:p w14:paraId="7467B324" w14:textId="3B1024D1" w:rsidR="0099764A" w:rsidRDefault="0099764A" w:rsidP="00344E71">
            <w:pPr>
              <w:jc w:val="center"/>
            </w:pPr>
            <w:r>
              <w:t>0</w:t>
            </w:r>
          </w:p>
        </w:tc>
        <w:tc>
          <w:tcPr>
            <w:tcW w:w="633" w:type="pct"/>
            <w:vAlign w:val="center"/>
          </w:tcPr>
          <w:p w14:paraId="49505640" w14:textId="6B2FF2E9" w:rsidR="0099764A" w:rsidRDefault="0099764A" w:rsidP="00344E71">
            <w:pPr>
              <w:jc w:val="center"/>
            </w:pPr>
            <w:r>
              <w:t>0</w:t>
            </w:r>
          </w:p>
        </w:tc>
      </w:tr>
      <w:tr w:rsidR="0099764A" w14:paraId="12636212" w14:textId="77777777" w:rsidTr="00344E71">
        <w:tc>
          <w:tcPr>
            <w:tcW w:w="972" w:type="pct"/>
          </w:tcPr>
          <w:p w14:paraId="52C7FD6C" w14:textId="77777777" w:rsidR="0099764A" w:rsidRPr="00E46878" w:rsidRDefault="0099764A" w:rsidP="0099764A">
            <w:pPr>
              <w:rPr>
                <w:sz w:val="18"/>
                <w:szCs w:val="18"/>
              </w:rPr>
            </w:pPr>
            <w:r>
              <w:rPr>
                <w:sz w:val="18"/>
                <w:szCs w:val="18"/>
              </w:rPr>
              <w:t>Библиотека № 3</w:t>
            </w:r>
          </w:p>
        </w:tc>
        <w:tc>
          <w:tcPr>
            <w:tcW w:w="870" w:type="pct"/>
          </w:tcPr>
          <w:p w14:paraId="5D51E748" w14:textId="77777777" w:rsidR="0099764A" w:rsidRDefault="0099764A" w:rsidP="0099764A">
            <w:r>
              <w:t>Читальный зал</w:t>
            </w:r>
          </w:p>
        </w:tc>
        <w:tc>
          <w:tcPr>
            <w:tcW w:w="888" w:type="pct"/>
          </w:tcPr>
          <w:p w14:paraId="2A22A733" w14:textId="77777777" w:rsidR="0099764A" w:rsidRDefault="0099764A" w:rsidP="0099764A">
            <w:r>
              <w:t>11.01.2021-15.01.2021</w:t>
            </w:r>
          </w:p>
        </w:tc>
        <w:tc>
          <w:tcPr>
            <w:tcW w:w="852" w:type="pct"/>
            <w:vAlign w:val="center"/>
          </w:tcPr>
          <w:p w14:paraId="0E75148A" w14:textId="77777777" w:rsidR="0099764A" w:rsidRDefault="0099764A" w:rsidP="00344E71">
            <w:pPr>
              <w:jc w:val="center"/>
            </w:pPr>
            <w:r>
              <w:t>1575</w:t>
            </w:r>
          </w:p>
        </w:tc>
        <w:tc>
          <w:tcPr>
            <w:tcW w:w="785" w:type="pct"/>
            <w:vAlign w:val="center"/>
          </w:tcPr>
          <w:p w14:paraId="3CA1B0C6" w14:textId="40B72CF6" w:rsidR="0099764A" w:rsidRDefault="0099764A" w:rsidP="00344E71">
            <w:pPr>
              <w:jc w:val="center"/>
            </w:pPr>
            <w:r>
              <w:t>0</w:t>
            </w:r>
          </w:p>
        </w:tc>
        <w:tc>
          <w:tcPr>
            <w:tcW w:w="633" w:type="pct"/>
            <w:vAlign w:val="center"/>
          </w:tcPr>
          <w:p w14:paraId="22077014" w14:textId="748165BE" w:rsidR="0099764A" w:rsidRDefault="0099764A" w:rsidP="00344E71">
            <w:pPr>
              <w:jc w:val="center"/>
            </w:pPr>
            <w:r>
              <w:t>0</w:t>
            </w:r>
          </w:p>
        </w:tc>
      </w:tr>
      <w:tr w:rsidR="0099764A" w14:paraId="3105B48E" w14:textId="77777777" w:rsidTr="00344E71">
        <w:tc>
          <w:tcPr>
            <w:tcW w:w="972" w:type="pct"/>
          </w:tcPr>
          <w:p w14:paraId="09B605DD" w14:textId="77777777" w:rsidR="0099764A" w:rsidRPr="00E46878" w:rsidRDefault="0099764A" w:rsidP="0099764A">
            <w:pPr>
              <w:rPr>
                <w:sz w:val="18"/>
                <w:szCs w:val="18"/>
              </w:rPr>
            </w:pPr>
            <w:r w:rsidRPr="00E46878">
              <w:rPr>
                <w:sz w:val="18"/>
                <w:szCs w:val="18"/>
              </w:rPr>
              <w:lastRenderedPageBreak/>
              <w:t xml:space="preserve">Библиотека № </w:t>
            </w:r>
            <w:r>
              <w:rPr>
                <w:sz w:val="18"/>
                <w:szCs w:val="18"/>
              </w:rPr>
              <w:t>4</w:t>
            </w:r>
          </w:p>
        </w:tc>
        <w:tc>
          <w:tcPr>
            <w:tcW w:w="870" w:type="pct"/>
          </w:tcPr>
          <w:p w14:paraId="270BA10A" w14:textId="77777777" w:rsidR="0099764A" w:rsidRDefault="0099764A" w:rsidP="0099764A">
            <w:r>
              <w:t>Читальный зал</w:t>
            </w:r>
          </w:p>
        </w:tc>
        <w:tc>
          <w:tcPr>
            <w:tcW w:w="888" w:type="pct"/>
          </w:tcPr>
          <w:p w14:paraId="042DC77D" w14:textId="77777777" w:rsidR="0099764A" w:rsidRDefault="0099764A" w:rsidP="0099764A">
            <w:r>
              <w:t>10.03.2021-12.03.2021</w:t>
            </w:r>
          </w:p>
        </w:tc>
        <w:tc>
          <w:tcPr>
            <w:tcW w:w="852" w:type="pct"/>
            <w:vAlign w:val="center"/>
          </w:tcPr>
          <w:p w14:paraId="6B4ACB7E" w14:textId="77777777" w:rsidR="0099764A" w:rsidRDefault="0099764A" w:rsidP="00344E71">
            <w:pPr>
              <w:jc w:val="center"/>
            </w:pPr>
            <w:r>
              <w:t>470</w:t>
            </w:r>
          </w:p>
        </w:tc>
        <w:tc>
          <w:tcPr>
            <w:tcW w:w="785" w:type="pct"/>
            <w:vAlign w:val="center"/>
          </w:tcPr>
          <w:p w14:paraId="2F6D8CBF" w14:textId="7A3F7948" w:rsidR="0099764A" w:rsidRDefault="0099764A" w:rsidP="00344E71">
            <w:pPr>
              <w:jc w:val="center"/>
            </w:pPr>
            <w:r>
              <w:t>0</w:t>
            </w:r>
          </w:p>
        </w:tc>
        <w:tc>
          <w:tcPr>
            <w:tcW w:w="633" w:type="pct"/>
            <w:vAlign w:val="center"/>
          </w:tcPr>
          <w:p w14:paraId="18BD4B7D" w14:textId="67EEB6B5" w:rsidR="0099764A" w:rsidRDefault="0099764A" w:rsidP="00344E71">
            <w:pPr>
              <w:jc w:val="center"/>
            </w:pPr>
            <w:r>
              <w:t>0</w:t>
            </w:r>
          </w:p>
        </w:tc>
      </w:tr>
      <w:tr w:rsidR="0099764A" w14:paraId="05039C30" w14:textId="77777777" w:rsidTr="00344E71">
        <w:tc>
          <w:tcPr>
            <w:tcW w:w="972" w:type="pct"/>
          </w:tcPr>
          <w:p w14:paraId="42EC83A0" w14:textId="77777777" w:rsidR="0099764A" w:rsidRPr="00E46878" w:rsidRDefault="0099764A" w:rsidP="0099764A">
            <w:pPr>
              <w:rPr>
                <w:sz w:val="18"/>
                <w:szCs w:val="18"/>
              </w:rPr>
            </w:pPr>
            <w:r w:rsidRPr="00E46878">
              <w:rPr>
                <w:sz w:val="18"/>
                <w:szCs w:val="18"/>
              </w:rPr>
              <w:t xml:space="preserve">Библиотека № </w:t>
            </w:r>
            <w:r>
              <w:rPr>
                <w:sz w:val="18"/>
                <w:szCs w:val="18"/>
              </w:rPr>
              <w:t>5</w:t>
            </w:r>
          </w:p>
        </w:tc>
        <w:tc>
          <w:tcPr>
            <w:tcW w:w="870" w:type="pct"/>
          </w:tcPr>
          <w:p w14:paraId="06827B61" w14:textId="77777777" w:rsidR="0099764A" w:rsidRDefault="0099764A" w:rsidP="0099764A">
            <w:r>
              <w:t>Читальный зал</w:t>
            </w:r>
          </w:p>
        </w:tc>
        <w:tc>
          <w:tcPr>
            <w:tcW w:w="888" w:type="pct"/>
          </w:tcPr>
          <w:p w14:paraId="56C3DB14" w14:textId="77777777" w:rsidR="0099764A" w:rsidRDefault="0099764A" w:rsidP="0099764A">
            <w:r>
              <w:t>02.02.2021-02.03.2021</w:t>
            </w:r>
          </w:p>
        </w:tc>
        <w:tc>
          <w:tcPr>
            <w:tcW w:w="852" w:type="pct"/>
            <w:vAlign w:val="center"/>
          </w:tcPr>
          <w:p w14:paraId="32B879DD" w14:textId="77777777" w:rsidR="0099764A" w:rsidRDefault="0099764A" w:rsidP="00344E71">
            <w:pPr>
              <w:jc w:val="center"/>
            </w:pPr>
            <w:r>
              <w:t>9361</w:t>
            </w:r>
          </w:p>
        </w:tc>
        <w:tc>
          <w:tcPr>
            <w:tcW w:w="785" w:type="pct"/>
            <w:vAlign w:val="center"/>
          </w:tcPr>
          <w:p w14:paraId="6A27E6D4" w14:textId="77777777" w:rsidR="0099764A" w:rsidRDefault="0099764A" w:rsidP="00344E71">
            <w:pPr>
              <w:jc w:val="center"/>
            </w:pPr>
            <w:r>
              <w:t>22</w:t>
            </w:r>
          </w:p>
        </w:tc>
        <w:tc>
          <w:tcPr>
            <w:tcW w:w="633" w:type="pct"/>
            <w:vAlign w:val="center"/>
          </w:tcPr>
          <w:p w14:paraId="17CF412A" w14:textId="77777777" w:rsidR="0099764A" w:rsidRDefault="0099764A" w:rsidP="00344E71">
            <w:pPr>
              <w:jc w:val="center"/>
            </w:pPr>
            <w:r>
              <w:t>1379,39</w:t>
            </w:r>
          </w:p>
        </w:tc>
      </w:tr>
      <w:tr w:rsidR="0099764A" w14:paraId="2501A8F3" w14:textId="77777777" w:rsidTr="00344E71">
        <w:tc>
          <w:tcPr>
            <w:tcW w:w="972" w:type="pct"/>
          </w:tcPr>
          <w:p w14:paraId="768B8C31" w14:textId="77777777" w:rsidR="0099764A" w:rsidRPr="00E46878" w:rsidRDefault="0099764A" w:rsidP="0099764A">
            <w:pPr>
              <w:rPr>
                <w:sz w:val="18"/>
                <w:szCs w:val="18"/>
              </w:rPr>
            </w:pPr>
            <w:r w:rsidRPr="00E46878">
              <w:rPr>
                <w:sz w:val="18"/>
                <w:szCs w:val="18"/>
              </w:rPr>
              <w:t xml:space="preserve">Библиотека № </w:t>
            </w:r>
            <w:r>
              <w:rPr>
                <w:sz w:val="18"/>
                <w:szCs w:val="18"/>
              </w:rPr>
              <w:t>11</w:t>
            </w:r>
          </w:p>
        </w:tc>
        <w:tc>
          <w:tcPr>
            <w:tcW w:w="870" w:type="pct"/>
          </w:tcPr>
          <w:p w14:paraId="628E1AD3" w14:textId="77777777" w:rsidR="0099764A" w:rsidRDefault="0099764A" w:rsidP="0099764A">
            <w:r>
              <w:t>Детский отдел</w:t>
            </w:r>
          </w:p>
        </w:tc>
        <w:tc>
          <w:tcPr>
            <w:tcW w:w="888" w:type="pct"/>
          </w:tcPr>
          <w:p w14:paraId="00A80791" w14:textId="77777777" w:rsidR="0099764A" w:rsidRDefault="0099764A" w:rsidP="0099764A">
            <w:r>
              <w:t>02.03.2021-23.03.2021</w:t>
            </w:r>
          </w:p>
        </w:tc>
        <w:tc>
          <w:tcPr>
            <w:tcW w:w="852" w:type="pct"/>
            <w:vAlign w:val="center"/>
          </w:tcPr>
          <w:p w14:paraId="49370344" w14:textId="77777777" w:rsidR="0099764A" w:rsidRDefault="0099764A" w:rsidP="00344E71">
            <w:pPr>
              <w:jc w:val="center"/>
            </w:pPr>
            <w:r>
              <w:t>7800</w:t>
            </w:r>
          </w:p>
        </w:tc>
        <w:tc>
          <w:tcPr>
            <w:tcW w:w="785" w:type="pct"/>
            <w:vAlign w:val="center"/>
          </w:tcPr>
          <w:p w14:paraId="5E852D61" w14:textId="77777777" w:rsidR="0099764A" w:rsidRDefault="0099764A" w:rsidP="00344E71">
            <w:pPr>
              <w:jc w:val="center"/>
            </w:pPr>
            <w:r>
              <w:t>24</w:t>
            </w:r>
          </w:p>
        </w:tc>
        <w:tc>
          <w:tcPr>
            <w:tcW w:w="633" w:type="pct"/>
            <w:vAlign w:val="center"/>
          </w:tcPr>
          <w:p w14:paraId="362ADA33" w14:textId="77777777" w:rsidR="0099764A" w:rsidRDefault="0099764A" w:rsidP="00344E71">
            <w:pPr>
              <w:jc w:val="center"/>
            </w:pPr>
            <w:r>
              <w:t>1812,53</w:t>
            </w:r>
          </w:p>
        </w:tc>
      </w:tr>
      <w:tr w:rsidR="0099764A" w14:paraId="1E73A79A" w14:textId="77777777" w:rsidTr="00344E71">
        <w:tc>
          <w:tcPr>
            <w:tcW w:w="972" w:type="pct"/>
          </w:tcPr>
          <w:p w14:paraId="4BBB44A0" w14:textId="77777777" w:rsidR="0099764A" w:rsidRPr="00E46878" w:rsidRDefault="0099764A" w:rsidP="0099764A">
            <w:pPr>
              <w:rPr>
                <w:sz w:val="18"/>
                <w:szCs w:val="18"/>
              </w:rPr>
            </w:pPr>
            <w:r w:rsidRPr="00E46878">
              <w:rPr>
                <w:sz w:val="18"/>
                <w:szCs w:val="18"/>
              </w:rPr>
              <w:t xml:space="preserve">Библиотека № </w:t>
            </w:r>
            <w:r>
              <w:rPr>
                <w:sz w:val="18"/>
                <w:szCs w:val="18"/>
              </w:rPr>
              <w:t>18</w:t>
            </w:r>
          </w:p>
        </w:tc>
        <w:tc>
          <w:tcPr>
            <w:tcW w:w="870" w:type="pct"/>
          </w:tcPr>
          <w:p w14:paraId="6A447980" w14:textId="77777777" w:rsidR="0099764A" w:rsidRDefault="0099764A" w:rsidP="0099764A">
            <w:r>
              <w:t>Абонемент</w:t>
            </w:r>
          </w:p>
        </w:tc>
        <w:tc>
          <w:tcPr>
            <w:tcW w:w="888" w:type="pct"/>
          </w:tcPr>
          <w:p w14:paraId="5FF6195C" w14:textId="77777777" w:rsidR="0099764A" w:rsidRDefault="0099764A" w:rsidP="0099764A">
            <w:r>
              <w:t>15.03.2021-30.06.2021</w:t>
            </w:r>
          </w:p>
        </w:tc>
        <w:tc>
          <w:tcPr>
            <w:tcW w:w="852" w:type="pct"/>
            <w:vAlign w:val="center"/>
          </w:tcPr>
          <w:p w14:paraId="7F37D3E8" w14:textId="77777777" w:rsidR="0099764A" w:rsidRDefault="0099764A" w:rsidP="00344E71">
            <w:pPr>
              <w:jc w:val="center"/>
            </w:pPr>
            <w:r>
              <w:t>36919</w:t>
            </w:r>
          </w:p>
        </w:tc>
        <w:tc>
          <w:tcPr>
            <w:tcW w:w="785" w:type="pct"/>
            <w:vAlign w:val="center"/>
          </w:tcPr>
          <w:p w14:paraId="1BC9644B" w14:textId="77777777" w:rsidR="0099764A" w:rsidRDefault="0099764A" w:rsidP="00344E71">
            <w:pPr>
              <w:jc w:val="center"/>
            </w:pPr>
            <w:r>
              <w:t>100</w:t>
            </w:r>
          </w:p>
        </w:tc>
        <w:tc>
          <w:tcPr>
            <w:tcW w:w="633" w:type="pct"/>
            <w:vAlign w:val="center"/>
          </w:tcPr>
          <w:p w14:paraId="18195236" w14:textId="77777777" w:rsidR="0099764A" w:rsidRDefault="0099764A" w:rsidP="00344E71">
            <w:pPr>
              <w:jc w:val="center"/>
            </w:pPr>
            <w:r>
              <w:t>8141,18</w:t>
            </w:r>
          </w:p>
        </w:tc>
      </w:tr>
      <w:tr w:rsidR="0099764A" w14:paraId="311A7C2A" w14:textId="77777777" w:rsidTr="00344E71">
        <w:tc>
          <w:tcPr>
            <w:tcW w:w="972" w:type="pct"/>
          </w:tcPr>
          <w:p w14:paraId="55F18B72" w14:textId="77777777" w:rsidR="0099764A" w:rsidRPr="00E46878" w:rsidRDefault="0099764A" w:rsidP="0099764A">
            <w:pPr>
              <w:rPr>
                <w:sz w:val="18"/>
                <w:szCs w:val="18"/>
              </w:rPr>
            </w:pPr>
            <w:r w:rsidRPr="00E46878">
              <w:rPr>
                <w:sz w:val="18"/>
                <w:szCs w:val="18"/>
              </w:rPr>
              <w:t xml:space="preserve">Библиотека № </w:t>
            </w:r>
            <w:r>
              <w:rPr>
                <w:sz w:val="18"/>
                <w:szCs w:val="18"/>
              </w:rPr>
              <w:t>19</w:t>
            </w:r>
          </w:p>
        </w:tc>
        <w:tc>
          <w:tcPr>
            <w:tcW w:w="870" w:type="pct"/>
          </w:tcPr>
          <w:p w14:paraId="2E7F7FB6" w14:textId="77777777" w:rsidR="0099764A" w:rsidRDefault="0099764A" w:rsidP="0099764A">
            <w:r>
              <w:t>Детский отдел</w:t>
            </w:r>
          </w:p>
        </w:tc>
        <w:tc>
          <w:tcPr>
            <w:tcW w:w="888" w:type="pct"/>
          </w:tcPr>
          <w:p w14:paraId="6C534726" w14:textId="77777777" w:rsidR="0099764A" w:rsidRDefault="0099764A" w:rsidP="0099764A">
            <w:r>
              <w:t>02.02.2021-17.02.2021</w:t>
            </w:r>
          </w:p>
        </w:tc>
        <w:tc>
          <w:tcPr>
            <w:tcW w:w="852" w:type="pct"/>
            <w:vAlign w:val="center"/>
          </w:tcPr>
          <w:p w14:paraId="51DD7B6F" w14:textId="77777777" w:rsidR="0099764A" w:rsidRDefault="0099764A" w:rsidP="00344E71">
            <w:pPr>
              <w:jc w:val="center"/>
            </w:pPr>
            <w:r>
              <w:t>5692</w:t>
            </w:r>
          </w:p>
        </w:tc>
        <w:tc>
          <w:tcPr>
            <w:tcW w:w="785" w:type="pct"/>
            <w:vAlign w:val="center"/>
          </w:tcPr>
          <w:p w14:paraId="38D52A44" w14:textId="77777777" w:rsidR="0099764A" w:rsidRDefault="0099764A" w:rsidP="00344E71">
            <w:pPr>
              <w:jc w:val="center"/>
            </w:pPr>
            <w:r>
              <w:t>43</w:t>
            </w:r>
          </w:p>
        </w:tc>
        <w:tc>
          <w:tcPr>
            <w:tcW w:w="633" w:type="pct"/>
            <w:vAlign w:val="center"/>
          </w:tcPr>
          <w:p w14:paraId="64C33D7B" w14:textId="77777777" w:rsidR="0099764A" w:rsidRDefault="0099764A" w:rsidP="00344E71">
            <w:pPr>
              <w:jc w:val="center"/>
            </w:pPr>
            <w:r>
              <w:t>2655,26</w:t>
            </w:r>
          </w:p>
        </w:tc>
      </w:tr>
      <w:tr w:rsidR="0099764A" w14:paraId="65D5C27A" w14:textId="77777777" w:rsidTr="00344E71">
        <w:tc>
          <w:tcPr>
            <w:tcW w:w="972" w:type="pct"/>
          </w:tcPr>
          <w:p w14:paraId="601A20FC" w14:textId="77777777" w:rsidR="0099764A" w:rsidRPr="00E46878" w:rsidRDefault="0099764A" w:rsidP="0099764A">
            <w:pPr>
              <w:rPr>
                <w:sz w:val="18"/>
                <w:szCs w:val="18"/>
              </w:rPr>
            </w:pPr>
            <w:r w:rsidRPr="00E46878">
              <w:rPr>
                <w:sz w:val="18"/>
                <w:szCs w:val="18"/>
              </w:rPr>
              <w:t xml:space="preserve">Библиотека № </w:t>
            </w:r>
            <w:r>
              <w:rPr>
                <w:sz w:val="18"/>
                <w:szCs w:val="18"/>
              </w:rPr>
              <w:t>19</w:t>
            </w:r>
          </w:p>
        </w:tc>
        <w:tc>
          <w:tcPr>
            <w:tcW w:w="870" w:type="pct"/>
          </w:tcPr>
          <w:p w14:paraId="6570598F" w14:textId="77777777" w:rsidR="0099764A" w:rsidRDefault="0099764A" w:rsidP="0099764A">
            <w:r>
              <w:t>Абонемент</w:t>
            </w:r>
          </w:p>
        </w:tc>
        <w:tc>
          <w:tcPr>
            <w:tcW w:w="888" w:type="pct"/>
          </w:tcPr>
          <w:p w14:paraId="2228A003" w14:textId="77777777" w:rsidR="0099764A" w:rsidRDefault="0099764A" w:rsidP="0099764A">
            <w:r>
              <w:t>16.02.2021-19.03.2021</w:t>
            </w:r>
          </w:p>
        </w:tc>
        <w:tc>
          <w:tcPr>
            <w:tcW w:w="852" w:type="pct"/>
            <w:vAlign w:val="center"/>
          </w:tcPr>
          <w:p w14:paraId="0B8F5D7F" w14:textId="77777777" w:rsidR="0099764A" w:rsidRDefault="0099764A" w:rsidP="00344E71">
            <w:pPr>
              <w:jc w:val="center"/>
            </w:pPr>
            <w:r>
              <w:t>10701</w:t>
            </w:r>
          </w:p>
        </w:tc>
        <w:tc>
          <w:tcPr>
            <w:tcW w:w="785" w:type="pct"/>
            <w:vAlign w:val="center"/>
          </w:tcPr>
          <w:p w14:paraId="160292C7" w14:textId="77777777" w:rsidR="0099764A" w:rsidRDefault="0099764A" w:rsidP="00344E71">
            <w:pPr>
              <w:jc w:val="center"/>
            </w:pPr>
            <w:r>
              <w:t>137</w:t>
            </w:r>
          </w:p>
        </w:tc>
        <w:tc>
          <w:tcPr>
            <w:tcW w:w="633" w:type="pct"/>
            <w:vAlign w:val="center"/>
          </w:tcPr>
          <w:p w14:paraId="7BC59443" w14:textId="77777777" w:rsidR="0099764A" w:rsidRDefault="0099764A" w:rsidP="00344E71">
            <w:pPr>
              <w:jc w:val="center"/>
            </w:pPr>
            <w:r>
              <w:t>17317,80</w:t>
            </w:r>
          </w:p>
        </w:tc>
      </w:tr>
      <w:tr w:rsidR="0099764A" w14:paraId="7904C37F" w14:textId="77777777" w:rsidTr="00344E71">
        <w:tc>
          <w:tcPr>
            <w:tcW w:w="972" w:type="pct"/>
          </w:tcPr>
          <w:p w14:paraId="5492B123" w14:textId="77777777" w:rsidR="0099764A" w:rsidRPr="00E46878" w:rsidRDefault="0099764A" w:rsidP="0099764A">
            <w:pPr>
              <w:rPr>
                <w:sz w:val="18"/>
                <w:szCs w:val="18"/>
              </w:rPr>
            </w:pPr>
            <w:r w:rsidRPr="00E46878">
              <w:rPr>
                <w:sz w:val="18"/>
                <w:szCs w:val="18"/>
              </w:rPr>
              <w:t>Библиотека № 1</w:t>
            </w:r>
            <w:r>
              <w:rPr>
                <w:sz w:val="18"/>
                <w:szCs w:val="18"/>
              </w:rPr>
              <w:t>9</w:t>
            </w:r>
          </w:p>
        </w:tc>
        <w:tc>
          <w:tcPr>
            <w:tcW w:w="870" w:type="pct"/>
          </w:tcPr>
          <w:p w14:paraId="1AA27E5C" w14:textId="77777777" w:rsidR="0099764A" w:rsidRDefault="0099764A" w:rsidP="0099764A">
            <w:r>
              <w:t>Читальный зал</w:t>
            </w:r>
          </w:p>
        </w:tc>
        <w:tc>
          <w:tcPr>
            <w:tcW w:w="888" w:type="pct"/>
          </w:tcPr>
          <w:p w14:paraId="66D63F73" w14:textId="77777777" w:rsidR="0099764A" w:rsidRDefault="0099764A" w:rsidP="0099764A">
            <w:r>
              <w:t xml:space="preserve">20.03.2021-30.03.2021 </w:t>
            </w:r>
          </w:p>
        </w:tc>
        <w:tc>
          <w:tcPr>
            <w:tcW w:w="852" w:type="pct"/>
            <w:vAlign w:val="center"/>
          </w:tcPr>
          <w:p w14:paraId="444D092D" w14:textId="77777777" w:rsidR="0099764A" w:rsidRDefault="0099764A" w:rsidP="00344E71">
            <w:pPr>
              <w:jc w:val="center"/>
            </w:pPr>
            <w:r>
              <w:t>2817</w:t>
            </w:r>
          </w:p>
        </w:tc>
        <w:tc>
          <w:tcPr>
            <w:tcW w:w="785" w:type="pct"/>
            <w:vAlign w:val="center"/>
          </w:tcPr>
          <w:p w14:paraId="5A65DA7D" w14:textId="77777777" w:rsidR="0099764A" w:rsidRDefault="0099764A" w:rsidP="00344E71">
            <w:pPr>
              <w:jc w:val="center"/>
            </w:pPr>
            <w:r>
              <w:t>8</w:t>
            </w:r>
          </w:p>
        </w:tc>
        <w:tc>
          <w:tcPr>
            <w:tcW w:w="633" w:type="pct"/>
            <w:vAlign w:val="center"/>
          </w:tcPr>
          <w:p w14:paraId="107BD0C5" w14:textId="77777777" w:rsidR="0099764A" w:rsidRDefault="0099764A" w:rsidP="00344E71">
            <w:pPr>
              <w:jc w:val="center"/>
            </w:pPr>
            <w:r>
              <w:t>748,60</w:t>
            </w:r>
          </w:p>
        </w:tc>
      </w:tr>
      <w:tr w:rsidR="0099764A" w14:paraId="57571413" w14:textId="77777777" w:rsidTr="00344E71">
        <w:tc>
          <w:tcPr>
            <w:tcW w:w="972" w:type="pct"/>
          </w:tcPr>
          <w:p w14:paraId="46CCC63D" w14:textId="77777777" w:rsidR="0099764A" w:rsidRPr="00E46878" w:rsidRDefault="0099764A" w:rsidP="0099764A">
            <w:pPr>
              <w:rPr>
                <w:sz w:val="18"/>
                <w:szCs w:val="18"/>
              </w:rPr>
            </w:pPr>
            <w:r w:rsidRPr="00E46878">
              <w:rPr>
                <w:sz w:val="18"/>
                <w:szCs w:val="18"/>
              </w:rPr>
              <w:t xml:space="preserve">Библиотека № </w:t>
            </w:r>
            <w:r>
              <w:rPr>
                <w:sz w:val="18"/>
                <w:szCs w:val="18"/>
              </w:rPr>
              <w:t>23</w:t>
            </w:r>
          </w:p>
        </w:tc>
        <w:tc>
          <w:tcPr>
            <w:tcW w:w="870" w:type="pct"/>
          </w:tcPr>
          <w:p w14:paraId="38DDE99A" w14:textId="77777777" w:rsidR="0099764A" w:rsidRDefault="0099764A" w:rsidP="0099764A">
            <w:r>
              <w:t>Пункт выдачи</w:t>
            </w:r>
          </w:p>
        </w:tc>
        <w:tc>
          <w:tcPr>
            <w:tcW w:w="888" w:type="pct"/>
          </w:tcPr>
          <w:p w14:paraId="345791D0" w14:textId="77777777" w:rsidR="0099764A" w:rsidRDefault="0099764A" w:rsidP="0099764A">
            <w:r>
              <w:t>12.01.2021-29.01.2021</w:t>
            </w:r>
          </w:p>
        </w:tc>
        <w:tc>
          <w:tcPr>
            <w:tcW w:w="852" w:type="pct"/>
            <w:vAlign w:val="center"/>
          </w:tcPr>
          <w:p w14:paraId="1E819C60" w14:textId="77777777" w:rsidR="0099764A" w:rsidRDefault="0099764A" w:rsidP="00344E71">
            <w:pPr>
              <w:jc w:val="center"/>
            </w:pPr>
            <w:r>
              <w:t>5835</w:t>
            </w:r>
          </w:p>
        </w:tc>
        <w:tc>
          <w:tcPr>
            <w:tcW w:w="785" w:type="pct"/>
            <w:vAlign w:val="center"/>
          </w:tcPr>
          <w:p w14:paraId="6D58D11C" w14:textId="77777777" w:rsidR="0099764A" w:rsidRDefault="0099764A" w:rsidP="00344E71">
            <w:pPr>
              <w:jc w:val="center"/>
            </w:pPr>
            <w:r>
              <w:t>8</w:t>
            </w:r>
          </w:p>
        </w:tc>
        <w:tc>
          <w:tcPr>
            <w:tcW w:w="633" w:type="pct"/>
            <w:vAlign w:val="center"/>
          </w:tcPr>
          <w:p w14:paraId="035B0EE5" w14:textId="77777777" w:rsidR="0099764A" w:rsidRDefault="0099764A" w:rsidP="00344E71">
            <w:pPr>
              <w:jc w:val="center"/>
            </w:pPr>
            <w:r>
              <w:t>1238,65</w:t>
            </w:r>
          </w:p>
        </w:tc>
      </w:tr>
      <w:tr w:rsidR="0099764A" w14:paraId="3EB31B17" w14:textId="77777777" w:rsidTr="00344E71">
        <w:tc>
          <w:tcPr>
            <w:tcW w:w="972" w:type="pct"/>
          </w:tcPr>
          <w:p w14:paraId="42A9EF2C" w14:textId="77777777" w:rsidR="0099764A" w:rsidRPr="00E46878" w:rsidRDefault="0099764A" w:rsidP="0099764A">
            <w:pPr>
              <w:rPr>
                <w:sz w:val="18"/>
                <w:szCs w:val="18"/>
              </w:rPr>
            </w:pPr>
            <w:r w:rsidRPr="00E46878">
              <w:rPr>
                <w:sz w:val="18"/>
                <w:szCs w:val="18"/>
              </w:rPr>
              <w:t xml:space="preserve">Библиотека № </w:t>
            </w:r>
            <w:r>
              <w:rPr>
                <w:sz w:val="18"/>
                <w:szCs w:val="18"/>
              </w:rPr>
              <w:t>24</w:t>
            </w:r>
          </w:p>
        </w:tc>
        <w:tc>
          <w:tcPr>
            <w:tcW w:w="870" w:type="pct"/>
          </w:tcPr>
          <w:p w14:paraId="0C4955C3" w14:textId="77777777" w:rsidR="0099764A" w:rsidRDefault="0099764A" w:rsidP="0099764A">
            <w:r>
              <w:t>Абонемент</w:t>
            </w:r>
          </w:p>
        </w:tc>
        <w:tc>
          <w:tcPr>
            <w:tcW w:w="888" w:type="pct"/>
          </w:tcPr>
          <w:p w14:paraId="746BC718" w14:textId="77777777" w:rsidR="0099764A" w:rsidRDefault="0099764A" w:rsidP="0099764A">
            <w:r>
              <w:t>11.05.2021-28.05.2021</w:t>
            </w:r>
          </w:p>
        </w:tc>
        <w:tc>
          <w:tcPr>
            <w:tcW w:w="852" w:type="pct"/>
            <w:vAlign w:val="center"/>
          </w:tcPr>
          <w:p w14:paraId="65C1D8D4" w14:textId="77777777" w:rsidR="0099764A" w:rsidRDefault="0099764A" w:rsidP="00344E71">
            <w:pPr>
              <w:jc w:val="center"/>
            </w:pPr>
            <w:r>
              <w:t>5940</w:t>
            </w:r>
          </w:p>
        </w:tc>
        <w:tc>
          <w:tcPr>
            <w:tcW w:w="785" w:type="pct"/>
            <w:vAlign w:val="center"/>
          </w:tcPr>
          <w:p w14:paraId="58A8399F" w14:textId="77777777" w:rsidR="0099764A" w:rsidRDefault="0099764A" w:rsidP="00344E71">
            <w:pPr>
              <w:jc w:val="center"/>
            </w:pPr>
            <w:r>
              <w:t>10</w:t>
            </w:r>
          </w:p>
        </w:tc>
        <w:tc>
          <w:tcPr>
            <w:tcW w:w="633" w:type="pct"/>
            <w:vAlign w:val="center"/>
          </w:tcPr>
          <w:p w14:paraId="48B76539" w14:textId="77777777" w:rsidR="0099764A" w:rsidRDefault="0099764A" w:rsidP="00344E71">
            <w:pPr>
              <w:jc w:val="center"/>
            </w:pPr>
            <w:r>
              <w:t>1002,88</w:t>
            </w:r>
          </w:p>
        </w:tc>
      </w:tr>
      <w:tr w:rsidR="00344E71" w14:paraId="30BC49D9" w14:textId="77777777" w:rsidTr="00344E71">
        <w:tc>
          <w:tcPr>
            <w:tcW w:w="2730" w:type="pct"/>
            <w:gridSpan w:val="3"/>
          </w:tcPr>
          <w:p w14:paraId="3EF5366A" w14:textId="6C1B1C7A" w:rsidR="00344E71" w:rsidRPr="00344E71" w:rsidRDefault="00344E71" w:rsidP="00344E71">
            <w:pPr>
              <w:jc w:val="right"/>
              <w:rPr>
                <w:b/>
              </w:rPr>
            </w:pPr>
            <w:r w:rsidRPr="00344E71">
              <w:rPr>
                <w:b/>
              </w:rPr>
              <w:t>ИТОГО:</w:t>
            </w:r>
          </w:p>
        </w:tc>
        <w:tc>
          <w:tcPr>
            <w:tcW w:w="852" w:type="pct"/>
            <w:vAlign w:val="center"/>
          </w:tcPr>
          <w:p w14:paraId="60355B3F" w14:textId="77777777" w:rsidR="00344E71" w:rsidRDefault="00344E71" w:rsidP="00344E71">
            <w:pPr>
              <w:jc w:val="center"/>
            </w:pPr>
            <w:r>
              <w:t>119 178</w:t>
            </w:r>
          </w:p>
        </w:tc>
        <w:tc>
          <w:tcPr>
            <w:tcW w:w="785" w:type="pct"/>
            <w:vAlign w:val="center"/>
          </w:tcPr>
          <w:p w14:paraId="79FA5873" w14:textId="77777777" w:rsidR="00344E71" w:rsidRDefault="00344E71" w:rsidP="00344E71">
            <w:pPr>
              <w:jc w:val="center"/>
            </w:pPr>
            <w:r>
              <w:t>491</w:t>
            </w:r>
          </w:p>
        </w:tc>
        <w:tc>
          <w:tcPr>
            <w:tcW w:w="633" w:type="pct"/>
            <w:vAlign w:val="center"/>
          </w:tcPr>
          <w:p w14:paraId="14202872" w14:textId="77777777" w:rsidR="00344E71" w:rsidRDefault="00344E71" w:rsidP="00344E71">
            <w:pPr>
              <w:jc w:val="center"/>
            </w:pPr>
            <w:r>
              <w:t>48417,55</w:t>
            </w:r>
          </w:p>
        </w:tc>
      </w:tr>
    </w:tbl>
    <w:p w14:paraId="4269D8A8" w14:textId="77777777" w:rsidR="0099764A" w:rsidRDefault="0099764A" w:rsidP="0099764A">
      <w:pPr>
        <w:jc w:val="center"/>
        <w:rPr>
          <w:b/>
          <w:sz w:val="24"/>
          <w:szCs w:val="24"/>
        </w:rPr>
      </w:pPr>
    </w:p>
    <w:p w14:paraId="71A9822A" w14:textId="77777777" w:rsidR="0099764A" w:rsidRDefault="0099764A" w:rsidP="0099764A">
      <w:pPr>
        <w:ind w:firstLine="709"/>
        <w:jc w:val="both"/>
        <w:rPr>
          <w:rFonts w:eastAsiaTheme="minorHAnsi"/>
          <w:sz w:val="24"/>
          <w:szCs w:val="24"/>
          <w:lang w:eastAsia="en-US"/>
        </w:rPr>
      </w:pPr>
      <w:r w:rsidRPr="00CE1F9A">
        <w:rPr>
          <w:sz w:val="24"/>
          <w:szCs w:val="24"/>
        </w:rPr>
        <w:t>Как видно из цифровых показателей,</w:t>
      </w:r>
      <w:r>
        <w:rPr>
          <w:sz w:val="24"/>
          <w:szCs w:val="24"/>
        </w:rPr>
        <w:t xml:space="preserve"> недостача составляет всего 0,41</w:t>
      </w:r>
      <w:r w:rsidRPr="00CE1F9A">
        <w:rPr>
          <w:sz w:val="24"/>
          <w:szCs w:val="24"/>
        </w:rPr>
        <w:t xml:space="preserve"> %, что говорит о хорошей организации фондов и работе библиотек по его </w:t>
      </w:r>
      <w:r>
        <w:rPr>
          <w:sz w:val="24"/>
          <w:szCs w:val="24"/>
        </w:rPr>
        <w:t>сохранности, кроме библиотеки № 19, где недостача составила 1,28</w:t>
      </w:r>
      <w:r w:rsidRPr="00CE1F9A">
        <w:rPr>
          <w:sz w:val="24"/>
          <w:szCs w:val="24"/>
        </w:rPr>
        <w:t xml:space="preserve"> %. Сохранности фондов способствует и тот факт, что в течение всего 2021 года фонды библиотек были закрыты для читателей в связи с коронавирусными ограничениями, хотя это и вызывает недовольство читателей.</w:t>
      </w:r>
    </w:p>
    <w:p w14:paraId="5ADCD199" w14:textId="77777777" w:rsidR="00F463DE" w:rsidRDefault="00F463DE" w:rsidP="00F463DE">
      <w:pPr>
        <w:jc w:val="both"/>
        <w:rPr>
          <w:b/>
          <w:bCs/>
          <w:sz w:val="24"/>
          <w:szCs w:val="24"/>
        </w:rPr>
      </w:pPr>
    </w:p>
    <w:p w14:paraId="6461BD7C" w14:textId="77777777" w:rsidR="00F463DE" w:rsidRDefault="00F463DE" w:rsidP="00F463DE">
      <w:pPr>
        <w:ind w:firstLine="708"/>
        <w:jc w:val="both"/>
        <w:rPr>
          <w:b/>
          <w:bCs/>
          <w:sz w:val="24"/>
          <w:szCs w:val="24"/>
        </w:rPr>
      </w:pPr>
      <w:r>
        <w:rPr>
          <w:b/>
          <w:bCs/>
          <w:sz w:val="24"/>
          <w:szCs w:val="24"/>
        </w:rPr>
        <w:t>8.5.</w:t>
      </w:r>
      <w:r>
        <w:rPr>
          <w:b/>
          <w:bCs/>
          <w:sz w:val="24"/>
          <w:szCs w:val="24"/>
        </w:rPr>
        <w:tab/>
        <w:t>Использование библиотечного фонда через ВСО и МБА</w:t>
      </w:r>
    </w:p>
    <w:p w14:paraId="14AF3543" w14:textId="77777777" w:rsidR="00F463DE" w:rsidRDefault="00F463DE" w:rsidP="00F463DE">
      <w:pPr>
        <w:ind w:firstLine="708"/>
        <w:jc w:val="both"/>
        <w:rPr>
          <w:sz w:val="24"/>
          <w:szCs w:val="24"/>
        </w:rPr>
      </w:pPr>
      <w:r>
        <w:rPr>
          <w:sz w:val="24"/>
          <w:szCs w:val="24"/>
        </w:rPr>
        <w:t>Несмотря на развитие электронных способов доставки документов, являются необходимыми и традиционные формы обслуживания читателей, особенно, когда читателю требуется издание целиком, а не его фрагмент. Библиотеки активно используют как новые технологии, так и традиционные методы обслуживания читателей.</w:t>
      </w:r>
    </w:p>
    <w:p w14:paraId="209AFE71" w14:textId="77777777" w:rsidR="00F463DE" w:rsidRDefault="00F463DE" w:rsidP="00F463DE">
      <w:pPr>
        <w:ind w:firstLine="708"/>
        <w:jc w:val="both"/>
        <w:rPr>
          <w:sz w:val="24"/>
          <w:szCs w:val="24"/>
        </w:rPr>
      </w:pPr>
      <w:r>
        <w:rPr>
          <w:sz w:val="24"/>
          <w:szCs w:val="24"/>
        </w:rPr>
        <w:t xml:space="preserve">Сеть МБА и ВСО развита для того, чтобы у граждан была возможность дистанционно обратиться в любую удобную им библиотеку и получить нужный документ или его копию. </w:t>
      </w:r>
    </w:p>
    <w:p w14:paraId="75200A3E" w14:textId="77777777" w:rsidR="00F463DE" w:rsidRDefault="00F463DE" w:rsidP="00F463DE">
      <w:pPr>
        <w:ind w:firstLine="708"/>
        <w:jc w:val="both"/>
        <w:rPr>
          <w:sz w:val="24"/>
          <w:szCs w:val="24"/>
        </w:rPr>
      </w:pPr>
      <w:r>
        <w:rPr>
          <w:sz w:val="24"/>
          <w:szCs w:val="24"/>
        </w:rPr>
        <w:t>Активно используется в удовлетворении заявок пользователей электронный каталог и электронная почта. Заявки по МБА поступают, в основном, в электронной форме. Каждый пользователь, вне зависимости от того, в библиотеке какого ведомства он записан, приобретает право бесплатно получать во временное пользование любой документ из библиотечных фондов. В основном запрашиваются детективы, исторические романы, книги по краеведению, отраслевая литература.</w:t>
      </w:r>
    </w:p>
    <w:p w14:paraId="6FB128F6" w14:textId="75732016" w:rsidR="00101BAC" w:rsidRDefault="00F463DE" w:rsidP="00101BAC">
      <w:pPr>
        <w:ind w:firstLine="708"/>
        <w:jc w:val="center"/>
        <w:rPr>
          <w:b/>
          <w:bCs/>
          <w:sz w:val="24"/>
          <w:szCs w:val="24"/>
        </w:rPr>
      </w:pPr>
      <w:r>
        <w:rPr>
          <w:b/>
          <w:bCs/>
          <w:sz w:val="24"/>
          <w:szCs w:val="24"/>
        </w:rPr>
        <w:t>Обслуживание через МБА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305"/>
        <w:gridCol w:w="1389"/>
      </w:tblGrid>
      <w:tr w:rsidR="00F463DE" w14:paraId="512CF9E2"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520CECAB" w14:textId="77777777" w:rsidR="00F463DE" w:rsidRDefault="00F463DE">
            <w:pPr>
              <w:jc w:val="center"/>
              <w:rPr>
                <w:bCs/>
                <w:sz w:val="24"/>
                <w:szCs w:val="24"/>
              </w:rPr>
            </w:pPr>
            <w:r>
              <w:rPr>
                <w:bCs/>
                <w:sz w:val="24"/>
                <w:szCs w:val="24"/>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hideMark/>
          </w:tcPr>
          <w:p w14:paraId="54E0397B" w14:textId="77777777" w:rsidR="00F463DE" w:rsidRDefault="00F463DE">
            <w:pPr>
              <w:jc w:val="center"/>
              <w:rPr>
                <w:bCs/>
                <w:sz w:val="24"/>
                <w:szCs w:val="24"/>
              </w:rPr>
            </w:pPr>
            <w:r>
              <w:rPr>
                <w:bCs/>
                <w:sz w:val="24"/>
                <w:szCs w:val="24"/>
              </w:rPr>
              <w:t>2020</w:t>
            </w:r>
          </w:p>
        </w:tc>
        <w:tc>
          <w:tcPr>
            <w:tcW w:w="1389" w:type="dxa"/>
            <w:tcBorders>
              <w:top w:val="single" w:sz="4" w:space="0" w:color="auto"/>
              <w:left w:val="single" w:sz="4" w:space="0" w:color="auto"/>
              <w:bottom w:val="single" w:sz="4" w:space="0" w:color="auto"/>
              <w:right w:val="single" w:sz="4" w:space="0" w:color="auto"/>
            </w:tcBorders>
            <w:hideMark/>
          </w:tcPr>
          <w:p w14:paraId="390A09F6" w14:textId="77777777" w:rsidR="00F463DE" w:rsidRDefault="00F463DE">
            <w:pPr>
              <w:jc w:val="center"/>
              <w:rPr>
                <w:bCs/>
                <w:sz w:val="24"/>
                <w:szCs w:val="24"/>
              </w:rPr>
            </w:pPr>
            <w:r>
              <w:rPr>
                <w:bCs/>
                <w:sz w:val="24"/>
                <w:szCs w:val="24"/>
              </w:rPr>
              <w:t>2021</w:t>
            </w:r>
          </w:p>
        </w:tc>
      </w:tr>
      <w:tr w:rsidR="00F463DE" w14:paraId="4B2D7487"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457B32EF" w14:textId="77777777" w:rsidR="00F463DE" w:rsidRDefault="00F463DE">
            <w:pPr>
              <w:rPr>
                <w:sz w:val="24"/>
                <w:szCs w:val="24"/>
              </w:rPr>
            </w:pPr>
            <w:r>
              <w:rPr>
                <w:sz w:val="24"/>
                <w:szCs w:val="24"/>
              </w:rPr>
              <w:t>Количество библиотек, получавших издания по МБА</w:t>
            </w:r>
          </w:p>
        </w:tc>
        <w:tc>
          <w:tcPr>
            <w:tcW w:w="1305" w:type="dxa"/>
            <w:tcBorders>
              <w:top w:val="single" w:sz="4" w:space="0" w:color="auto"/>
              <w:left w:val="single" w:sz="4" w:space="0" w:color="auto"/>
              <w:bottom w:val="single" w:sz="4" w:space="0" w:color="auto"/>
              <w:right w:val="single" w:sz="4" w:space="0" w:color="auto"/>
            </w:tcBorders>
            <w:hideMark/>
          </w:tcPr>
          <w:p w14:paraId="225DE0E1" w14:textId="77777777" w:rsidR="00F463DE" w:rsidRDefault="00F463DE">
            <w:pPr>
              <w:jc w:val="center"/>
              <w:rPr>
                <w:rFonts w:eastAsiaTheme="minorEastAsia"/>
                <w:sz w:val="24"/>
                <w:szCs w:val="24"/>
                <w:lang w:val="en-US"/>
              </w:rPr>
            </w:pPr>
            <w:r>
              <w:rPr>
                <w:rFonts w:eastAsiaTheme="minorEastAsia"/>
                <w:sz w:val="24"/>
                <w:szCs w:val="24"/>
                <w:lang w:val="en-US"/>
              </w:rPr>
              <w:t>3</w:t>
            </w:r>
          </w:p>
        </w:tc>
        <w:tc>
          <w:tcPr>
            <w:tcW w:w="1389" w:type="dxa"/>
            <w:tcBorders>
              <w:top w:val="single" w:sz="4" w:space="0" w:color="auto"/>
              <w:left w:val="single" w:sz="4" w:space="0" w:color="auto"/>
              <w:bottom w:val="single" w:sz="4" w:space="0" w:color="auto"/>
              <w:right w:val="single" w:sz="4" w:space="0" w:color="auto"/>
            </w:tcBorders>
            <w:hideMark/>
          </w:tcPr>
          <w:p w14:paraId="0688DA5A" w14:textId="77777777" w:rsidR="00F463DE" w:rsidRDefault="00F463DE">
            <w:pPr>
              <w:jc w:val="center"/>
              <w:rPr>
                <w:rFonts w:eastAsiaTheme="minorEastAsia"/>
                <w:sz w:val="24"/>
                <w:szCs w:val="24"/>
              </w:rPr>
            </w:pPr>
            <w:r>
              <w:rPr>
                <w:rFonts w:eastAsiaTheme="minorEastAsia"/>
                <w:sz w:val="24"/>
                <w:szCs w:val="24"/>
              </w:rPr>
              <w:t>4</w:t>
            </w:r>
          </w:p>
        </w:tc>
      </w:tr>
      <w:tr w:rsidR="00F463DE" w14:paraId="164F4607"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29DC43F9" w14:textId="77777777" w:rsidR="00F463DE" w:rsidRDefault="00F463DE">
            <w:pPr>
              <w:rPr>
                <w:sz w:val="24"/>
                <w:szCs w:val="24"/>
              </w:rPr>
            </w:pPr>
            <w:r>
              <w:rPr>
                <w:sz w:val="24"/>
                <w:szCs w:val="24"/>
              </w:rPr>
              <w:t>Количество библиотек, обслуживающих абонентов МБА</w:t>
            </w:r>
          </w:p>
        </w:tc>
        <w:tc>
          <w:tcPr>
            <w:tcW w:w="1305" w:type="dxa"/>
            <w:tcBorders>
              <w:top w:val="single" w:sz="4" w:space="0" w:color="auto"/>
              <w:left w:val="single" w:sz="4" w:space="0" w:color="auto"/>
              <w:bottom w:val="single" w:sz="4" w:space="0" w:color="auto"/>
              <w:right w:val="single" w:sz="4" w:space="0" w:color="auto"/>
            </w:tcBorders>
            <w:hideMark/>
          </w:tcPr>
          <w:p w14:paraId="022874A3" w14:textId="77777777" w:rsidR="00F463DE" w:rsidRDefault="00F463DE">
            <w:pPr>
              <w:jc w:val="center"/>
              <w:rPr>
                <w:rFonts w:eastAsiaTheme="minorEastAsia"/>
                <w:sz w:val="24"/>
                <w:szCs w:val="24"/>
                <w:lang w:val="en-US"/>
              </w:rPr>
            </w:pPr>
            <w:r>
              <w:rPr>
                <w:rFonts w:eastAsiaTheme="minorEastAsia"/>
                <w:sz w:val="24"/>
                <w:szCs w:val="24"/>
                <w:lang w:val="en-US"/>
              </w:rPr>
              <w:t>3</w:t>
            </w:r>
          </w:p>
        </w:tc>
        <w:tc>
          <w:tcPr>
            <w:tcW w:w="1389" w:type="dxa"/>
            <w:tcBorders>
              <w:top w:val="single" w:sz="4" w:space="0" w:color="auto"/>
              <w:left w:val="single" w:sz="4" w:space="0" w:color="auto"/>
              <w:bottom w:val="single" w:sz="4" w:space="0" w:color="auto"/>
              <w:right w:val="single" w:sz="4" w:space="0" w:color="auto"/>
            </w:tcBorders>
            <w:hideMark/>
          </w:tcPr>
          <w:p w14:paraId="650F4823" w14:textId="77777777" w:rsidR="00F463DE" w:rsidRDefault="00F463DE">
            <w:pPr>
              <w:jc w:val="center"/>
              <w:rPr>
                <w:rFonts w:eastAsiaTheme="minorEastAsia"/>
                <w:sz w:val="24"/>
                <w:szCs w:val="24"/>
              </w:rPr>
            </w:pPr>
            <w:r>
              <w:rPr>
                <w:rFonts w:eastAsiaTheme="minorEastAsia"/>
                <w:sz w:val="24"/>
                <w:szCs w:val="24"/>
              </w:rPr>
              <w:t>8</w:t>
            </w:r>
          </w:p>
        </w:tc>
      </w:tr>
      <w:tr w:rsidR="00F463DE" w14:paraId="3B259CAF"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7A3E46D1" w14:textId="77777777" w:rsidR="00F463DE" w:rsidRDefault="00F463DE">
            <w:pPr>
              <w:rPr>
                <w:rFonts w:eastAsia="Times New Roman"/>
                <w:sz w:val="24"/>
                <w:szCs w:val="24"/>
              </w:rPr>
            </w:pPr>
            <w:r>
              <w:rPr>
                <w:bCs/>
                <w:sz w:val="24"/>
                <w:szCs w:val="24"/>
              </w:rPr>
              <w:t xml:space="preserve">Количество пользователей </w:t>
            </w:r>
            <w:r>
              <w:rPr>
                <w:sz w:val="24"/>
                <w:szCs w:val="24"/>
              </w:rPr>
              <w:t>МБА, чел.</w:t>
            </w:r>
          </w:p>
        </w:tc>
        <w:tc>
          <w:tcPr>
            <w:tcW w:w="1305" w:type="dxa"/>
            <w:tcBorders>
              <w:top w:val="single" w:sz="4" w:space="0" w:color="auto"/>
              <w:left w:val="single" w:sz="4" w:space="0" w:color="auto"/>
              <w:bottom w:val="single" w:sz="4" w:space="0" w:color="auto"/>
              <w:right w:val="single" w:sz="4" w:space="0" w:color="auto"/>
            </w:tcBorders>
            <w:hideMark/>
          </w:tcPr>
          <w:p w14:paraId="422FBCAE" w14:textId="77777777" w:rsidR="00F463DE" w:rsidRDefault="00F463DE">
            <w:pPr>
              <w:jc w:val="center"/>
              <w:rPr>
                <w:sz w:val="24"/>
                <w:szCs w:val="24"/>
                <w:lang w:val="en-US"/>
              </w:rPr>
            </w:pPr>
            <w:r>
              <w:rPr>
                <w:sz w:val="24"/>
                <w:szCs w:val="24"/>
                <w:lang w:val="en-US"/>
              </w:rPr>
              <w:t>35</w:t>
            </w:r>
          </w:p>
        </w:tc>
        <w:tc>
          <w:tcPr>
            <w:tcW w:w="1389" w:type="dxa"/>
            <w:tcBorders>
              <w:top w:val="single" w:sz="4" w:space="0" w:color="auto"/>
              <w:left w:val="single" w:sz="4" w:space="0" w:color="auto"/>
              <w:bottom w:val="single" w:sz="4" w:space="0" w:color="auto"/>
              <w:right w:val="single" w:sz="4" w:space="0" w:color="auto"/>
            </w:tcBorders>
            <w:hideMark/>
          </w:tcPr>
          <w:p w14:paraId="3C6649AF" w14:textId="77777777" w:rsidR="00F463DE" w:rsidRDefault="00F463DE">
            <w:pPr>
              <w:jc w:val="center"/>
              <w:rPr>
                <w:rFonts w:eastAsiaTheme="minorHAnsi"/>
                <w:sz w:val="24"/>
                <w:szCs w:val="24"/>
              </w:rPr>
            </w:pPr>
            <w:r>
              <w:rPr>
                <w:sz w:val="24"/>
                <w:szCs w:val="24"/>
              </w:rPr>
              <w:t>31</w:t>
            </w:r>
          </w:p>
        </w:tc>
      </w:tr>
      <w:tr w:rsidR="00F463DE" w14:paraId="36685745"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2CF8C4CF" w14:textId="77777777" w:rsidR="00F463DE" w:rsidRDefault="00F463DE">
            <w:pPr>
              <w:rPr>
                <w:sz w:val="24"/>
                <w:szCs w:val="24"/>
              </w:rPr>
            </w:pPr>
            <w:r>
              <w:rPr>
                <w:sz w:val="24"/>
                <w:szCs w:val="24"/>
              </w:rPr>
              <w:t>Получено по МБА документов, экз.</w:t>
            </w:r>
          </w:p>
        </w:tc>
        <w:tc>
          <w:tcPr>
            <w:tcW w:w="1305" w:type="dxa"/>
            <w:tcBorders>
              <w:top w:val="single" w:sz="4" w:space="0" w:color="auto"/>
              <w:left w:val="single" w:sz="4" w:space="0" w:color="auto"/>
              <w:bottom w:val="single" w:sz="4" w:space="0" w:color="auto"/>
              <w:right w:val="single" w:sz="4" w:space="0" w:color="auto"/>
            </w:tcBorders>
            <w:hideMark/>
          </w:tcPr>
          <w:p w14:paraId="5EA30DDE" w14:textId="77777777" w:rsidR="00F463DE" w:rsidRDefault="00F463DE">
            <w:pPr>
              <w:jc w:val="center"/>
              <w:rPr>
                <w:sz w:val="24"/>
                <w:szCs w:val="24"/>
                <w:lang w:val="en-US"/>
              </w:rPr>
            </w:pPr>
            <w:r>
              <w:rPr>
                <w:sz w:val="24"/>
                <w:szCs w:val="24"/>
                <w:lang w:val="en-US"/>
              </w:rPr>
              <w:t>126</w:t>
            </w:r>
          </w:p>
        </w:tc>
        <w:tc>
          <w:tcPr>
            <w:tcW w:w="1389" w:type="dxa"/>
            <w:tcBorders>
              <w:top w:val="single" w:sz="4" w:space="0" w:color="auto"/>
              <w:left w:val="single" w:sz="4" w:space="0" w:color="auto"/>
              <w:bottom w:val="single" w:sz="4" w:space="0" w:color="auto"/>
              <w:right w:val="single" w:sz="4" w:space="0" w:color="auto"/>
            </w:tcBorders>
            <w:hideMark/>
          </w:tcPr>
          <w:p w14:paraId="3057E13B" w14:textId="77777777" w:rsidR="00F463DE" w:rsidRDefault="00F463DE">
            <w:pPr>
              <w:jc w:val="center"/>
              <w:rPr>
                <w:sz w:val="24"/>
                <w:szCs w:val="24"/>
              </w:rPr>
            </w:pPr>
            <w:r>
              <w:rPr>
                <w:sz w:val="24"/>
                <w:szCs w:val="24"/>
              </w:rPr>
              <w:t>45</w:t>
            </w:r>
          </w:p>
        </w:tc>
      </w:tr>
      <w:tr w:rsidR="00F463DE" w14:paraId="18D23991" w14:textId="77777777" w:rsidTr="00101BAC">
        <w:tc>
          <w:tcPr>
            <w:tcW w:w="6804" w:type="dxa"/>
            <w:tcBorders>
              <w:top w:val="single" w:sz="4" w:space="0" w:color="auto"/>
              <w:left w:val="single" w:sz="4" w:space="0" w:color="auto"/>
              <w:bottom w:val="single" w:sz="4" w:space="0" w:color="auto"/>
              <w:right w:val="single" w:sz="4" w:space="0" w:color="auto"/>
            </w:tcBorders>
            <w:hideMark/>
          </w:tcPr>
          <w:p w14:paraId="5BE8CCCE" w14:textId="77777777" w:rsidR="00F463DE" w:rsidRDefault="00F463DE">
            <w:pPr>
              <w:rPr>
                <w:rFonts w:eastAsia="Times New Roman"/>
                <w:sz w:val="24"/>
                <w:szCs w:val="24"/>
              </w:rPr>
            </w:pPr>
            <w:r>
              <w:rPr>
                <w:bCs/>
                <w:sz w:val="24"/>
                <w:szCs w:val="24"/>
              </w:rPr>
              <w:t>Выдано по МБА документов</w:t>
            </w:r>
            <w:r>
              <w:rPr>
                <w:sz w:val="24"/>
                <w:szCs w:val="24"/>
              </w:rPr>
              <w:t>, экз.</w:t>
            </w:r>
          </w:p>
        </w:tc>
        <w:tc>
          <w:tcPr>
            <w:tcW w:w="1305" w:type="dxa"/>
            <w:tcBorders>
              <w:top w:val="single" w:sz="4" w:space="0" w:color="auto"/>
              <w:left w:val="single" w:sz="4" w:space="0" w:color="auto"/>
              <w:bottom w:val="single" w:sz="4" w:space="0" w:color="auto"/>
              <w:right w:val="single" w:sz="4" w:space="0" w:color="auto"/>
            </w:tcBorders>
            <w:hideMark/>
          </w:tcPr>
          <w:p w14:paraId="0D05D368" w14:textId="77777777" w:rsidR="00F463DE" w:rsidRDefault="00F463DE">
            <w:pPr>
              <w:jc w:val="center"/>
              <w:rPr>
                <w:rFonts w:eastAsiaTheme="minorEastAsia"/>
                <w:sz w:val="24"/>
                <w:szCs w:val="24"/>
                <w:lang w:val="en-US"/>
              </w:rPr>
            </w:pPr>
            <w:r>
              <w:rPr>
                <w:rFonts w:eastAsiaTheme="minorEastAsia"/>
                <w:sz w:val="24"/>
                <w:szCs w:val="24"/>
                <w:lang w:val="en-US"/>
              </w:rPr>
              <w:t>20</w:t>
            </w:r>
          </w:p>
        </w:tc>
        <w:tc>
          <w:tcPr>
            <w:tcW w:w="1389" w:type="dxa"/>
            <w:tcBorders>
              <w:top w:val="single" w:sz="4" w:space="0" w:color="auto"/>
              <w:left w:val="single" w:sz="4" w:space="0" w:color="auto"/>
              <w:bottom w:val="single" w:sz="4" w:space="0" w:color="auto"/>
              <w:right w:val="single" w:sz="4" w:space="0" w:color="auto"/>
            </w:tcBorders>
            <w:hideMark/>
          </w:tcPr>
          <w:p w14:paraId="338BE4B8" w14:textId="77777777" w:rsidR="00F463DE" w:rsidRDefault="00F463DE">
            <w:pPr>
              <w:jc w:val="center"/>
              <w:rPr>
                <w:rFonts w:eastAsiaTheme="minorEastAsia"/>
                <w:sz w:val="24"/>
                <w:szCs w:val="24"/>
              </w:rPr>
            </w:pPr>
            <w:r>
              <w:rPr>
                <w:rFonts w:eastAsiaTheme="minorEastAsia"/>
                <w:sz w:val="24"/>
                <w:szCs w:val="24"/>
              </w:rPr>
              <w:t>27</w:t>
            </w:r>
          </w:p>
        </w:tc>
      </w:tr>
    </w:tbl>
    <w:p w14:paraId="53F73788" w14:textId="77777777" w:rsidR="00F463DE" w:rsidRDefault="00F463DE" w:rsidP="00F463DE">
      <w:pPr>
        <w:ind w:firstLine="708"/>
        <w:jc w:val="both"/>
        <w:rPr>
          <w:sz w:val="24"/>
          <w:szCs w:val="24"/>
        </w:rPr>
      </w:pPr>
    </w:p>
    <w:p w14:paraId="4E1A3DAA" w14:textId="516DB04F" w:rsidR="00F463DE" w:rsidRDefault="00F463DE" w:rsidP="00F463DE">
      <w:pPr>
        <w:ind w:firstLine="708"/>
        <w:jc w:val="both"/>
        <w:rPr>
          <w:rFonts w:eastAsiaTheme="minorHAnsi"/>
          <w:sz w:val="24"/>
          <w:szCs w:val="24"/>
          <w:lang w:eastAsia="en-US"/>
        </w:rPr>
      </w:pPr>
      <w:r>
        <w:rPr>
          <w:sz w:val="24"/>
          <w:szCs w:val="24"/>
        </w:rPr>
        <w:t>Для контроля за получением и использованием литературы по МБА ведутся следующие картотеки:</w:t>
      </w:r>
    </w:p>
    <w:p w14:paraId="5FBC73C1" w14:textId="77777777" w:rsidR="00F463DE" w:rsidRDefault="00F463DE" w:rsidP="00F463DE">
      <w:pPr>
        <w:ind w:firstLine="708"/>
        <w:jc w:val="both"/>
        <w:rPr>
          <w:sz w:val="24"/>
          <w:szCs w:val="24"/>
        </w:rPr>
      </w:pPr>
      <w:r>
        <w:rPr>
          <w:sz w:val="24"/>
          <w:szCs w:val="24"/>
        </w:rPr>
        <w:t>Картотека читателей, пользующихся МБА.</w:t>
      </w:r>
    </w:p>
    <w:p w14:paraId="5BB19A83" w14:textId="77777777" w:rsidR="00F463DE" w:rsidRDefault="00F463DE" w:rsidP="00F463DE">
      <w:pPr>
        <w:ind w:firstLine="708"/>
        <w:jc w:val="both"/>
        <w:rPr>
          <w:sz w:val="24"/>
          <w:szCs w:val="24"/>
        </w:rPr>
      </w:pPr>
      <w:r>
        <w:rPr>
          <w:sz w:val="24"/>
          <w:szCs w:val="24"/>
        </w:rPr>
        <w:t>Картотека выполненных заказов по МБА.</w:t>
      </w:r>
    </w:p>
    <w:p w14:paraId="478186E8" w14:textId="77777777" w:rsidR="00F463DE" w:rsidRDefault="00F463DE" w:rsidP="00F463DE">
      <w:pPr>
        <w:ind w:firstLine="708"/>
        <w:jc w:val="both"/>
        <w:rPr>
          <w:sz w:val="24"/>
          <w:szCs w:val="24"/>
        </w:rPr>
      </w:pPr>
      <w:r>
        <w:rPr>
          <w:sz w:val="24"/>
          <w:szCs w:val="24"/>
        </w:rPr>
        <w:t xml:space="preserve">Картотека возвращенной литературы. </w:t>
      </w:r>
    </w:p>
    <w:p w14:paraId="4F213AA9" w14:textId="77777777" w:rsidR="00F463DE" w:rsidRDefault="00F463DE" w:rsidP="00F463DE">
      <w:pPr>
        <w:ind w:firstLine="708"/>
        <w:jc w:val="both"/>
        <w:rPr>
          <w:sz w:val="24"/>
          <w:szCs w:val="24"/>
        </w:rPr>
      </w:pPr>
      <w:r>
        <w:rPr>
          <w:sz w:val="24"/>
          <w:szCs w:val="24"/>
        </w:rPr>
        <w:t>Картотека отказов.</w:t>
      </w:r>
    </w:p>
    <w:p w14:paraId="48D45111" w14:textId="77777777" w:rsidR="00F463DE" w:rsidRDefault="00F463DE" w:rsidP="00F463DE">
      <w:pPr>
        <w:ind w:firstLine="708"/>
        <w:jc w:val="both"/>
        <w:rPr>
          <w:sz w:val="24"/>
          <w:szCs w:val="24"/>
        </w:rPr>
      </w:pPr>
      <w:r>
        <w:rPr>
          <w:sz w:val="24"/>
          <w:szCs w:val="24"/>
        </w:rPr>
        <w:t>Картотека библиотек, получивших издания по МБА из ЦГБ им. А.С. Пушкина.</w:t>
      </w:r>
    </w:p>
    <w:p w14:paraId="1436D3B1" w14:textId="77777777" w:rsidR="00F463DE" w:rsidRDefault="00F463DE" w:rsidP="00F463DE">
      <w:pPr>
        <w:ind w:firstLine="708"/>
        <w:jc w:val="both"/>
        <w:rPr>
          <w:sz w:val="24"/>
          <w:szCs w:val="24"/>
        </w:rPr>
      </w:pPr>
      <w:r>
        <w:rPr>
          <w:sz w:val="24"/>
          <w:szCs w:val="24"/>
        </w:rPr>
        <w:t xml:space="preserve">Приоритетным обслуживанием в МБУ ЦБС пользуются абоненты ВСО (внутрисистемный обмен). ВСО позволяет создать равные условия для обслуживания </w:t>
      </w:r>
      <w:r>
        <w:rPr>
          <w:sz w:val="24"/>
          <w:szCs w:val="24"/>
        </w:rPr>
        <w:lastRenderedPageBreak/>
        <w:t xml:space="preserve">читателей, независимо от того, где они проживают, и предоставить каждому читателю право пользования общегородским фондом. </w:t>
      </w:r>
    </w:p>
    <w:p w14:paraId="1663F0F7" w14:textId="77777777" w:rsidR="00F463DE" w:rsidRDefault="00F463DE" w:rsidP="00F463DE">
      <w:pPr>
        <w:ind w:firstLine="708"/>
        <w:jc w:val="center"/>
        <w:rPr>
          <w:b/>
          <w:bCs/>
          <w:sz w:val="24"/>
          <w:szCs w:val="24"/>
        </w:rPr>
      </w:pPr>
    </w:p>
    <w:p w14:paraId="131FE809" w14:textId="77777777" w:rsidR="00F463DE" w:rsidRDefault="00F463DE" w:rsidP="00F463DE">
      <w:pPr>
        <w:ind w:firstLine="708"/>
        <w:jc w:val="center"/>
        <w:rPr>
          <w:b/>
          <w:bCs/>
          <w:sz w:val="24"/>
          <w:szCs w:val="24"/>
        </w:rPr>
      </w:pPr>
      <w:r>
        <w:rPr>
          <w:b/>
          <w:bCs/>
          <w:sz w:val="24"/>
          <w:szCs w:val="24"/>
        </w:rPr>
        <w:t>Обслуживание через ВСО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423"/>
      </w:tblGrid>
      <w:tr w:rsidR="00F463DE" w14:paraId="536499DD" w14:textId="77777777" w:rsidTr="00101BAC">
        <w:tc>
          <w:tcPr>
            <w:tcW w:w="4962" w:type="dxa"/>
            <w:tcBorders>
              <w:top w:val="single" w:sz="4" w:space="0" w:color="auto"/>
              <w:left w:val="single" w:sz="4" w:space="0" w:color="auto"/>
              <w:bottom w:val="single" w:sz="4" w:space="0" w:color="auto"/>
              <w:right w:val="single" w:sz="4" w:space="0" w:color="auto"/>
            </w:tcBorders>
            <w:hideMark/>
          </w:tcPr>
          <w:p w14:paraId="4A154C81" w14:textId="77777777" w:rsidR="00F463DE" w:rsidRDefault="00F463DE">
            <w:pPr>
              <w:jc w:val="center"/>
              <w:rPr>
                <w:bCs/>
                <w:sz w:val="24"/>
                <w:szCs w:val="24"/>
              </w:rPr>
            </w:pPr>
            <w:r>
              <w:rPr>
                <w:bCs/>
                <w:sz w:val="24"/>
                <w:szCs w:val="24"/>
              </w:rPr>
              <w:t>Наименование показателя</w:t>
            </w:r>
          </w:p>
        </w:tc>
        <w:tc>
          <w:tcPr>
            <w:tcW w:w="4423" w:type="dxa"/>
            <w:tcBorders>
              <w:top w:val="single" w:sz="4" w:space="0" w:color="auto"/>
              <w:left w:val="single" w:sz="4" w:space="0" w:color="auto"/>
              <w:bottom w:val="single" w:sz="4" w:space="0" w:color="auto"/>
              <w:right w:val="single" w:sz="4" w:space="0" w:color="auto"/>
            </w:tcBorders>
            <w:hideMark/>
          </w:tcPr>
          <w:p w14:paraId="2E24C349" w14:textId="77777777" w:rsidR="00F463DE" w:rsidRDefault="00F463DE">
            <w:pPr>
              <w:ind w:left="-108"/>
              <w:contextualSpacing/>
              <w:jc w:val="center"/>
              <w:rPr>
                <w:bCs/>
                <w:sz w:val="24"/>
                <w:szCs w:val="24"/>
              </w:rPr>
            </w:pPr>
            <w:r>
              <w:rPr>
                <w:bCs/>
                <w:sz w:val="24"/>
                <w:szCs w:val="24"/>
              </w:rPr>
              <w:t>2021 год</w:t>
            </w:r>
          </w:p>
        </w:tc>
      </w:tr>
      <w:tr w:rsidR="00F463DE" w14:paraId="1A38EE1F" w14:textId="77777777" w:rsidTr="00101BAC">
        <w:tc>
          <w:tcPr>
            <w:tcW w:w="4962" w:type="dxa"/>
            <w:tcBorders>
              <w:top w:val="single" w:sz="4" w:space="0" w:color="auto"/>
              <w:left w:val="single" w:sz="4" w:space="0" w:color="auto"/>
              <w:bottom w:val="single" w:sz="4" w:space="0" w:color="auto"/>
              <w:right w:val="single" w:sz="4" w:space="0" w:color="auto"/>
            </w:tcBorders>
            <w:hideMark/>
          </w:tcPr>
          <w:p w14:paraId="556FA506" w14:textId="77777777" w:rsidR="00F463DE" w:rsidRDefault="00F463DE">
            <w:pPr>
              <w:rPr>
                <w:bCs/>
                <w:sz w:val="24"/>
                <w:szCs w:val="24"/>
              </w:rPr>
            </w:pPr>
            <w:r>
              <w:rPr>
                <w:bCs/>
                <w:sz w:val="24"/>
                <w:szCs w:val="24"/>
              </w:rPr>
              <w:t>Количество библиотек, участвующих в ВСО</w:t>
            </w:r>
          </w:p>
        </w:tc>
        <w:tc>
          <w:tcPr>
            <w:tcW w:w="4423" w:type="dxa"/>
            <w:tcBorders>
              <w:top w:val="single" w:sz="4" w:space="0" w:color="auto"/>
              <w:left w:val="single" w:sz="4" w:space="0" w:color="auto"/>
              <w:bottom w:val="single" w:sz="4" w:space="0" w:color="auto"/>
              <w:right w:val="single" w:sz="4" w:space="0" w:color="auto"/>
            </w:tcBorders>
            <w:hideMark/>
          </w:tcPr>
          <w:p w14:paraId="371ACD0B" w14:textId="77777777" w:rsidR="00F463DE" w:rsidRDefault="00F463DE">
            <w:pPr>
              <w:ind w:left="-108"/>
              <w:contextualSpacing/>
              <w:jc w:val="center"/>
              <w:rPr>
                <w:sz w:val="24"/>
                <w:szCs w:val="24"/>
              </w:rPr>
            </w:pPr>
            <w:r>
              <w:rPr>
                <w:sz w:val="24"/>
                <w:szCs w:val="24"/>
                <w:lang w:val="en-US"/>
              </w:rPr>
              <w:t>2</w:t>
            </w:r>
            <w:r>
              <w:rPr>
                <w:sz w:val="24"/>
                <w:szCs w:val="24"/>
              </w:rPr>
              <w:t>6</w:t>
            </w:r>
          </w:p>
        </w:tc>
      </w:tr>
      <w:tr w:rsidR="00F463DE" w14:paraId="24727AC9" w14:textId="77777777" w:rsidTr="00101BAC">
        <w:trPr>
          <w:cantSplit/>
          <w:trHeight w:val="245"/>
        </w:trPr>
        <w:tc>
          <w:tcPr>
            <w:tcW w:w="4962" w:type="dxa"/>
            <w:tcBorders>
              <w:top w:val="single" w:sz="4" w:space="0" w:color="auto"/>
              <w:left w:val="single" w:sz="4" w:space="0" w:color="auto"/>
              <w:bottom w:val="single" w:sz="4" w:space="0" w:color="auto"/>
              <w:right w:val="single" w:sz="4" w:space="0" w:color="auto"/>
            </w:tcBorders>
            <w:vAlign w:val="center"/>
            <w:hideMark/>
          </w:tcPr>
          <w:p w14:paraId="1513EDE9" w14:textId="77777777" w:rsidR="00F463DE" w:rsidRDefault="00F463DE">
            <w:pPr>
              <w:rPr>
                <w:rFonts w:eastAsia="Times New Roman"/>
                <w:bCs/>
                <w:sz w:val="24"/>
                <w:szCs w:val="24"/>
              </w:rPr>
            </w:pPr>
            <w:r>
              <w:rPr>
                <w:bCs/>
                <w:sz w:val="24"/>
                <w:szCs w:val="24"/>
              </w:rPr>
              <w:t>Количество пользователей ВСО, чел.</w:t>
            </w:r>
          </w:p>
        </w:tc>
        <w:tc>
          <w:tcPr>
            <w:tcW w:w="4423" w:type="dxa"/>
            <w:tcBorders>
              <w:top w:val="single" w:sz="4" w:space="0" w:color="auto"/>
              <w:left w:val="single" w:sz="4" w:space="0" w:color="auto"/>
              <w:bottom w:val="single" w:sz="4" w:space="0" w:color="auto"/>
              <w:right w:val="single" w:sz="4" w:space="0" w:color="auto"/>
            </w:tcBorders>
            <w:vAlign w:val="center"/>
            <w:hideMark/>
          </w:tcPr>
          <w:p w14:paraId="389AC489" w14:textId="77777777" w:rsidR="00F463DE" w:rsidRDefault="00F463DE">
            <w:pPr>
              <w:ind w:left="-108"/>
              <w:jc w:val="center"/>
              <w:rPr>
                <w:sz w:val="24"/>
                <w:szCs w:val="24"/>
              </w:rPr>
            </w:pPr>
            <w:r>
              <w:rPr>
                <w:sz w:val="24"/>
                <w:szCs w:val="24"/>
              </w:rPr>
              <w:t>353</w:t>
            </w:r>
          </w:p>
        </w:tc>
      </w:tr>
      <w:tr w:rsidR="00F463DE" w14:paraId="1427DF0F" w14:textId="77777777" w:rsidTr="00101BAC">
        <w:trPr>
          <w:trHeight w:val="50"/>
        </w:trPr>
        <w:tc>
          <w:tcPr>
            <w:tcW w:w="4962" w:type="dxa"/>
            <w:tcBorders>
              <w:top w:val="single" w:sz="4" w:space="0" w:color="auto"/>
              <w:left w:val="single" w:sz="4" w:space="0" w:color="auto"/>
              <w:bottom w:val="single" w:sz="4" w:space="0" w:color="auto"/>
              <w:right w:val="single" w:sz="4" w:space="0" w:color="auto"/>
            </w:tcBorders>
            <w:vAlign w:val="center"/>
            <w:hideMark/>
          </w:tcPr>
          <w:p w14:paraId="56DD41A4" w14:textId="77777777" w:rsidR="00F463DE" w:rsidRDefault="00F463DE">
            <w:pPr>
              <w:rPr>
                <w:rFonts w:eastAsiaTheme="minorHAnsi"/>
                <w:bCs/>
                <w:sz w:val="24"/>
                <w:szCs w:val="24"/>
              </w:rPr>
            </w:pPr>
            <w:r>
              <w:rPr>
                <w:bCs/>
                <w:sz w:val="24"/>
                <w:szCs w:val="24"/>
              </w:rPr>
              <w:t>в т.ч. по возрасту:</w:t>
            </w:r>
          </w:p>
        </w:tc>
        <w:tc>
          <w:tcPr>
            <w:tcW w:w="4423" w:type="dxa"/>
            <w:tcBorders>
              <w:top w:val="single" w:sz="4" w:space="0" w:color="auto"/>
              <w:left w:val="single" w:sz="4" w:space="0" w:color="auto"/>
              <w:bottom w:val="single" w:sz="4" w:space="0" w:color="auto"/>
              <w:right w:val="single" w:sz="4" w:space="0" w:color="auto"/>
            </w:tcBorders>
          </w:tcPr>
          <w:p w14:paraId="012C1B81" w14:textId="77777777" w:rsidR="00F463DE" w:rsidRDefault="00F463DE">
            <w:pPr>
              <w:ind w:left="-108"/>
              <w:jc w:val="center"/>
              <w:rPr>
                <w:sz w:val="24"/>
                <w:szCs w:val="24"/>
              </w:rPr>
            </w:pPr>
          </w:p>
        </w:tc>
      </w:tr>
      <w:tr w:rsidR="00F463DE" w14:paraId="4152E94C" w14:textId="77777777" w:rsidTr="00101BAC">
        <w:trPr>
          <w:trHeight w:val="50"/>
        </w:trPr>
        <w:tc>
          <w:tcPr>
            <w:tcW w:w="4962" w:type="dxa"/>
            <w:tcBorders>
              <w:top w:val="single" w:sz="4" w:space="0" w:color="auto"/>
              <w:left w:val="single" w:sz="4" w:space="0" w:color="auto"/>
              <w:bottom w:val="single" w:sz="4" w:space="0" w:color="auto"/>
              <w:right w:val="single" w:sz="4" w:space="0" w:color="auto"/>
            </w:tcBorders>
            <w:vAlign w:val="center"/>
            <w:hideMark/>
          </w:tcPr>
          <w:p w14:paraId="58A508F5" w14:textId="77777777" w:rsidR="00F463DE" w:rsidRDefault="00F463DE">
            <w:pPr>
              <w:rPr>
                <w:bCs/>
                <w:sz w:val="24"/>
                <w:szCs w:val="24"/>
              </w:rPr>
            </w:pPr>
            <w:r>
              <w:rPr>
                <w:bCs/>
                <w:sz w:val="24"/>
                <w:szCs w:val="24"/>
              </w:rPr>
              <w:t>11-14 лет</w:t>
            </w:r>
          </w:p>
        </w:tc>
        <w:tc>
          <w:tcPr>
            <w:tcW w:w="4423" w:type="dxa"/>
            <w:tcBorders>
              <w:top w:val="single" w:sz="4" w:space="0" w:color="auto"/>
              <w:left w:val="single" w:sz="4" w:space="0" w:color="auto"/>
              <w:bottom w:val="single" w:sz="4" w:space="0" w:color="auto"/>
              <w:right w:val="single" w:sz="4" w:space="0" w:color="auto"/>
            </w:tcBorders>
            <w:hideMark/>
          </w:tcPr>
          <w:p w14:paraId="4E55816C" w14:textId="77777777" w:rsidR="00F463DE" w:rsidRDefault="00F463DE">
            <w:pPr>
              <w:ind w:left="-108"/>
              <w:jc w:val="center"/>
              <w:rPr>
                <w:sz w:val="24"/>
                <w:szCs w:val="24"/>
              </w:rPr>
            </w:pPr>
            <w:r>
              <w:rPr>
                <w:sz w:val="24"/>
                <w:szCs w:val="24"/>
              </w:rPr>
              <w:t>23</w:t>
            </w:r>
          </w:p>
        </w:tc>
      </w:tr>
      <w:tr w:rsidR="00F463DE" w14:paraId="74050AB0" w14:textId="77777777" w:rsidTr="00101BAC">
        <w:trPr>
          <w:trHeight w:val="50"/>
        </w:trPr>
        <w:tc>
          <w:tcPr>
            <w:tcW w:w="4962" w:type="dxa"/>
            <w:tcBorders>
              <w:top w:val="single" w:sz="4" w:space="0" w:color="auto"/>
              <w:left w:val="single" w:sz="4" w:space="0" w:color="auto"/>
              <w:bottom w:val="single" w:sz="4" w:space="0" w:color="auto"/>
              <w:right w:val="single" w:sz="4" w:space="0" w:color="auto"/>
            </w:tcBorders>
            <w:vAlign w:val="center"/>
            <w:hideMark/>
          </w:tcPr>
          <w:p w14:paraId="24CCD304" w14:textId="77777777" w:rsidR="00F463DE" w:rsidRDefault="00F463DE">
            <w:pPr>
              <w:rPr>
                <w:bCs/>
                <w:sz w:val="24"/>
                <w:szCs w:val="24"/>
              </w:rPr>
            </w:pPr>
            <w:r>
              <w:rPr>
                <w:bCs/>
                <w:sz w:val="24"/>
                <w:szCs w:val="24"/>
              </w:rPr>
              <w:t>15-30 лет</w:t>
            </w:r>
          </w:p>
        </w:tc>
        <w:tc>
          <w:tcPr>
            <w:tcW w:w="4423" w:type="dxa"/>
            <w:tcBorders>
              <w:top w:val="single" w:sz="4" w:space="0" w:color="auto"/>
              <w:left w:val="single" w:sz="4" w:space="0" w:color="auto"/>
              <w:bottom w:val="single" w:sz="4" w:space="0" w:color="auto"/>
              <w:right w:val="single" w:sz="4" w:space="0" w:color="auto"/>
            </w:tcBorders>
            <w:hideMark/>
          </w:tcPr>
          <w:p w14:paraId="60C80217" w14:textId="77777777" w:rsidR="00F463DE" w:rsidRDefault="00F463DE">
            <w:pPr>
              <w:ind w:left="-108"/>
              <w:jc w:val="center"/>
              <w:rPr>
                <w:sz w:val="24"/>
                <w:szCs w:val="24"/>
              </w:rPr>
            </w:pPr>
            <w:r>
              <w:rPr>
                <w:sz w:val="24"/>
                <w:szCs w:val="24"/>
              </w:rPr>
              <w:t>25</w:t>
            </w:r>
          </w:p>
        </w:tc>
      </w:tr>
      <w:tr w:rsidR="00F463DE" w14:paraId="403BF67C" w14:textId="77777777" w:rsidTr="00101BAC">
        <w:trPr>
          <w:trHeight w:val="50"/>
        </w:trPr>
        <w:tc>
          <w:tcPr>
            <w:tcW w:w="4962" w:type="dxa"/>
            <w:tcBorders>
              <w:top w:val="single" w:sz="4" w:space="0" w:color="auto"/>
              <w:left w:val="single" w:sz="4" w:space="0" w:color="auto"/>
              <w:bottom w:val="single" w:sz="4" w:space="0" w:color="auto"/>
              <w:right w:val="single" w:sz="4" w:space="0" w:color="auto"/>
            </w:tcBorders>
            <w:vAlign w:val="center"/>
            <w:hideMark/>
          </w:tcPr>
          <w:p w14:paraId="0077F615" w14:textId="77777777" w:rsidR="00F463DE" w:rsidRDefault="00F463DE">
            <w:pPr>
              <w:rPr>
                <w:bCs/>
                <w:sz w:val="24"/>
                <w:szCs w:val="24"/>
              </w:rPr>
            </w:pPr>
            <w:r>
              <w:rPr>
                <w:bCs/>
                <w:sz w:val="24"/>
                <w:szCs w:val="24"/>
              </w:rPr>
              <w:t>старше 30 лет</w:t>
            </w:r>
          </w:p>
        </w:tc>
        <w:tc>
          <w:tcPr>
            <w:tcW w:w="4423" w:type="dxa"/>
            <w:tcBorders>
              <w:top w:val="single" w:sz="4" w:space="0" w:color="auto"/>
              <w:left w:val="single" w:sz="4" w:space="0" w:color="auto"/>
              <w:bottom w:val="single" w:sz="4" w:space="0" w:color="auto"/>
              <w:right w:val="single" w:sz="4" w:space="0" w:color="auto"/>
            </w:tcBorders>
            <w:hideMark/>
          </w:tcPr>
          <w:p w14:paraId="152825B9" w14:textId="77777777" w:rsidR="00F463DE" w:rsidRDefault="00F463DE">
            <w:pPr>
              <w:ind w:left="-108"/>
              <w:jc w:val="center"/>
              <w:rPr>
                <w:sz w:val="24"/>
                <w:szCs w:val="24"/>
              </w:rPr>
            </w:pPr>
            <w:r>
              <w:rPr>
                <w:sz w:val="24"/>
                <w:szCs w:val="24"/>
              </w:rPr>
              <w:t>305</w:t>
            </w:r>
          </w:p>
        </w:tc>
      </w:tr>
      <w:tr w:rsidR="00F463DE" w14:paraId="2AABE94A" w14:textId="77777777" w:rsidTr="00101BAC">
        <w:tc>
          <w:tcPr>
            <w:tcW w:w="4962" w:type="dxa"/>
            <w:tcBorders>
              <w:top w:val="single" w:sz="4" w:space="0" w:color="auto"/>
              <w:left w:val="single" w:sz="4" w:space="0" w:color="auto"/>
              <w:bottom w:val="single" w:sz="4" w:space="0" w:color="auto"/>
              <w:right w:val="single" w:sz="4" w:space="0" w:color="auto"/>
            </w:tcBorders>
            <w:hideMark/>
          </w:tcPr>
          <w:p w14:paraId="576BD4F1" w14:textId="77777777" w:rsidR="00F463DE" w:rsidRDefault="00F463DE">
            <w:pPr>
              <w:rPr>
                <w:rFonts w:eastAsia="Times New Roman"/>
                <w:bCs/>
                <w:sz w:val="24"/>
                <w:szCs w:val="24"/>
              </w:rPr>
            </w:pPr>
            <w:r>
              <w:rPr>
                <w:bCs/>
                <w:sz w:val="24"/>
                <w:szCs w:val="24"/>
              </w:rPr>
              <w:t>Получено по ВСО документов, экз.</w:t>
            </w:r>
          </w:p>
        </w:tc>
        <w:tc>
          <w:tcPr>
            <w:tcW w:w="4423" w:type="dxa"/>
            <w:tcBorders>
              <w:top w:val="single" w:sz="4" w:space="0" w:color="auto"/>
              <w:left w:val="single" w:sz="4" w:space="0" w:color="auto"/>
              <w:bottom w:val="single" w:sz="4" w:space="0" w:color="auto"/>
              <w:right w:val="single" w:sz="4" w:space="0" w:color="auto"/>
            </w:tcBorders>
            <w:hideMark/>
          </w:tcPr>
          <w:p w14:paraId="5ED4F445" w14:textId="77777777" w:rsidR="00F463DE" w:rsidRDefault="00F463DE">
            <w:pPr>
              <w:ind w:left="-108"/>
              <w:contextualSpacing/>
              <w:jc w:val="center"/>
              <w:rPr>
                <w:sz w:val="24"/>
                <w:szCs w:val="24"/>
              </w:rPr>
            </w:pPr>
            <w:r>
              <w:rPr>
                <w:sz w:val="24"/>
                <w:szCs w:val="24"/>
              </w:rPr>
              <w:t>569</w:t>
            </w:r>
          </w:p>
        </w:tc>
      </w:tr>
      <w:tr w:rsidR="00F463DE" w14:paraId="462ADB49" w14:textId="77777777" w:rsidTr="00101BAC">
        <w:tc>
          <w:tcPr>
            <w:tcW w:w="4962" w:type="dxa"/>
            <w:tcBorders>
              <w:top w:val="single" w:sz="4" w:space="0" w:color="auto"/>
              <w:left w:val="single" w:sz="4" w:space="0" w:color="auto"/>
              <w:bottom w:val="single" w:sz="4" w:space="0" w:color="auto"/>
              <w:right w:val="single" w:sz="4" w:space="0" w:color="auto"/>
            </w:tcBorders>
            <w:hideMark/>
          </w:tcPr>
          <w:p w14:paraId="202176C7" w14:textId="77777777" w:rsidR="00F463DE" w:rsidRDefault="00F463DE">
            <w:pPr>
              <w:rPr>
                <w:rFonts w:eastAsia="Times New Roman"/>
                <w:bCs/>
                <w:sz w:val="24"/>
                <w:szCs w:val="24"/>
              </w:rPr>
            </w:pPr>
            <w:r>
              <w:rPr>
                <w:bCs/>
                <w:sz w:val="24"/>
                <w:szCs w:val="24"/>
              </w:rPr>
              <w:t>Выдано по ВСО документов, экз.</w:t>
            </w:r>
          </w:p>
        </w:tc>
        <w:tc>
          <w:tcPr>
            <w:tcW w:w="4423" w:type="dxa"/>
            <w:tcBorders>
              <w:top w:val="single" w:sz="4" w:space="0" w:color="auto"/>
              <w:left w:val="single" w:sz="4" w:space="0" w:color="auto"/>
              <w:bottom w:val="single" w:sz="4" w:space="0" w:color="auto"/>
              <w:right w:val="single" w:sz="4" w:space="0" w:color="auto"/>
            </w:tcBorders>
            <w:hideMark/>
          </w:tcPr>
          <w:p w14:paraId="3ED6814A" w14:textId="77777777" w:rsidR="00F463DE" w:rsidRDefault="00F463DE">
            <w:pPr>
              <w:ind w:left="-108"/>
              <w:contextualSpacing/>
              <w:jc w:val="center"/>
              <w:rPr>
                <w:sz w:val="24"/>
                <w:szCs w:val="24"/>
              </w:rPr>
            </w:pPr>
            <w:r>
              <w:rPr>
                <w:sz w:val="24"/>
                <w:szCs w:val="24"/>
              </w:rPr>
              <w:t>321</w:t>
            </w:r>
          </w:p>
        </w:tc>
      </w:tr>
    </w:tbl>
    <w:p w14:paraId="752B4C78" w14:textId="30FB5D32" w:rsidR="00F463DE" w:rsidRDefault="00F463DE" w:rsidP="00F463DE">
      <w:pPr>
        <w:ind w:firstLine="708"/>
        <w:jc w:val="both"/>
        <w:rPr>
          <w:rFonts w:asciiTheme="minorHAnsi" w:hAnsiTheme="minorHAnsi" w:cstheme="minorBidi"/>
          <w:sz w:val="24"/>
          <w:szCs w:val="24"/>
        </w:rPr>
      </w:pPr>
    </w:p>
    <w:p w14:paraId="43EA905E" w14:textId="6930C454" w:rsidR="00101BAC" w:rsidRDefault="00101BAC" w:rsidP="00F463DE">
      <w:pPr>
        <w:ind w:firstLine="708"/>
        <w:jc w:val="both"/>
        <w:rPr>
          <w:rFonts w:asciiTheme="minorHAnsi" w:hAnsiTheme="minorHAnsi" w:cstheme="minorBidi"/>
          <w:sz w:val="24"/>
          <w:szCs w:val="24"/>
        </w:rPr>
      </w:pPr>
    </w:p>
    <w:p w14:paraId="0EE8C9D2" w14:textId="13094F82" w:rsidR="00101BAC" w:rsidRDefault="00101BAC" w:rsidP="00F463DE">
      <w:pPr>
        <w:ind w:firstLine="708"/>
        <w:jc w:val="both"/>
        <w:rPr>
          <w:rFonts w:asciiTheme="minorHAnsi" w:hAnsiTheme="minorHAnsi" w:cstheme="minorBidi"/>
          <w:sz w:val="24"/>
          <w:szCs w:val="24"/>
        </w:rPr>
      </w:pPr>
    </w:p>
    <w:p w14:paraId="673BF435" w14:textId="09F8C190" w:rsidR="00101BAC" w:rsidRDefault="00101BAC" w:rsidP="00F463DE">
      <w:pPr>
        <w:ind w:firstLine="708"/>
        <w:jc w:val="both"/>
        <w:rPr>
          <w:rFonts w:asciiTheme="minorHAnsi" w:hAnsiTheme="minorHAnsi" w:cstheme="minorBidi"/>
          <w:sz w:val="24"/>
          <w:szCs w:val="24"/>
        </w:rPr>
      </w:pPr>
    </w:p>
    <w:p w14:paraId="272658F4" w14:textId="44633EC1" w:rsidR="00CE1F9A" w:rsidRDefault="00CE1F9A" w:rsidP="00F463DE">
      <w:pPr>
        <w:ind w:firstLine="708"/>
        <w:jc w:val="both"/>
        <w:rPr>
          <w:rFonts w:asciiTheme="minorHAnsi" w:hAnsiTheme="minorHAnsi" w:cstheme="minorBidi"/>
          <w:sz w:val="24"/>
          <w:szCs w:val="24"/>
        </w:rPr>
      </w:pPr>
    </w:p>
    <w:p w14:paraId="2E6B529F" w14:textId="155214C6" w:rsidR="00CE1F9A" w:rsidRDefault="00CE1F9A" w:rsidP="00F463DE">
      <w:pPr>
        <w:ind w:firstLine="708"/>
        <w:jc w:val="both"/>
        <w:rPr>
          <w:rFonts w:asciiTheme="minorHAnsi" w:hAnsiTheme="minorHAnsi" w:cstheme="minorBidi"/>
          <w:sz w:val="24"/>
          <w:szCs w:val="24"/>
        </w:rPr>
      </w:pPr>
    </w:p>
    <w:p w14:paraId="08F3ADAD" w14:textId="77777777" w:rsidR="00CE1F9A" w:rsidRDefault="00CE1F9A" w:rsidP="00F463DE">
      <w:pPr>
        <w:ind w:firstLine="708"/>
        <w:jc w:val="both"/>
        <w:rPr>
          <w:rFonts w:asciiTheme="minorHAnsi" w:hAnsiTheme="minorHAnsi" w:cstheme="minorBidi"/>
          <w:sz w:val="24"/>
          <w:szCs w:val="24"/>
        </w:rPr>
      </w:pPr>
    </w:p>
    <w:p w14:paraId="7FE7E217" w14:textId="69D29130" w:rsidR="00101BAC" w:rsidRDefault="00101BAC" w:rsidP="00F463DE">
      <w:pPr>
        <w:ind w:firstLine="708"/>
        <w:jc w:val="both"/>
        <w:rPr>
          <w:rFonts w:asciiTheme="minorHAnsi" w:hAnsiTheme="minorHAnsi" w:cstheme="minorBidi"/>
          <w:sz w:val="24"/>
          <w:szCs w:val="24"/>
        </w:rPr>
      </w:pPr>
    </w:p>
    <w:p w14:paraId="4E18C709" w14:textId="4D6C18EA" w:rsidR="00607123" w:rsidRDefault="00607123" w:rsidP="00F463DE">
      <w:pPr>
        <w:ind w:firstLine="708"/>
        <w:jc w:val="both"/>
        <w:rPr>
          <w:rFonts w:asciiTheme="minorHAnsi" w:hAnsiTheme="minorHAnsi" w:cstheme="minorBidi"/>
          <w:sz w:val="24"/>
          <w:szCs w:val="24"/>
        </w:rPr>
      </w:pPr>
    </w:p>
    <w:p w14:paraId="4704A492" w14:textId="4DEC16BF" w:rsidR="00607123" w:rsidRDefault="00607123" w:rsidP="00F463DE">
      <w:pPr>
        <w:ind w:firstLine="708"/>
        <w:jc w:val="both"/>
        <w:rPr>
          <w:rFonts w:asciiTheme="minorHAnsi" w:hAnsiTheme="minorHAnsi" w:cstheme="minorBidi"/>
          <w:sz w:val="24"/>
          <w:szCs w:val="24"/>
        </w:rPr>
      </w:pPr>
    </w:p>
    <w:p w14:paraId="753182FD" w14:textId="395B905A" w:rsidR="00607123" w:rsidRDefault="00607123" w:rsidP="00F463DE">
      <w:pPr>
        <w:ind w:firstLine="708"/>
        <w:jc w:val="both"/>
        <w:rPr>
          <w:rFonts w:asciiTheme="minorHAnsi" w:hAnsiTheme="minorHAnsi" w:cstheme="minorBidi"/>
          <w:sz w:val="24"/>
          <w:szCs w:val="24"/>
        </w:rPr>
      </w:pPr>
    </w:p>
    <w:p w14:paraId="08BD91C8" w14:textId="2FC6D8E1" w:rsidR="00607123" w:rsidRDefault="00607123" w:rsidP="00F463DE">
      <w:pPr>
        <w:ind w:firstLine="708"/>
        <w:jc w:val="both"/>
        <w:rPr>
          <w:rFonts w:asciiTheme="minorHAnsi" w:hAnsiTheme="minorHAnsi" w:cstheme="minorBidi"/>
          <w:sz w:val="24"/>
          <w:szCs w:val="24"/>
        </w:rPr>
      </w:pPr>
    </w:p>
    <w:p w14:paraId="7A7B0441" w14:textId="21D444DE" w:rsidR="00607123" w:rsidRDefault="00607123" w:rsidP="00F463DE">
      <w:pPr>
        <w:ind w:firstLine="708"/>
        <w:jc w:val="both"/>
        <w:rPr>
          <w:rFonts w:asciiTheme="minorHAnsi" w:hAnsiTheme="minorHAnsi" w:cstheme="minorBidi"/>
          <w:sz w:val="24"/>
          <w:szCs w:val="24"/>
        </w:rPr>
      </w:pPr>
    </w:p>
    <w:p w14:paraId="6762C419" w14:textId="31A94FB2" w:rsidR="00607123" w:rsidRDefault="00607123" w:rsidP="00F463DE">
      <w:pPr>
        <w:ind w:firstLine="708"/>
        <w:jc w:val="both"/>
        <w:rPr>
          <w:rFonts w:asciiTheme="minorHAnsi" w:hAnsiTheme="minorHAnsi" w:cstheme="minorBidi"/>
          <w:sz w:val="24"/>
          <w:szCs w:val="24"/>
        </w:rPr>
      </w:pPr>
    </w:p>
    <w:p w14:paraId="47631F5A" w14:textId="0ACCE0D8" w:rsidR="00607123" w:rsidRDefault="00607123" w:rsidP="00F463DE">
      <w:pPr>
        <w:ind w:firstLine="708"/>
        <w:jc w:val="both"/>
        <w:rPr>
          <w:rFonts w:asciiTheme="minorHAnsi" w:hAnsiTheme="minorHAnsi" w:cstheme="minorBidi"/>
          <w:sz w:val="24"/>
          <w:szCs w:val="24"/>
        </w:rPr>
      </w:pPr>
    </w:p>
    <w:p w14:paraId="70DA6880" w14:textId="684C8CC4" w:rsidR="00607123" w:rsidRDefault="00607123" w:rsidP="00F463DE">
      <w:pPr>
        <w:ind w:firstLine="708"/>
        <w:jc w:val="both"/>
        <w:rPr>
          <w:rFonts w:asciiTheme="minorHAnsi" w:hAnsiTheme="minorHAnsi" w:cstheme="minorBidi"/>
          <w:sz w:val="24"/>
          <w:szCs w:val="24"/>
        </w:rPr>
      </w:pPr>
    </w:p>
    <w:p w14:paraId="5BC13868" w14:textId="2F95E008" w:rsidR="00607123" w:rsidRDefault="00607123" w:rsidP="00F463DE">
      <w:pPr>
        <w:ind w:firstLine="708"/>
        <w:jc w:val="both"/>
        <w:rPr>
          <w:rFonts w:asciiTheme="minorHAnsi" w:hAnsiTheme="minorHAnsi" w:cstheme="minorBidi"/>
          <w:sz w:val="24"/>
          <w:szCs w:val="24"/>
        </w:rPr>
      </w:pPr>
    </w:p>
    <w:p w14:paraId="23C04F3A" w14:textId="45C7F846" w:rsidR="00607123" w:rsidRDefault="00607123" w:rsidP="00F463DE">
      <w:pPr>
        <w:ind w:firstLine="708"/>
        <w:jc w:val="both"/>
        <w:rPr>
          <w:rFonts w:asciiTheme="minorHAnsi" w:hAnsiTheme="minorHAnsi" w:cstheme="minorBidi"/>
          <w:sz w:val="24"/>
          <w:szCs w:val="24"/>
        </w:rPr>
      </w:pPr>
    </w:p>
    <w:p w14:paraId="238C6ED2" w14:textId="4D522447" w:rsidR="00607123" w:rsidRDefault="00607123" w:rsidP="00F463DE">
      <w:pPr>
        <w:ind w:firstLine="708"/>
        <w:jc w:val="both"/>
        <w:rPr>
          <w:rFonts w:asciiTheme="minorHAnsi" w:hAnsiTheme="minorHAnsi" w:cstheme="minorBidi"/>
          <w:sz w:val="24"/>
          <w:szCs w:val="24"/>
        </w:rPr>
      </w:pPr>
    </w:p>
    <w:p w14:paraId="63469A66" w14:textId="4D7C5409" w:rsidR="00607123" w:rsidRDefault="00607123" w:rsidP="00F463DE">
      <w:pPr>
        <w:ind w:firstLine="708"/>
        <w:jc w:val="both"/>
        <w:rPr>
          <w:rFonts w:asciiTheme="minorHAnsi" w:hAnsiTheme="minorHAnsi" w:cstheme="minorBidi"/>
          <w:sz w:val="24"/>
          <w:szCs w:val="24"/>
        </w:rPr>
      </w:pPr>
    </w:p>
    <w:p w14:paraId="35B0B323" w14:textId="774EC688" w:rsidR="00607123" w:rsidRDefault="00607123" w:rsidP="00F463DE">
      <w:pPr>
        <w:ind w:firstLine="708"/>
        <w:jc w:val="both"/>
        <w:rPr>
          <w:rFonts w:asciiTheme="minorHAnsi" w:hAnsiTheme="minorHAnsi" w:cstheme="minorBidi"/>
          <w:sz w:val="24"/>
          <w:szCs w:val="24"/>
        </w:rPr>
      </w:pPr>
    </w:p>
    <w:p w14:paraId="2423396F" w14:textId="50031377" w:rsidR="00607123" w:rsidRDefault="00607123" w:rsidP="00F463DE">
      <w:pPr>
        <w:ind w:firstLine="708"/>
        <w:jc w:val="both"/>
        <w:rPr>
          <w:rFonts w:asciiTheme="minorHAnsi" w:hAnsiTheme="minorHAnsi" w:cstheme="minorBidi"/>
          <w:sz w:val="24"/>
          <w:szCs w:val="24"/>
        </w:rPr>
      </w:pPr>
    </w:p>
    <w:p w14:paraId="210E8F8E" w14:textId="0DB8D033" w:rsidR="00607123" w:rsidRDefault="00607123" w:rsidP="00F463DE">
      <w:pPr>
        <w:ind w:firstLine="708"/>
        <w:jc w:val="both"/>
        <w:rPr>
          <w:rFonts w:asciiTheme="minorHAnsi" w:hAnsiTheme="minorHAnsi" w:cstheme="minorBidi"/>
          <w:sz w:val="24"/>
          <w:szCs w:val="24"/>
        </w:rPr>
      </w:pPr>
    </w:p>
    <w:p w14:paraId="0617F6B1" w14:textId="64250222" w:rsidR="00607123" w:rsidRDefault="00607123" w:rsidP="00F463DE">
      <w:pPr>
        <w:ind w:firstLine="708"/>
        <w:jc w:val="both"/>
        <w:rPr>
          <w:rFonts w:asciiTheme="minorHAnsi" w:hAnsiTheme="minorHAnsi" w:cstheme="minorBidi"/>
          <w:sz w:val="24"/>
          <w:szCs w:val="24"/>
        </w:rPr>
      </w:pPr>
    </w:p>
    <w:p w14:paraId="7ACFC6C9" w14:textId="01C735B6" w:rsidR="00607123" w:rsidRDefault="00607123" w:rsidP="00F463DE">
      <w:pPr>
        <w:ind w:firstLine="708"/>
        <w:jc w:val="both"/>
        <w:rPr>
          <w:rFonts w:asciiTheme="minorHAnsi" w:hAnsiTheme="minorHAnsi" w:cstheme="minorBidi"/>
          <w:sz w:val="24"/>
          <w:szCs w:val="24"/>
        </w:rPr>
      </w:pPr>
    </w:p>
    <w:p w14:paraId="52643D24" w14:textId="52E84CD5" w:rsidR="00607123" w:rsidRDefault="00607123" w:rsidP="00F463DE">
      <w:pPr>
        <w:ind w:firstLine="708"/>
        <w:jc w:val="both"/>
        <w:rPr>
          <w:rFonts w:asciiTheme="minorHAnsi" w:hAnsiTheme="minorHAnsi" w:cstheme="minorBidi"/>
          <w:sz w:val="24"/>
          <w:szCs w:val="24"/>
        </w:rPr>
      </w:pPr>
    </w:p>
    <w:p w14:paraId="34D85994" w14:textId="7978C1D2" w:rsidR="00607123" w:rsidRDefault="00607123" w:rsidP="00F463DE">
      <w:pPr>
        <w:ind w:firstLine="708"/>
        <w:jc w:val="both"/>
        <w:rPr>
          <w:rFonts w:asciiTheme="minorHAnsi" w:hAnsiTheme="minorHAnsi" w:cstheme="minorBidi"/>
          <w:sz w:val="24"/>
          <w:szCs w:val="24"/>
        </w:rPr>
      </w:pPr>
    </w:p>
    <w:p w14:paraId="28B08E86" w14:textId="3055EDF0" w:rsidR="00607123" w:rsidRDefault="00607123" w:rsidP="00F463DE">
      <w:pPr>
        <w:ind w:firstLine="708"/>
        <w:jc w:val="both"/>
        <w:rPr>
          <w:rFonts w:asciiTheme="minorHAnsi" w:hAnsiTheme="minorHAnsi" w:cstheme="minorBidi"/>
          <w:sz w:val="24"/>
          <w:szCs w:val="24"/>
        </w:rPr>
      </w:pPr>
    </w:p>
    <w:p w14:paraId="6B95E7DA" w14:textId="61350C7C" w:rsidR="00607123" w:rsidRDefault="00607123" w:rsidP="00F463DE">
      <w:pPr>
        <w:ind w:firstLine="708"/>
        <w:jc w:val="both"/>
        <w:rPr>
          <w:rFonts w:asciiTheme="minorHAnsi" w:hAnsiTheme="minorHAnsi" w:cstheme="minorBidi"/>
          <w:sz w:val="24"/>
          <w:szCs w:val="24"/>
        </w:rPr>
      </w:pPr>
    </w:p>
    <w:p w14:paraId="4B2CD5C0" w14:textId="6F89AA0F" w:rsidR="00607123" w:rsidRDefault="00607123" w:rsidP="00F463DE">
      <w:pPr>
        <w:ind w:firstLine="708"/>
        <w:jc w:val="both"/>
        <w:rPr>
          <w:rFonts w:asciiTheme="minorHAnsi" w:hAnsiTheme="minorHAnsi" w:cstheme="minorBidi"/>
          <w:sz w:val="24"/>
          <w:szCs w:val="24"/>
        </w:rPr>
      </w:pPr>
    </w:p>
    <w:p w14:paraId="0F4DFBBC" w14:textId="16827C2F" w:rsidR="00607123" w:rsidRDefault="00607123" w:rsidP="00F463DE">
      <w:pPr>
        <w:ind w:firstLine="708"/>
        <w:jc w:val="both"/>
        <w:rPr>
          <w:rFonts w:asciiTheme="minorHAnsi" w:hAnsiTheme="minorHAnsi" w:cstheme="minorBidi"/>
          <w:sz w:val="24"/>
          <w:szCs w:val="24"/>
        </w:rPr>
      </w:pPr>
    </w:p>
    <w:p w14:paraId="26E2D7ED" w14:textId="5F107D4C" w:rsidR="00607123" w:rsidRDefault="00607123" w:rsidP="00F463DE">
      <w:pPr>
        <w:ind w:firstLine="708"/>
        <w:jc w:val="both"/>
        <w:rPr>
          <w:rFonts w:asciiTheme="minorHAnsi" w:hAnsiTheme="minorHAnsi" w:cstheme="minorBidi"/>
          <w:sz w:val="24"/>
          <w:szCs w:val="24"/>
        </w:rPr>
      </w:pPr>
    </w:p>
    <w:p w14:paraId="16A3BA88" w14:textId="6445C5E3" w:rsidR="00607123" w:rsidRDefault="00607123" w:rsidP="00F463DE">
      <w:pPr>
        <w:ind w:firstLine="708"/>
        <w:jc w:val="both"/>
        <w:rPr>
          <w:rFonts w:asciiTheme="minorHAnsi" w:hAnsiTheme="minorHAnsi" w:cstheme="minorBidi"/>
          <w:sz w:val="24"/>
          <w:szCs w:val="24"/>
        </w:rPr>
      </w:pPr>
    </w:p>
    <w:p w14:paraId="63C5930B" w14:textId="53615644" w:rsidR="00607123" w:rsidRDefault="00607123" w:rsidP="00F463DE">
      <w:pPr>
        <w:ind w:firstLine="708"/>
        <w:jc w:val="both"/>
        <w:rPr>
          <w:rFonts w:asciiTheme="minorHAnsi" w:hAnsiTheme="minorHAnsi" w:cstheme="minorBidi"/>
          <w:sz w:val="24"/>
          <w:szCs w:val="24"/>
        </w:rPr>
      </w:pPr>
    </w:p>
    <w:p w14:paraId="58374EC3" w14:textId="77777777" w:rsidR="00607123" w:rsidRDefault="00607123" w:rsidP="00F463DE">
      <w:pPr>
        <w:ind w:firstLine="708"/>
        <w:jc w:val="both"/>
        <w:rPr>
          <w:rFonts w:asciiTheme="minorHAnsi" w:hAnsiTheme="minorHAnsi" w:cstheme="minorBidi"/>
          <w:sz w:val="24"/>
          <w:szCs w:val="24"/>
        </w:rPr>
      </w:pPr>
    </w:p>
    <w:p w14:paraId="4A92EE3B" w14:textId="07480649" w:rsidR="00101BAC" w:rsidRDefault="00101BAC" w:rsidP="00F463DE">
      <w:pPr>
        <w:ind w:firstLine="708"/>
        <w:jc w:val="both"/>
        <w:rPr>
          <w:rFonts w:asciiTheme="minorHAnsi" w:hAnsiTheme="minorHAnsi" w:cstheme="minorBidi"/>
          <w:sz w:val="24"/>
          <w:szCs w:val="24"/>
        </w:rPr>
      </w:pPr>
    </w:p>
    <w:p w14:paraId="7125C0D6" w14:textId="39910AE0" w:rsidR="00101BAC" w:rsidRDefault="00101BAC" w:rsidP="00F463DE">
      <w:pPr>
        <w:ind w:firstLine="708"/>
        <w:jc w:val="both"/>
        <w:rPr>
          <w:rFonts w:asciiTheme="minorHAnsi" w:hAnsiTheme="minorHAnsi" w:cstheme="minorBidi"/>
          <w:sz w:val="24"/>
          <w:szCs w:val="24"/>
        </w:rPr>
      </w:pPr>
    </w:p>
    <w:p w14:paraId="19218657" w14:textId="77777777" w:rsidR="00F463DE" w:rsidRPr="008E2265" w:rsidRDefault="00F463DE" w:rsidP="00F463DE">
      <w:pPr>
        <w:pStyle w:val="1"/>
        <w:jc w:val="center"/>
        <w:rPr>
          <w:rFonts w:eastAsiaTheme="majorEastAsia"/>
          <w:b/>
          <w:lang w:eastAsia="en-US"/>
        </w:rPr>
      </w:pPr>
      <w:r w:rsidRPr="008E2265">
        <w:rPr>
          <w:b/>
        </w:rPr>
        <w:lastRenderedPageBreak/>
        <w:t>9.</w:t>
      </w:r>
      <w:r w:rsidRPr="008E2265">
        <w:rPr>
          <w:b/>
        </w:rPr>
        <w:tab/>
        <w:t>МОДЕРНИЗАЦИЯ БИБЛИОТЕЧНО-БИБЛИОГРАФИЧЕСКИХ ПРОЦЕССОВ</w:t>
      </w:r>
    </w:p>
    <w:p w14:paraId="362B7D11" w14:textId="77777777" w:rsidR="00F463DE" w:rsidRPr="008E2265" w:rsidRDefault="00F463DE" w:rsidP="00F463DE">
      <w:pPr>
        <w:ind w:left="709" w:right="28"/>
        <w:jc w:val="center"/>
        <w:rPr>
          <w:b/>
          <w:sz w:val="24"/>
          <w:szCs w:val="24"/>
        </w:rPr>
      </w:pPr>
    </w:p>
    <w:p w14:paraId="3D69B743" w14:textId="77777777" w:rsidR="00F463DE" w:rsidRPr="008E2265" w:rsidRDefault="00F463DE" w:rsidP="00F463DE">
      <w:pPr>
        <w:ind w:firstLine="708"/>
        <w:jc w:val="both"/>
        <w:rPr>
          <w:b/>
          <w:sz w:val="24"/>
          <w:szCs w:val="24"/>
        </w:rPr>
      </w:pPr>
      <w:r w:rsidRPr="008E2265">
        <w:rPr>
          <w:b/>
          <w:sz w:val="24"/>
          <w:szCs w:val="24"/>
        </w:rPr>
        <w:t>9.1.</w:t>
      </w:r>
      <w:r w:rsidRPr="008E2265">
        <w:rPr>
          <w:b/>
          <w:sz w:val="24"/>
          <w:szCs w:val="24"/>
        </w:rPr>
        <w:tab/>
        <w:t>Автоматизация библиотечно-библиографических процессов</w:t>
      </w:r>
    </w:p>
    <w:p w14:paraId="1BA86720" w14:textId="441462D7" w:rsidR="00F463DE" w:rsidRPr="008E2265" w:rsidRDefault="00F463DE" w:rsidP="00F463DE">
      <w:pPr>
        <w:ind w:firstLine="709"/>
        <w:jc w:val="both"/>
        <w:rPr>
          <w:sz w:val="24"/>
          <w:szCs w:val="24"/>
        </w:rPr>
      </w:pPr>
      <w:r w:rsidRPr="008E2265">
        <w:rPr>
          <w:sz w:val="24"/>
          <w:szCs w:val="24"/>
        </w:rPr>
        <w:t xml:space="preserve">Автоматизация библиотечно-библиографических процессов в </w:t>
      </w:r>
      <w:r w:rsidR="002645F3">
        <w:rPr>
          <w:sz w:val="24"/>
          <w:szCs w:val="24"/>
        </w:rPr>
        <w:t>Учреждении</w:t>
      </w:r>
      <w:r w:rsidRPr="008E2265">
        <w:rPr>
          <w:sz w:val="24"/>
          <w:szCs w:val="24"/>
        </w:rPr>
        <w:t xml:space="preserve"> началась с 1993 года. </w:t>
      </w:r>
    </w:p>
    <w:p w14:paraId="2688EBAD" w14:textId="73A6FCF1" w:rsidR="00F463DE" w:rsidRPr="008E2265" w:rsidRDefault="00F463DE" w:rsidP="00F463DE">
      <w:pPr>
        <w:ind w:firstLine="708"/>
        <w:jc w:val="both"/>
        <w:rPr>
          <w:sz w:val="24"/>
          <w:szCs w:val="24"/>
        </w:rPr>
      </w:pPr>
      <w:r w:rsidRPr="008E2265">
        <w:rPr>
          <w:sz w:val="24"/>
          <w:szCs w:val="24"/>
        </w:rPr>
        <w:t>В 202</w:t>
      </w:r>
      <w:r w:rsidR="006A682F" w:rsidRPr="008E2265">
        <w:rPr>
          <w:sz w:val="24"/>
          <w:szCs w:val="24"/>
        </w:rPr>
        <w:t>1</w:t>
      </w:r>
      <w:r w:rsidRPr="008E2265">
        <w:rPr>
          <w:sz w:val="24"/>
          <w:szCs w:val="24"/>
        </w:rPr>
        <w:t xml:space="preserve"> году в рамках проекта </w:t>
      </w:r>
      <w:r w:rsidR="006A682F" w:rsidRPr="00607123">
        <w:rPr>
          <w:sz w:val="24"/>
          <w:szCs w:val="24"/>
        </w:rPr>
        <w:t>«Школа семейного бюджета»</w:t>
      </w:r>
      <w:r w:rsidR="006A682F" w:rsidRPr="008E2265">
        <w:rPr>
          <w:b/>
          <w:sz w:val="24"/>
          <w:szCs w:val="24"/>
        </w:rPr>
        <w:t xml:space="preserve"> </w:t>
      </w:r>
      <w:r w:rsidRPr="008E2265">
        <w:rPr>
          <w:sz w:val="24"/>
          <w:szCs w:val="24"/>
        </w:rPr>
        <w:t xml:space="preserve">для </w:t>
      </w:r>
      <w:r w:rsidR="006A682F" w:rsidRPr="008E2265">
        <w:rPr>
          <w:sz w:val="24"/>
          <w:szCs w:val="24"/>
        </w:rPr>
        <w:t>ЦГБ им.</w:t>
      </w:r>
      <w:r w:rsidR="0095055C">
        <w:rPr>
          <w:sz w:val="24"/>
          <w:szCs w:val="24"/>
        </w:rPr>
        <w:t> </w:t>
      </w:r>
      <w:r w:rsidR="006A682F" w:rsidRPr="008E2265">
        <w:rPr>
          <w:sz w:val="24"/>
          <w:szCs w:val="24"/>
        </w:rPr>
        <w:t>А.С.</w:t>
      </w:r>
      <w:r w:rsidR="0095055C">
        <w:rPr>
          <w:sz w:val="24"/>
          <w:szCs w:val="24"/>
        </w:rPr>
        <w:t> П</w:t>
      </w:r>
      <w:r w:rsidR="006A682F" w:rsidRPr="008E2265">
        <w:rPr>
          <w:sz w:val="24"/>
          <w:szCs w:val="24"/>
        </w:rPr>
        <w:t xml:space="preserve">ушкина </w:t>
      </w:r>
      <w:r w:rsidRPr="008E2265">
        <w:rPr>
          <w:sz w:val="24"/>
          <w:szCs w:val="24"/>
        </w:rPr>
        <w:t xml:space="preserve">был приобретен </w:t>
      </w:r>
      <w:r w:rsidR="006A682F" w:rsidRPr="008E2265">
        <w:rPr>
          <w:sz w:val="24"/>
          <w:szCs w:val="24"/>
        </w:rPr>
        <w:t>проектор и экран</w:t>
      </w:r>
      <w:r w:rsidRPr="008E2265">
        <w:rPr>
          <w:sz w:val="24"/>
          <w:szCs w:val="24"/>
        </w:rPr>
        <w:t>, а на целевые средства из бюджета</w:t>
      </w:r>
      <w:r w:rsidR="006A682F" w:rsidRPr="008E2265">
        <w:rPr>
          <w:sz w:val="24"/>
          <w:szCs w:val="24"/>
        </w:rPr>
        <w:t xml:space="preserve"> города</w:t>
      </w:r>
      <w:r w:rsidRPr="008E2265">
        <w:rPr>
          <w:sz w:val="24"/>
          <w:szCs w:val="24"/>
        </w:rPr>
        <w:t xml:space="preserve"> был</w:t>
      </w:r>
      <w:r w:rsidR="006A682F" w:rsidRPr="008E2265">
        <w:rPr>
          <w:sz w:val="24"/>
          <w:szCs w:val="24"/>
        </w:rPr>
        <w:t>и</w:t>
      </w:r>
      <w:r w:rsidRPr="008E2265">
        <w:rPr>
          <w:sz w:val="24"/>
          <w:szCs w:val="24"/>
        </w:rPr>
        <w:t xml:space="preserve"> приобретен</w:t>
      </w:r>
      <w:r w:rsidR="006A682F" w:rsidRPr="008E2265">
        <w:rPr>
          <w:sz w:val="24"/>
          <w:szCs w:val="24"/>
        </w:rPr>
        <w:t xml:space="preserve">ы: 2 </w:t>
      </w:r>
      <w:r w:rsidRPr="008E2265">
        <w:rPr>
          <w:sz w:val="24"/>
          <w:szCs w:val="24"/>
        </w:rPr>
        <w:t>многофункциональн</w:t>
      </w:r>
      <w:r w:rsidR="006A682F" w:rsidRPr="008E2265">
        <w:rPr>
          <w:sz w:val="24"/>
          <w:szCs w:val="24"/>
        </w:rPr>
        <w:t>ых</w:t>
      </w:r>
      <w:r w:rsidRPr="008E2265">
        <w:rPr>
          <w:sz w:val="24"/>
          <w:szCs w:val="24"/>
        </w:rPr>
        <w:t xml:space="preserve"> устройств</w:t>
      </w:r>
      <w:r w:rsidR="006A682F" w:rsidRPr="008E2265">
        <w:rPr>
          <w:sz w:val="24"/>
          <w:szCs w:val="24"/>
        </w:rPr>
        <w:t>а и радиосистема на четыре микрофона</w:t>
      </w:r>
      <w:r w:rsidRPr="008E2265">
        <w:rPr>
          <w:sz w:val="24"/>
          <w:szCs w:val="24"/>
        </w:rPr>
        <w:t>.</w:t>
      </w:r>
      <w:r w:rsidR="006A682F" w:rsidRPr="008E2265">
        <w:rPr>
          <w:sz w:val="24"/>
          <w:szCs w:val="24"/>
        </w:rPr>
        <w:t xml:space="preserve"> Для библиот</w:t>
      </w:r>
      <w:r w:rsidR="0095055C">
        <w:rPr>
          <w:sz w:val="24"/>
          <w:szCs w:val="24"/>
        </w:rPr>
        <w:t>еки №</w:t>
      </w:r>
      <w:r w:rsidR="008E2265" w:rsidRPr="008E2265">
        <w:rPr>
          <w:sz w:val="24"/>
          <w:szCs w:val="24"/>
        </w:rPr>
        <w:t xml:space="preserve">23 спонсор подарил телевизор «Витязь». </w:t>
      </w:r>
    </w:p>
    <w:p w14:paraId="38F725F0" w14:textId="77777777" w:rsidR="005B6F20" w:rsidRDefault="00F463DE" w:rsidP="005B6F20">
      <w:pPr>
        <w:ind w:firstLine="708"/>
        <w:jc w:val="both"/>
        <w:rPr>
          <w:sz w:val="24"/>
          <w:szCs w:val="24"/>
        </w:rPr>
      </w:pPr>
      <w:r w:rsidRPr="008E2265">
        <w:rPr>
          <w:sz w:val="24"/>
          <w:szCs w:val="24"/>
        </w:rPr>
        <w:t>Общее количество компьютеров и ноутбуков на 01.01.202</w:t>
      </w:r>
      <w:r w:rsidR="008E2265" w:rsidRPr="008E2265">
        <w:rPr>
          <w:sz w:val="24"/>
          <w:szCs w:val="24"/>
        </w:rPr>
        <w:t>2</w:t>
      </w:r>
      <w:r w:rsidRPr="008E2265">
        <w:rPr>
          <w:sz w:val="24"/>
          <w:szCs w:val="24"/>
        </w:rPr>
        <w:t xml:space="preserve"> года составило 11</w:t>
      </w:r>
      <w:r w:rsidR="008E2265" w:rsidRPr="008E2265">
        <w:rPr>
          <w:sz w:val="24"/>
          <w:szCs w:val="24"/>
        </w:rPr>
        <w:t>5</w:t>
      </w:r>
      <w:r w:rsidRPr="008E2265">
        <w:rPr>
          <w:sz w:val="24"/>
          <w:szCs w:val="24"/>
        </w:rPr>
        <w:t xml:space="preserve"> ПК и 18 ноутбуков (4</w:t>
      </w:r>
      <w:r w:rsidR="008E2265" w:rsidRPr="008E2265">
        <w:rPr>
          <w:sz w:val="24"/>
          <w:szCs w:val="24"/>
        </w:rPr>
        <w:t>4</w:t>
      </w:r>
      <w:r w:rsidRPr="008E2265">
        <w:rPr>
          <w:sz w:val="24"/>
          <w:szCs w:val="24"/>
        </w:rPr>
        <w:t xml:space="preserve"> единицы компьютерной техники нах</w:t>
      </w:r>
      <w:r w:rsidR="005B6F20">
        <w:rPr>
          <w:sz w:val="24"/>
          <w:szCs w:val="24"/>
        </w:rPr>
        <w:t>одится в ЦГБ им. А.С. Пушкина).</w:t>
      </w:r>
    </w:p>
    <w:p w14:paraId="211BD255" w14:textId="1542DBD8" w:rsidR="005B6F20" w:rsidRDefault="005B6F20" w:rsidP="005B6F20">
      <w:pPr>
        <w:ind w:firstLine="708"/>
        <w:jc w:val="both"/>
        <w:rPr>
          <w:sz w:val="24"/>
          <w:szCs w:val="24"/>
        </w:rPr>
      </w:pPr>
      <w:r w:rsidRPr="00D25EA7">
        <w:rPr>
          <w:rFonts w:cstheme="minorHAnsi"/>
          <w:color w:val="000000"/>
          <w:sz w:val="24"/>
          <w:szCs w:val="24"/>
          <w:shd w:val="clear" w:color="auto" w:fill="FFFFFF"/>
        </w:rPr>
        <w:t xml:space="preserve">В 2021 году проводилась работа по обслуживанию технического парка структурных подразделений </w:t>
      </w:r>
      <w:r w:rsidR="002645F3">
        <w:rPr>
          <w:sz w:val="24"/>
          <w:szCs w:val="24"/>
        </w:rPr>
        <w:t>Учреждения</w:t>
      </w:r>
      <w:r w:rsidRPr="00D25EA7">
        <w:rPr>
          <w:rFonts w:cstheme="minorHAnsi"/>
          <w:color w:val="000000"/>
          <w:sz w:val="24"/>
          <w:szCs w:val="24"/>
          <w:shd w:val="clear" w:color="auto" w:fill="FFFFFF"/>
        </w:rPr>
        <w:t>: подключение дополнительных рабочих мест в ЦГБ им.</w:t>
      </w:r>
      <w:r>
        <w:rPr>
          <w:rFonts w:cstheme="minorHAnsi"/>
          <w:color w:val="000000"/>
          <w:sz w:val="24"/>
          <w:szCs w:val="24"/>
          <w:shd w:val="clear" w:color="auto" w:fill="FFFFFF"/>
        </w:rPr>
        <w:t> </w:t>
      </w:r>
      <w:r w:rsidRPr="00D25EA7">
        <w:rPr>
          <w:rFonts w:cstheme="minorHAnsi"/>
          <w:color w:val="000000"/>
          <w:sz w:val="24"/>
          <w:szCs w:val="24"/>
          <w:shd w:val="clear" w:color="auto" w:fill="FFFFFF"/>
        </w:rPr>
        <w:t>А.С.</w:t>
      </w:r>
      <w:r>
        <w:rPr>
          <w:rFonts w:cstheme="minorHAnsi"/>
          <w:color w:val="000000"/>
          <w:sz w:val="24"/>
          <w:szCs w:val="24"/>
          <w:shd w:val="clear" w:color="auto" w:fill="FFFFFF"/>
        </w:rPr>
        <w:t> </w:t>
      </w:r>
      <w:r w:rsidRPr="00D25EA7">
        <w:rPr>
          <w:rFonts w:cstheme="minorHAnsi"/>
          <w:color w:val="000000"/>
          <w:sz w:val="24"/>
          <w:szCs w:val="24"/>
          <w:shd w:val="clear" w:color="auto" w:fill="FFFFFF"/>
        </w:rPr>
        <w:t>Пушкина; монтаж витой пары для подключения к сети интернет на ПК в библиотеке №</w:t>
      </w:r>
      <w:r>
        <w:rPr>
          <w:rFonts w:cstheme="minorHAnsi"/>
          <w:color w:val="000000"/>
          <w:sz w:val="24"/>
          <w:szCs w:val="24"/>
          <w:shd w:val="clear" w:color="auto" w:fill="FFFFFF"/>
        </w:rPr>
        <w:t>№</w:t>
      </w:r>
      <w:r w:rsidRPr="00D25EA7">
        <w:rPr>
          <w:rFonts w:cstheme="minorHAnsi"/>
          <w:color w:val="000000"/>
          <w:sz w:val="24"/>
          <w:szCs w:val="24"/>
          <w:shd w:val="clear" w:color="auto" w:fill="FFFFFF"/>
        </w:rPr>
        <w:t>4</w:t>
      </w:r>
      <w:r>
        <w:rPr>
          <w:rFonts w:cstheme="minorHAnsi"/>
          <w:color w:val="000000"/>
          <w:sz w:val="24"/>
          <w:szCs w:val="24"/>
          <w:shd w:val="clear" w:color="auto" w:fill="FFFFFF"/>
        </w:rPr>
        <w:t>,</w:t>
      </w:r>
      <w:r w:rsidRPr="00D25EA7">
        <w:rPr>
          <w:rFonts w:cstheme="minorHAnsi"/>
          <w:color w:val="000000"/>
          <w:sz w:val="24"/>
          <w:szCs w:val="24"/>
          <w:shd w:val="clear" w:color="auto" w:fill="FFFFFF"/>
        </w:rPr>
        <w:t xml:space="preserve"> 22; переустановка лицензионного программного обеспечения на компьютерах; обновление и продление антивирусной программы Касперский и программного обеспечения НЭБ; исправлялись неполадки, связанные с доступом к Интернет, устранялись проблемы с телефонной связью, переустановка систем </w:t>
      </w:r>
      <w:r w:rsidRPr="00D25EA7">
        <w:rPr>
          <w:rFonts w:cstheme="minorHAnsi"/>
          <w:color w:val="000000"/>
          <w:sz w:val="24"/>
          <w:szCs w:val="24"/>
          <w:shd w:val="clear" w:color="auto" w:fill="FFFFFF"/>
          <w:lang w:val="en-US"/>
        </w:rPr>
        <w:t>Windows</w:t>
      </w:r>
      <w:r w:rsidRPr="00D25EA7">
        <w:rPr>
          <w:rFonts w:cstheme="minorHAnsi"/>
          <w:color w:val="000000"/>
          <w:sz w:val="24"/>
          <w:szCs w:val="24"/>
          <w:shd w:val="clear" w:color="auto" w:fill="FFFFFF"/>
        </w:rPr>
        <w:t xml:space="preserve"> на ПК в</w:t>
      </w:r>
      <w:r>
        <w:rPr>
          <w:rFonts w:cstheme="minorHAnsi"/>
          <w:color w:val="000000"/>
          <w:sz w:val="24"/>
          <w:szCs w:val="24"/>
          <w:shd w:val="clear" w:color="auto" w:fill="FFFFFF"/>
        </w:rPr>
        <w:t xml:space="preserve"> </w:t>
      </w:r>
      <w:r>
        <w:rPr>
          <w:sz w:val="24"/>
          <w:szCs w:val="24"/>
        </w:rPr>
        <w:t>ЦГБ им. А.С. Пушкина и</w:t>
      </w:r>
      <w:r w:rsidRPr="00D25EA7">
        <w:rPr>
          <w:rFonts w:cstheme="minorHAnsi"/>
          <w:color w:val="000000"/>
          <w:sz w:val="24"/>
          <w:szCs w:val="24"/>
          <w:shd w:val="clear" w:color="auto" w:fill="FFFFFF"/>
        </w:rPr>
        <w:t xml:space="preserve"> филиалах №</w:t>
      </w:r>
      <w:r>
        <w:rPr>
          <w:rFonts w:cstheme="minorHAnsi"/>
          <w:color w:val="000000"/>
          <w:sz w:val="24"/>
          <w:szCs w:val="24"/>
          <w:shd w:val="clear" w:color="auto" w:fill="FFFFFF"/>
        </w:rPr>
        <w:t>№ </w:t>
      </w:r>
      <w:r w:rsidRPr="00D25EA7">
        <w:rPr>
          <w:rFonts w:cstheme="minorHAnsi"/>
          <w:color w:val="000000"/>
          <w:sz w:val="24"/>
          <w:szCs w:val="24"/>
          <w:shd w:val="clear" w:color="auto" w:fill="FFFFFF"/>
        </w:rPr>
        <w:t>1,</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4,</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7,</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16,</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18,</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22.</w:t>
      </w:r>
    </w:p>
    <w:p w14:paraId="64036CDE" w14:textId="77777777" w:rsidR="005B6F20" w:rsidRDefault="005B6F20" w:rsidP="005B6F20">
      <w:pPr>
        <w:ind w:firstLine="708"/>
        <w:jc w:val="both"/>
        <w:rPr>
          <w:sz w:val="24"/>
          <w:szCs w:val="24"/>
        </w:rPr>
      </w:pPr>
      <w:r w:rsidRPr="00D25EA7">
        <w:rPr>
          <w:rFonts w:cstheme="minorHAnsi"/>
          <w:color w:val="000000"/>
          <w:sz w:val="24"/>
          <w:szCs w:val="24"/>
          <w:shd w:val="clear" w:color="auto" w:fill="FFFFFF"/>
        </w:rPr>
        <w:t>Монтаж и подключение проектора в филиале №7.</w:t>
      </w:r>
    </w:p>
    <w:p w14:paraId="05A39301" w14:textId="77777777" w:rsidR="005B6F20" w:rsidRDefault="005B6F20" w:rsidP="005B6F20">
      <w:pPr>
        <w:ind w:firstLine="708"/>
        <w:jc w:val="both"/>
        <w:rPr>
          <w:sz w:val="24"/>
          <w:szCs w:val="24"/>
        </w:rPr>
      </w:pPr>
      <w:r w:rsidRPr="00D25EA7">
        <w:rPr>
          <w:rFonts w:cstheme="minorHAnsi"/>
          <w:color w:val="000000"/>
          <w:sz w:val="24"/>
          <w:szCs w:val="24"/>
          <w:shd w:val="clear" w:color="auto" w:fill="FFFFFF"/>
        </w:rPr>
        <w:t xml:space="preserve">Заполнение планов ФХД для портала </w:t>
      </w:r>
      <w:r w:rsidRPr="00D25EA7">
        <w:rPr>
          <w:rFonts w:cstheme="minorHAnsi"/>
          <w:color w:val="000000"/>
          <w:sz w:val="24"/>
          <w:szCs w:val="24"/>
          <w:shd w:val="clear" w:color="auto" w:fill="FFFFFF"/>
          <w:lang w:val="en-US"/>
        </w:rPr>
        <w:t>bus</w:t>
      </w:r>
      <w:r w:rsidRPr="00D25EA7">
        <w:rPr>
          <w:rFonts w:cstheme="minorHAnsi"/>
          <w:color w:val="000000"/>
          <w:sz w:val="24"/>
          <w:szCs w:val="24"/>
          <w:shd w:val="clear" w:color="auto" w:fill="FFFFFF"/>
        </w:rPr>
        <w:t>.</w:t>
      </w:r>
      <w:r w:rsidRPr="00D25EA7">
        <w:rPr>
          <w:rFonts w:cstheme="minorHAnsi"/>
          <w:color w:val="000000"/>
          <w:sz w:val="24"/>
          <w:szCs w:val="24"/>
          <w:shd w:val="clear" w:color="auto" w:fill="FFFFFF"/>
          <w:lang w:val="en-US"/>
        </w:rPr>
        <w:t>gov</w:t>
      </w:r>
      <w:r w:rsidRPr="00D25EA7">
        <w:rPr>
          <w:rFonts w:cstheme="minorHAnsi"/>
          <w:color w:val="000000"/>
          <w:sz w:val="24"/>
          <w:szCs w:val="24"/>
          <w:shd w:val="clear" w:color="auto" w:fill="FFFFFF"/>
        </w:rPr>
        <w:t>.</w:t>
      </w:r>
      <w:r w:rsidRPr="00D25EA7">
        <w:rPr>
          <w:rFonts w:cstheme="minorHAnsi"/>
          <w:color w:val="000000"/>
          <w:sz w:val="24"/>
          <w:szCs w:val="24"/>
          <w:shd w:val="clear" w:color="auto" w:fill="FFFFFF"/>
          <w:lang w:val="en-US"/>
        </w:rPr>
        <w:t>ru</w:t>
      </w:r>
      <w:r w:rsidRPr="00D25EA7">
        <w:rPr>
          <w:rFonts w:cstheme="minorHAnsi"/>
          <w:color w:val="000000"/>
          <w:sz w:val="24"/>
          <w:szCs w:val="24"/>
          <w:shd w:val="clear" w:color="auto" w:fill="FFFFFF"/>
        </w:rPr>
        <w:t>. Заполнение декларации по энергоэффективности за</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2020 год.</w:t>
      </w:r>
    </w:p>
    <w:p w14:paraId="47434943" w14:textId="77777777" w:rsidR="005B6F20" w:rsidRDefault="005B6F20" w:rsidP="005B6F20">
      <w:pPr>
        <w:ind w:firstLine="708"/>
        <w:jc w:val="both"/>
        <w:rPr>
          <w:rFonts w:cstheme="minorHAnsi"/>
          <w:color w:val="000000"/>
          <w:sz w:val="24"/>
          <w:szCs w:val="24"/>
        </w:rPr>
      </w:pPr>
      <w:r w:rsidRPr="00D25EA7">
        <w:rPr>
          <w:rFonts w:cstheme="minorHAnsi"/>
          <w:color w:val="000000"/>
          <w:sz w:val="24"/>
          <w:szCs w:val="24"/>
          <w:shd w:val="clear" w:color="auto" w:fill="FFFFFF"/>
        </w:rPr>
        <w:t>Подключение новых точек интернет от Дом.ру в филиалах</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 xml:space="preserve"> 6,</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12,</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21,</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23,</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24,</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25,</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26,</w:t>
      </w:r>
      <w:r>
        <w:rPr>
          <w:rFonts w:cstheme="minorHAnsi"/>
          <w:color w:val="000000"/>
          <w:sz w:val="24"/>
          <w:szCs w:val="24"/>
          <w:shd w:val="clear" w:color="auto" w:fill="FFFFFF"/>
        </w:rPr>
        <w:t xml:space="preserve"> </w:t>
      </w:r>
      <w:r w:rsidRPr="00D25EA7">
        <w:rPr>
          <w:rFonts w:cstheme="minorHAnsi"/>
          <w:color w:val="000000"/>
          <w:sz w:val="24"/>
          <w:szCs w:val="24"/>
          <w:shd w:val="clear" w:color="auto" w:fill="FFFFFF"/>
        </w:rPr>
        <w:t>27.</w:t>
      </w:r>
    </w:p>
    <w:p w14:paraId="2B4EFC19" w14:textId="77777777" w:rsidR="005B6F20" w:rsidRDefault="005B6F20" w:rsidP="005B6F20">
      <w:pPr>
        <w:ind w:firstLine="708"/>
        <w:jc w:val="both"/>
        <w:rPr>
          <w:rFonts w:cstheme="minorHAnsi"/>
          <w:color w:val="000000"/>
          <w:sz w:val="24"/>
          <w:szCs w:val="24"/>
        </w:rPr>
      </w:pPr>
      <w:r w:rsidRPr="00D25EA7">
        <w:rPr>
          <w:rFonts w:cstheme="minorHAnsi"/>
          <w:color w:val="000000"/>
          <w:sz w:val="24"/>
          <w:szCs w:val="24"/>
          <w:shd w:val="clear" w:color="auto" w:fill="FFFFFF"/>
        </w:rPr>
        <w:t>В 2021 году были сформированы ЭЦП. Установлены сертификаты на ПК, после их получения из казначейства, СБИС.</w:t>
      </w:r>
    </w:p>
    <w:p w14:paraId="77C34E69" w14:textId="45D6F3ED" w:rsidR="00F463DE" w:rsidRDefault="005B6F20" w:rsidP="005B6F20">
      <w:pPr>
        <w:ind w:firstLine="708"/>
        <w:jc w:val="both"/>
        <w:rPr>
          <w:sz w:val="24"/>
          <w:szCs w:val="24"/>
          <w:highlight w:val="yellow"/>
        </w:rPr>
      </w:pPr>
      <w:r w:rsidRPr="00D25EA7">
        <w:rPr>
          <w:rFonts w:cstheme="minorHAnsi"/>
          <w:color w:val="000000"/>
          <w:sz w:val="24"/>
          <w:szCs w:val="24"/>
          <w:shd w:val="clear" w:color="auto" w:fill="FFFFFF"/>
        </w:rPr>
        <w:t>В 2021 г. оказывалась техническая помощь отделам библиотеки им. А.С. Пушкина и библиотекам-филиалам:</w:t>
      </w:r>
      <w:r>
        <w:rPr>
          <w:rFonts w:cstheme="minorHAnsi"/>
          <w:color w:val="000000"/>
          <w:sz w:val="24"/>
          <w:szCs w:val="24"/>
        </w:rPr>
        <w:t xml:space="preserve"> </w:t>
      </w:r>
    </w:p>
    <w:p w14:paraId="1AA4180B" w14:textId="4606C799" w:rsidR="00F463DE" w:rsidRPr="005B6F20" w:rsidRDefault="005B6F20" w:rsidP="00F463DE">
      <w:pPr>
        <w:ind w:firstLine="709"/>
        <w:jc w:val="both"/>
        <w:rPr>
          <w:sz w:val="24"/>
          <w:szCs w:val="24"/>
        </w:rPr>
      </w:pPr>
      <w:r w:rsidRPr="005B6F20">
        <w:rPr>
          <w:sz w:val="24"/>
          <w:szCs w:val="24"/>
        </w:rPr>
        <w:t xml:space="preserve">оказано устных консультаций по телефону и </w:t>
      </w:r>
      <w:r w:rsidR="00F463DE" w:rsidRPr="005B6F20">
        <w:rPr>
          <w:sz w:val="24"/>
          <w:szCs w:val="24"/>
        </w:rPr>
        <w:t>выезд</w:t>
      </w:r>
      <w:r w:rsidRPr="005B6F20">
        <w:rPr>
          <w:sz w:val="24"/>
          <w:szCs w:val="24"/>
        </w:rPr>
        <w:t>ов</w:t>
      </w:r>
      <w:r w:rsidR="00F463DE" w:rsidRPr="005B6F20">
        <w:rPr>
          <w:sz w:val="24"/>
          <w:szCs w:val="24"/>
        </w:rPr>
        <w:t xml:space="preserve"> технического специалиста в библиотеки </w:t>
      </w:r>
      <w:r w:rsidR="004300FB">
        <w:rPr>
          <w:sz w:val="24"/>
          <w:szCs w:val="24"/>
        </w:rPr>
        <w:t>Учреждения</w:t>
      </w:r>
      <w:r w:rsidR="00F463DE" w:rsidRPr="005B6F20">
        <w:rPr>
          <w:sz w:val="24"/>
          <w:szCs w:val="24"/>
        </w:rPr>
        <w:t xml:space="preserve"> по техническим проблемам</w:t>
      </w:r>
      <w:r w:rsidRPr="005B6F20">
        <w:rPr>
          <w:sz w:val="24"/>
          <w:szCs w:val="24"/>
        </w:rPr>
        <w:t xml:space="preserve"> – 104</w:t>
      </w:r>
      <w:r>
        <w:rPr>
          <w:sz w:val="24"/>
          <w:szCs w:val="24"/>
        </w:rPr>
        <w:t>.</w:t>
      </w:r>
    </w:p>
    <w:p w14:paraId="0C83F951" w14:textId="77777777" w:rsidR="00F463DE" w:rsidRPr="008E2265" w:rsidRDefault="00F463DE" w:rsidP="00F463DE">
      <w:pPr>
        <w:ind w:firstLine="708"/>
        <w:jc w:val="both"/>
        <w:rPr>
          <w:sz w:val="24"/>
          <w:szCs w:val="24"/>
        </w:rPr>
      </w:pPr>
      <w:r w:rsidRPr="008E2265">
        <w:rPr>
          <w:sz w:val="24"/>
          <w:szCs w:val="24"/>
        </w:rPr>
        <w:t xml:space="preserve">В ЦГБ им. А.С. Пушкина и библиотеках-филиалах, на компьютерах с лицензионной антивирусной программой Касперский установлена контентная фильтрация доступа в Интернет – </w:t>
      </w:r>
      <w:r w:rsidRPr="008E2265">
        <w:rPr>
          <w:sz w:val="24"/>
          <w:szCs w:val="24"/>
          <w:lang w:val="en-US"/>
        </w:rPr>
        <w:t>Web</w:t>
      </w:r>
      <w:r w:rsidRPr="008E2265">
        <w:rPr>
          <w:sz w:val="24"/>
          <w:szCs w:val="24"/>
        </w:rPr>
        <w:t>-контроль.</w:t>
      </w:r>
    </w:p>
    <w:p w14:paraId="3E0058A4" w14:textId="1BF6738A" w:rsidR="00F463DE" w:rsidRPr="008E2265" w:rsidRDefault="00932F8E" w:rsidP="00F463DE">
      <w:pPr>
        <w:shd w:val="clear" w:color="auto" w:fill="FFFFFF"/>
        <w:ind w:firstLine="708"/>
        <w:jc w:val="both"/>
        <w:rPr>
          <w:sz w:val="24"/>
          <w:szCs w:val="24"/>
        </w:rPr>
      </w:pPr>
      <w:r w:rsidRPr="008E2265">
        <w:rPr>
          <w:sz w:val="24"/>
          <w:szCs w:val="24"/>
        </w:rPr>
        <w:t xml:space="preserve">В целом по </w:t>
      </w:r>
      <w:r w:rsidR="004300FB">
        <w:rPr>
          <w:sz w:val="24"/>
          <w:szCs w:val="24"/>
        </w:rPr>
        <w:t>Учреждению</w:t>
      </w:r>
      <w:r w:rsidRPr="008E2265">
        <w:rPr>
          <w:sz w:val="24"/>
          <w:szCs w:val="24"/>
        </w:rPr>
        <w:t xml:space="preserve"> к Интернет подключено 10</w:t>
      </w:r>
      <w:r>
        <w:rPr>
          <w:sz w:val="24"/>
          <w:szCs w:val="24"/>
        </w:rPr>
        <w:t>6</w:t>
      </w:r>
      <w:r w:rsidRPr="008E2265">
        <w:rPr>
          <w:sz w:val="24"/>
          <w:szCs w:val="24"/>
        </w:rPr>
        <w:t xml:space="preserve"> ком</w:t>
      </w:r>
      <w:r>
        <w:rPr>
          <w:sz w:val="24"/>
          <w:szCs w:val="24"/>
        </w:rPr>
        <w:t>пьютеров (в</w:t>
      </w:r>
      <w:r w:rsidRPr="008E2265">
        <w:rPr>
          <w:sz w:val="24"/>
          <w:szCs w:val="24"/>
        </w:rPr>
        <w:t xml:space="preserve"> ЦГБ им.</w:t>
      </w:r>
      <w:r>
        <w:rPr>
          <w:sz w:val="24"/>
          <w:szCs w:val="24"/>
        </w:rPr>
        <w:t> </w:t>
      </w:r>
      <w:r w:rsidRPr="008E2265">
        <w:rPr>
          <w:sz w:val="24"/>
          <w:szCs w:val="24"/>
        </w:rPr>
        <w:t>А.С.</w:t>
      </w:r>
      <w:r>
        <w:rPr>
          <w:sz w:val="24"/>
          <w:szCs w:val="24"/>
        </w:rPr>
        <w:t> </w:t>
      </w:r>
      <w:r w:rsidRPr="008E2265">
        <w:rPr>
          <w:sz w:val="24"/>
          <w:szCs w:val="24"/>
        </w:rPr>
        <w:t>Пушкина локальная сеть с выходом в Интернет объединяет 3</w:t>
      </w:r>
      <w:r>
        <w:rPr>
          <w:sz w:val="24"/>
          <w:szCs w:val="24"/>
        </w:rPr>
        <w:t>7</w:t>
      </w:r>
      <w:r w:rsidRPr="008E2265">
        <w:rPr>
          <w:sz w:val="24"/>
          <w:szCs w:val="24"/>
        </w:rPr>
        <w:t xml:space="preserve"> ПК.</w:t>
      </w:r>
      <w:r>
        <w:rPr>
          <w:sz w:val="24"/>
          <w:szCs w:val="24"/>
        </w:rPr>
        <w:t xml:space="preserve">), </w:t>
      </w:r>
      <w:r w:rsidRPr="008E2265">
        <w:rPr>
          <w:sz w:val="24"/>
          <w:szCs w:val="24"/>
        </w:rPr>
        <w:t>из них 49 ПК предоставляются пользователям для работы</w:t>
      </w:r>
      <w:r>
        <w:rPr>
          <w:sz w:val="24"/>
          <w:szCs w:val="24"/>
        </w:rPr>
        <w:t>.</w:t>
      </w:r>
      <w:r w:rsidRPr="008E2265">
        <w:rPr>
          <w:sz w:val="24"/>
          <w:szCs w:val="24"/>
        </w:rPr>
        <w:t xml:space="preserve"> </w:t>
      </w:r>
      <w:r w:rsidR="00F463DE" w:rsidRPr="008E2265">
        <w:rPr>
          <w:sz w:val="24"/>
          <w:szCs w:val="24"/>
        </w:rPr>
        <w:t xml:space="preserve">Автоматизированные рабочие места для пользователей имеются в информационно-библиографическом отделе, на абонементе отраслевой литературы ЦГБ им. А.С. Пушкина и во всех библиотеках-филиалах. </w:t>
      </w:r>
    </w:p>
    <w:p w14:paraId="2E55589B" w14:textId="4EE1F72C" w:rsidR="00F463DE" w:rsidRPr="008E2265" w:rsidRDefault="00F463DE" w:rsidP="00F463DE">
      <w:pPr>
        <w:shd w:val="clear" w:color="auto" w:fill="FFFFFF"/>
        <w:ind w:firstLine="708"/>
        <w:jc w:val="both"/>
        <w:rPr>
          <w:sz w:val="24"/>
          <w:szCs w:val="24"/>
        </w:rPr>
      </w:pPr>
      <w:r w:rsidRPr="008E2265">
        <w:rPr>
          <w:sz w:val="24"/>
          <w:szCs w:val="24"/>
        </w:rPr>
        <w:t xml:space="preserve">В </w:t>
      </w:r>
      <w:r w:rsidR="004300FB">
        <w:rPr>
          <w:sz w:val="24"/>
          <w:szCs w:val="24"/>
        </w:rPr>
        <w:t>Учреждении</w:t>
      </w:r>
      <w:r w:rsidRPr="008E2265">
        <w:rPr>
          <w:sz w:val="24"/>
          <w:szCs w:val="24"/>
        </w:rPr>
        <w:t xml:space="preserve"> автоматизированы библиотечно-библиографические процессы:</w:t>
      </w:r>
    </w:p>
    <w:p w14:paraId="1B3501A9" w14:textId="77777777" w:rsidR="00F463DE" w:rsidRPr="008E2265" w:rsidRDefault="00F463DE" w:rsidP="00F463DE">
      <w:pPr>
        <w:shd w:val="clear" w:color="auto" w:fill="FFFFFF"/>
        <w:ind w:firstLine="708"/>
        <w:jc w:val="both"/>
        <w:rPr>
          <w:sz w:val="24"/>
          <w:szCs w:val="24"/>
          <w:shd w:val="clear" w:color="auto" w:fill="FFFFFF"/>
        </w:rPr>
      </w:pPr>
      <w:r w:rsidRPr="008E2265">
        <w:rPr>
          <w:sz w:val="24"/>
          <w:szCs w:val="24"/>
          <w:shd w:val="clear" w:color="auto" w:fill="FFFFFF"/>
        </w:rPr>
        <w:t xml:space="preserve">ведение электронного каталога новых поступлений с помощью программ </w:t>
      </w:r>
      <w:r w:rsidRPr="008E2265">
        <w:rPr>
          <w:sz w:val="24"/>
          <w:szCs w:val="24"/>
          <w:shd w:val="clear" w:color="auto" w:fill="FFFFFF"/>
          <w:lang w:val="en-US"/>
        </w:rPr>
        <w:t>OpacGlobal</w:t>
      </w:r>
      <w:r w:rsidRPr="008E2265">
        <w:rPr>
          <w:sz w:val="24"/>
          <w:szCs w:val="24"/>
          <w:shd w:val="clear" w:color="auto" w:fill="FFFFFF"/>
        </w:rPr>
        <w:t xml:space="preserve"> и «МАРК»;</w:t>
      </w:r>
    </w:p>
    <w:p w14:paraId="5B8D7195" w14:textId="77777777" w:rsidR="00F463DE" w:rsidRPr="008E2265" w:rsidRDefault="00F463DE" w:rsidP="00F463DE">
      <w:pPr>
        <w:shd w:val="clear" w:color="auto" w:fill="FFFFFF"/>
        <w:ind w:firstLine="708"/>
        <w:jc w:val="both"/>
        <w:rPr>
          <w:sz w:val="24"/>
          <w:szCs w:val="24"/>
        </w:rPr>
      </w:pPr>
      <w:r w:rsidRPr="008E2265">
        <w:rPr>
          <w:sz w:val="24"/>
          <w:szCs w:val="24"/>
          <w:shd w:val="clear" w:color="auto" w:fill="FFFFFF"/>
        </w:rPr>
        <w:t>справочно-библиографическое обслуживание;</w:t>
      </w:r>
    </w:p>
    <w:p w14:paraId="5C4B3C04" w14:textId="77777777" w:rsidR="00F463DE" w:rsidRPr="008E2265" w:rsidRDefault="00F463DE" w:rsidP="00F463DE">
      <w:pPr>
        <w:shd w:val="clear" w:color="auto" w:fill="FFFFFF"/>
        <w:ind w:firstLine="708"/>
        <w:jc w:val="both"/>
        <w:rPr>
          <w:sz w:val="24"/>
          <w:szCs w:val="24"/>
          <w:shd w:val="clear" w:color="auto" w:fill="FFFFFF"/>
        </w:rPr>
      </w:pPr>
      <w:r w:rsidRPr="008E2265">
        <w:rPr>
          <w:sz w:val="24"/>
          <w:szCs w:val="24"/>
          <w:shd w:val="clear" w:color="auto" w:fill="FFFFFF"/>
        </w:rPr>
        <w:t>использование Интернет в справочно-библиографическом обслуживании читателей;</w:t>
      </w:r>
    </w:p>
    <w:p w14:paraId="4D4A4BF4" w14:textId="77777777" w:rsidR="00F463DE" w:rsidRPr="008E2265" w:rsidRDefault="00F463DE" w:rsidP="00F463DE">
      <w:pPr>
        <w:shd w:val="clear" w:color="auto" w:fill="FFFFFF"/>
        <w:ind w:firstLine="708"/>
        <w:jc w:val="both"/>
        <w:rPr>
          <w:sz w:val="24"/>
          <w:szCs w:val="24"/>
          <w:shd w:val="clear" w:color="auto" w:fill="FFFFFF"/>
        </w:rPr>
      </w:pPr>
      <w:r w:rsidRPr="008E2265">
        <w:rPr>
          <w:sz w:val="24"/>
          <w:szCs w:val="24"/>
          <w:shd w:val="clear" w:color="auto" w:fill="FFFFFF"/>
        </w:rPr>
        <w:t>издательская деятельность;</w:t>
      </w:r>
    </w:p>
    <w:p w14:paraId="3650BC10" w14:textId="77777777" w:rsidR="00F463DE" w:rsidRPr="008E2265" w:rsidRDefault="00F463DE" w:rsidP="00F463DE">
      <w:pPr>
        <w:shd w:val="clear" w:color="auto" w:fill="FFFFFF"/>
        <w:ind w:firstLine="708"/>
        <w:jc w:val="both"/>
        <w:rPr>
          <w:sz w:val="24"/>
          <w:szCs w:val="24"/>
          <w:shd w:val="clear" w:color="auto" w:fill="FFFFFF"/>
        </w:rPr>
      </w:pPr>
      <w:r w:rsidRPr="008E2265">
        <w:rPr>
          <w:sz w:val="24"/>
          <w:szCs w:val="24"/>
          <w:shd w:val="clear" w:color="auto" w:fill="FFFFFF"/>
        </w:rPr>
        <w:t>использование мультимедийной и компьютерной техники при проведении массовых мероприятий, занятий по системе повышения квалификации кадров: семинаров, совещаний.</w:t>
      </w:r>
    </w:p>
    <w:p w14:paraId="524B8548" w14:textId="77777777" w:rsidR="00F463DE" w:rsidRPr="008E2265" w:rsidRDefault="00F463DE" w:rsidP="00F463DE">
      <w:pPr>
        <w:shd w:val="clear" w:color="auto" w:fill="FFFFFF"/>
        <w:ind w:firstLine="708"/>
        <w:jc w:val="both"/>
        <w:rPr>
          <w:sz w:val="24"/>
          <w:szCs w:val="24"/>
        </w:rPr>
      </w:pPr>
      <w:r w:rsidRPr="008E2265">
        <w:rPr>
          <w:sz w:val="24"/>
          <w:szCs w:val="24"/>
          <w:shd w:val="clear" w:color="auto" w:fill="FFFFFF"/>
        </w:rPr>
        <w:t>Кроме того, отделы</w:t>
      </w:r>
      <w:r w:rsidRPr="008E2265">
        <w:rPr>
          <w:sz w:val="24"/>
          <w:szCs w:val="24"/>
        </w:rPr>
        <w:t xml:space="preserve"> ЦГБ им. А.С. Пушкина используют специальные программные средства:</w:t>
      </w:r>
    </w:p>
    <w:p w14:paraId="36450255" w14:textId="77777777" w:rsidR="00F463DE" w:rsidRPr="008E2265" w:rsidRDefault="00F463DE" w:rsidP="00F463DE">
      <w:pPr>
        <w:shd w:val="clear" w:color="auto" w:fill="FFFFFF"/>
        <w:ind w:firstLine="708"/>
        <w:jc w:val="both"/>
        <w:rPr>
          <w:sz w:val="24"/>
          <w:szCs w:val="24"/>
        </w:rPr>
      </w:pPr>
      <w:r w:rsidRPr="008E2265">
        <w:rPr>
          <w:sz w:val="24"/>
          <w:szCs w:val="24"/>
        </w:rPr>
        <w:t>для решения организационных, управленческих и экономических задач;</w:t>
      </w:r>
    </w:p>
    <w:p w14:paraId="1077554B" w14:textId="77777777" w:rsidR="00F463DE" w:rsidRPr="008E2265" w:rsidRDefault="00F463DE" w:rsidP="00F463DE">
      <w:pPr>
        <w:shd w:val="clear" w:color="auto" w:fill="FFFFFF"/>
        <w:ind w:firstLine="708"/>
        <w:jc w:val="both"/>
        <w:rPr>
          <w:sz w:val="24"/>
          <w:szCs w:val="24"/>
        </w:rPr>
      </w:pPr>
      <w:r w:rsidRPr="008E2265">
        <w:rPr>
          <w:sz w:val="24"/>
          <w:szCs w:val="24"/>
        </w:rPr>
        <w:t>для управления закупками товаров (работ, услуг);</w:t>
      </w:r>
    </w:p>
    <w:p w14:paraId="4D0FCCA0" w14:textId="77777777" w:rsidR="00F463DE" w:rsidRPr="008E2265" w:rsidRDefault="00F463DE" w:rsidP="00F463DE">
      <w:pPr>
        <w:shd w:val="clear" w:color="auto" w:fill="FFFFFF"/>
        <w:ind w:firstLine="708"/>
        <w:jc w:val="both"/>
        <w:rPr>
          <w:sz w:val="24"/>
          <w:szCs w:val="24"/>
        </w:rPr>
      </w:pPr>
      <w:r w:rsidRPr="008E2265">
        <w:rPr>
          <w:sz w:val="24"/>
          <w:szCs w:val="24"/>
        </w:rPr>
        <w:t>для управления продажами услуг.</w:t>
      </w:r>
    </w:p>
    <w:p w14:paraId="722A00AC" w14:textId="77777777" w:rsidR="00F463DE" w:rsidRPr="008E2265" w:rsidRDefault="00F463DE" w:rsidP="00F463DE">
      <w:pPr>
        <w:shd w:val="clear" w:color="auto" w:fill="FFFFFF"/>
        <w:ind w:firstLine="708"/>
        <w:jc w:val="both"/>
        <w:rPr>
          <w:sz w:val="24"/>
          <w:szCs w:val="24"/>
        </w:rPr>
      </w:pPr>
      <w:r w:rsidRPr="008E2265">
        <w:rPr>
          <w:sz w:val="24"/>
          <w:szCs w:val="24"/>
        </w:rPr>
        <w:t>Такие процессы, как кадровая служба, административное делопроизводство, внешняя электронная почта, внутрисетевое общение автоматизированы.</w:t>
      </w:r>
    </w:p>
    <w:p w14:paraId="5068AB90" w14:textId="77777777" w:rsidR="00F463DE" w:rsidRPr="008E2265" w:rsidRDefault="00F463DE" w:rsidP="00F463DE">
      <w:pPr>
        <w:shd w:val="clear" w:color="auto" w:fill="FFFFFF"/>
        <w:ind w:firstLine="708"/>
        <w:jc w:val="both"/>
        <w:rPr>
          <w:sz w:val="24"/>
          <w:szCs w:val="24"/>
          <w:shd w:val="clear" w:color="auto" w:fill="FFFFFF"/>
        </w:rPr>
      </w:pPr>
      <w:r w:rsidRPr="008E2265">
        <w:rPr>
          <w:sz w:val="24"/>
          <w:szCs w:val="24"/>
          <w:shd w:val="clear" w:color="auto" w:fill="FFFFFF"/>
        </w:rPr>
        <w:lastRenderedPageBreak/>
        <w:t xml:space="preserve">С помощью локальной сети сотрудники библиотек осуществляют передачу данных друг другу, отправляют документы на печать, пользуются справочно-правовыми системами «Консультант Плюс» и «Гарант», выходом в Интернет. </w:t>
      </w:r>
    </w:p>
    <w:p w14:paraId="5A8A8E80" w14:textId="2860D8BF" w:rsidR="00F463DE" w:rsidRPr="008E2265" w:rsidRDefault="00F463DE" w:rsidP="00F463DE">
      <w:pPr>
        <w:ind w:firstLine="708"/>
        <w:jc w:val="both"/>
        <w:rPr>
          <w:sz w:val="24"/>
          <w:szCs w:val="24"/>
        </w:rPr>
      </w:pPr>
    </w:p>
    <w:p w14:paraId="1089A084" w14:textId="77777777" w:rsidR="00F463DE" w:rsidRPr="006323C4" w:rsidRDefault="00F463DE" w:rsidP="00F463DE">
      <w:pPr>
        <w:shd w:val="clear" w:color="auto" w:fill="FFFFFF"/>
        <w:ind w:firstLine="708"/>
        <w:jc w:val="both"/>
        <w:rPr>
          <w:b/>
          <w:sz w:val="24"/>
          <w:szCs w:val="24"/>
          <w:shd w:val="clear" w:color="auto" w:fill="FFFFFF"/>
        </w:rPr>
      </w:pPr>
      <w:r w:rsidRPr="006323C4">
        <w:rPr>
          <w:b/>
          <w:sz w:val="24"/>
          <w:szCs w:val="24"/>
          <w:shd w:val="clear" w:color="auto" w:fill="FFFFFF"/>
        </w:rPr>
        <w:t>9.2.</w:t>
      </w:r>
      <w:r w:rsidRPr="006323C4">
        <w:rPr>
          <w:b/>
          <w:sz w:val="24"/>
          <w:szCs w:val="24"/>
          <w:shd w:val="clear" w:color="auto" w:fill="FFFFFF"/>
        </w:rPr>
        <w:tab/>
        <w:t>Использование технических средств</w:t>
      </w:r>
    </w:p>
    <w:p w14:paraId="3FAB1903" w14:textId="03EF01EE" w:rsidR="00F463DE" w:rsidRPr="006323C4" w:rsidRDefault="00F463DE" w:rsidP="00F463DE">
      <w:pPr>
        <w:ind w:firstLine="709"/>
        <w:jc w:val="both"/>
        <w:rPr>
          <w:sz w:val="24"/>
          <w:szCs w:val="24"/>
        </w:rPr>
      </w:pPr>
      <w:r w:rsidRPr="006323C4">
        <w:rPr>
          <w:sz w:val="24"/>
          <w:szCs w:val="24"/>
        </w:rPr>
        <w:t>В 202</w:t>
      </w:r>
      <w:r w:rsidR="00C277A8" w:rsidRPr="006323C4">
        <w:rPr>
          <w:sz w:val="24"/>
          <w:szCs w:val="24"/>
        </w:rPr>
        <w:t>1</w:t>
      </w:r>
      <w:r w:rsidRPr="006323C4">
        <w:rPr>
          <w:sz w:val="24"/>
          <w:szCs w:val="24"/>
        </w:rPr>
        <w:t xml:space="preserve"> году Интернет продолжал оставаться востребованным в </w:t>
      </w:r>
      <w:r w:rsidR="004300FB">
        <w:rPr>
          <w:sz w:val="24"/>
          <w:szCs w:val="24"/>
        </w:rPr>
        <w:t>Учреждении</w:t>
      </w:r>
      <w:r w:rsidRPr="006323C4">
        <w:rPr>
          <w:sz w:val="24"/>
          <w:szCs w:val="24"/>
        </w:rPr>
        <w:t xml:space="preserve"> даже в период введения ограничительных мер по предупреждению распространения коронавирусной инфекции, так как деятельность библиотек про</w:t>
      </w:r>
      <w:r w:rsidR="00C277A8" w:rsidRPr="006323C4">
        <w:rPr>
          <w:sz w:val="24"/>
          <w:szCs w:val="24"/>
        </w:rPr>
        <w:t>должилась</w:t>
      </w:r>
      <w:r w:rsidRPr="006323C4">
        <w:rPr>
          <w:sz w:val="24"/>
          <w:szCs w:val="24"/>
        </w:rPr>
        <w:t xml:space="preserve"> в онлайн формате. </w:t>
      </w:r>
    </w:p>
    <w:p w14:paraId="21EB612F" w14:textId="00A66FA7" w:rsidR="00F463DE" w:rsidRPr="006323C4" w:rsidRDefault="00F463DE" w:rsidP="00F463DE">
      <w:pPr>
        <w:ind w:firstLine="708"/>
        <w:jc w:val="both"/>
        <w:rPr>
          <w:sz w:val="24"/>
          <w:szCs w:val="24"/>
        </w:rPr>
      </w:pPr>
      <w:r w:rsidRPr="006323C4">
        <w:rPr>
          <w:sz w:val="24"/>
          <w:szCs w:val="24"/>
        </w:rPr>
        <w:t xml:space="preserve">С помощью Интернета библиотекари выполняют запросы пользователей, осуществляя поиск информации в сети и документов в электронном каталоге </w:t>
      </w:r>
      <w:r w:rsidRPr="006323C4">
        <w:rPr>
          <w:bCs/>
          <w:sz w:val="24"/>
          <w:szCs w:val="24"/>
        </w:rPr>
        <w:t xml:space="preserve">OPAC Global, НЭБ, ИВИС; предоставляют доступ у услугам ЦОД; </w:t>
      </w:r>
      <w:r w:rsidRPr="006323C4">
        <w:rPr>
          <w:sz w:val="24"/>
          <w:szCs w:val="24"/>
        </w:rPr>
        <w:t>знакомятся и обмениваются</w:t>
      </w:r>
      <w:r w:rsidRPr="006323C4">
        <w:rPr>
          <w:b/>
          <w:sz w:val="24"/>
          <w:szCs w:val="24"/>
        </w:rPr>
        <w:t xml:space="preserve"> </w:t>
      </w:r>
      <w:r w:rsidRPr="006323C4">
        <w:rPr>
          <w:sz w:val="24"/>
          <w:szCs w:val="24"/>
        </w:rPr>
        <w:t xml:space="preserve">опытом с библиотеками </w:t>
      </w:r>
      <w:r w:rsidR="004300FB">
        <w:rPr>
          <w:sz w:val="24"/>
          <w:szCs w:val="24"/>
        </w:rPr>
        <w:t>Учреждения</w:t>
      </w:r>
      <w:r w:rsidRPr="006323C4">
        <w:rPr>
          <w:sz w:val="24"/>
          <w:szCs w:val="24"/>
        </w:rPr>
        <w:t xml:space="preserve">, а также с другими библиотеками через сайты и страницы в социальных сетях; готовят массовые мероприятия; создают базы сценариев и медиапрезентаций для проведения мероприятий; участвуют в вебинарах и видеоконференциях; активно пользуются Интернетом для рекламы своей деятельности в социальной сети Вконтакте. </w:t>
      </w:r>
    </w:p>
    <w:p w14:paraId="7CFF11DB" w14:textId="18654425" w:rsidR="006323C4" w:rsidRDefault="00D17D65" w:rsidP="006323C4">
      <w:pPr>
        <w:ind w:firstLine="708"/>
        <w:jc w:val="both"/>
        <w:rPr>
          <w:sz w:val="24"/>
          <w:szCs w:val="24"/>
          <w:highlight w:val="yellow"/>
        </w:rPr>
      </w:pPr>
      <w:r>
        <w:rPr>
          <w:sz w:val="24"/>
          <w:szCs w:val="24"/>
        </w:rPr>
        <w:t>Не</w:t>
      </w:r>
      <w:r w:rsidR="006323C4" w:rsidRPr="00CE0626">
        <w:rPr>
          <w:sz w:val="24"/>
          <w:szCs w:val="24"/>
        </w:rPr>
        <w:t>заменима роль сети Интернет при организаци</w:t>
      </w:r>
      <w:r w:rsidR="006323C4">
        <w:rPr>
          <w:sz w:val="24"/>
          <w:szCs w:val="24"/>
        </w:rPr>
        <w:t>и</w:t>
      </w:r>
      <w:r w:rsidR="006323C4" w:rsidRPr="00CE0626">
        <w:rPr>
          <w:sz w:val="24"/>
          <w:szCs w:val="24"/>
        </w:rPr>
        <w:t xml:space="preserve"> книжных выставок и декорирования пространства библиотеки.</w:t>
      </w:r>
    </w:p>
    <w:p w14:paraId="485D9A50" w14:textId="36961AC4" w:rsidR="00F463DE" w:rsidRPr="00FB497A" w:rsidRDefault="00F463DE" w:rsidP="00F463DE">
      <w:pPr>
        <w:ind w:firstLine="708"/>
        <w:jc w:val="both"/>
        <w:rPr>
          <w:sz w:val="24"/>
          <w:szCs w:val="24"/>
        </w:rPr>
      </w:pPr>
      <w:r w:rsidRPr="00FB497A">
        <w:rPr>
          <w:sz w:val="24"/>
          <w:szCs w:val="24"/>
        </w:rPr>
        <w:t>В 202</w:t>
      </w:r>
      <w:r w:rsidR="00D17D65" w:rsidRPr="00FB497A">
        <w:rPr>
          <w:sz w:val="24"/>
          <w:szCs w:val="24"/>
        </w:rPr>
        <w:t xml:space="preserve">1 </w:t>
      </w:r>
      <w:r w:rsidRPr="00FB497A">
        <w:rPr>
          <w:sz w:val="24"/>
          <w:szCs w:val="24"/>
        </w:rPr>
        <w:t xml:space="preserve">году сотрудники </w:t>
      </w:r>
      <w:r w:rsidR="004300FB">
        <w:rPr>
          <w:sz w:val="24"/>
          <w:szCs w:val="24"/>
        </w:rPr>
        <w:t>Учреждения</w:t>
      </w:r>
      <w:r w:rsidRPr="00FB497A">
        <w:rPr>
          <w:sz w:val="24"/>
          <w:szCs w:val="24"/>
        </w:rPr>
        <w:t xml:space="preserve"> приняли участие в ряде вебинаров</w:t>
      </w:r>
      <w:r w:rsidR="00D17D65" w:rsidRPr="00FB497A">
        <w:rPr>
          <w:sz w:val="24"/>
          <w:szCs w:val="24"/>
        </w:rPr>
        <w:t>,</w:t>
      </w:r>
      <w:r w:rsidRPr="00FB497A">
        <w:rPr>
          <w:sz w:val="24"/>
          <w:szCs w:val="24"/>
        </w:rPr>
        <w:t xml:space="preserve"> онлайн-семинаров и конференций:</w:t>
      </w:r>
    </w:p>
    <w:p w14:paraId="772B2911" w14:textId="30501EEA" w:rsidR="00D17D65" w:rsidRPr="00FB497A" w:rsidRDefault="00FB497A" w:rsidP="00F463DE">
      <w:pPr>
        <w:ind w:firstLine="708"/>
        <w:jc w:val="both"/>
        <w:rPr>
          <w:sz w:val="24"/>
          <w:szCs w:val="24"/>
        </w:rPr>
      </w:pPr>
      <w:r w:rsidRPr="00FB497A">
        <w:rPr>
          <w:bCs/>
          <w:sz w:val="24"/>
          <w:szCs w:val="24"/>
        </w:rPr>
        <w:t xml:space="preserve">«ВнеКлассные чтения» </w:t>
      </w:r>
      <w:r w:rsidRPr="00FB497A">
        <w:rPr>
          <w:sz w:val="24"/>
          <w:szCs w:val="24"/>
          <w:shd w:val="clear" w:color="auto" w:fill="FFFFFF"/>
        </w:rPr>
        <w:t>(библиотек</w:t>
      </w:r>
      <w:r>
        <w:rPr>
          <w:sz w:val="24"/>
          <w:szCs w:val="24"/>
          <w:shd w:val="clear" w:color="auto" w:fill="FFFFFF"/>
        </w:rPr>
        <w:t>и</w:t>
      </w:r>
      <w:r w:rsidRPr="00FB497A">
        <w:rPr>
          <w:sz w:val="24"/>
          <w:szCs w:val="24"/>
          <w:shd w:val="clear" w:color="auto" w:fill="FFFFFF"/>
        </w:rPr>
        <w:t xml:space="preserve"> №11</w:t>
      </w:r>
      <w:r>
        <w:rPr>
          <w:sz w:val="24"/>
          <w:szCs w:val="24"/>
          <w:shd w:val="clear" w:color="auto" w:fill="FFFFFF"/>
        </w:rPr>
        <w:t>, 13</w:t>
      </w:r>
      <w:r w:rsidRPr="00FB497A">
        <w:rPr>
          <w:sz w:val="24"/>
          <w:szCs w:val="24"/>
          <w:shd w:val="clear" w:color="auto" w:fill="FFFFFF"/>
        </w:rPr>
        <w:t>)</w:t>
      </w:r>
      <w:r>
        <w:rPr>
          <w:sz w:val="24"/>
          <w:szCs w:val="24"/>
          <w:shd w:val="clear" w:color="auto" w:fill="FFFFFF"/>
        </w:rPr>
        <w:t>;</w:t>
      </w:r>
    </w:p>
    <w:p w14:paraId="1B694E3A" w14:textId="12749514" w:rsidR="00FB497A" w:rsidRDefault="00FB497A" w:rsidP="00F463DE">
      <w:pPr>
        <w:ind w:firstLine="708"/>
        <w:jc w:val="both"/>
        <w:rPr>
          <w:sz w:val="24"/>
          <w:szCs w:val="24"/>
        </w:rPr>
      </w:pPr>
      <w:r w:rsidRPr="00CE0626">
        <w:rPr>
          <w:sz w:val="24"/>
          <w:szCs w:val="24"/>
        </w:rPr>
        <w:t>«Смотрю в книгу»</w:t>
      </w:r>
      <w:r>
        <w:rPr>
          <w:sz w:val="24"/>
          <w:szCs w:val="24"/>
        </w:rPr>
        <w:t xml:space="preserve"> </w:t>
      </w:r>
      <w:r w:rsidRPr="00FB497A">
        <w:rPr>
          <w:sz w:val="24"/>
          <w:szCs w:val="24"/>
          <w:shd w:val="clear" w:color="auto" w:fill="FFFFFF"/>
        </w:rPr>
        <w:t>(библиотека №</w:t>
      </w:r>
      <w:r>
        <w:rPr>
          <w:sz w:val="24"/>
          <w:szCs w:val="24"/>
          <w:shd w:val="clear" w:color="auto" w:fill="FFFFFF"/>
        </w:rPr>
        <w:t xml:space="preserve"> 13</w:t>
      </w:r>
      <w:r w:rsidRPr="00FB497A">
        <w:rPr>
          <w:sz w:val="24"/>
          <w:szCs w:val="24"/>
          <w:shd w:val="clear" w:color="auto" w:fill="FFFFFF"/>
        </w:rPr>
        <w:t>)</w:t>
      </w:r>
      <w:r>
        <w:rPr>
          <w:sz w:val="24"/>
          <w:szCs w:val="24"/>
          <w:shd w:val="clear" w:color="auto" w:fill="FFFFFF"/>
        </w:rPr>
        <w:t>;</w:t>
      </w:r>
    </w:p>
    <w:p w14:paraId="01AB4F79" w14:textId="42B6EB0B" w:rsidR="00FB497A" w:rsidRDefault="00FB497A" w:rsidP="00F463DE">
      <w:pPr>
        <w:ind w:firstLine="708"/>
        <w:jc w:val="both"/>
        <w:rPr>
          <w:sz w:val="24"/>
          <w:szCs w:val="24"/>
        </w:rPr>
      </w:pPr>
      <w:r w:rsidRPr="00CE0626">
        <w:rPr>
          <w:sz w:val="24"/>
          <w:szCs w:val="24"/>
        </w:rPr>
        <w:t>«Семейное чтение»</w:t>
      </w:r>
      <w:r>
        <w:rPr>
          <w:sz w:val="24"/>
          <w:szCs w:val="24"/>
        </w:rPr>
        <w:t xml:space="preserve"> </w:t>
      </w:r>
      <w:r w:rsidRPr="00FB497A">
        <w:rPr>
          <w:sz w:val="24"/>
          <w:szCs w:val="24"/>
          <w:shd w:val="clear" w:color="auto" w:fill="FFFFFF"/>
        </w:rPr>
        <w:t>(библиотек</w:t>
      </w:r>
      <w:r w:rsidR="007A645F">
        <w:rPr>
          <w:sz w:val="24"/>
          <w:szCs w:val="24"/>
          <w:shd w:val="clear" w:color="auto" w:fill="FFFFFF"/>
        </w:rPr>
        <w:t>и</w:t>
      </w:r>
      <w:r w:rsidRPr="00FB497A">
        <w:rPr>
          <w:sz w:val="24"/>
          <w:szCs w:val="24"/>
          <w:shd w:val="clear" w:color="auto" w:fill="FFFFFF"/>
        </w:rPr>
        <w:t xml:space="preserve"> </w:t>
      </w:r>
      <w:r w:rsidR="007A645F">
        <w:rPr>
          <w:sz w:val="24"/>
          <w:szCs w:val="24"/>
          <w:shd w:val="clear" w:color="auto" w:fill="FFFFFF"/>
        </w:rPr>
        <w:t>№</w:t>
      </w:r>
      <w:r w:rsidRPr="00FB497A">
        <w:rPr>
          <w:sz w:val="24"/>
          <w:szCs w:val="24"/>
          <w:shd w:val="clear" w:color="auto" w:fill="FFFFFF"/>
        </w:rPr>
        <w:t>№</w:t>
      </w:r>
      <w:r>
        <w:rPr>
          <w:sz w:val="24"/>
          <w:szCs w:val="24"/>
          <w:shd w:val="clear" w:color="auto" w:fill="FFFFFF"/>
        </w:rPr>
        <w:t xml:space="preserve"> 13</w:t>
      </w:r>
      <w:r w:rsidR="007A645F">
        <w:rPr>
          <w:sz w:val="24"/>
          <w:szCs w:val="24"/>
          <w:shd w:val="clear" w:color="auto" w:fill="FFFFFF"/>
        </w:rPr>
        <w:t>, 21</w:t>
      </w:r>
      <w:r w:rsidRPr="00FB497A">
        <w:rPr>
          <w:sz w:val="24"/>
          <w:szCs w:val="24"/>
          <w:shd w:val="clear" w:color="auto" w:fill="FFFFFF"/>
        </w:rPr>
        <w:t>)</w:t>
      </w:r>
      <w:r>
        <w:rPr>
          <w:sz w:val="24"/>
          <w:szCs w:val="24"/>
          <w:shd w:val="clear" w:color="auto" w:fill="FFFFFF"/>
        </w:rPr>
        <w:t>;</w:t>
      </w:r>
    </w:p>
    <w:p w14:paraId="05C60B7F" w14:textId="54D7CB70" w:rsidR="00FB497A" w:rsidRDefault="00FB497A" w:rsidP="00F463DE">
      <w:pPr>
        <w:ind w:firstLine="708"/>
        <w:jc w:val="both"/>
        <w:rPr>
          <w:sz w:val="24"/>
          <w:szCs w:val="24"/>
        </w:rPr>
      </w:pPr>
      <w:r w:rsidRPr="00CE0626">
        <w:rPr>
          <w:sz w:val="24"/>
          <w:szCs w:val="24"/>
        </w:rPr>
        <w:t>«Билингвы. Как читать. Что читать?»</w:t>
      </w:r>
      <w:r>
        <w:rPr>
          <w:sz w:val="24"/>
          <w:szCs w:val="24"/>
        </w:rPr>
        <w:t xml:space="preserve"> </w:t>
      </w:r>
      <w:r w:rsidRPr="00FB497A">
        <w:rPr>
          <w:sz w:val="24"/>
          <w:szCs w:val="24"/>
          <w:shd w:val="clear" w:color="auto" w:fill="FFFFFF"/>
        </w:rPr>
        <w:t>(библиотека №</w:t>
      </w:r>
      <w:r>
        <w:rPr>
          <w:sz w:val="24"/>
          <w:szCs w:val="24"/>
          <w:shd w:val="clear" w:color="auto" w:fill="FFFFFF"/>
        </w:rPr>
        <w:t xml:space="preserve"> 13</w:t>
      </w:r>
      <w:r w:rsidRPr="00FB497A">
        <w:rPr>
          <w:sz w:val="24"/>
          <w:szCs w:val="24"/>
          <w:shd w:val="clear" w:color="auto" w:fill="FFFFFF"/>
        </w:rPr>
        <w:t>)</w:t>
      </w:r>
      <w:r>
        <w:rPr>
          <w:sz w:val="24"/>
          <w:szCs w:val="24"/>
          <w:shd w:val="clear" w:color="auto" w:fill="FFFFFF"/>
        </w:rPr>
        <w:t>;</w:t>
      </w:r>
    </w:p>
    <w:p w14:paraId="72C56247" w14:textId="41CD75C2" w:rsidR="00D17D65" w:rsidRPr="00FB497A" w:rsidRDefault="00FB497A" w:rsidP="00F463DE">
      <w:pPr>
        <w:ind w:firstLine="708"/>
        <w:jc w:val="both"/>
        <w:rPr>
          <w:b/>
          <w:sz w:val="24"/>
          <w:szCs w:val="24"/>
          <w:highlight w:val="yellow"/>
        </w:rPr>
      </w:pPr>
      <w:r w:rsidRPr="00CE0626">
        <w:rPr>
          <w:sz w:val="24"/>
          <w:szCs w:val="24"/>
        </w:rPr>
        <w:t>«Я пишу для детей и подростков»</w:t>
      </w:r>
      <w:r>
        <w:rPr>
          <w:sz w:val="24"/>
          <w:szCs w:val="24"/>
        </w:rPr>
        <w:t xml:space="preserve"> </w:t>
      </w:r>
      <w:r w:rsidRPr="00FB497A">
        <w:rPr>
          <w:sz w:val="24"/>
          <w:szCs w:val="24"/>
          <w:shd w:val="clear" w:color="auto" w:fill="FFFFFF"/>
        </w:rPr>
        <w:t>(библиотека №</w:t>
      </w:r>
      <w:r>
        <w:rPr>
          <w:sz w:val="24"/>
          <w:szCs w:val="24"/>
          <w:shd w:val="clear" w:color="auto" w:fill="FFFFFF"/>
        </w:rPr>
        <w:t xml:space="preserve"> 13</w:t>
      </w:r>
      <w:r w:rsidRPr="00FB497A">
        <w:rPr>
          <w:sz w:val="24"/>
          <w:szCs w:val="24"/>
          <w:shd w:val="clear" w:color="auto" w:fill="FFFFFF"/>
        </w:rPr>
        <w:t>)</w:t>
      </w:r>
      <w:r w:rsidR="007A645F">
        <w:rPr>
          <w:sz w:val="24"/>
          <w:szCs w:val="24"/>
          <w:shd w:val="clear" w:color="auto" w:fill="FFFFFF"/>
        </w:rPr>
        <w:t>;</w:t>
      </w:r>
    </w:p>
    <w:p w14:paraId="0A06D9EF" w14:textId="1CAD2E94" w:rsidR="007A645F" w:rsidRPr="007A645F" w:rsidRDefault="007A645F" w:rsidP="007A645F">
      <w:pPr>
        <w:ind w:firstLine="708"/>
        <w:jc w:val="both"/>
        <w:rPr>
          <w:sz w:val="24"/>
          <w:szCs w:val="24"/>
        </w:rPr>
      </w:pPr>
      <w:r w:rsidRPr="00CE0626">
        <w:rPr>
          <w:sz w:val="24"/>
          <w:szCs w:val="24"/>
        </w:rPr>
        <w:t>«Что такое экологическая инф</w:t>
      </w:r>
      <w:r>
        <w:rPr>
          <w:sz w:val="24"/>
          <w:szCs w:val="24"/>
        </w:rPr>
        <w:t xml:space="preserve">ормация и почему это </w:t>
      </w:r>
      <w:r w:rsidRPr="007A645F">
        <w:rPr>
          <w:sz w:val="24"/>
          <w:szCs w:val="24"/>
        </w:rPr>
        <w:t xml:space="preserve">важно» </w:t>
      </w:r>
      <w:r w:rsidRPr="007A645F">
        <w:rPr>
          <w:bCs/>
          <w:sz w:val="24"/>
          <w:szCs w:val="24"/>
        </w:rPr>
        <w:t>(библиотека №16)</w:t>
      </w:r>
      <w:r w:rsidRPr="007A645F">
        <w:rPr>
          <w:sz w:val="24"/>
          <w:szCs w:val="24"/>
        </w:rPr>
        <w:t xml:space="preserve">; </w:t>
      </w:r>
    </w:p>
    <w:p w14:paraId="43E36E34" w14:textId="159A508C" w:rsidR="007A645F" w:rsidRPr="007A645F" w:rsidRDefault="007A645F" w:rsidP="007A645F">
      <w:pPr>
        <w:ind w:firstLine="708"/>
        <w:jc w:val="both"/>
        <w:rPr>
          <w:sz w:val="24"/>
          <w:szCs w:val="24"/>
        </w:rPr>
      </w:pPr>
      <w:r w:rsidRPr="007A645F">
        <w:rPr>
          <w:sz w:val="24"/>
          <w:szCs w:val="24"/>
        </w:rPr>
        <w:t xml:space="preserve">«Основы профилактики социально-негативных явлений» </w:t>
      </w:r>
      <w:r w:rsidRPr="007A645F">
        <w:rPr>
          <w:bCs/>
          <w:sz w:val="24"/>
          <w:szCs w:val="24"/>
        </w:rPr>
        <w:t>(библиотека №16)</w:t>
      </w:r>
      <w:r w:rsidRPr="007A645F">
        <w:rPr>
          <w:sz w:val="24"/>
          <w:szCs w:val="24"/>
        </w:rPr>
        <w:t>;</w:t>
      </w:r>
    </w:p>
    <w:p w14:paraId="0707AC91" w14:textId="79FBC1B4" w:rsidR="007A645F" w:rsidRPr="007A645F" w:rsidRDefault="007A645F" w:rsidP="007A645F">
      <w:pPr>
        <w:ind w:firstLine="708"/>
        <w:jc w:val="both"/>
        <w:rPr>
          <w:sz w:val="24"/>
          <w:szCs w:val="24"/>
        </w:rPr>
      </w:pPr>
      <w:r w:rsidRPr="007A645F">
        <w:rPr>
          <w:sz w:val="24"/>
          <w:szCs w:val="24"/>
        </w:rPr>
        <w:t xml:space="preserve">«Нас объединило имя…» межрегиональная </w:t>
      </w:r>
      <w:r w:rsidRPr="007A645F">
        <w:rPr>
          <w:bCs/>
          <w:sz w:val="24"/>
          <w:szCs w:val="24"/>
        </w:rPr>
        <w:t>(библиотека №16)</w:t>
      </w:r>
      <w:r w:rsidRPr="007A645F">
        <w:rPr>
          <w:sz w:val="24"/>
          <w:szCs w:val="24"/>
        </w:rPr>
        <w:t>;</w:t>
      </w:r>
    </w:p>
    <w:p w14:paraId="5A2290F8" w14:textId="77777777" w:rsidR="007A645F" w:rsidRPr="007A645F" w:rsidRDefault="007A645F" w:rsidP="007A645F">
      <w:pPr>
        <w:ind w:firstLine="708"/>
        <w:jc w:val="both"/>
        <w:rPr>
          <w:bCs/>
          <w:sz w:val="24"/>
          <w:szCs w:val="24"/>
        </w:rPr>
      </w:pPr>
      <w:r w:rsidRPr="007A645F">
        <w:rPr>
          <w:sz w:val="24"/>
          <w:szCs w:val="24"/>
        </w:rPr>
        <w:t xml:space="preserve">«Продвижение чтения и медийно-информационной грамотности в России: цели, задачи, достижения, проблемы и перспективы» </w:t>
      </w:r>
      <w:r w:rsidRPr="007A645F">
        <w:rPr>
          <w:bCs/>
          <w:sz w:val="24"/>
          <w:szCs w:val="24"/>
        </w:rPr>
        <w:t>(библиотека №16);</w:t>
      </w:r>
    </w:p>
    <w:p w14:paraId="0230635F" w14:textId="6D5F7556" w:rsidR="007A645F" w:rsidRPr="007A645F" w:rsidRDefault="007A645F" w:rsidP="007A645F">
      <w:pPr>
        <w:ind w:firstLine="708"/>
        <w:jc w:val="both"/>
        <w:rPr>
          <w:bCs/>
          <w:sz w:val="24"/>
          <w:szCs w:val="24"/>
        </w:rPr>
      </w:pPr>
      <w:r w:rsidRPr="007A645F">
        <w:rPr>
          <w:sz w:val="24"/>
          <w:szCs w:val="24"/>
        </w:rPr>
        <w:t xml:space="preserve">«Как вести социальные сети культурному учреждению» </w:t>
      </w:r>
      <w:r w:rsidRPr="007A645F">
        <w:rPr>
          <w:bCs/>
          <w:sz w:val="24"/>
          <w:szCs w:val="24"/>
        </w:rPr>
        <w:t>(библиотека №21)</w:t>
      </w:r>
      <w:r w:rsidRPr="007A645F">
        <w:rPr>
          <w:sz w:val="24"/>
          <w:szCs w:val="24"/>
        </w:rPr>
        <w:t>;</w:t>
      </w:r>
    </w:p>
    <w:p w14:paraId="212E27CA" w14:textId="7A451B85" w:rsidR="007A645F" w:rsidRPr="007A645F" w:rsidRDefault="007A645F" w:rsidP="007A645F">
      <w:pPr>
        <w:ind w:firstLine="708"/>
        <w:jc w:val="both"/>
        <w:rPr>
          <w:bCs/>
          <w:sz w:val="24"/>
          <w:szCs w:val="24"/>
        </w:rPr>
      </w:pPr>
      <w:r w:rsidRPr="007A645F">
        <w:rPr>
          <w:sz w:val="24"/>
          <w:szCs w:val="24"/>
        </w:rPr>
        <w:t xml:space="preserve">«Возможности библиотек для населения </w:t>
      </w:r>
      <w:r w:rsidRPr="007A645F">
        <w:rPr>
          <w:sz w:val="24"/>
          <w:szCs w:val="24"/>
          <w:lang w:val="en-US"/>
        </w:rPr>
        <w:t>on</w:t>
      </w:r>
      <w:r w:rsidRPr="007A645F">
        <w:rPr>
          <w:sz w:val="24"/>
          <w:szCs w:val="24"/>
        </w:rPr>
        <w:t>-</w:t>
      </w:r>
      <w:r w:rsidRPr="007A645F">
        <w:rPr>
          <w:sz w:val="24"/>
          <w:szCs w:val="24"/>
          <w:lang w:val="en-US"/>
        </w:rPr>
        <w:t>line</w:t>
      </w:r>
      <w:r w:rsidRPr="007A645F">
        <w:rPr>
          <w:sz w:val="24"/>
          <w:szCs w:val="24"/>
        </w:rPr>
        <w:t xml:space="preserve"> и </w:t>
      </w:r>
      <w:r w:rsidRPr="007A645F">
        <w:rPr>
          <w:sz w:val="24"/>
          <w:szCs w:val="24"/>
          <w:lang w:val="en-US"/>
        </w:rPr>
        <w:t>off</w:t>
      </w:r>
      <w:r w:rsidRPr="007A645F">
        <w:rPr>
          <w:sz w:val="24"/>
          <w:szCs w:val="24"/>
        </w:rPr>
        <w:t>-</w:t>
      </w:r>
      <w:r w:rsidRPr="007A645F">
        <w:rPr>
          <w:sz w:val="24"/>
          <w:szCs w:val="24"/>
          <w:lang w:val="en-US"/>
        </w:rPr>
        <w:t>line</w:t>
      </w:r>
      <w:r w:rsidRPr="007A645F">
        <w:rPr>
          <w:sz w:val="24"/>
          <w:szCs w:val="24"/>
        </w:rPr>
        <w:t xml:space="preserve"> обслуживание» </w:t>
      </w:r>
      <w:r w:rsidRPr="007A645F">
        <w:rPr>
          <w:bCs/>
          <w:sz w:val="24"/>
          <w:szCs w:val="24"/>
        </w:rPr>
        <w:t>(библиотека №21)</w:t>
      </w:r>
      <w:r w:rsidRPr="007A645F">
        <w:rPr>
          <w:sz w:val="24"/>
          <w:szCs w:val="24"/>
        </w:rPr>
        <w:t>;</w:t>
      </w:r>
    </w:p>
    <w:p w14:paraId="75BBA054" w14:textId="19A3CD87" w:rsidR="007A645F" w:rsidRPr="007A645F" w:rsidRDefault="007A645F" w:rsidP="007A645F">
      <w:pPr>
        <w:ind w:firstLine="708"/>
        <w:jc w:val="both"/>
        <w:rPr>
          <w:bCs/>
          <w:sz w:val="24"/>
          <w:szCs w:val="24"/>
        </w:rPr>
      </w:pPr>
      <w:r w:rsidRPr="007A645F">
        <w:rPr>
          <w:sz w:val="24"/>
          <w:szCs w:val="24"/>
        </w:rPr>
        <w:t xml:space="preserve">«Конвент специалистов модельных библиотек» </w:t>
      </w:r>
      <w:r w:rsidRPr="007A645F">
        <w:rPr>
          <w:bCs/>
          <w:sz w:val="24"/>
          <w:szCs w:val="24"/>
        </w:rPr>
        <w:t>(библиотека №21)</w:t>
      </w:r>
      <w:r>
        <w:rPr>
          <w:bCs/>
          <w:sz w:val="24"/>
          <w:szCs w:val="24"/>
        </w:rPr>
        <w:t>;</w:t>
      </w:r>
    </w:p>
    <w:p w14:paraId="153E9D60" w14:textId="4FF39B1F" w:rsidR="007A645F" w:rsidRPr="007A645F" w:rsidRDefault="007A645F" w:rsidP="007A645F">
      <w:pPr>
        <w:ind w:firstLine="708"/>
        <w:jc w:val="both"/>
        <w:rPr>
          <w:b/>
          <w:bCs/>
          <w:sz w:val="24"/>
          <w:szCs w:val="24"/>
        </w:rPr>
      </w:pPr>
      <w:r w:rsidRPr="007A645F">
        <w:rPr>
          <w:sz w:val="24"/>
          <w:szCs w:val="24"/>
        </w:rPr>
        <w:t xml:space="preserve">«Как писать тексты для социальных сетей» </w:t>
      </w:r>
      <w:r w:rsidRPr="007A645F">
        <w:rPr>
          <w:bCs/>
          <w:sz w:val="24"/>
          <w:szCs w:val="24"/>
        </w:rPr>
        <w:t>(библиотека №21)</w:t>
      </w:r>
      <w:r>
        <w:rPr>
          <w:bCs/>
          <w:sz w:val="24"/>
          <w:szCs w:val="24"/>
        </w:rPr>
        <w:t>.</w:t>
      </w:r>
    </w:p>
    <w:p w14:paraId="6F2F9FD4" w14:textId="77777777" w:rsidR="00F463DE" w:rsidRPr="0077493C" w:rsidRDefault="00F463DE" w:rsidP="00F463DE">
      <w:pPr>
        <w:ind w:firstLine="709"/>
        <w:jc w:val="both"/>
        <w:rPr>
          <w:sz w:val="24"/>
          <w:szCs w:val="24"/>
        </w:rPr>
      </w:pPr>
      <w:r w:rsidRPr="0077493C">
        <w:rPr>
          <w:sz w:val="24"/>
          <w:szCs w:val="24"/>
        </w:rPr>
        <w:t xml:space="preserve">В течение года оказывалась индивидуальная методическая помощь сотрудникам ЦГБ им. А.С. Пушкина и библиотек-филиалов по вопросам работы в различных текстовых, графических и видео-редакторах (Word, Excel, </w:t>
      </w:r>
      <w:r w:rsidRPr="0077493C">
        <w:rPr>
          <w:sz w:val="24"/>
          <w:szCs w:val="24"/>
          <w:lang w:val="en-US"/>
        </w:rPr>
        <w:t>PowerPoint</w:t>
      </w:r>
      <w:r w:rsidRPr="0077493C">
        <w:rPr>
          <w:sz w:val="24"/>
          <w:szCs w:val="24"/>
        </w:rPr>
        <w:t xml:space="preserve">, </w:t>
      </w:r>
      <w:r w:rsidRPr="0077493C">
        <w:rPr>
          <w:rStyle w:val="acopre"/>
          <w:sz w:val="24"/>
          <w:szCs w:val="24"/>
        </w:rPr>
        <w:t>Movie Maker</w:t>
      </w:r>
      <w:r w:rsidRPr="0077493C">
        <w:rPr>
          <w:sz w:val="24"/>
          <w:szCs w:val="24"/>
        </w:rPr>
        <w:t>), в сети Интернет и социальной сети ВКонтакте.</w:t>
      </w:r>
    </w:p>
    <w:p w14:paraId="5BDB2A97" w14:textId="4521BAB0" w:rsidR="00C277A8" w:rsidRPr="002211A5" w:rsidRDefault="00F463DE" w:rsidP="007A645F">
      <w:pPr>
        <w:ind w:firstLine="709"/>
        <w:jc w:val="both"/>
        <w:rPr>
          <w:sz w:val="24"/>
          <w:szCs w:val="24"/>
        </w:rPr>
      </w:pPr>
      <w:r w:rsidRPr="002211A5">
        <w:rPr>
          <w:sz w:val="24"/>
          <w:szCs w:val="24"/>
        </w:rPr>
        <w:t>Библиотекарями отдела массовой работы и медикоммуникаций ЦГБ им.</w:t>
      </w:r>
      <w:r w:rsidR="0077493C" w:rsidRPr="002211A5">
        <w:rPr>
          <w:sz w:val="24"/>
          <w:szCs w:val="24"/>
        </w:rPr>
        <w:t> </w:t>
      </w:r>
      <w:r w:rsidRPr="002211A5">
        <w:rPr>
          <w:sz w:val="24"/>
          <w:szCs w:val="24"/>
        </w:rPr>
        <w:t>А.С.</w:t>
      </w:r>
      <w:r w:rsidR="0077493C" w:rsidRPr="002211A5">
        <w:rPr>
          <w:sz w:val="24"/>
          <w:szCs w:val="24"/>
        </w:rPr>
        <w:t> </w:t>
      </w:r>
      <w:r w:rsidRPr="002211A5">
        <w:rPr>
          <w:sz w:val="24"/>
          <w:szCs w:val="24"/>
        </w:rPr>
        <w:t>Пушкина был</w:t>
      </w:r>
      <w:r w:rsidR="007A645F" w:rsidRPr="002211A5">
        <w:rPr>
          <w:sz w:val="24"/>
          <w:szCs w:val="24"/>
        </w:rPr>
        <w:t>а</w:t>
      </w:r>
      <w:r w:rsidRPr="002211A5">
        <w:rPr>
          <w:sz w:val="24"/>
          <w:szCs w:val="24"/>
        </w:rPr>
        <w:t xml:space="preserve"> </w:t>
      </w:r>
      <w:r w:rsidR="007A645F" w:rsidRPr="002211A5">
        <w:rPr>
          <w:sz w:val="24"/>
          <w:szCs w:val="24"/>
        </w:rPr>
        <w:t>п</w:t>
      </w:r>
      <w:r w:rsidR="00C277A8" w:rsidRPr="002211A5">
        <w:rPr>
          <w:sz w:val="24"/>
          <w:szCs w:val="24"/>
        </w:rPr>
        <w:t>роведена онлайн-трансляция лекции писателя С</w:t>
      </w:r>
      <w:r w:rsidR="007A645F" w:rsidRPr="002211A5">
        <w:rPr>
          <w:sz w:val="24"/>
          <w:szCs w:val="24"/>
        </w:rPr>
        <w:t>.</w:t>
      </w:r>
      <w:r w:rsidR="00C277A8" w:rsidRPr="002211A5">
        <w:rPr>
          <w:sz w:val="24"/>
          <w:szCs w:val="24"/>
        </w:rPr>
        <w:t xml:space="preserve"> Сурина (Санкт-Петербург) «Царскосельский лицей: знакомый и неизведанный»</w:t>
      </w:r>
      <w:r w:rsidR="00C277A8" w:rsidRPr="002211A5">
        <w:rPr>
          <w:b/>
          <w:sz w:val="24"/>
          <w:szCs w:val="24"/>
        </w:rPr>
        <w:t xml:space="preserve"> </w:t>
      </w:r>
      <w:r w:rsidR="00C277A8" w:rsidRPr="002211A5">
        <w:rPr>
          <w:sz w:val="24"/>
          <w:szCs w:val="24"/>
        </w:rPr>
        <w:t>и</w:t>
      </w:r>
      <w:r w:rsidR="00C277A8" w:rsidRPr="002211A5">
        <w:rPr>
          <w:b/>
          <w:sz w:val="24"/>
          <w:szCs w:val="24"/>
        </w:rPr>
        <w:t xml:space="preserve"> </w:t>
      </w:r>
      <w:r w:rsidR="00C277A8" w:rsidRPr="002211A5">
        <w:rPr>
          <w:sz w:val="24"/>
          <w:szCs w:val="24"/>
        </w:rPr>
        <w:t>телемост с бывшими узниками фашистских концлагерей Н</w:t>
      </w:r>
      <w:r w:rsidR="0077493C" w:rsidRPr="002211A5">
        <w:rPr>
          <w:sz w:val="24"/>
          <w:szCs w:val="24"/>
        </w:rPr>
        <w:t>.</w:t>
      </w:r>
      <w:r w:rsidR="00C277A8" w:rsidRPr="002211A5">
        <w:rPr>
          <w:sz w:val="24"/>
          <w:szCs w:val="24"/>
        </w:rPr>
        <w:t xml:space="preserve"> Махутовым и Ю</w:t>
      </w:r>
      <w:r w:rsidR="0077493C" w:rsidRPr="002211A5">
        <w:rPr>
          <w:sz w:val="24"/>
          <w:szCs w:val="24"/>
        </w:rPr>
        <w:t>.</w:t>
      </w:r>
      <w:r w:rsidR="00C277A8" w:rsidRPr="002211A5">
        <w:rPr>
          <w:sz w:val="24"/>
          <w:szCs w:val="24"/>
        </w:rPr>
        <w:t xml:space="preserve"> Небараковым в рамках Международного молодёжного кинофестиваля короткого метра «Перерыв на кино».</w:t>
      </w:r>
    </w:p>
    <w:p w14:paraId="01FDC28B" w14:textId="5FEF536A" w:rsidR="00C277A8" w:rsidRPr="002211A5" w:rsidRDefault="00C277A8" w:rsidP="00C277A8">
      <w:pPr>
        <w:ind w:firstLine="708"/>
        <w:contextualSpacing/>
        <w:jc w:val="both"/>
        <w:rPr>
          <w:sz w:val="24"/>
          <w:szCs w:val="24"/>
        </w:rPr>
      </w:pPr>
      <w:r w:rsidRPr="002211A5">
        <w:rPr>
          <w:sz w:val="24"/>
          <w:szCs w:val="24"/>
        </w:rPr>
        <w:t>Дважды сотрудниками отдела осуществлялось техническое сопровождение концертов библиотеки</w:t>
      </w:r>
      <w:r w:rsidR="0077493C" w:rsidRPr="002211A5">
        <w:rPr>
          <w:sz w:val="24"/>
          <w:szCs w:val="24"/>
        </w:rPr>
        <w:t xml:space="preserve"> №4</w:t>
      </w:r>
      <w:r w:rsidRPr="002211A5">
        <w:rPr>
          <w:sz w:val="24"/>
          <w:szCs w:val="24"/>
        </w:rPr>
        <w:t>.</w:t>
      </w:r>
    </w:p>
    <w:p w14:paraId="7F1D003F" w14:textId="5ED2FA57" w:rsidR="00C277A8" w:rsidRPr="002211A5" w:rsidRDefault="00C277A8" w:rsidP="00C277A8">
      <w:pPr>
        <w:ind w:firstLine="708"/>
        <w:contextualSpacing/>
        <w:jc w:val="both"/>
        <w:rPr>
          <w:sz w:val="24"/>
          <w:szCs w:val="24"/>
        </w:rPr>
      </w:pPr>
      <w:r w:rsidRPr="002211A5">
        <w:rPr>
          <w:sz w:val="24"/>
          <w:szCs w:val="24"/>
        </w:rPr>
        <w:t>Было снято и/или смонтировано 52 видеоролик</w:t>
      </w:r>
      <w:r w:rsidR="0077493C" w:rsidRPr="002211A5">
        <w:rPr>
          <w:sz w:val="24"/>
          <w:szCs w:val="24"/>
        </w:rPr>
        <w:t>а</w:t>
      </w:r>
      <w:r w:rsidRPr="002211A5">
        <w:rPr>
          <w:sz w:val="24"/>
          <w:szCs w:val="24"/>
        </w:rPr>
        <w:t>.</w:t>
      </w:r>
    </w:p>
    <w:p w14:paraId="169F621C" w14:textId="6A3D9723" w:rsidR="00C277A8" w:rsidRPr="002211A5" w:rsidRDefault="00C277A8" w:rsidP="00C277A8">
      <w:pPr>
        <w:ind w:firstLine="708"/>
        <w:contextualSpacing/>
        <w:jc w:val="both"/>
        <w:rPr>
          <w:sz w:val="24"/>
          <w:szCs w:val="24"/>
        </w:rPr>
      </w:pPr>
      <w:r w:rsidRPr="002211A5">
        <w:rPr>
          <w:sz w:val="24"/>
          <w:szCs w:val="24"/>
        </w:rPr>
        <w:t>Созданы и размещены в социальных сетях онлайн-мероприятия (концерты, видеообращения, лекции) в рамках крупных корпоративных акций, фестивалей, занятий совместно с партнерами: пианист В</w:t>
      </w:r>
      <w:r w:rsidR="0077493C" w:rsidRPr="002211A5">
        <w:rPr>
          <w:sz w:val="24"/>
          <w:szCs w:val="24"/>
        </w:rPr>
        <w:t>.</w:t>
      </w:r>
      <w:r w:rsidRPr="002211A5">
        <w:rPr>
          <w:sz w:val="24"/>
          <w:szCs w:val="24"/>
        </w:rPr>
        <w:t xml:space="preserve"> Шапошников, исполнители Н</w:t>
      </w:r>
      <w:r w:rsidR="0077493C" w:rsidRPr="002211A5">
        <w:rPr>
          <w:sz w:val="24"/>
          <w:szCs w:val="24"/>
        </w:rPr>
        <w:t>.</w:t>
      </w:r>
      <w:r w:rsidRPr="002211A5">
        <w:rPr>
          <w:sz w:val="24"/>
          <w:szCs w:val="24"/>
        </w:rPr>
        <w:t xml:space="preserve"> Мазеева, И</w:t>
      </w:r>
      <w:r w:rsidR="0077493C" w:rsidRPr="002211A5">
        <w:rPr>
          <w:sz w:val="24"/>
          <w:szCs w:val="24"/>
        </w:rPr>
        <w:t>.</w:t>
      </w:r>
      <w:r w:rsidRPr="002211A5">
        <w:rPr>
          <w:sz w:val="24"/>
          <w:szCs w:val="24"/>
        </w:rPr>
        <w:t xml:space="preserve"> Коршунов, А</w:t>
      </w:r>
      <w:r w:rsidR="0077493C" w:rsidRPr="002211A5">
        <w:rPr>
          <w:sz w:val="24"/>
          <w:szCs w:val="24"/>
        </w:rPr>
        <w:t>.</w:t>
      </w:r>
      <w:r w:rsidRPr="002211A5">
        <w:rPr>
          <w:sz w:val="24"/>
          <w:szCs w:val="24"/>
        </w:rPr>
        <w:t xml:space="preserve"> Кулёв, рок-группа «Адален», дуэт «Lounge Coctail», создатель сообщества «Любительская астрономия в Кирове» А</w:t>
      </w:r>
      <w:r w:rsidR="0077493C" w:rsidRPr="002211A5">
        <w:rPr>
          <w:sz w:val="24"/>
          <w:szCs w:val="24"/>
        </w:rPr>
        <w:t>.</w:t>
      </w:r>
      <w:r w:rsidRPr="002211A5">
        <w:rPr>
          <w:sz w:val="24"/>
          <w:szCs w:val="24"/>
        </w:rPr>
        <w:t xml:space="preserve"> Сыкчин и других.</w:t>
      </w:r>
    </w:p>
    <w:p w14:paraId="75BDFEA0" w14:textId="77777777" w:rsidR="00F463DE" w:rsidRPr="00E569C5" w:rsidRDefault="00F463DE" w:rsidP="00F463DE">
      <w:pPr>
        <w:ind w:firstLine="708"/>
        <w:jc w:val="both"/>
        <w:rPr>
          <w:b/>
          <w:sz w:val="24"/>
          <w:szCs w:val="24"/>
        </w:rPr>
      </w:pPr>
      <w:r w:rsidRPr="00E569C5">
        <w:rPr>
          <w:b/>
          <w:sz w:val="24"/>
          <w:szCs w:val="24"/>
        </w:rPr>
        <w:lastRenderedPageBreak/>
        <w:t>9.3.</w:t>
      </w:r>
      <w:r w:rsidRPr="00E569C5">
        <w:rPr>
          <w:b/>
          <w:sz w:val="24"/>
          <w:szCs w:val="24"/>
        </w:rPr>
        <w:tab/>
        <w:t>Работа с библиотечными сайтами, библиотечными страницами в социальных сетях</w:t>
      </w:r>
    </w:p>
    <w:p w14:paraId="14DE4593" w14:textId="77777777" w:rsidR="00F463DE" w:rsidRPr="00E569C5" w:rsidRDefault="00F463DE" w:rsidP="00F463DE">
      <w:pPr>
        <w:ind w:firstLine="708"/>
        <w:jc w:val="both"/>
        <w:rPr>
          <w:b/>
          <w:sz w:val="24"/>
          <w:szCs w:val="24"/>
        </w:rPr>
      </w:pPr>
    </w:p>
    <w:tbl>
      <w:tblPr>
        <w:tblW w:w="9639" w:type="dxa"/>
        <w:tblInd w:w="-5" w:type="dxa"/>
        <w:tblLayout w:type="fixed"/>
        <w:tblLook w:val="04A0" w:firstRow="1" w:lastRow="0" w:firstColumn="1" w:lastColumn="0" w:noHBand="0" w:noVBand="1"/>
      </w:tblPr>
      <w:tblGrid>
        <w:gridCol w:w="1701"/>
        <w:gridCol w:w="1701"/>
        <w:gridCol w:w="1560"/>
        <w:gridCol w:w="1275"/>
        <w:gridCol w:w="1276"/>
        <w:gridCol w:w="1134"/>
        <w:gridCol w:w="992"/>
      </w:tblGrid>
      <w:tr w:rsidR="00F463DE" w:rsidRPr="00E569C5" w14:paraId="000905EB" w14:textId="77777777" w:rsidTr="00B72706">
        <w:tc>
          <w:tcPr>
            <w:tcW w:w="1701" w:type="dxa"/>
            <w:vMerge w:val="restart"/>
            <w:tcBorders>
              <w:top w:val="single" w:sz="4" w:space="0" w:color="auto"/>
              <w:left w:val="single" w:sz="4" w:space="0" w:color="auto"/>
              <w:bottom w:val="single" w:sz="4" w:space="0" w:color="auto"/>
              <w:right w:val="single" w:sz="4" w:space="0" w:color="auto"/>
            </w:tcBorders>
            <w:hideMark/>
          </w:tcPr>
          <w:p w14:paraId="2E1FDF36" w14:textId="77777777" w:rsidR="00F463DE" w:rsidRPr="00B72706" w:rsidRDefault="00F463DE">
            <w:pPr>
              <w:jc w:val="center"/>
              <w:rPr>
                <w:szCs w:val="24"/>
              </w:rPr>
            </w:pPr>
            <w:r w:rsidRPr="00B72706">
              <w:rPr>
                <w:szCs w:val="24"/>
              </w:rPr>
              <w:t>Число муниципальных</w:t>
            </w:r>
          </w:p>
          <w:p w14:paraId="17C2E70C" w14:textId="77777777" w:rsidR="00F463DE" w:rsidRPr="00B72706" w:rsidRDefault="00F463DE">
            <w:pPr>
              <w:jc w:val="center"/>
              <w:rPr>
                <w:szCs w:val="24"/>
              </w:rPr>
            </w:pPr>
            <w:r w:rsidRPr="00B72706">
              <w:rPr>
                <w:szCs w:val="24"/>
              </w:rPr>
              <w:t>библиотек,</w:t>
            </w:r>
          </w:p>
          <w:p w14:paraId="2B267554" w14:textId="77777777" w:rsidR="00F463DE" w:rsidRPr="00B72706" w:rsidRDefault="00F463DE">
            <w:pPr>
              <w:jc w:val="center"/>
              <w:rPr>
                <w:szCs w:val="24"/>
              </w:rPr>
            </w:pPr>
            <w:r w:rsidRPr="00B72706">
              <w:rPr>
                <w:szCs w:val="24"/>
              </w:rPr>
              <w:t>имеющих веб-сайты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D6FD34E" w14:textId="77777777" w:rsidR="00F463DE" w:rsidRPr="00B72706" w:rsidRDefault="00F463DE">
            <w:pPr>
              <w:ind w:right="-128"/>
              <w:jc w:val="center"/>
              <w:rPr>
                <w:szCs w:val="24"/>
              </w:rPr>
            </w:pPr>
            <w:r w:rsidRPr="00B72706">
              <w:rPr>
                <w:szCs w:val="24"/>
              </w:rPr>
              <w:t>Число муниципальных</w:t>
            </w:r>
          </w:p>
          <w:p w14:paraId="460A5597" w14:textId="77777777" w:rsidR="00F463DE" w:rsidRPr="00B72706" w:rsidRDefault="00F463DE">
            <w:pPr>
              <w:jc w:val="center"/>
              <w:rPr>
                <w:szCs w:val="24"/>
              </w:rPr>
            </w:pPr>
            <w:r w:rsidRPr="00B72706">
              <w:rPr>
                <w:szCs w:val="24"/>
              </w:rPr>
              <w:t>библиотек,</w:t>
            </w:r>
          </w:p>
          <w:p w14:paraId="15825E3F" w14:textId="77777777" w:rsidR="00F463DE" w:rsidRPr="00B72706" w:rsidRDefault="00F463DE">
            <w:pPr>
              <w:jc w:val="center"/>
              <w:rPr>
                <w:szCs w:val="24"/>
              </w:rPr>
            </w:pPr>
            <w:r w:rsidRPr="00B72706">
              <w:rPr>
                <w:szCs w:val="24"/>
              </w:rPr>
              <w:t>имеющих веб-страницы</w:t>
            </w:r>
          </w:p>
        </w:tc>
        <w:tc>
          <w:tcPr>
            <w:tcW w:w="6237" w:type="dxa"/>
            <w:gridSpan w:val="5"/>
            <w:tcBorders>
              <w:top w:val="single" w:sz="4" w:space="0" w:color="auto"/>
              <w:left w:val="single" w:sz="4" w:space="0" w:color="auto"/>
              <w:bottom w:val="single" w:sz="4" w:space="0" w:color="auto"/>
              <w:right w:val="single" w:sz="4" w:space="0" w:color="auto"/>
            </w:tcBorders>
            <w:hideMark/>
          </w:tcPr>
          <w:p w14:paraId="456648F0" w14:textId="77777777" w:rsidR="00F463DE" w:rsidRPr="00B72706" w:rsidRDefault="00F463DE">
            <w:pPr>
              <w:jc w:val="center"/>
              <w:rPr>
                <w:szCs w:val="24"/>
              </w:rPr>
            </w:pPr>
            <w:r w:rsidRPr="00B72706">
              <w:rPr>
                <w:szCs w:val="24"/>
              </w:rPr>
              <w:t xml:space="preserve">Число аккаунтов муниципальных библиотек </w:t>
            </w:r>
          </w:p>
        </w:tc>
      </w:tr>
      <w:tr w:rsidR="00F463DE" w:rsidRPr="00E569C5" w14:paraId="06479121" w14:textId="77777777" w:rsidTr="00B72706">
        <w:tc>
          <w:tcPr>
            <w:tcW w:w="1701" w:type="dxa"/>
            <w:vMerge/>
            <w:tcBorders>
              <w:top w:val="single" w:sz="4" w:space="0" w:color="auto"/>
              <w:left w:val="single" w:sz="4" w:space="0" w:color="auto"/>
              <w:bottom w:val="single" w:sz="4" w:space="0" w:color="auto"/>
              <w:right w:val="single" w:sz="4" w:space="0" w:color="auto"/>
            </w:tcBorders>
            <w:vAlign w:val="center"/>
            <w:hideMark/>
          </w:tcPr>
          <w:p w14:paraId="7534BCF8" w14:textId="77777777" w:rsidR="00F463DE" w:rsidRPr="00B72706" w:rsidRDefault="00F463DE">
            <w:pPr>
              <w:rPr>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426392" w14:textId="77777777" w:rsidR="00F463DE" w:rsidRPr="00B72706" w:rsidRDefault="00F463DE">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24F28154" w14:textId="77777777" w:rsidR="00F463DE" w:rsidRPr="00B72706" w:rsidRDefault="00F463DE">
            <w:pPr>
              <w:ind w:right="-61"/>
              <w:jc w:val="center"/>
              <w:rPr>
                <w:szCs w:val="24"/>
              </w:rPr>
            </w:pPr>
            <w:r w:rsidRPr="00B72706">
              <w:rPr>
                <w:szCs w:val="24"/>
              </w:rPr>
              <w:t>«ВКонтакте»</w:t>
            </w:r>
          </w:p>
        </w:tc>
        <w:tc>
          <w:tcPr>
            <w:tcW w:w="1275" w:type="dxa"/>
            <w:tcBorders>
              <w:top w:val="single" w:sz="4" w:space="0" w:color="auto"/>
              <w:left w:val="single" w:sz="4" w:space="0" w:color="auto"/>
              <w:bottom w:val="single" w:sz="4" w:space="0" w:color="auto"/>
              <w:right w:val="single" w:sz="4" w:space="0" w:color="auto"/>
            </w:tcBorders>
            <w:hideMark/>
          </w:tcPr>
          <w:p w14:paraId="57C0AE68" w14:textId="77777777" w:rsidR="00B72706" w:rsidRDefault="00F463DE">
            <w:pPr>
              <w:jc w:val="center"/>
              <w:rPr>
                <w:szCs w:val="24"/>
              </w:rPr>
            </w:pPr>
            <w:r w:rsidRPr="00B72706">
              <w:rPr>
                <w:szCs w:val="24"/>
              </w:rPr>
              <w:t>«Одноклас</w:t>
            </w:r>
          </w:p>
          <w:p w14:paraId="06582A38" w14:textId="03D32F0D" w:rsidR="00F463DE" w:rsidRPr="00B72706" w:rsidRDefault="00F463DE">
            <w:pPr>
              <w:jc w:val="center"/>
              <w:rPr>
                <w:szCs w:val="24"/>
              </w:rPr>
            </w:pPr>
            <w:r w:rsidRPr="00B72706">
              <w:rPr>
                <w:szCs w:val="24"/>
              </w:rPr>
              <w:t>сники»</w:t>
            </w:r>
          </w:p>
        </w:tc>
        <w:tc>
          <w:tcPr>
            <w:tcW w:w="1276" w:type="dxa"/>
            <w:tcBorders>
              <w:top w:val="single" w:sz="4" w:space="0" w:color="auto"/>
              <w:left w:val="single" w:sz="4" w:space="0" w:color="auto"/>
              <w:bottom w:val="single" w:sz="4" w:space="0" w:color="auto"/>
              <w:right w:val="single" w:sz="4" w:space="0" w:color="auto"/>
            </w:tcBorders>
            <w:hideMark/>
          </w:tcPr>
          <w:p w14:paraId="7F586162" w14:textId="77777777" w:rsidR="00F463DE" w:rsidRPr="00B72706" w:rsidRDefault="00F463DE">
            <w:pPr>
              <w:ind w:right="-107"/>
              <w:jc w:val="center"/>
              <w:rPr>
                <w:szCs w:val="24"/>
              </w:rPr>
            </w:pPr>
            <w:r w:rsidRPr="00B72706">
              <w:rPr>
                <w:szCs w:val="24"/>
              </w:rPr>
              <w:t>«Инстаграм»</w:t>
            </w:r>
          </w:p>
        </w:tc>
        <w:tc>
          <w:tcPr>
            <w:tcW w:w="1134" w:type="dxa"/>
            <w:tcBorders>
              <w:top w:val="single" w:sz="4" w:space="0" w:color="auto"/>
              <w:left w:val="single" w:sz="4" w:space="0" w:color="auto"/>
              <w:bottom w:val="single" w:sz="4" w:space="0" w:color="auto"/>
              <w:right w:val="single" w:sz="4" w:space="0" w:color="auto"/>
            </w:tcBorders>
            <w:hideMark/>
          </w:tcPr>
          <w:p w14:paraId="7C9CF1E5" w14:textId="77777777" w:rsidR="00F463DE" w:rsidRPr="00B72706" w:rsidRDefault="00F463DE">
            <w:pPr>
              <w:ind w:right="-110"/>
              <w:jc w:val="center"/>
              <w:rPr>
                <w:szCs w:val="24"/>
              </w:rPr>
            </w:pPr>
            <w:r w:rsidRPr="00B72706">
              <w:rPr>
                <w:szCs w:val="24"/>
              </w:rPr>
              <w:t>«Facebook»</w:t>
            </w:r>
          </w:p>
        </w:tc>
        <w:tc>
          <w:tcPr>
            <w:tcW w:w="992" w:type="dxa"/>
            <w:tcBorders>
              <w:top w:val="single" w:sz="4" w:space="0" w:color="auto"/>
              <w:left w:val="single" w:sz="4" w:space="0" w:color="auto"/>
              <w:bottom w:val="single" w:sz="4" w:space="0" w:color="auto"/>
              <w:right w:val="single" w:sz="4" w:space="0" w:color="auto"/>
            </w:tcBorders>
            <w:hideMark/>
          </w:tcPr>
          <w:p w14:paraId="2BF8E3CA" w14:textId="77777777" w:rsidR="00F463DE" w:rsidRPr="00B72706" w:rsidRDefault="00F463DE">
            <w:pPr>
              <w:jc w:val="center"/>
              <w:rPr>
                <w:szCs w:val="24"/>
              </w:rPr>
            </w:pPr>
            <w:r w:rsidRPr="00B72706">
              <w:rPr>
                <w:szCs w:val="24"/>
              </w:rPr>
              <w:t>другие социальные сети</w:t>
            </w:r>
          </w:p>
        </w:tc>
      </w:tr>
      <w:tr w:rsidR="00F463DE" w14:paraId="175E79B6" w14:textId="77777777" w:rsidTr="00B72706">
        <w:tc>
          <w:tcPr>
            <w:tcW w:w="1701" w:type="dxa"/>
            <w:tcBorders>
              <w:top w:val="single" w:sz="4" w:space="0" w:color="auto"/>
              <w:left w:val="single" w:sz="4" w:space="0" w:color="auto"/>
              <w:bottom w:val="single" w:sz="4" w:space="0" w:color="auto"/>
              <w:right w:val="single" w:sz="4" w:space="0" w:color="auto"/>
            </w:tcBorders>
            <w:hideMark/>
          </w:tcPr>
          <w:p w14:paraId="0297632D" w14:textId="77777777" w:rsidR="00F463DE" w:rsidRPr="00B72706" w:rsidRDefault="00F463DE">
            <w:pPr>
              <w:jc w:val="center"/>
              <w:rPr>
                <w:szCs w:val="24"/>
              </w:rPr>
            </w:pPr>
            <w:r w:rsidRPr="00B72706">
              <w:rPr>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04C47411" w14:textId="77777777" w:rsidR="00F463DE" w:rsidRPr="00B72706" w:rsidRDefault="00F463DE">
            <w:pPr>
              <w:jc w:val="center"/>
              <w:rPr>
                <w:szCs w:val="24"/>
              </w:rPr>
            </w:pPr>
            <w:r w:rsidRPr="00B72706">
              <w:rPr>
                <w:szCs w:val="24"/>
              </w:rPr>
              <w:t>27</w:t>
            </w:r>
          </w:p>
        </w:tc>
        <w:tc>
          <w:tcPr>
            <w:tcW w:w="1560" w:type="dxa"/>
            <w:tcBorders>
              <w:top w:val="single" w:sz="4" w:space="0" w:color="auto"/>
              <w:left w:val="single" w:sz="4" w:space="0" w:color="auto"/>
              <w:bottom w:val="single" w:sz="4" w:space="0" w:color="auto"/>
              <w:right w:val="single" w:sz="4" w:space="0" w:color="auto"/>
            </w:tcBorders>
            <w:hideMark/>
          </w:tcPr>
          <w:p w14:paraId="7FA564ED" w14:textId="77777777" w:rsidR="00F463DE" w:rsidRPr="00B72706" w:rsidRDefault="00F463DE">
            <w:pPr>
              <w:jc w:val="center"/>
              <w:rPr>
                <w:szCs w:val="24"/>
              </w:rPr>
            </w:pPr>
            <w:r w:rsidRPr="00B72706">
              <w:rPr>
                <w:szCs w:val="24"/>
              </w:rPr>
              <w:t>27</w:t>
            </w:r>
          </w:p>
        </w:tc>
        <w:tc>
          <w:tcPr>
            <w:tcW w:w="1275" w:type="dxa"/>
            <w:tcBorders>
              <w:top w:val="single" w:sz="4" w:space="0" w:color="auto"/>
              <w:left w:val="single" w:sz="4" w:space="0" w:color="auto"/>
              <w:bottom w:val="single" w:sz="4" w:space="0" w:color="auto"/>
              <w:right w:val="single" w:sz="4" w:space="0" w:color="auto"/>
            </w:tcBorders>
            <w:hideMark/>
          </w:tcPr>
          <w:p w14:paraId="071DC424" w14:textId="77777777" w:rsidR="00F463DE" w:rsidRPr="00B72706" w:rsidRDefault="00F463DE">
            <w:pPr>
              <w:jc w:val="center"/>
              <w:rPr>
                <w:szCs w:val="24"/>
              </w:rPr>
            </w:pPr>
            <w:r w:rsidRPr="00B72706">
              <w:rPr>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1BFA3A93" w14:textId="1B09B57E" w:rsidR="00F463DE" w:rsidRPr="00B72706" w:rsidRDefault="00101BAC">
            <w:pPr>
              <w:jc w:val="center"/>
              <w:rPr>
                <w:szCs w:val="24"/>
              </w:rPr>
            </w:pPr>
            <w:r w:rsidRPr="00B72706">
              <w:rPr>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69A5D44B" w14:textId="77777777" w:rsidR="00F463DE" w:rsidRPr="00B72706" w:rsidRDefault="00F463DE">
            <w:pPr>
              <w:jc w:val="center"/>
              <w:rPr>
                <w:szCs w:val="24"/>
              </w:rPr>
            </w:pPr>
            <w:r w:rsidRPr="00B72706">
              <w:rPr>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9CE389C" w14:textId="77777777" w:rsidR="00F463DE" w:rsidRPr="00B72706" w:rsidRDefault="00F463DE">
            <w:pPr>
              <w:jc w:val="center"/>
              <w:rPr>
                <w:szCs w:val="24"/>
              </w:rPr>
            </w:pPr>
            <w:r w:rsidRPr="00B72706">
              <w:rPr>
                <w:szCs w:val="24"/>
              </w:rPr>
              <w:t>0</w:t>
            </w:r>
          </w:p>
        </w:tc>
      </w:tr>
    </w:tbl>
    <w:p w14:paraId="1E700812" w14:textId="77777777" w:rsidR="00F463DE" w:rsidRDefault="00F463DE" w:rsidP="00F463DE">
      <w:pPr>
        <w:ind w:firstLine="709"/>
        <w:jc w:val="both"/>
        <w:rPr>
          <w:i/>
          <w:sz w:val="24"/>
          <w:szCs w:val="24"/>
          <w:highlight w:val="yellow"/>
          <w:lang w:eastAsia="en-US"/>
        </w:rPr>
      </w:pPr>
    </w:p>
    <w:p w14:paraId="4AF262EB" w14:textId="77777777" w:rsidR="00F463DE" w:rsidRPr="003335ED" w:rsidRDefault="00F463DE" w:rsidP="00F463DE">
      <w:pPr>
        <w:ind w:firstLine="709"/>
        <w:jc w:val="both"/>
        <w:rPr>
          <w:rFonts w:eastAsiaTheme="minorHAnsi"/>
          <w:b/>
          <w:sz w:val="24"/>
          <w:szCs w:val="24"/>
        </w:rPr>
      </w:pPr>
      <w:r w:rsidRPr="003335ED">
        <w:rPr>
          <w:b/>
          <w:sz w:val="24"/>
          <w:szCs w:val="24"/>
        </w:rPr>
        <w:t>Сайт Центральной городской библиотеки им. А.С. Пушкина (http://www.pushkin-vyatka.ru)</w:t>
      </w:r>
    </w:p>
    <w:p w14:paraId="4FC9BD0B" w14:textId="77777777" w:rsidR="00F463DE" w:rsidRPr="003335ED" w:rsidRDefault="00F463DE" w:rsidP="00F463DE">
      <w:pPr>
        <w:jc w:val="center"/>
        <w:rPr>
          <w:b/>
          <w:sz w:val="24"/>
          <w:szCs w:val="24"/>
        </w:rPr>
      </w:pPr>
      <w:r w:rsidRPr="003335ED">
        <w:rPr>
          <w:b/>
          <w:sz w:val="24"/>
          <w:szCs w:val="24"/>
        </w:rPr>
        <w:t xml:space="preserve">Статистика сайта </w:t>
      </w:r>
    </w:p>
    <w:tbl>
      <w:tblPr>
        <w:tblW w:w="9634" w:type="dxa"/>
        <w:tblLook w:val="04A0" w:firstRow="1" w:lastRow="0" w:firstColumn="1" w:lastColumn="0" w:noHBand="0" w:noVBand="1"/>
      </w:tblPr>
      <w:tblGrid>
        <w:gridCol w:w="3823"/>
        <w:gridCol w:w="1842"/>
        <w:gridCol w:w="1842"/>
        <w:gridCol w:w="2127"/>
      </w:tblGrid>
      <w:tr w:rsidR="00E569C5" w:rsidRPr="003335ED" w14:paraId="389151BB" w14:textId="77777777" w:rsidTr="00B72706">
        <w:tc>
          <w:tcPr>
            <w:tcW w:w="3823" w:type="dxa"/>
            <w:tcBorders>
              <w:top w:val="single" w:sz="4" w:space="0" w:color="auto"/>
              <w:left w:val="single" w:sz="4" w:space="0" w:color="auto"/>
              <w:bottom w:val="single" w:sz="4" w:space="0" w:color="auto"/>
              <w:right w:val="single" w:sz="4" w:space="0" w:color="auto"/>
            </w:tcBorders>
          </w:tcPr>
          <w:p w14:paraId="09662983" w14:textId="77777777" w:rsidR="00E569C5" w:rsidRPr="003335ED" w:rsidRDefault="00E569C5" w:rsidP="00E569C5">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2F228B2" w14:textId="34B6D064" w:rsidR="00E569C5" w:rsidRPr="003335ED" w:rsidRDefault="00E569C5" w:rsidP="00E569C5">
            <w:pPr>
              <w:jc w:val="center"/>
              <w:rPr>
                <w:sz w:val="24"/>
                <w:szCs w:val="24"/>
              </w:rPr>
            </w:pPr>
            <w:r w:rsidRPr="003335ED">
              <w:rPr>
                <w:sz w:val="24"/>
                <w:szCs w:val="24"/>
              </w:rPr>
              <w:t>2019</w:t>
            </w:r>
          </w:p>
        </w:tc>
        <w:tc>
          <w:tcPr>
            <w:tcW w:w="1842" w:type="dxa"/>
            <w:tcBorders>
              <w:top w:val="single" w:sz="4" w:space="0" w:color="auto"/>
              <w:left w:val="single" w:sz="4" w:space="0" w:color="auto"/>
              <w:bottom w:val="single" w:sz="4" w:space="0" w:color="auto"/>
              <w:right w:val="single" w:sz="4" w:space="0" w:color="auto"/>
            </w:tcBorders>
          </w:tcPr>
          <w:p w14:paraId="6F0FF7A6" w14:textId="64656737" w:rsidR="00E569C5" w:rsidRPr="003335ED" w:rsidRDefault="00E569C5" w:rsidP="00E569C5">
            <w:pPr>
              <w:jc w:val="center"/>
              <w:rPr>
                <w:sz w:val="24"/>
                <w:szCs w:val="24"/>
              </w:rPr>
            </w:pPr>
            <w:r w:rsidRPr="003335ED">
              <w:rPr>
                <w:sz w:val="24"/>
                <w:szCs w:val="24"/>
              </w:rPr>
              <w:t>2020</w:t>
            </w:r>
          </w:p>
        </w:tc>
        <w:tc>
          <w:tcPr>
            <w:tcW w:w="2127" w:type="dxa"/>
            <w:tcBorders>
              <w:top w:val="single" w:sz="4" w:space="0" w:color="auto"/>
              <w:left w:val="single" w:sz="4" w:space="0" w:color="auto"/>
              <w:bottom w:val="single" w:sz="4" w:space="0" w:color="auto"/>
              <w:right w:val="single" w:sz="4" w:space="0" w:color="auto"/>
            </w:tcBorders>
          </w:tcPr>
          <w:p w14:paraId="2F534A40" w14:textId="0C388E5C" w:rsidR="00E569C5" w:rsidRPr="003335ED" w:rsidRDefault="00E569C5" w:rsidP="00E569C5">
            <w:pPr>
              <w:jc w:val="center"/>
              <w:rPr>
                <w:sz w:val="24"/>
                <w:szCs w:val="24"/>
              </w:rPr>
            </w:pPr>
            <w:r w:rsidRPr="003335ED">
              <w:rPr>
                <w:sz w:val="24"/>
                <w:szCs w:val="24"/>
              </w:rPr>
              <w:t>2021</w:t>
            </w:r>
          </w:p>
        </w:tc>
      </w:tr>
      <w:tr w:rsidR="00E569C5" w:rsidRPr="003335ED" w14:paraId="37AB8573" w14:textId="77777777" w:rsidTr="00B72706">
        <w:tc>
          <w:tcPr>
            <w:tcW w:w="3823" w:type="dxa"/>
            <w:tcBorders>
              <w:top w:val="single" w:sz="4" w:space="0" w:color="auto"/>
              <w:left w:val="single" w:sz="4" w:space="0" w:color="auto"/>
              <w:bottom w:val="single" w:sz="4" w:space="0" w:color="auto"/>
              <w:right w:val="single" w:sz="4" w:space="0" w:color="auto"/>
            </w:tcBorders>
            <w:hideMark/>
          </w:tcPr>
          <w:p w14:paraId="39F94548" w14:textId="77777777" w:rsidR="00E569C5" w:rsidRPr="003335ED" w:rsidRDefault="00E569C5" w:rsidP="00E569C5">
            <w:pPr>
              <w:rPr>
                <w:sz w:val="24"/>
                <w:szCs w:val="24"/>
              </w:rPr>
            </w:pPr>
            <w:r w:rsidRPr="003335ED">
              <w:rPr>
                <w:sz w:val="24"/>
                <w:szCs w:val="24"/>
              </w:rPr>
              <w:t>Количество пользователей</w:t>
            </w:r>
          </w:p>
        </w:tc>
        <w:tc>
          <w:tcPr>
            <w:tcW w:w="1842" w:type="dxa"/>
            <w:tcBorders>
              <w:top w:val="single" w:sz="4" w:space="0" w:color="auto"/>
              <w:left w:val="single" w:sz="4" w:space="0" w:color="auto"/>
              <w:bottom w:val="single" w:sz="4" w:space="0" w:color="auto"/>
              <w:right w:val="single" w:sz="4" w:space="0" w:color="auto"/>
            </w:tcBorders>
            <w:vAlign w:val="center"/>
          </w:tcPr>
          <w:p w14:paraId="59800495" w14:textId="21358F7C" w:rsidR="00E569C5" w:rsidRPr="003335ED" w:rsidRDefault="00E569C5" w:rsidP="00E569C5">
            <w:pPr>
              <w:jc w:val="center"/>
              <w:rPr>
                <w:sz w:val="24"/>
                <w:szCs w:val="24"/>
              </w:rPr>
            </w:pPr>
            <w:r w:rsidRPr="003335ED">
              <w:rPr>
                <w:sz w:val="24"/>
                <w:szCs w:val="24"/>
              </w:rPr>
              <w:t>41542</w:t>
            </w:r>
          </w:p>
        </w:tc>
        <w:tc>
          <w:tcPr>
            <w:tcW w:w="1842" w:type="dxa"/>
            <w:tcBorders>
              <w:top w:val="single" w:sz="4" w:space="0" w:color="auto"/>
              <w:left w:val="single" w:sz="4" w:space="0" w:color="auto"/>
              <w:bottom w:val="single" w:sz="4" w:space="0" w:color="auto"/>
              <w:right w:val="single" w:sz="4" w:space="0" w:color="auto"/>
            </w:tcBorders>
            <w:vAlign w:val="center"/>
          </w:tcPr>
          <w:p w14:paraId="1F3C9E26" w14:textId="1ECE4E1B" w:rsidR="00E569C5" w:rsidRPr="003335ED" w:rsidRDefault="00E569C5" w:rsidP="00E569C5">
            <w:pPr>
              <w:jc w:val="center"/>
              <w:rPr>
                <w:sz w:val="24"/>
                <w:szCs w:val="24"/>
              </w:rPr>
            </w:pPr>
            <w:r w:rsidRPr="003335ED">
              <w:rPr>
                <w:sz w:val="24"/>
                <w:szCs w:val="24"/>
              </w:rPr>
              <w:t>38192</w:t>
            </w:r>
          </w:p>
        </w:tc>
        <w:tc>
          <w:tcPr>
            <w:tcW w:w="2127" w:type="dxa"/>
            <w:tcBorders>
              <w:top w:val="single" w:sz="4" w:space="0" w:color="auto"/>
              <w:left w:val="single" w:sz="4" w:space="0" w:color="auto"/>
              <w:bottom w:val="single" w:sz="4" w:space="0" w:color="auto"/>
              <w:right w:val="single" w:sz="4" w:space="0" w:color="auto"/>
            </w:tcBorders>
            <w:vAlign w:val="center"/>
          </w:tcPr>
          <w:p w14:paraId="2AE3A689" w14:textId="38ABD0B2" w:rsidR="00E569C5" w:rsidRPr="003335ED" w:rsidRDefault="003335ED" w:rsidP="00E569C5">
            <w:pPr>
              <w:jc w:val="center"/>
              <w:rPr>
                <w:sz w:val="24"/>
                <w:szCs w:val="24"/>
              </w:rPr>
            </w:pPr>
            <w:r w:rsidRPr="003335ED">
              <w:rPr>
                <w:sz w:val="24"/>
                <w:szCs w:val="24"/>
              </w:rPr>
              <w:t>46470</w:t>
            </w:r>
          </w:p>
        </w:tc>
      </w:tr>
      <w:tr w:rsidR="00E569C5" w:rsidRPr="003335ED" w14:paraId="703350B5" w14:textId="77777777" w:rsidTr="00B72706">
        <w:tc>
          <w:tcPr>
            <w:tcW w:w="3823" w:type="dxa"/>
            <w:tcBorders>
              <w:top w:val="single" w:sz="4" w:space="0" w:color="auto"/>
              <w:left w:val="single" w:sz="4" w:space="0" w:color="auto"/>
              <w:bottom w:val="single" w:sz="4" w:space="0" w:color="auto"/>
              <w:right w:val="single" w:sz="4" w:space="0" w:color="auto"/>
            </w:tcBorders>
            <w:hideMark/>
          </w:tcPr>
          <w:p w14:paraId="4A2B4DAB" w14:textId="77777777" w:rsidR="00E569C5" w:rsidRPr="003335ED" w:rsidRDefault="00E569C5" w:rsidP="00E569C5">
            <w:pPr>
              <w:rPr>
                <w:sz w:val="24"/>
                <w:szCs w:val="24"/>
              </w:rPr>
            </w:pPr>
            <w:r w:rsidRPr="003335ED">
              <w:rPr>
                <w:sz w:val="24"/>
                <w:szCs w:val="24"/>
              </w:rPr>
              <w:t>Количество посещений</w:t>
            </w:r>
          </w:p>
        </w:tc>
        <w:tc>
          <w:tcPr>
            <w:tcW w:w="1842" w:type="dxa"/>
            <w:tcBorders>
              <w:top w:val="single" w:sz="4" w:space="0" w:color="auto"/>
              <w:left w:val="single" w:sz="4" w:space="0" w:color="auto"/>
              <w:bottom w:val="single" w:sz="4" w:space="0" w:color="auto"/>
              <w:right w:val="single" w:sz="4" w:space="0" w:color="auto"/>
            </w:tcBorders>
            <w:vAlign w:val="center"/>
          </w:tcPr>
          <w:p w14:paraId="5804B82B" w14:textId="6B973547" w:rsidR="00E569C5" w:rsidRPr="003335ED" w:rsidRDefault="00E569C5" w:rsidP="00E569C5">
            <w:pPr>
              <w:jc w:val="center"/>
              <w:rPr>
                <w:sz w:val="24"/>
                <w:szCs w:val="24"/>
              </w:rPr>
            </w:pPr>
            <w:r w:rsidRPr="003335ED">
              <w:rPr>
                <w:sz w:val="24"/>
                <w:szCs w:val="24"/>
              </w:rPr>
              <w:fldChar w:fldCharType="begin"/>
            </w:r>
            <w:r w:rsidRPr="003335ED">
              <w:rPr>
                <w:sz w:val="24"/>
                <w:szCs w:val="24"/>
              </w:rPr>
              <w:instrText xml:space="preserve"> =SUM(ABOVE) </w:instrText>
            </w:r>
            <w:r w:rsidRPr="003335ED">
              <w:rPr>
                <w:sz w:val="24"/>
                <w:szCs w:val="24"/>
              </w:rPr>
              <w:fldChar w:fldCharType="separate"/>
            </w:r>
            <w:r w:rsidRPr="003335ED">
              <w:rPr>
                <w:noProof/>
                <w:sz w:val="24"/>
                <w:szCs w:val="24"/>
              </w:rPr>
              <w:t>164488</w:t>
            </w:r>
            <w:r w:rsidRPr="003335ED">
              <w:rPr>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81A2B41" w14:textId="22E3CBF9" w:rsidR="00E569C5" w:rsidRPr="003335ED" w:rsidRDefault="00E569C5" w:rsidP="00E569C5">
            <w:pPr>
              <w:jc w:val="center"/>
              <w:rPr>
                <w:sz w:val="24"/>
                <w:szCs w:val="24"/>
              </w:rPr>
            </w:pPr>
            <w:r w:rsidRPr="003335ED">
              <w:rPr>
                <w:sz w:val="24"/>
                <w:szCs w:val="24"/>
              </w:rPr>
              <w:t>218811</w:t>
            </w:r>
          </w:p>
        </w:tc>
        <w:tc>
          <w:tcPr>
            <w:tcW w:w="2127" w:type="dxa"/>
            <w:tcBorders>
              <w:top w:val="single" w:sz="4" w:space="0" w:color="auto"/>
              <w:left w:val="single" w:sz="4" w:space="0" w:color="auto"/>
              <w:bottom w:val="single" w:sz="4" w:space="0" w:color="auto"/>
              <w:right w:val="single" w:sz="4" w:space="0" w:color="auto"/>
            </w:tcBorders>
            <w:vAlign w:val="center"/>
          </w:tcPr>
          <w:p w14:paraId="7A4F6399" w14:textId="2598BAC4" w:rsidR="00E569C5" w:rsidRPr="003335ED" w:rsidRDefault="00E569C5" w:rsidP="00E569C5">
            <w:pPr>
              <w:jc w:val="center"/>
              <w:rPr>
                <w:sz w:val="24"/>
                <w:szCs w:val="24"/>
              </w:rPr>
            </w:pPr>
            <w:r w:rsidRPr="003335ED">
              <w:rPr>
                <w:sz w:val="24"/>
                <w:szCs w:val="24"/>
              </w:rPr>
              <w:t>227683</w:t>
            </w:r>
          </w:p>
        </w:tc>
      </w:tr>
      <w:tr w:rsidR="00E569C5" w14:paraId="0ECB16D5" w14:textId="77777777" w:rsidTr="00B72706">
        <w:tc>
          <w:tcPr>
            <w:tcW w:w="3823" w:type="dxa"/>
            <w:tcBorders>
              <w:top w:val="single" w:sz="4" w:space="0" w:color="auto"/>
              <w:left w:val="single" w:sz="4" w:space="0" w:color="auto"/>
              <w:bottom w:val="single" w:sz="4" w:space="0" w:color="auto"/>
              <w:right w:val="single" w:sz="4" w:space="0" w:color="auto"/>
            </w:tcBorders>
            <w:hideMark/>
          </w:tcPr>
          <w:p w14:paraId="7BAC16C7" w14:textId="77777777" w:rsidR="00E569C5" w:rsidRPr="003335ED" w:rsidRDefault="00E569C5" w:rsidP="00E569C5">
            <w:pPr>
              <w:rPr>
                <w:sz w:val="24"/>
                <w:szCs w:val="24"/>
              </w:rPr>
            </w:pPr>
            <w:r w:rsidRPr="003335ED">
              <w:rPr>
                <w:sz w:val="24"/>
                <w:szCs w:val="24"/>
              </w:rPr>
              <w:t>Количество виртуальных справок</w:t>
            </w:r>
          </w:p>
        </w:tc>
        <w:tc>
          <w:tcPr>
            <w:tcW w:w="1842" w:type="dxa"/>
            <w:tcBorders>
              <w:top w:val="single" w:sz="4" w:space="0" w:color="auto"/>
              <w:left w:val="single" w:sz="4" w:space="0" w:color="auto"/>
              <w:bottom w:val="single" w:sz="4" w:space="0" w:color="auto"/>
              <w:right w:val="single" w:sz="4" w:space="0" w:color="auto"/>
            </w:tcBorders>
            <w:vAlign w:val="center"/>
          </w:tcPr>
          <w:p w14:paraId="4E2D8727" w14:textId="1814C795" w:rsidR="00E569C5" w:rsidRPr="003335ED" w:rsidRDefault="00E569C5" w:rsidP="00E569C5">
            <w:pPr>
              <w:jc w:val="center"/>
              <w:rPr>
                <w:sz w:val="24"/>
                <w:szCs w:val="24"/>
              </w:rPr>
            </w:pPr>
            <w:r w:rsidRPr="003335ED">
              <w:rPr>
                <w:sz w:val="24"/>
                <w:szCs w:val="24"/>
              </w:rPr>
              <w:t>324</w:t>
            </w:r>
          </w:p>
        </w:tc>
        <w:tc>
          <w:tcPr>
            <w:tcW w:w="1842" w:type="dxa"/>
            <w:tcBorders>
              <w:top w:val="single" w:sz="4" w:space="0" w:color="auto"/>
              <w:left w:val="single" w:sz="4" w:space="0" w:color="auto"/>
              <w:bottom w:val="single" w:sz="4" w:space="0" w:color="auto"/>
              <w:right w:val="single" w:sz="4" w:space="0" w:color="auto"/>
            </w:tcBorders>
            <w:vAlign w:val="center"/>
          </w:tcPr>
          <w:p w14:paraId="43A6B1FE" w14:textId="7039547A" w:rsidR="00E569C5" w:rsidRPr="003335ED" w:rsidRDefault="00E569C5" w:rsidP="00E569C5">
            <w:pPr>
              <w:jc w:val="center"/>
              <w:rPr>
                <w:sz w:val="24"/>
                <w:szCs w:val="24"/>
              </w:rPr>
            </w:pPr>
            <w:r w:rsidRPr="003335ED">
              <w:rPr>
                <w:sz w:val="24"/>
                <w:szCs w:val="24"/>
              </w:rPr>
              <w:t>213</w:t>
            </w:r>
          </w:p>
        </w:tc>
        <w:tc>
          <w:tcPr>
            <w:tcW w:w="2127" w:type="dxa"/>
            <w:tcBorders>
              <w:top w:val="single" w:sz="4" w:space="0" w:color="auto"/>
              <w:left w:val="single" w:sz="4" w:space="0" w:color="auto"/>
              <w:bottom w:val="single" w:sz="4" w:space="0" w:color="auto"/>
              <w:right w:val="single" w:sz="4" w:space="0" w:color="auto"/>
            </w:tcBorders>
            <w:vAlign w:val="center"/>
          </w:tcPr>
          <w:p w14:paraId="13F2C735" w14:textId="6AD658FE" w:rsidR="00E569C5" w:rsidRPr="003335ED" w:rsidRDefault="00E569C5" w:rsidP="00E569C5">
            <w:pPr>
              <w:jc w:val="center"/>
              <w:rPr>
                <w:sz w:val="24"/>
                <w:szCs w:val="24"/>
              </w:rPr>
            </w:pPr>
            <w:r w:rsidRPr="003335ED">
              <w:rPr>
                <w:sz w:val="24"/>
                <w:szCs w:val="24"/>
              </w:rPr>
              <w:t>212</w:t>
            </w:r>
          </w:p>
        </w:tc>
      </w:tr>
    </w:tbl>
    <w:p w14:paraId="20379DD5" w14:textId="77777777" w:rsidR="00F463DE" w:rsidRDefault="00F463DE" w:rsidP="00F463DE">
      <w:pPr>
        <w:jc w:val="center"/>
        <w:rPr>
          <w:b/>
          <w:sz w:val="24"/>
          <w:szCs w:val="24"/>
          <w:highlight w:val="yellow"/>
          <w:lang w:eastAsia="en-US"/>
        </w:rPr>
      </w:pPr>
    </w:p>
    <w:p w14:paraId="10AEAD8D" w14:textId="77777777" w:rsidR="00F463DE" w:rsidRPr="00C91D43" w:rsidRDefault="00F463DE" w:rsidP="00F463DE">
      <w:pPr>
        <w:jc w:val="center"/>
        <w:rPr>
          <w:rFonts w:eastAsiaTheme="minorHAnsi"/>
          <w:b/>
          <w:sz w:val="24"/>
          <w:szCs w:val="24"/>
        </w:rPr>
      </w:pPr>
      <w:r w:rsidRPr="00C91D43">
        <w:rPr>
          <w:b/>
          <w:sz w:val="24"/>
          <w:szCs w:val="24"/>
        </w:rPr>
        <w:t>Количество просмотров самых посещаемых страниц сайта Центральной городской библиотеки им. А.С. Пушкина</w:t>
      </w:r>
    </w:p>
    <w:tbl>
      <w:tblPr>
        <w:tblW w:w="9634" w:type="dxa"/>
        <w:tblLook w:val="04A0" w:firstRow="1" w:lastRow="0" w:firstColumn="1" w:lastColumn="0" w:noHBand="0" w:noVBand="1"/>
      </w:tblPr>
      <w:tblGrid>
        <w:gridCol w:w="561"/>
        <w:gridCol w:w="3403"/>
        <w:gridCol w:w="2552"/>
        <w:gridCol w:w="3118"/>
      </w:tblGrid>
      <w:tr w:rsidR="00F463DE" w:rsidRPr="00C91D43" w14:paraId="42880BA4" w14:textId="77777777" w:rsidTr="00B72706">
        <w:tc>
          <w:tcPr>
            <w:tcW w:w="561" w:type="dxa"/>
            <w:tcBorders>
              <w:top w:val="single" w:sz="4" w:space="0" w:color="auto"/>
              <w:left w:val="single" w:sz="4" w:space="0" w:color="auto"/>
              <w:bottom w:val="single" w:sz="4" w:space="0" w:color="auto"/>
              <w:right w:val="single" w:sz="4" w:space="0" w:color="auto"/>
            </w:tcBorders>
          </w:tcPr>
          <w:p w14:paraId="1844C468" w14:textId="77777777" w:rsidR="00F463DE" w:rsidRPr="00C91D43" w:rsidRDefault="00F463DE">
            <w:pPr>
              <w:jc w:val="center"/>
              <w:rPr>
                <w:sz w:val="24"/>
                <w:szCs w:val="24"/>
              </w:rPr>
            </w:pPr>
          </w:p>
        </w:tc>
        <w:tc>
          <w:tcPr>
            <w:tcW w:w="3403" w:type="dxa"/>
            <w:tcBorders>
              <w:top w:val="single" w:sz="4" w:space="0" w:color="auto"/>
              <w:left w:val="single" w:sz="4" w:space="0" w:color="auto"/>
              <w:bottom w:val="single" w:sz="4" w:space="0" w:color="auto"/>
              <w:right w:val="single" w:sz="4" w:space="0" w:color="auto"/>
            </w:tcBorders>
            <w:hideMark/>
          </w:tcPr>
          <w:p w14:paraId="212F7684" w14:textId="77777777" w:rsidR="00F463DE" w:rsidRPr="00C91D43" w:rsidRDefault="00F463DE">
            <w:pPr>
              <w:jc w:val="center"/>
              <w:rPr>
                <w:sz w:val="24"/>
                <w:szCs w:val="24"/>
              </w:rPr>
            </w:pPr>
            <w:r w:rsidRPr="00C91D43">
              <w:rPr>
                <w:sz w:val="24"/>
                <w:szCs w:val="24"/>
              </w:rPr>
              <w:t>Адрес страницы</w:t>
            </w:r>
          </w:p>
        </w:tc>
        <w:tc>
          <w:tcPr>
            <w:tcW w:w="2552" w:type="dxa"/>
            <w:tcBorders>
              <w:top w:val="single" w:sz="4" w:space="0" w:color="auto"/>
              <w:left w:val="single" w:sz="4" w:space="0" w:color="auto"/>
              <w:bottom w:val="single" w:sz="4" w:space="0" w:color="auto"/>
              <w:right w:val="single" w:sz="4" w:space="0" w:color="auto"/>
            </w:tcBorders>
            <w:hideMark/>
          </w:tcPr>
          <w:p w14:paraId="34E26A4A" w14:textId="77777777" w:rsidR="00F463DE" w:rsidRPr="00C91D43" w:rsidRDefault="00F463DE">
            <w:pPr>
              <w:jc w:val="center"/>
              <w:rPr>
                <w:sz w:val="24"/>
                <w:szCs w:val="24"/>
              </w:rPr>
            </w:pPr>
            <w:r w:rsidRPr="00C91D43">
              <w:rPr>
                <w:sz w:val="24"/>
                <w:szCs w:val="24"/>
              </w:rPr>
              <w:t>Просмотры</w:t>
            </w:r>
          </w:p>
        </w:tc>
        <w:tc>
          <w:tcPr>
            <w:tcW w:w="3118" w:type="dxa"/>
            <w:tcBorders>
              <w:top w:val="single" w:sz="4" w:space="0" w:color="auto"/>
              <w:left w:val="single" w:sz="4" w:space="0" w:color="auto"/>
              <w:bottom w:val="single" w:sz="4" w:space="0" w:color="auto"/>
              <w:right w:val="single" w:sz="4" w:space="0" w:color="auto"/>
            </w:tcBorders>
            <w:hideMark/>
          </w:tcPr>
          <w:p w14:paraId="6D146588" w14:textId="77777777" w:rsidR="00F463DE" w:rsidRPr="00C91D43" w:rsidRDefault="00F463DE">
            <w:pPr>
              <w:jc w:val="center"/>
              <w:rPr>
                <w:sz w:val="24"/>
                <w:szCs w:val="24"/>
              </w:rPr>
            </w:pPr>
            <w:r w:rsidRPr="00C91D43">
              <w:rPr>
                <w:sz w:val="24"/>
                <w:szCs w:val="24"/>
              </w:rPr>
              <w:t>%</w:t>
            </w:r>
          </w:p>
        </w:tc>
      </w:tr>
      <w:tr w:rsidR="00F463DE" w:rsidRPr="00C91D43" w14:paraId="41AFF3A6" w14:textId="77777777" w:rsidTr="00B72706">
        <w:tc>
          <w:tcPr>
            <w:tcW w:w="561" w:type="dxa"/>
            <w:tcBorders>
              <w:top w:val="single" w:sz="4" w:space="0" w:color="auto"/>
              <w:left w:val="single" w:sz="4" w:space="0" w:color="auto"/>
              <w:bottom w:val="single" w:sz="4" w:space="0" w:color="auto"/>
              <w:right w:val="single" w:sz="4" w:space="0" w:color="auto"/>
            </w:tcBorders>
            <w:hideMark/>
          </w:tcPr>
          <w:p w14:paraId="78336885" w14:textId="77777777" w:rsidR="00F463DE" w:rsidRPr="00C91D43" w:rsidRDefault="00F463DE">
            <w:pPr>
              <w:jc w:val="center"/>
              <w:rPr>
                <w:sz w:val="24"/>
                <w:szCs w:val="24"/>
              </w:rPr>
            </w:pPr>
            <w:r w:rsidRPr="00C91D43">
              <w:rPr>
                <w:sz w:val="24"/>
                <w:szCs w:val="24"/>
              </w:rPr>
              <w:t>1.</w:t>
            </w:r>
          </w:p>
        </w:tc>
        <w:tc>
          <w:tcPr>
            <w:tcW w:w="3403" w:type="dxa"/>
            <w:tcBorders>
              <w:top w:val="single" w:sz="4" w:space="0" w:color="auto"/>
              <w:left w:val="single" w:sz="4" w:space="0" w:color="auto"/>
              <w:bottom w:val="single" w:sz="4" w:space="0" w:color="auto"/>
              <w:right w:val="single" w:sz="4" w:space="0" w:color="auto"/>
            </w:tcBorders>
            <w:hideMark/>
          </w:tcPr>
          <w:p w14:paraId="673D9D44" w14:textId="77777777" w:rsidR="00F463DE" w:rsidRPr="00C91D43" w:rsidRDefault="00F463DE">
            <w:pPr>
              <w:rPr>
                <w:sz w:val="24"/>
                <w:szCs w:val="24"/>
              </w:rPr>
            </w:pPr>
            <w:r w:rsidRPr="00C91D43">
              <w:rPr>
                <w:sz w:val="24"/>
                <w:szCs w:val="24"/>
              </w:rPr>
              <w:t>Главная страница сайта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C729B9" w14:textId="254275BA" w:rsidR="00F463DE" w:rsidRPr="00C91D43" w:rsidRDefault="000E7E9E">
            <w:pPr>
              <w:jc w:val="center"/>
              <w:rPr>
                <w:sz w:val="24"/>
                <w:szCs w:val="24"/>
              </w:rPr>
            </w:pPr>
            <w:r w:rsidRPr="00C91D43">
              <w:rPr>
                <w:sz w:val="24"/>
                <w:szCs w:val="24"/>
              </w:rPr>
              <w:t>24702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9866E4" w14:textId="0E30D241" w:rsidR="00F463DE" w:rsidRPr="00C91D43" w:rsidRDefault="00C91D43">
            <w:pPr>
              <w:jc w:val="center"/>
              <w:rPr>
                <w:sz w:val="24"/>
                <w:szCs w:val="24"/>
              </w:rPr>
            </w:pPr>
            <w:r>
              <w:rPr>
                <w:sz w:val="24"/>
                <w:szCs w:val="24"/>
              </w:rPr>
              <w:t>17,9</w:t>
            </w:r>
          </w:p>
        </w:tc>
      </w:tr>
      <w:tr w:rsidR="00F463DE" w14:paraId="00EC9E0D" w14:textId="77777777" w:rsidTr="00B72706">
        <w:tc>
          <w:tcPr>
            <w:tcW w:w="561" w:type="dxa"/>
            <w:tcBorders>
              <w:top w:val="single" w:sz="4" w:space="0" w:color="auto"/>
              <w:left w:val="single" w:sz="4" w:space="0" w:color="auto"/>
              <w:bottom w:val="single" w:sz="4" w:space="0" w:color="auto"/>
              <w:right w:val="single" w:sz="4" w:space="0" w:color="auto"/>
            </w:tcBorders>
            <w:hideMark/>
          </w:tcPr>
          <w:p w14:paraId="1622F156" w14:textId="77777777" w:rsidR="00F463DE" w:rsidRPr="00C91D43" w:rsidRDefault="00F463DE">
            <w:pPr>
              <w:jc w:val="center"/>
              <w:rPr>
                <w:sz w:val="24"/>
                <w:szCs w:val="24"/>
              </w:rPr>
            </w:pPr>
            <w:r w:rsidRPr="00C91D43">
              <w:rPr>
                <w:sz w:val="24"/>
                <w:szCs w:val="24"/>
              </w:rPr>
              <w:t>2.</w:t>
            </w:r>
          </w:p>
        </w:tc>
        <w:tc>
          <w:tcPr>
            <w:tcW w:w="3403" w:type="dxa"/>
            <w:tcBorders>
              <w:top w:val="single" w:sz="4" w:space="0" w:color="auto"/>
              <w:left w:val="single" w:sz="4" w:space="0" w:color="auto"/>
              <w:bottom w:val="single" w:sz="4" w:space="0" w:color="auto"/>
              <w:right w:val="single" w:sz="4" w:space="0" w:color="auto"/>
            </w:tcBorders>
            <w:hideMark/>
          </w:tcPr>
          <w:p w14:paraId="55913566" w14:textId="77777777" w:rsidR="00F463DE" w:rsidRPr="00C91D43" w:rsidRDefault="00F463DE">
            <w:pPr>
              <w:rPr>
                <w:sz w:val="24"/>
                <w:szCs w:val="24"/>
              </w:rPr>
            </w:pPr>
            <w:r w:rsidRPr="00C91D43">
              <w:rPr>
                <w:sz w:val="24"/>
                <w:szCs w:val="24"/>
              </w:rPr>
              <w:t>Вятские писатели и поэты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BA7CFF" w14:textId="3A4979C4" w:rsidR="00F463DE" w:rsidRPr="00C91D43" w:rsidRDefault="000E7E9E">
            <w:pPr>
              <w:jc w:val="center"/>
              <w:rPr>
                <w:sz w:val="24"/>
                <w:szCs w:val="24"/>
              </w:rPr>
            </w:pPr>
            <w:r w:rsidRPr="00C91D43">
              <w:rPr>
                <w:sz w:val="24"/>
                <w:szCs w:val="24"/>
              </w:rPr>
              <w:t>3072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5A0E8B" w14:textId="5AD4C1E0" w:rsidR="00F463DE" w:rsidRPr="00C91D43" w:rsidRDefault="00F463DE" w:rsidP="00C91D43">
            <w:pPr>
              <w:jc w:val="center"/>
              <w:rPr>
                <w:sz w:val="24"/>
                <w:szCs w:val="24"/>
              </w:rPr>
            </w:pPr>
            <w:r w:rsidRPr="00C91D43">
              <w:rPr>
                <w:sz w:val="24"/>
                <w:szCs w:val="24"/>
              </w:rPr>
              <w:t>2,</w:t>
            </w:r>
            <w:r w:rsidR="00C91D43">
              <w:rPr>
                <w:sz w:val="24"/>
                <w:szCs w:val="24"/>
              </w:rPr>
              <w:t>22</w:t>
            </w:r>
          </w:p>
        </w:tc>
      </w:tr>
      <w:tr w:rsidR="00C91D43" w14:paraId="0976F6AA" w14:textId="77777777" w:rsidTr="00B72706">
        <w:tc>
          <w:tcPr>
            <w:tcW w:w="561" w:type="dxa"/>
            <w:tcBorders>
              <w:top w:val="single" w:sz="4" w:space="0" w:color="auto"/>
              <w:left w:val="single" w:sz="4" w:space="0" w:color="auto"/>
              <w:bottom w:val="single" w:sz="4" w:space="0" w:color="auto"/>
              <w:right w:val="single" w:sz="4" w:space="0" w:color="auto"/>
            </w:tcBorders>
          </w:tcPr>
          <w:p w14:paraId="518ABC31" w14:textId="47656F35" w:rsidR="00C91D43" w:rsidRPr="00C91D43" w:rsidRDefault="00C91D43" w:rsidP="00C91D43">
            <w:pPr>
              <w:jc w:val="center"/>
              <w:rPr>
                <w:sz w:val="24"/>
                <w:szCs w:val="24"/>
              </w:rPr>
            </w:pPr>
            <w:r w:rsidRPr="00C91D43">
              <w:rPr>
                <w:sz w:val="24"/>
                <w:szCs w:val="24"/>
              </w:rPr>
              <w:t>3.</w:t>
            </w:r>
          </w:p>
        </w:tc>
        <w:tc>
          <w:tcPr>
            <w:tcW w:w="3403" w:type="dxa"/>
            <w:tcBorders>
              <w:top w:val="single" w:sz="4" w:space="0" w:color="auto"/>
              <w:left w:val="single" w:sz="4" w:space="0" w:color="auto"/>
              <w:bottom w:val="single" w:sz="4" w:space="0" w:color="auto"/>
              <w:right w:val="single" w:sz="4" w:space="0" w:color="auto"/>
            </w:tcBorders>
          </w:tcPr>
          <w:p w14:paraId="7EC14D24" w14:textId="77777777" w:rsidR="00C91D43" w:rsidRPr="00C91D43" w:rsidRDefault="00C91D43" w:rsidP="00C91D43">
            <w:pPr>
              <w:rPr>
                <w:sz w:val="24"/>
                <w:szCs w:val="24"/>
              </w:rPr>
            </w:pPr>
            <w:r w:rsidRPr="00C91D43">
              <w:rPr>
                <w:sz w:val="24"/>
                <w:szCs w:val="24"/>
              </w:rPr>
              <w:t xml:space="preserve">Писатели земли Вятской / </w:t>
            </w:r>
          </w:p>
          <w:p w14:paraId="52627459" w14:textId="58B95058" w:rsidR="00C91D43" w:rsidRPr="00C91D43" w:rsidRDefault="00C91D43" w:rsidP="00C91D43">
            <w:pPr>
              <w:rPr>
                <w:sz w:val="24"/>
                <w:szCs w:val="24"/>
              </w:rPr>
            </w:pPr>
            <w:r w:rsidRPr="00C91D43">
              <w:rPr>
                <w:sz w:val="24"/>
                <w:szCs w:val="24"/>
              </w:rPr>
              <w:t>Стихи О. Любовикова</w:t>
            </w:r>
          </w:p>
        </w:tc>
        <w:tc>
          <w:tcPr>
            <w:tcW w:w="2552" w:type="dxa"/>
            <w:tcBorders>
              <w:top w:val="single" w:sz="4" w:space="0" w:color="auto"/>
              <w:left w:val="single" w:sz="4" w:space="0" w:color="auto"/>
              <w:bottom w:val="single" w:sz="4" w:space="0" w:color="auto"/>
              <w:right w:val="single" w:sz="4" w:space="0" w:color="auto"/>
            </w:tcBorders>
            <w:vAlign w:val="center"/>
          </w:tcPr>
          <w:p w14:paraId="26165E4A" w14:textId="6372A792" w:rsidR="00C91D43" w:rsidRPr="00C91D43" w:rsidRDefault="00C91D43" w:rsidP="00C91D43">
            <w:pPr>
              <w:jc w:val="center"/>
              <w:rPr>
                <w:sz w:val="24"/>
                <w:szCs w:val="24"/>
              </w:rPr>
            </w:pPr>
            <w:r w:rsidRPr="00C91D43">
              <w:rPr>
                <w:sz w:val="24"/>
                <w:szCs w:val="24"/>
              </w:rPr>
              <w:t>2893</w:t>
            </w:r>
          </w:p>
        </w:tc>
        <w:tc>
          <w:tcPr>
            <w:tcW w:w="3118" w:type="dxa"/>
            <w:tcBorders>
              <w:top w:val="single" w:sz="4" w:space="0" w:color="auto"/>
              <w:left w:val="single" w:sz="4" w:space="0" w:color="auto"/>
              <w:bottom w:val="single" w:sz="4" w:space="0" w:color="auto"/>
              <w:right w:val="single" w:sz="4" w:space="0" w:color="auto"/>
            </w:tcBorders>
            <w:vAlign w:val="center"/>
          </w:tcPr>
          <w:p w14:paraId="432BFC33" w14:textId="29ADF5D1" w:rsidR="00C91D43" w:rsidRPr="00C91D43" w:rsidRDefault="00C91D43" w:rsidP="00C91D43">
            <w:pPr>
              <w:jc w:val="center"/>
              <w:rPr>
                <w:sz w:val="24"/>
                <w:szCs w:val="24"/>
              </w:rPr>
            </w:pPr>
            <w:r>
              <w:rPr>
                <w:sz w:val="24"/>
                <w:szCs w:val="24"/>
              </w:rPr>
              <w:t>2,09</w:t>
            </w:r>
          </w:p>
        </w:tc>
      </w:tr>
    </w:tbl>
    <w:p w14:paraId="1A9CE60C" w14:textId="77777777" w:rsidR="00C91D43" w:rsidRDefault="00C91D43" w:rsidP="00F463DE">
      <w:pPr>
        <w:ind w:firstLine="709"/>
        <w:jc w:val="both"/>
        <w:rPr>
          <w:sz w:val="24"/>
          <w:szCs w:val="24"/>
          <w:highlight w:val="yellow"/>
        </w:rPr>
      </w:pPr>
    </w:p>
    <w:p w14:paraId="7357F6AF" w14:textId="4DC506A6" w:rsidR="00F463DE" w:rsidRPr="00C91D43" w:rsidRDefault="00F463DE" w:rsidP="00F463DE">
      <w:pPr>
        <w:ind w:firstLine="709"/>
        <w:jc w:val="both"/>
        <w:rPr>
          <w:rFonts w:eastAsiaTheme="minorHAnsi"/>
          <w:sz w:val="24"/>
          <w:szCs w:val="24"/>
        </w:rPr>
      </w:pPr>
      <w:r w:rsidRPr="00C91D43">
        <w:rPr>
          <w:sz w:val="24"/>
          <w:szCs w:val="24"/>
        </w:rPr>
        <w:t>Официальный сайт учреждения имеет Центральная городская библиотека им. А.С. Пушкина (http://www.pushkin-vyatka.ru), на нем размещается информация не только центральной библиотеки, но и всех структурных подразделений МБУ «Централизованная библиотечная система».</w:t>
      </w:r>
    </w:p>
    <w:p w14:paraId="109F7D1B" w14:textId="43E313FF" w:rsidR="00F463DE" w:rsidRPr="00C91D43" w:rsidRDefault="00F463DE" w:rsidP="00F463DE">
      <w:pPr>
        <w:ind w:firstLine="708"/>
        <w:jc w:val="both"/>
        <w:rPr>
          <w:sz w:val="24"/>
          <w:szCs w:val="24"/>
        </w:rPr>
      </w:pPr>
      <w:r w:rsidRPr="00C91D43">
        <w:rPr>
          <w:sz w:val="24"/>
          <w:szCs w:val="24"/>
        </w:rPr>
        <w:t xml:space="preserve">Регулярно на сайте размещались анонсы и новости мероприятий ЦГБ им. А.С. Пушкина и библиотек-филиалов. Всего размещено </w:t>
      </w:r>
      <w:r w:rsidR="00C91D43" w:rsidRPr="00C91D43">
        <w:rPr>
          <w:sz w:val="24"/>
          <w:szCs w:val="24"/>
        </w:rPr>
        <w:t xml:space="preserve">583 </w:t>
      </w:r>
      <w:r w:rsidRPr="00C91D43">
        <w:rPr>
          <w:sz w:val="24"/>
          <w:szCs w:val="24"/>
        </w:rPr>
        <w:t>информ-повода. Из них:</w:t>
      </w:r>
    </w:p>
    <w:p w14:paraId="518F2D14" w14:textId="63447988" w:rsidR="00F463DE" w:rsidRPr="00C91D43" w:rsidRDefault="00F463DE" w:rsidP="00F463DE">
      <w:pPr>
        <w:ind w:firstLine="708"/>
        <w:jc w:val="both"/>
        <w:rPr>
          <w:sz w:val="24"/>
          <w:szCs w:val="24"/>
        </w:rPr>
      </w:pPr>
      <w:r w:rsidRPr="00C91D43">
        <w:rPr>
          <w:sz w:val="24"/>
          <w:szCs w:val="24"/>
        </w:rPr>
        <w:t xml:space="preserve">– </w:t>
      </w:r>
      <w:r w:rsidR="00C91D43" w:rsidRPr="00C91D43">
        <w:rPr>
          <w:sz w:val="24"/>
          <w:szCs w:val="24"/>
        </w:rPr>
        <w:t>289</w:t>
      </w:r>
      <w:r w:rsidRPr="00C91D43">
        <w:rPr>
          <w:sz w:val="24"/>
          <w:szCs w:val="24"/>
        </w:rPr>
        <w:t xml:space="preserve"> информ-повод</w:t>
      </w:r>
      <w:r w:rsidR="00C91D43" w:rsidRPr="00C91D43">
        <w:rPr>
          <w:sz w:val="24"/>
          <w:szCs w:val="24"/>
        </w:rPr>
        <w:t>ов</w:t>
      </w:r>
      <w:r w:rsidRPr="00C91D43">
        <w:rPr>
          <w:sz w:val="24"/>
          <w:szCs w:val="24"/>
        </w:rPr>
        <w:t xml:space="preserve"> о мероприятиях, проводимых ЦГБ им. А.С. Пушкина (</w:t>
      </w:r>
      <w:r w:rsidR="00C91D43" w:rsidRPr="00C91D43">
        <w:rPr>
          <w:sz w:val="24"/>
          <w:szCs w:val="24"/>
        </w:rPr>
        <w:t>200</w:t>
      </w:r>
      <w:r w:rsidRPr="00C91D43">
        <w:rPr>
          <w:sz w:val="24"/>
          <w:szCs w:val="24"/>
        </w:rPr>
        <w:t xml:space="preserve"> пресс-релизов и </w:t>
      </w:r>
      <w:r w:rsidR="00C91D43" w:rsidRPr="00C91D43">
        <w:rPr>
          <w:sz w:val="24"/>
          <w:szCs w:val="24"/>
        </w:rPr>
        <w:t>89</w:t>
      </w:r>
      <w:r w:rsidRPr="00C91D43">
        <w:rPr>
          <w:sz w:val="24"/>
          <w:szCs w:val="24"/>
        </w:rPr>
        <w:t xml:space="preserve"> пост-релизов);</w:t>
      </w:r>
    </w:p>
    <w:p w14:paraId="7CC141E9" w14:textId="2E681729" w:rsidR="00F463DE" w:rsidRPr="00C91D43" w:rsidRDefault="00F463DE" w:rsidP="00F463DE">
      <w:pPr>
        <w:ind w:firstLine="708"/>
        <w:jc w:val="both"/>
        <w:rPr>
          <w:sz w:val="24"/>
          <w:szCs w:val="24"/>
        </w:rPr>
      </w:pPr>
      <w:r w:rsidRPr="00C91D43">
        <w:rPr>
          <w:sz w:val="24"/>
          <w:szCs w:val="24"/>
        </w:rPr>
        <w:t xml:space="preserve">– </w:t>
      </w:r>
      <w:r w:rsidR="00C91D43" w:rsidRPr="00C91D43">
        <w:rPr>
          <w:sz w:val="24"/>
          <w:szCs w:val="24"/>
        </w:rPr>
        <w:t>294</w:t>
      </w:r>
      <w:r w:rsidRPr="00C91D43">
        <w:rPr>
          <w:sz w:val="24"/>
          <w:szCs w:val="24"/>
        </w:rPr>
        <w:t xml:space="preserve"> информ-повод</w:t>
      </w:r>
      <w:r w:rsidR="00C91D43" w:rsidRPr="00C91D43">
        <w:rPr>
          <w:sz w:val="24"/>
          <w:szCs w:val="24"/>
        </w:rPr>
        <w:t>а</w:t>
      </w:r>
      <w:r w:rsidRPr="00C91D43">
        <w:rPr>
          <w:sz w:val="24"/>
          <w:szCs w:val="24"/>
        </w:rPr>
        <w:t xml:space="preserve"> о мероприятиях, проводимых в библиотека-филиалах (2</w:t>
      </w:r>
      <w:r w:rsidR="00C91D43" w:rsidRPr="00C91D43">
        <w:rPr>
          <w:sz w:val="24"/>
          <w:szCs w:val="24"/>
        </w:rPr>
        <w:t>2</w:t>
      </w:r>
      <w:r w:rsidRPr="00C91D43">
        <w:rPr>
          <w:sz w:val="24"/>
          <w:szCs w:val="24"/>
        </w:rPr>
        <w:t xml:space="preserve">8 пресс-релизов и </w:t>
      </w:r>
      <w:r w:rsidR="00C91D43" w:rsidRPr="00C91D43">
        <w:rPr>
          <w:sz w:val="24"/>
          <w:szCs w:val="24"/>
        </w:rPr>
        <w:t>66</w:t>
      </w:r>
      <w:r w:rsidRPr="00C91D43">
        <w:rPr>
          <w:sz w:val="24"/>
          <w:szCs w:val="24"/>
        </w:rPr>
        <w:t xml:space="preserve"> пост-релиза).</w:t>
      </w:r>
    </w:p>
    <w:p w14:paraId="1D0A8C32" w14:textId="77777777" w:rsidR="00F463DE" w:rsidRPr="00C91D43" w:rsidRDefault="00F463DE" w:rsidP="00F463DE">
      <w:pPr>
        <w:ind w:firstLine="709"/>
        <w:jc w:val="both"/>
        <w:rPr>
          <w:sz w:val="24"/>
          <w:szCs w:val="24"/>
        </w:rPr>
      </w:pPr>
      <w:r w:rsidRPr="00C91D43">
        <w:rPr>
          <w:sz w:val="24"/>
          <w:szCs w:val="24"/>
        </w:rPr>
        <w:t xml:space="preserve">Ежемесячно на сайте выкладывались новинки литературы (художественные и отраслевые издания, детская литература, краеведческие издания). </w:t>
      </w:r>
    </w:p>
    <w:p w14:paraId="38B11A14" w14:textId="77777777" w:rsidR="00F463DE" w:rsidRPr="00C91D43" w:rsidRDefault="00F463DE" w:rsidP="00F463DE">
      <w:pPr>
        <w:ind w:firstLine="709"/>
        <w:jc w:val="both"/>
        <w:rPr>
          <w:sz w:val="24"/>
          <w:szCs w:val="24"/>
        </w:rPr>
      </w:pPr>
      <w:r w:rsidRPr="00C91D43">
        <w:rPr>
          <w:sz w:val="24"/>
          <w:szCs w:val="24"/>
        </w:rPr>
        <w:t>Регулярно происходило пополнение рубрик «Конкурсы», «Детская страничка», «Наша библиотека в прессе», «Видео о библиотеке».</w:t>
      </w:r>
    </w:p>
    <w:p w14:paraId="55F2A189" w14:textId="77777777" w:rsidR="00F463DE" w:rsidRPr="00C91D43" w:rsidRDefault="00F463DE" w:rsidP="00F463DE">
      <w:pPr>
        <w:ind w:firstLine="709"/>
        <w:jc w:val="both"/>
        <w:rPr>
          <w:sz w:val="24"/>
          <w:szCs w:val="24"/>
        </w:rPr>
      </w:pPr>
      <w:r w:rsidRPr="00C91D43">
        <w:rPr>
          <w:sz w:val="24"/>
          <w:szCs w:val="24"/>
        </w:rPr>
        <w:t>В подрубрике «нормативные документы» регулярно обновлялась информация о деятельности учреждения: изменения уставе, информация о выполнении муниципального задания и результатах деятельности учреждения.</w:t>
      </w:r>
    </w:p>
    <w:p w14:paraId="582BF4C9" w14:textId="77777777" w:rsidR="00F463DE" w:rsidRPr="00C91D43" w:rsidRDefault="00F463DE" w:rsidP="00F463DE">
      <w:pPr>
        <w:ind w:firstLine="709"/>
        <w:jc w:val="both"/>
        <w:rPr>
          <w:sz w:val="24"/>
          <w:szCs w:val="24"/>
        </w:rPr>
      </w:pPr>
      <w:r w:rsidRPr="00C91D43">
        <w:rPr>
          <w:sz w:val="24"/>
          <w:szCs w:val="24"/>
        </w:rPr>
        <w:t xml:space="preserve">На всех страницах сайта подключен счетчик сервиса Интернет-статистики. Сервисом предоставляется обширная и полная статистика посещаемости сайта по разным позициям (размер аудитории, просмотры за год, за месяц, за день). </w:t>
      </w:r>
    </w:p>
    <w:p w14:paraId="295AB211" w14:textId="6B7A1DE5" w:rsidR="00F463DE" w:rsidRPr="00C91D43" w:rsidRDefault="00F463DE" w:rsidP="00F463DE">
      <w:pPr>
        <w:ind w:firstLine="709"/>
        <w:jc w:val="both"/>
        <w:rPr>
          <w:sz w:val="24"/>
          <w:szCs w:val="24"/>
        </w:rPr>
      </w:pPr>
      <w:r w:rsidRPr="00C91D43">
        <w:rPr>
          <w:rStyle w:val="apple-converted-space"/>
          <w:sz w:val="24"/>
          <w:szCs w:val="24"/>
          <w:shd w:val="clear" w:color="auto" w:fill="FFFFFF"/>
        </w:rPr>
        <w:t>За 202</w:t>
      </w:r>
      <w:r w:rsidR="00C91D43" w:rsidRPr="00C91D43">
        <w:rPr>
          <w:rStyle w:val="apple-converted-space"/>
          <w:sz w:val="24"/>
          <w:szCs w:val="24"/>
          <w:shd w:val="clear" w:color="auto" w:fill="FFFFFF"/>
        </w:rPr>
        <w:t>1</w:t>
      </w:r>
      <w:r w:rsidRPr="00C91D43">
        <w:rPr>
          <w:rStyle w:val="apple-converted-space"/>
          <w:sz w:val="24"/>
          <w:szCs w:val="24"/>
          <w:shd w:val="clear" w:color="auto" w:fill="FFFFFF"/>
        </w:rPr>
        <w:t xml:space="preserve"> год на портале</w:t>
      </w:r>
      <w:r w:rsidR="00C91D43" w:rsidRPr="00C91D43">
        <w:rPr>
          <w:rStyle w:val="apple-converted-space"/>
          <w:sz w:val="24"/>
          <w:szCs w:val="24"/>
          <w:shd w:val="clear" w:color="auto" w:fill="FFFFFF"/>
        </w:rPr>
        <w:t xml:space="preserve"> «</w:t>
      </w:r>
      <w:r w:rsidR="00C91D43" w:rsidRPr="00C91D43">
        <w:rPr>
          <w:rStyle w:val="apple-converted-space"/>
          <w:sz w:val="24"/>
          <w:szCs w:val="24"/>
          <w:shd w:val="clear" w:color="auto" w:fill="FFFFFF"/>
          <w:lang w:val="en-US"/>
        </w:rPr>
        <w:t>PRO</w:t>
      </w:r>
      <w:r w:rsidR="00C91D43" w:rsidRPr="00C91D43">
        <w:rPr>
          <w:rStyle w:val="apple-converted-space"/>
          <w:sz w:val="24"/>
          <w:szCs w:val="24"/>
          <w:shd w:val="clear" w:color="auto" w:fill="FFFFFF"/>
        </w:rPr>
        <w:t>Культура РФ»</w:t>
      </w:r>
      <w:r w:rsidRPr="00C91D43">
        <w:rPr>
          <w:rStyle w:val="apple-converted-space"/>
          <w:sz w:val="24"/>
          <w:szCs w:val="24"/>
          <w:shd w:val="clear" w:color="auto" w:fill="FFFFFF"/>
        </w:rPr>
        <w:t xml:space="preserve"> было размещено </w:t>
      </w:r>
      <w:r w:rsidR="00C91D43" w:rsidRPr="00C91D43">
        <w:rPr>
          <w:rStyle w:val="apple-converted-space"/>
          <w:sz w:val="24"/>
          <w:szCs w:val="24"/>
          <w:shd w:val="clear" w:color="auto" w:fill="FFFFFF"/>
        </w:rPr>
        <w:t>292 события</w:t>
      </w:r>
      <w:r w:rsidRPr="00C91D43">
        <w:rPr>
          <w:rStyle w:val="apple-converted-space"/>
          <w:sz w:val="24"/>
          <w:szCs w:val="24"/>
          <w:shd w:val="clear" w:color="auto" w:fill="FFFFFF"/>
        </w:rPr>
        <w:t xml:space="preserve"> о мероприятиях, которые прошли в библиотеках города Кирова.</w:t>
      </w:r>
    </w:p>
    <w:p w14:paraId="6E5633C6" w14:textId="77777777" w:rsidR="00C91D43" w:rsidRDefault="00C91D43" w:rsidP="00F463DE">
      <w:pPr>
        <w:ind w:firstLine="709"/>
        <w:jc w:val="both"/>
        <w:rPr>
          <w:b/>
          <w:sz w:val="24"/>
          <w:szCs w:val="24"/>
          <w:highlight w:val="yellow"/>
        </w:rPr>
      </w:pPr>
    </w:p>
    <w:p w14:paraId="176DF0FF" w14:textId="368E68A5" w:rsidR="00F463DE" w:rsidRPr="00C91D43" w:rsidRDefault="00F463DE" w:rsidP="00F463DE">
      <w:pPr>
        <w:ind w:firstLine="709"/>
        <w:jc w:val="both"/>
        <w:rPr>
          <w:b/>
          <w:sz w:val="24"/>
          <w:szCs w:val="24"/>
        </w:rPr>
      </w:pPr>
      <w:r w:rsidRPr="00C91D43">
        <w:rPr>
          <w:b/>
          <w:sz w:val="24"/>
          <w:szCs w:val="24"/>
        </w:rPr>
        <w:t>Социальные сети</w:t>
      </w:r>
    </w:p>
    <w:p w14:paraId="6FC330AA" w14:textId="4D9F79DB" w:rsidR="00F463DE" w:rsidRPr="00C91D43" w:rsidRDefault="00F463DE" w:rsidP="00F463DE">
      <w:pPr>
        <w:ind w:firstLine="708"/>
        <w:jc w:val="both"/>
        <w:rPr>
          <w:rStyle w:val="af8"/>
          <w:i w:val="0"/>
        </w:rPr>
      </w:pPr>
      <w:r w:rsidRPr="00C91D43">
        <w:rPr>
          <w:sz w:val="24"/>
          <w:szCs w:val="24"/>
        </w:rPr>
        <w:t xml:space="preserve">Библиотеки </w:t>
      </w:r>
      <w:r w:rsidR="00B72706">
        <w:rPr>
          <w:sz w:val="24"/>
          <w:szCs w:val="24"/>
        </w:rPr>
        <w:t>Учреждения</w:t>
      </w:r>
      <w:r w:rsidRPr="00C91D43">
        <w:rPr>
          <w:sz w:val="24"/>
          <w:szCs w:val="24"/>
        </w:rPr>
        <w:t xml:space="preserve"> для продвижения своих </w:t>
      </w:r>
      <w:r w:rsidRPr="00C91D43">
        <w:rPr>
          <w:rStyle w:val="af8"/>
          <w:b w:val="0"/>
          <w:i w:val="0"/>
          <w:sz w:val="24"/>
          <w:szCs w:val="24"/>
        </w:rPr>
        <w:t>библиотечных услуг активно использовали социальные сети, в частности «ВКонтакте». На 01.01.202</w:t>
      </w:r>
      <w:r w:rsidR="00B72706">
        <w:rPr>
          <w:rStyle w:val="af8"/>
          <w:b w:val="0"/>
          <w:i w:val="0"/>
          <w:sz w:val="24"/>
          <w:szCs w:val="24"/>
        </w:rPr>
        <w:t>2</w:t>
      </w:r>
      <w:r w:rsidRPr="00C91D43">
        <w:rPr>
          <w:rStyle w:val="af8"/>
          <w:b w:val="0"/>
          <w:i w:val="0"/>
          <w:sz w:val="24"/>
          <w:szCs w:val="24"/>
        </w:rPr>
        <w:t xml:space="preserve"> года в социальной сети имеют собственные странички все библиотеки.</w:t>
      </w:r>
    </w:p>
    <w:p w14:paraId="1AA56367" w14:textId="77777777" w:rsidR="00B72706" w:rsidRDefault="00B72706" w:rsidP="00F463DE">
      <w:pPr>
        <w:jc w:val="center"/>
        <w:rPr>
          <w:b/>
          <w:sz w:val="24"/>
          <w:szCs w:val="24"/>
        </w:rPr>
      </w:pPr>
    </w:p>
    <w:p w14:paraId="2E2ED548" w14:textId="3AFD1898" w:rsidR="00F463DE" w:rsidRPr="00C91D43" w:rsidRDefault="00F463DE" w:rsidP="00F463DE">
      <w:pPr>
        <w:jc w:val="center"/>
      </w:pPr>
      <w:r w:rsidRPr="00C91D43">
        <w:rPr>
          <w:b/>
          <w:sz w:val="24"/>
          <w:szCs w:val="24"/>
        </w:rPr>
        <w:lastRenderedPageBreak/>
        <w:t>ВКонтакте</w:t>
      </w:r>
    </w:p>
    <w:tbl>
      <w:tblPr>
        <w:tblW w:w="9634" w:type="dxa"/>
        <w:tblLayout w:type="fixed"/>
        <w:tblLook w:val="04A0" w:firstRow="1" w:lastRow="0" w:firstColumn="1" w:lastColumn="0" w:noHBand="0" w:noVBand="1"/>
      </w:tblPr>
      <w:tblGrid>
        <w:gridCol w:w="449"/>
        <w:gridCol w:w="1814"/>
        <w:gridCol w:w="3107"/>
        <w:gridCol w:w="1571"/>
        <w:gridCol w:w="1321"/>
        <w:gridCol w:w="1372"/>
      </w:tblGrid>
      <w:tr w:rsidR="00F463DE" w14:paraId="0D2A99F8" w14:textId="77777777" w:rsidTr="002211A5">
        <w:trPr>
          <w:tblHeader/>
        </w:trPr>
        <w:tc>
          <w:tcPr>
            <w:tcW w:w="449" w:type="dxa"/>
            <w:tcBorders>
              <w:top w:val="single" w:sz="4" w:space="0" w:color="auto"/>
              <w:left w:val="single" w:sz="4" w:space="0" w:color="auto"/>
              <w:bottom w:val="single" w:sz="4" w:space="0" w:color="auto"/>
              <w:right w:val="single" w:sz="4" w:space="0" w:color="auto"/>
            </w:tcBorders>
          </w:tcPr>
          <w:p w14:paraId="55B8F7CF" w14:textId="77777777" w:rsidR="00F463DE" w:rsidRPr="002211A5" w:rsidRDefault="00F463DE">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hideMark/>
          </w:tcPr>
          <w:p w14:paraId="34079312" w14:textId="77777777" w:rsidR="00F463DE" w:rsidRPr="002211A5" w:rsidRDefault="00F463DE">
            <w:pPr>
              <w:jc w:val="center"/>
              <w:rPr>
                <w:sz w:val="22"/>
                <w:szCs w:val="22"/>
              </w:rPr>
            </w:pPr>
            <w:r w:rsidRPr="002211A5">
              <w:rPr>
                <w:sz w:val="22"/>
                <w:szCs w:val="22"/>
              </w:rPr>
              <w:t>Библиотека</w:t>
            </w:r>
          </w:p>
        </w:tc>
        <w:tc>
          <w:tcPr>
            <w:tcW w:w="3107" w:type="dxa"/>
            <w:tcBorders>
              <w:top w:val="single" w:sz="4" w:space="0" w:color="auto"/>
              <w:left w:val="single" w:sz="4" w:space="0" w:color="auto"/>
              <w:bottom w:val="single" w:sz="4" w:space="0" w:color="auto"/>
              <w:right w:val="single" w:sz="4" w:space="0" w:color="auto"/>
            </w:tcBorders>
            <w:hideMark/>
          </w:tcPr>
          <w:p w14:paraId="21A1EF56" w14:textId="77777777" w:rsidR="00F463DE" w:rsidRPr="002211A5" w:rsidRDefault="00F463DE">
            <w:pPr>
              <w:jc w:val="center"/>
              <w:rPr>
                <w:sz w:val="22"/>
                <w:szCs w:val="22"/>
              </w:rPr>
            </w:pPr>
            <w:r w:rsidRPr="002211A5">
              <w:rPr>
                <w:sz w:val="22"/>
                <w:szCs w:val="22"/>
              </w:rPr>
              <w:t>Адрес страницы</w:t>
            </w:r>
          </w:p>
        </w:tc>
        <w:tc>
          <w:tcPr>
            <w:tcW w:w="1571" w:type="dxa"/>
            <w:tcBorders>
              <w:top w:val="single" w:sz="4" w:space="0" w:color="auto"/>
              <w:left w:val="single" w:sz="4" w:space="0" w:color="auto"/>
              <w:bottom w:val="single" w:sz="4" w:space="0" w:color="auto"/>
              <w:right w:val="single" w:sz="4" w:space="0" w:color="auto"/>
            </w:tcBorders>
            <w:hideMark/>
          </w:tcPr>
          <w:p w14:paraId="5C6768E4" w14:textId="77777777" w:rsidR="00F463DE" w:rsidRPr="002211A5" w:rsidRDefault="00F463DE">
            <w:pPr>
              <w:jc w:val="center"/>
              <w:rPr>
                <w:sz w:val="22"/>
                <w:szCs w:val="22"/>
                <w:lang w:val="en-US"/>
              </w:rPr>
            </w:pPr>
            <w:r w:rsidRPr="002211A5">
              <w:rPr>
                <w:sz w:val="22"/>
                <w:szCs w:val="22"/>
              </w:rPr>
              <w:t>Количество участников</w:t>
            </w:r>
          </w:p>
        </w:tc>
        <w:tc>
          <w:tcPr>
            <w:tcW w:w="1321" w:type="dxa"/>
            <w:tcBorders>
              <w:top w:val="single" w:sz="4" w:space="0" w:color="auto"/>
              <w:left w:val="single" w:sz="4" w:space="0" w:color="auto"/>
              <w:bottom w:val="single" w:sz="4" w:space="0" w:color="auto"/>
              <w:right w:val="single" w:sz="4" w:space="0" w:color="auto"/>
            </w:tcBorders>
            <w:hideMark/>
          </w:tcPr>
          <w:p w14:paraId="062FEAF1" w14:textId="77777777" w:rsidR="00F463DE" w:rsidRPr="002211A5" w:rsidRDefault="00F463DE">
            <w:pPr>
              <w:jc w:val="center"/>
              <w:rPr>
                <w:sz w:val="22"/>
                <w:szCs w:val="22"/>
              </w:rPr>
            </w:pPr>
            <w:r w:rsidRPr="002211A5">
              <w:rPr>
                <w:sz w:val="22"/>
                <w:szCs w:val="22"/>
              </w:rPr>
              <w:t xml:space="preserve">Количество просмотров </w:t>
            </w:r>
          </w:p>
        </w:tc>
        <w:tc>
          <w:tcPr>
            <w:tcW w:w="1372" w:type="dxa"/>
            <w:tcBorders>
              <w:top w:val="single" w:sz="4" w:space="0" w:color="auto"/>
              <w:left w:val="single" w:sz="4" w:space="0" w:color="auto"/>
              <w:bottom w:val="single" w:sz="4" w:space="0" w:color="auto"/>
              <w:right w:val="single" w:sz="4" w:space="0" w:color="auto"/>
            </w:tcBorders>
            <w:hideMark/>
          </w:tcPr>
          <w:p w14:paraId="7754D98B" w14:textId="77777777" w:rsidR="00F463DE" w:rsidRPr="002211A5" w:rsidRDefault="00F463DE">
            <w:pPr>
              <w:jc w:val="center"/>
              <w:rPr>
                <w:sz w:val="22"/>
                <w:szCs w:val="22"/>
              </w:rPr>
            </w:pPr>
            <w:r w:rsidRPr="002211A5">
              <w:rPr>
                <w:sz w:val="22"/>
                <w:szCs w:val="22"/>
              </w:rPr>
              <w:t>Количество уникальных посетителей</w:t>
            </w:r>
          </w:p>
        </w:tc>
      </w:tr>
      <w:tr w:rsidR="00F463DE" w14:paraId="75AB838C" w14:textId="77777777" w:rsidTr="002211A5">
        <w:tc>
          <w:tcPr>
            <w:tcW w:w="449" w:type="dxa"/>
            <w:tcBorders>
              <w:top w:val="single" w:sz="4" w:space="0" w:color="auto"/>
              <w:left w:val="single" w:sz="4" w:space="0" w:color="auto"/>
              <w:bottom w:val="single" w:sz="4" w:space="0" w:color="auto"/>
              <w:right w:val="single" w:sz="4" w:space="0" w:color="auto"/>
            </w:tcBorders>
            <w:hideMark/>
          </w:tcPr>
          <w:p w14:paraId="366164EF" w14:textId="77777777" w:rsidR="00F463DE" w:rsidRPr="002211A5" w:rsidRDefault="00F463DE">
            <w:pPr>
              <w:jc w:val="center"/>
              <w:rPr>
                <w:sz w:val="22"/>
                <w:szCs w:val="22"/>
              </w:rPr>
            </w:pPr>
            <w:r w:rsidRPr="002211A5">
              <w:rPr>
                <w:sz w:val="22"/>
                <w:szCs w:val="22"/>
              </w:rPr>
              <w:t>1.</w:t>
            </w:r>
          </w:p>
        </w:tc>
        <w:tc>
          <w:tcPr>
            <w:tcW w:w="1814" w:type="dxa"/>
            <w:vMerge w:val="restart"/>
            <w:tcBorders>
              <w:top w:val="single" w:sz="4" w:space="0" w:color="auto"/>
              <w:left w:val="single" w:sz="4" w:space="0" w:color="auto"/>
              <w:bottom w:val="single" w:sz="4" w:space="0" w:color="auto"/>
              <w:right w:val="single" w:sz="4" w:space="0" w:color="auto"/>
            </w:tcBorders>
            <w:hideMark/>
          </w:tcPr>
          <w:p w14:paraId="3CBB04DF" w14:textId="77777777" w:rsidR="002211A5" w:rsidRDefault="00F463DE">
            <w:pPr>
              <w:ind w:right="-31"/>
              <w:rPr>
                <w:sz w:val="22"/>
                <w:szCs w:val="22"/>
              </w:rPr>
            </w:pPr>
            <w:r w:rsidRPr="002211A5">
              <w:rPr>
                <w:sz w:val="22"/>
                <w:szCs w:val="22"/>
              </w:rPr>
              <w:t xml:space="preserve">ЦГБ </w:t>
            </w:r>
          </w:p>
          <w:p w14:paraId="5169F43F" w14:textId="3D27D8F5" w:rsidR="00F463DE" w:rsidRPr="002211A5" w:rsidRDefault="00F463DE">
            <w:pPr>
              <w:ind w:right="-31"/>
              <w:rPr>
                <w:sz w:val="22"/>
                <w:szCs w:val="22"/>
              </w:rPr>
            </w:pPr>
            <w:r w:rsidRPr="002211A5">
              <w:rPr>
                <w:sz w:val="22"/>
                <w:szCs w:val="22"/>
              </w:rPr>
              <w:t>им. А.С. Пушкина</w:t>
            </w:r>
          </w:p>
        </w:tc>
        <w:tc>
          <w:tcPr>
            <w:tcW w:w="7371" w:type="dxa"/>
            <w:gridSpan w:val="4"/>
            <w:tcBorders>
              <w:top w:val="single" w:sz="4" w:space="0" w:color="auto"/>
              <w:left w:val="single" w:sz="4" w:space="0" w:color="auto"/>
              <w:bottom w:val="single" w:sz="4" w:space="0" w:color="auto"/>
              <w:right w:val="single" w:sz="4" w:space="0" w:color="auto"/>
            </w:tcBorders>
          </w:tcPr>
          <w:p w14:paraId="68CC0367" w14:textId="77777777" w:rsidR="00F463DE" w:rsidRPr="002211A5" w:rsidRDefault="00F463DE">
            <w:pPr>
              <w:ind w:right="-31"/>
              <w:jc w:val="center"/>
              <w:rPr>
                <w:sz w:val="22"/>
                <w:szCs w:val="22"/>
              </w:rPr>
            </w:pPr>
          </w:p>
        </w:tc>
      </w:tr>
      <w:tr w:rsidR="00C277A8" w14:paraId="78F0DA81" w14:textId="77777777" w:rsidTr="002211A5">
        <w:tc>
          <w:tcPr>
            <w:tcW w:w="449" w:type="dxa"/>
            <w:tcBorders>
              <w:top w:val="single" w:sz="4" w:space="0" w:color="auto"/>
              <w:left w:val="single" w:sz="4" w:space="0" w:color="auto"/>
              <w:bottom w:val="single" w:sz="4" w:space="0" w:color="auto"/>
              <w:right w:val="single" w:sz="4" w:space="0" w:color="auto"/>
            </w:tcBorders>
          </w:tcPr>
          <w:p w14:paraId="4FE278BC" w14:textId="4C4BAD11" w:rsidR="00C277A8" w:rsidRPr="002211A5" w:rsidRDefault="00EB28AE" w:rsidP="00C277A8">
            <w:pPr>
              <w:jc w:val="center"/>
              <w:rPr>
                <w:sz w:val="22"/>
                <w:szCs w:val="22"/>
              </w:rPr>
            </w:pPr>
            <w:r w:rsidRPr="002211A5">
              <w:rPr>
                <w:sz w:val="22"/>
                <w:szCs w:val="22"/>
              </w:rPr>
              <w:t>2</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E3EAD46" w14:textId="77777777" w:rsidR="00C277A8" w:rsidRPr="002211A5" w:rsidRDefault="00C277A8" w:rsidP="00C277A8">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058A1C44" w14:textId="77777777" w:rsidR="00C277A8" w:rsidRPr="002211A5" w:rsidRDefault="00C277A8" w:rsidP="00C277A8">
            <w:pPr>
              <w:ind w:right="-31"/>
              <w:rPr>
                <w:sz w:val="22"/>
                <w:szCs w:val="22"/>
              </w:rPr>
            </w:pPr>
            <w:r w:rsidRPr="002211A5">
              <w:rPr>
                <w:sz w:val="22"/>
                <w:szCs w:val="22"/>
              </w:rPr>
              <w:t>https://vk.com/pushkinkavyatka</w:t>
            </w:r>
          </w:p>
        </w:tc>
        <w:tc>
          <w:tcPr>
            <w:tcW w:w="1571" w:type="dxa"/>
            <w:tcBorders>
              <w:top w:val="single" w:sz="4" w:space="0" w:color="auto"/>
              <w:left w:val="single" w:sz="4" w:space="0" w:color="auto"/>
              <w:bottom w:val="single" w:sz="4" w:space="0" w:color="auto"/>
              <w:right w:val="single" w:sz="4" w:space="0" w:color="auto"/>
            </w:tcBorders>
            <w:vAlign w:val="center"/>
            <w:hideMark/>
          </w:tcPr>
          <w:p w14:paraId="1E6B1B45" w14:textId="2D5DD89F" w:rsidR="00C277A8" w:rsidRPr="002211A5" w:rsidRDefault="00C277A8" w:rsidP="00EB28AE">
            <w:pPr>
              <w:ind w:right="-31"/>
              <w:jc w:val="center"/>
              <w:rPr>
                <w:sz w:val="22"/>
                <w:szCs w:val="22"/>
                <w:highlight w:val="yellow"/>
              </w:rPr>
            </w:pPr>
            <w:r w:rsidRPr="002211A5">
              <w:rPr>
                <w:sz w:val="22"/>
                <w:szCs w:val="22"/>
              </w:rPr>
              <w:t>2382</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E01F33F" w14:textId="74AAE063" w:rsidR="00C277A8" w:rsidRPr="002211A5" w:rsidRDefault="00C277A8" w:rsidP="00EB28AE">
            <w:pPr>
              <w:ind w:right="-31"/>
              <w:jc w:val="center"/>
              <w:rPr>
                <w:sz w:val="22"/>
                <w:szCs w:val="22"/>
                <w:highlight w:val="yellow"/>
              </w:rPr>
            </w:pPr>
            <w:r w:rsidRPr="002211A5">
              <w:rPr>
                <w:sz w:val="22"/>
                <w:szCs w:val="22"/>
              </w:rPr>
              <w:t>727591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BDD6ECE" w14:textId="10E95E8D" w:rsidR="00C277A8" w:rsidRPr="002211A5" w:rsidRDefault="00EB28AE" w:rsidP="00EB28AE">
            <w:pPr>
              <w:ind w:right="-31"/>
              <w:jc w:val="center"/>
              <w:rPr>
                <w:sz w:val="22"/>
                <w:szCs w:val="22"/>
                <w:highlight w:val="yellow"/>
              </w:rPr>
            </w:pPr>
            <w:r w:rsidRPr="002211A5">
              <w:rPr>
                <w:sz w:val="22"/>
                <w:szCs w:val="22"/>
              </w:rPr>
              <w:t>10860</w:t>
            </w:r>
          </w:p>
        </w:tc>
      </w:tr>
      <w:tr w:rsidR="00C277A8" w14:paraId="664E4F84" w14:textId="77777777" w:rsidTr="002211A5">
        <w:tc>
          <w:tcPr>
            <w:tcW w:w="449" w:type="dxa"/>
            <w:tcBorders>
              <w:top w:val="single" w:sz="4" w:space="0" w:color="auto"/>
              <w:left w:val="single" w:sz="4" w:space="0" w:color="auto"/>
              <w:bottom w:val="single" w:sz="4" w:space="0" w:color="auto"/>
              <w:right w:val="single" w:sz="4" w:space="0" w:color="auto"/>
            </w:tcBorders>
          </w:tcPr>
          <w:p w14:paraId="4AFB88DD" w14:textId="69BB49E5" w:rsidR="00C277A8" w:rsidRPr="002211A5" w:rsidRDefault="00EB28AE" w:rsidP="00C277A8">
            <w:pPr>
              <w:jc w:val="center"/>
              <w:rPr>
                <w:sz w:val="22"/>
                <w:szCs w:val="22"/>
              </w:rPr>
            </w:pPr>
            <w:r w:rsidRPr="002211A5">
              <w:rPr>
                <w:sz w:val="22"/>
                <w:szCs w:val="22"/>
              </w:rPr>
              <w:t>3</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2EBE65D2" w14:textId="77777777" w:rsidR="00C277A8" w:rsidRPr="002211A5" w:rsidRDefault="00C277A8" w:rsidP="00C277A8">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5954F378" w14:textId="77777777" w:rsidR="00C277A8" w:rsidRPr="002211A5" w:rsidRDefault="00C277A8" w:rsidP="00C277A8">
            <w:pPr>
              <w:ind w:right="-31"/>
              <w:rPr>
                <w:sz w:val="22"/>
                <w:szCs w:val="22"/>
              </w:rPr>
            </w:pPr>
            <w:r w:rsidRPr="002211A5">
              <w:rPr>
                <w:sz w:val="22"/>
                <w:szCs w:val="22"/>
              </w:rPr>
              <w:t>https://vk.com/detskiypushkin</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B0D15B1" w14:textId="0DD950A8" w:rsidR="00C277A8" w:rsidRPr="002211A5" w:rsidRDefault="00C277A8" w:rsidP="00EB28AE">
            <w:pPr>
              <w:ind w:right="-31"/>
              <w:jc w:val="center"/>
              <w:rPr>
                <w:sz w:val="22"/>
                <w:szCs w:val="22"/>
                <w:highlight w:val="yellow"/>
              </w:rPr>
            </w:pPr>
            <w:r w:rsidRPr="002211A5">
              <w:rPr>
                <w:sz w:val="22"/>
                <w:szCs w:val="22"/>
              </w:rPr>
              <w:t>227</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005EBA3" w14:textId="5DBA3587" w:rsidR="00C277A8" w:rsidRPr="002211A5" w:rsidRDefault="00C277A8" w:rsidP="00EB28AE">
            <w:pPr>
              <w:ind w:right="-31"/>
              <w:jc w:val="center"/>
              <w:rPr>
                <w:sz w:val="22"/>
                <w:szCs w:val="22"/>
                <w:highlight w:val="yellow"/>
              </w:rPr>
            </w:pPr>
            <w:r w:rsidRPr="002211A5">
              <w:rPr>
                <w:sz w:val="22"/>
                <w:szCs w:val="22"/>
              </w:rPr>
              <w:t>35345</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E2D98DD" w14:textId="4BA47248" w:rsidR="00C277A8" w:rsidRPr="002211A5" w:rsidRDefault="00C277A8" w:rsidP="00EB28AE">
            <w:pPr>
              <w:ind w:right="-31"/>
              <w:jc w:val="center"/>
              <w:rPr>
                <w:sz w:val="22"/>
                <w:szCs w:val="22"/>
                <w:highlight w:val="yellow"/>
              </w:rPr>
            </w:pPr>
            <w:r w:rsidRPr="002211A5">
              <w:rPr>
                <w:sz w:val="22"/>
                <w:szCs w:val="22"/>
              </w:rPr>
              <w:t>1420</w:t>
            </w:r>
          </w:p>
        </w:tc>
      </w:tr>
      <w:tr w:rsidR="00C277A8" w14:paraId="776EB934" w14:textId="77777777" w:rsidTr="002211A5">
        <w:tc>
          <w:tcPr>
            <w:tcW w:w="449" w:type="dxa"/>
            <w:tcBorders>
              <w:top w:val="single" w:sz="4" w:space="0" w:color="auto"/>
              <w:left w:val="single" w:sz="4" w:space="0" w:color="auto"/>
              <w:bottom w:val="single" w:sz="4" w:space="0" w:color="auto"/>
              <w:right w:val="single" w:sz="4" w:space="0" w:color="auto"/>
            </w:tcBorders>
          </w:tcPr>
          <w:p w14:paraId="4F1D7FAF" w14:textId="1A1E3A7B" w:rsidR="00C277A8" w:rsidRPr="002211A5" w:rsidRDefault="00EB28AE" w:rsidP="00C277A8">
            <w:pPr>
              <w:jc w:val="center"/>
              <w:rPr>
                <w:sz w:val="22"/>
                <w:szCs w:val="22"/>
              </w:rPr>
            </w:pPr>
            <w:r w:rsidRPr="002211A5">
              <w:rPr>
                <w:sz w:val="22"/>
                <w:szCs w:val="22"/>
              </w:rPr>
              <w:t>4</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9B84B18" w14:textId="77777777" w:rsidR="00C277A8" w:rsidRPr="002211A5" w:rsidRDefault="00C277A8" w:rsidP="00C277A8">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6E25AE7C" w14:textId="77777777" w:rsidR="00C277A8" w:rsidRPr="002211A5" w:rsidRDefault="00C277A8" w:rsidP="00C277A8">
            <w:pPr>
              <w:ind w:right="-31"/>
              <w:rPr>
                <w:sz w:val="22"/>
                <w:szCs w:val="22"/>
              </w:rPr>
            </w:pPr>
            <w:r w:rsidRPr="002211A5">
              <w:rPr>
                <w:sz w:val="22"/>
                <w:szCs w:val="22"/>
              </w:rPr>
              <w:t>https://vk.com/igro_lis</w:t>
            </w:r>
          </w:p>
        </w:tc>
        <w:tc>
          <w:tcPr>
            <w:tcW w:w="1571" w:type="dxa"/>
            <w:tcBorders>
              <w:top w:val="single" w:sz="4" w:space="0" w:color="auto"/>
              <w:left w:val="single" w:sz="4" w:space="0" w:color="auto"/>
              <w:bottom w:val="single" w:sz="4" w:space="0" w:color="auto"/>
              <w:right w:val="single" w:sz="4" w:space="0" w:color="auto"/>
            </w:tcBorders>
            <w:vAlign w:val="center"/>
            <w:hideMark/>
          </w:tcPr>
          <w:p w14:paraId="36A3B1ED" w14:textId="73DBB636" w:rsidR="00C277A8" w:rsidRPr="002211A5" w:rsidRDefault="00C277A8" w:rsidP="00EB28AE">
            <w:pPr>
              <w:ind w:right="-31"/>
              <w:jc w:val="center"/>
              <w:rPr>
                <w:sz w:val="22"/>
                <w:szCs w:val="22"/>
                <w:highlight w:val="yellow"/>
              </w:rPr>
            </w:pPr>
            <w:r w:rsidRPr="002211A5">
              <w:rPr>
                <w:sz w:val="22"/>
                <w:szCs w:val="22"/>
              </w:rPr>
              <w:t>154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0ED93B6" w14:textId="0B365E6B" w:rsidR="00C277A8" w:rsidRPr="002211A5" w:rsidRDefault="00C277A8" w:rsidP="00EB28AE">
            <w:pPr>
              <w:ind w:right="-31"/>
              <w:jc w:val="center"/>
              <w:rPr>
                <w:sz w:val="22"/>
                <w:szCs w:val="22"/>
                <w:highlight w:val="yellow"/>
              </w:rPr>
            </w:pPr>
            <w:r w:rsidRPr="002211A5">
              <w:rPr>
                <w:sz w:val="22"/>
                <w:szCs w:val="22"/>
              </w:rPr>
              <w:t>12267</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54872F3" w14:textId="4ECCBC5F" w:rsidR="00C277A8" w:rsidRPr="002211A5" w:rsidRDefault="00C277A8" w:rsidP="00EB28AE">
            <w:pPr>
              <w:ind w:right="-31"/>
              <w:jc w:val="center"/>
              <w:rPr>
                <w:sz w:val="22"/>
                <w:szCs w:val="22"/>
                <w:highlight w:val="yellow"/>
              </w:rPr>
            </w:pPr>
            <w:r w:rsidRPr="002211A5">
              <w:rPr>
                <w:sz w:val="22"/>
                <w:szCs w:val="22"/>
              </w:rPr>
              <w:t>889</w:t>
            </w:r>
          </w:p>
        </w:tc>
      </w:tr>
      <w:tr w:rsidR="00C277A8" w14:paraId="59EB8AEB" w14:textId="77777777" w:rsidTr="002211A5">
        <w:tc>
          <w:tcPr>
            <w:tcW w:w="449" w:type="dxa"/>
            <w:tcBorders>
              <w:top w:val="single" w:sz="4" w:space="0" w:color="auto"/>
              <w:left w:val="single" w:sz="4" w:space="0" w:color="auto"/>
              <w:bottom w:val="single" w:sz="4" w:space="0" w:color="auto"/>
              <w:right w:val="single" w:sz="4" w:space="0" w:color="auto"/>
            </w:tcBorders>
          </w:tcPr>
          <w:p w14:paraId="6DC3F381" w14:textId="3E17BBD6" w:rsidR="00C277A8" w:rsidRPr="002211A5" w:rsidRDefault="00EB28AE" w:rsidP="00C277A8">
            <w:pPr>
              <w:jc w:val="center"/>
              <w:rPr>
                <w:sz w:val="22"/>
                <w:szCs w:val="22"/>
              </w:rPr>
            </w:pPr>
            <w:r w:rsidRPr="002211A5">
              <w:rPr>
                <w:sz w:val="22"/>
                <w:szCs w:val="22"/>
              </w:rPr>
              <w:t>5</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1618032" w14:textId="77777777" w:rsidR="00C277A8" w:rsidRPr="002211A5" w:rsidRDefault="00C277A8" w:rsidP="00C277A8">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647FBA08" w14:textId="77777777" w:rsidR="00C277A8" w:rsidRPr="002211A5" w:rsidRDefault="00C277A8" w:rsidP="00C277A8">
            <w:pPr>
              <w:ind w:right="-31"/>
              <w:rPr>
                <w:sz w:val="22"/>
                <w:szCs w:val="22"/>
              </w:rPr>
            </w:pPr>
            <w:r w:rsidRPr="002211A5">
              <w:rPr>
                <w:sz w:val="22"/>
                <w:szCs w:val="22"/>
              </w:rPr>
              <w:t>https://vk.com/clubproekcia</w:t>
            </w:r>
          </w:p>
        </w:tc>
        <w:tc>
          <w:tcPr>
            <w:tcW w:w="1571" w:type="dxa"/>
            <w:tcBorders>
              <w:top w:val="single" w:sz="4" w:space="0" w:color="auto"/>
              <w:left w:val="single" w:sz="4" w:space="0" w:color="auto"/>
              <w:bottom w:val="single" w:sz="4" w:space="0" w:color="auto"/>
              <w:right w:val="single" w:sz="4" w:space="0" w:color="auto"/>
            </w:tcBorders>
            <w:vAlign w:val="center"/>
            <w:hideMark/>
          </w:tcPr>
          <w:p w14:paraId="1310A3C5" w14:textId="069134B9" w:rsidR="00C277A8" w:rsidRPr="002211A5" w:rsidRDefault="00C277A8" w:rsidP="00EB28AE">
            <w:pPr>
              <w:ind w:right="-31"/>
              <w:jc w:val="center"/>
              <w:rPr>
                <w:sz w:val="22"/>
                <w:szCs w:val="22"/>
                <w:highlight w:val="yellow"/>
              </w:rPr>
            </w:pPr>
            <w:r w:rsidRPr="002211A5">
              <w:rPr>
                <w:sz w:val="22"/>
                <w:szCs w:val="22"/>
              </w:rPr>
              <w:t>190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0676E66" w14:textId="005F66B6" w:rsidR="00C277A8" w:rsidRPr="002211A5" w:rsidRDefault="00C277A8" w:rsidP="00EB28AE">
            <w:pPr>
              <w:ind w:right="-31"/>
              <w:jc w:val="center"/>
              <w:rPr>
                <w:sz w:val="22"/>
                <w:szCs w:val="22"/>
                <w:highlight w:val="yellow"/>
              </w:rPr>
            </w:pPr>
            <w:r w:rsidRPr="002211A5">
              <w:rPr>
                <w:sz w:val="22"/>
                <w:szCs w:val="22"/>
              </w:rPr>
              <w:t>28111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B02EA84" w14:textId="56841EA5" w:rsidR="00C277A8" w:rsidRPr="002211A5" w:rsidRDefault="00C277A8" w:rsidP="00EB28AE">
            <w:pPr>
              <w:ind w:right="-31"/>
              <w:jc w:val="center"/>
              <w:rPr>
                <w:sz w:val="22"/>
                <w:szCs w:val="22"/>
                <w:highlight w:val="yellow"/>
              </w:rPr>
            </w:pPr>
            <w:r w:rsidRPr="002211A5">
              <w:rPr>
                <w:sz w:val="22"/>
                <w:szCs w:val="22"/>
              </w:rPr>
              <w:t>773</w:t>
            </w:r>
          </w:p>
        </w:tc>
      </w:tr>
      <w:tr w:rsidR="00C277A8" w14:paraId="518C1D3E" w14:textId="77777777" w:rsidTr="002211A5">
        <w:tc>
          <w:tcPr>
            <w:tcW w:w="449" w:type="dxa"/>
            <w:tcBorders>
              <w:top w:val="single" w:sz="4" w:space="0" w:color="auto"/>
              <w:left w:val="single" w:sz="4" w:space="0" w:color="auto"/>
              <w:bottom w:val="single" w:sz="4" w:space="0" w:color="auto"/>
              <w:right w:val="single" w:sz="4" w:space="0" w:color="auto"/>
            </w:tcBorders>
          </w:tcPr>
          <w:p w14:paraId="3C3D2DBE" w14:textId="510250E4" w:rsidR="00C277A8" w:rsidRPr="002211A5" w:rsidRDefault="00EB28AE" w:rsidP="00C277A8">
            <w:pPr>
              <w:jc w:val="center"/>
              <w:rPr>
                <w:sz w:val="22"/>
                <w:szCs w:val="22"/>
              </w:rPr>
            </w:pPr>
            <w:r w:rsidRPr="002211A5">
              <w:rPr>
                <w:sz w:val="22"/>
                <w:szCs w:val="22"/>
              </w:rPr>
              <w:t>6</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21099BC" w14:textId="77777777" w:rsidR="00C277A8" w:rsidRPr="002211A5" w:rsidRDefault="00C277A8" w:rsidP="00C277A8">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21E66E42" w14:textId="77777777" w:rsidR="00C277A8" w:rsidRPr="002211A5" w:rsidRDefault="00C277A8" w:rsidP="00C277A8">
            <w:pPr>
              <w:ind w:right="-31"/>
              <w:rPr>
                <w:sz w:val="22"/>
                <w:szCs w:val="22"/>
              </w:rPr>
            </w:pPr>
            <w:r w:rsidRPr="002211A5">
              <w:rPr>
                <w:sz w:val="22"/>
                <w:szCs w:val="22"/>
              </w:rPr>
              <w:t>https://vk.com/mvukamina</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0208CDB" w14:textId="5C363235" w:rsidR="00C277A8" w:rsidRPr="002211A5" w:rsidRDefault="00C277A8" w:rsidP="00EB28AE">
            <w:pPr>
              <w:ind w:right="-31"/>
              <w:jc w:val="center"/>
              <w:rPr>
                <w:sz w:val="22"/>
                <w:szCs w:val="22"/>
                <w:highlight w:val="yellow"/>
              </w:rPr>
            </w:pPr>
            <w:r w:rsidRPr="002211A5">
              <w:rPr>
                <w:sz w:val="22"/>
                <w:szCs w:val="22"/>
              </w:rPr>
              <w:t>146</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BC86DD9" w14:textId="40767D09" w:rsidR="00C277A8" w:rsidRPr="002211A5" w:rsidRDefault="00C277A8" w:rsidP="00EB28AE">
            <w:pPr>
              <w:ind w:right="-31"/>
              <w:jc w:val="center"/>
              <w:rPr>
                <w:sz w:val="22"/>
                <w:szCs w:val="22"/>
                <w:highlight w:val="yellow"/>
              </w:rPr>
            </w:pPr>
            <w:r w:rsidRPr="002211A5">
              <w:rPr>
                <w:sz w:val="22"/>
                <w:szCs w:val="22"/>
              </w:rPr>
              <w:t>19239</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32AF1D3" w14:textId="657B8B93" w:rsidR="00C277A8" w:rsidRPr="002211A5" w:rsidRDefault="00C277A8" w:rsidP="00EB28AE">
            <w:pPr>
              <w:ind w:right="-31"/>
              <w:jc w:val="center"/>
              <w:rPr>
                <w:sz w:val="22"/>
                <w:szCs w:val="22"/>
                <w:highlight w:val="yellow"/>
              </w:rPr>
            </w:pPr>
            <w:r w:rsidRPr="002211A5">
              <w:rPr>
                <w:sz w:val="22"/>
                <w:szCs w:val="22"/>
              </w:rPr>
              <w:t>720</w:t>
            </w:r>
          </w:p>
        </w:tc>
      </w:tr>
      <w:tr w:rsidR="005230AF" w14:paraId="1F8A833D" w14:textId="77777777" w:rsidTr="002211A5">
        <w:tc>
          <w:tcPr>
            <w:tcW w:w="449" w:type="dxa"/>
            <w:tcBorders>
              <w:top w:val="single" w:sz="4" w:space="0" w:color="auto"/>
              <w:left w:val="single" w:sz="4" w:space="0" w:color="auto"/>
              <w:bottom w:val="single" w:sz="4" w:space="0" w:color="auto"/>
              <w:right w:val="single" w:sz="4" w:space="0" w:color="auto"/>
            </w:tcBorders>
          </w:tcPr>
          <w:p w14:paraId="074ABB74" w14:textId="4A13A8C4" w:rsidR="005230AF" w:rsidRPr="002211A5" w:rsidRDefault="00EB28AE" w:rsidP="005230AF">
            <w:pPr>
              <w:jc w:val="center"/>
              <w:rPr>
                <w:sz w:val="22"/>
                <w:szCs w:val="22"/>
              </w:rPr>
            </w:pPr>
            <w:r w:rsidRPr="002211A5">
              <w:rPr>
                <w:sz w:val="22"/>
                <w:szCs w:val="22"/>
              </w:rPr>
              <w:t>7</w:t>
            </w:r>
          </w:p>
        </w:tc>
        <w:tc>
          <w:tcPr>
            <w:tcW w:w="1814" w:type="dxa"/>
            <w:tcBorders>
              <w:top w:val="single" w:sz="4" w:space="0" w:color="auto"/>
              <w:left w:val="single" w:sz="4" w:space="0" w:color="auto"/>
              <w:bottom w:val="single" w:sz="4" w:space="0" w:color="auto"/>
              <w:right w:val="single" w:sz="4" w:space="0" w:color="auto"/>
            </w:tcBorders>
            <w:hideMark/>
          </w:tcPr>
          <w:p w14:paraId="59060224" w14:textId="77777777" w:rsidR="005230AF" w:rsidRPr="002211A5" w:rsidRDefault="005230AF" w:rsidP="005230AF">
            <w:pPr>
              <w:ind w:right="-31"/>
              <w:rPr>
                <w:sz w:val="22"/>
                <w:szCs w:val="22"/>
              </w:rPr>
            </w:pPr>
            <w:r w:rsidRPr="002211A5">
              <w:rPr>
                <w:sz w:val="22"/>
                <w:szCs w:val="22"/>
              </w:rPr>
              <w:t>Библиотека №1</w:t>
            </w:r>
          </w:p>
        </w:tc>
        <w:tc>
          <w:tcPr>
            <w:tcW w:w="3107" w:type="dxa"/>
            <w:tcBorders>
              <w:top w:val="single" w:sz="4" w:space="0" w:color="auto"/>
              <w:left w:val="single" w:sz="4" w:space="0" w:color="auto"/>
              <w:bottom w:val="single" w:sz="4" w:space="0" w:color="auto"/>
              <w:right w:val="single" w:sz="4" w:space="0" w:color="auto"/>
            </w:tcBorders>
            <w:hideMark/>
          </w:tcPr>
          <w:p w14:paraId="568D1756" w14:textId="77777777" w:rsidR="005230AF" w:rsidRPr="002211A5" w:rsidRDefault="005230AF" w:rsidP="005230AF">
            <w:pPr>
              <w:ind w:right="-31"/>
              <w:rPr>
                <w:sz w:val="22"/>
                <w:szCs w:val="22"/>
              </w:rPr>
            </w:pPr>
            <w:r w:rsidRPr="002211A5">
              <w:rPr>
                <w:sz w:val="22"/>
                <w:szCs w:val="22"/>
              </w:rPr>
              <w:t>https://vk.com/club137206320</w:t>
            </w:r>
          </w:p>
        </w:tc>
        <w:tc>
          <w:tcPr>
            <w:tcW w:w="1571" w:type="dxa"/>
            <w:tcBorders>
              <w:top w:val="single" w:sz="4" w:space="0" w:color="auto"/>
              <w:left w:val="single" w:sz="4" w:space="0" w:color="auto"/>
              <w:bottom w:val="single" w:sz="4" w:space="0" w:color="auto"/>
              <w:right w:val="single" w:sz="4" w:space="0" w:color="auto"/>
            </w:tcBorders>
            <w:vAlign w:val="center"/>
            <w:hideMark/>
          </w:tcPr>
          <w:p w14:paraId="7DC52C88" w14:textId="0186E02C" w:rsidR="005230AF" w:rsidRPr="002211A5" w:rsidRDefault="005230AF" w:rsidP="00EB28AE">
            <w:pPr>
              <w:ind w:right="-31"/>
              <w:jc w:val="center"/>
              <w:rPr>
                <w:sz w:val="22"/>
                <w:szCs w:val="22"/>
                <w:highlight w:val="yellow"/>
              </w:rPr>
            </w:pPr>
            <w:r w:rsidRPr="002211A5">
              <w:rPr>
                <w:sz w:val="22"/>
                <w:szCs w:val="22"/>
              </w:rPr>
              <w:t>1130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04A6BFF" w14:textId="326957FC" w:rsidR="005230AF" w:rsidRPr="002211A5" w:rsidRDefault="005230AF" w:rsidP="00EB28AE">
            <w:pPr>
              <w:ind w:right="-31"/>
              <w:jc w:val="center"/>
              <w:rPr>
                <w:sz w:val="22"/>
                <w:szCs w:val="22"/>
                <w:highlight w:val="yellow"/>
              </w:rPr>
            </w:pPr>
            <w:r w:rsidRPr="002211A5">
              <w:rPr>
                <w:sz w:val="22"/>
                <w:szCs w:val="22"/>
              </w:rPr>
              <w:t>157916</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21DE297" w14:textId="4062CABB" w:rsidR="005230AF" w:rsidRPr="002211A5" w:rsidRDefault="005230AF" w:rsidP="00EB28AE">
            <w:pPr>
              <w:ind w:right="-31"/>
              <w:jc w:val="center"/>
              <w:rPr>
                <w:sz w:val="22"/>
                <w:szCs w:val="22"/>
                <w:highlight w:val="yellow"/>
              </w:rPr>
            </w:pPr>
            <w:r w:rsidRPr="002211A5">
              <w:rPr>
                <w:sz w:val="22"/>
                <w:szCs w:val="22"/>
              </w:rPr>
              <w:t>3366</w:t>
            </w:r>
          </w:p>
        </w:tc>
      </w:tr>
      <w:tr w:rsidR="005230AF" w14:paraId="41393B21" w14:textId="77777777" w:rsidTr="002211A5">
        <w:tc>
          <w:tcPr>
            <w:tcW w:w="449" w:type="dxa"/>
            <w:tcBorders>
              <w:top w:val="single" w:sz="4" w:space="0" w:color="auto"/>
              <w:left w:val="single" w:sz="4" w:space="0" w:color="auto"/>
              <w:bottom w:val="single" w:sz="4" w:space="0" w:color="auto"/>
              <w:right w:val="single" w:sz="4" w:space="0" w:color="auto"/>
            </w:tcBorders>
          </w:tcPr>
          <w:p w14:paraId="1FD98079" w14:textId="4F688F47" w:rsidR="005230AF" w:rsidRPr="002211A5" w:rsidRDefault="00EB28AE" w:rsidP="005230AF">
            <w:pPr>
              <w:jc w:val="center"/>
              <w:rPr>
                <w:sz w:val="22"/>
                <w:szCs w:val="22"/>
              </w:rPr>
            </w:pPr>
            <w:r w:rsidRPr="002211A5">
              <w:rPr>
                <w:sz w:val="22"/>
                <w:szCs w:val="22"/>
              </w:rPr>
              <w:t>8</w:t>
            </w:r>
          </w:p>
        </w:tc>
        <w:tc>
          <w:tcPr>
            <w:tcW w:w="1814" w:type="dxa"/>
            <w:tcBorders>
              <w:top w:val="single" w:sz="4" w:space="0" w:color="auto"/>
              <w:left w:val="single" w:sz="4" w:space="0" w:color="auto"/>
              <w:bottom w:val="single" w:sz="4" w:space="0" w:color="auto"/>
              <w:right w:val="single" w:sz="4" w:space="0" w:color="auto"/>
            </w:tcBorders>
            <w:hideMark/>
          </w:tcPr>
          <w:p w14:paraId="7622561B" w14:textId="77777777" w:rsidR="005230AF" w:rsidRPr="002211A5" w:rsidRDefault="005230AF" w:rsidP="005230AF">
            <w:pPr>
              <w:ind w:right="-31"/>
              <w:rPr>
                <w:sz w:val="22"/>
                <w:szCs w:val="22"/>
              </w:rPr>
            </w:pPr>
            <w:r w:rsidRPr="002211A5">
              <w:rPr>
                <w:sz w:val="22"/>
                <w:szCs w:val="22"/>
              </w:rPr>
              <w:t>Библиотека №2</w:t>
            </w:r>
          </w:p>
        </w:tc>
        <w:tc>
          <w:tcPr>
            <w:tcW w:w="3107" w:type="dxa"/>
            <w:tcBorders>
              <w:top w:val="single" w:sz="4" w:space="0" w:color="auto"/>
              <w:left w:val="single" w:sz="4" w:space="0" w:color="auto"/>
              <w:bottom w:val="single" w:sz="4" w:space="0" w:color="auto"/>
              <w:right w:val="single" w:sz="4" w:space="0" w:color="auto"/>
            </w:tcBorders>
            <w:hideMark/>
          </w:tcPr>
          <w:p w14:paraId="1E4E33D6" w14:textId="77777777" w:rsidR="005230AF" w:rsidRPr="002211A5" w:rsidRDefault="005230AF" w:rsidP="005230AF">
            <w:pPr>
              <w:ind w:right="-31"/>
              <w:rPr>
                <w:sz w:val="22"/>
                <w:szCs w:val="22"/>
              </w:rPr>
            </w:pPr>
            <w:r w:rsidRPr="002211A5">
              <w:rPr>
                <w:sz w:val="22"/>
                <w:szCs w:val="22"/>
              </w:rPr>
              <w:t>https://vk.com/biblioteka2.kirov</w:t>
            </w:r>
          </w:p>
        </w:tc>
        <w:tc>
          <w:tcPr>
            <w:tcW w:w="1571" w:type="dxa"/>
            <w:tcBorders>
              <w:top w:val="single" w:sz="4" w:space="0" w:color="auto"/>
              <w:left w:val="single" w:sz="4" w:space="0" w:color="auto"/>
              <w:bottom w:val="single" w:sz="4" w:space="0" w:color="auto"/>
              <w:right w:val="single" w:sz="4" w:space="0" w:color="auto"/>
            </w:tcBorders>
            <w:vAlign w:val="center"/>
            <w:hideMark/>
          </w:tcPr>
          <w:p w14:paraId="39274D1E" w14:textId="1FD7AD47" w:rsidR="005230AF" w:rsidRPr="002211A5" w:rsidRDefault="005230AF" w:rsidP="00EB28AE">
            <w:pPr>
              <w:jc w:val="center"/>
              <w:rPr>
                <w:sz w:val="22"/>
                <w:szCs w:val="22"/>
                <w:highlight w:val="yellow"/>
              </w:rPr>
            </w:pPr>
            <w:r w:rsidRPr="002211A5">
              <w:rPr>
                <w:sz w:val="22"/>
                <w:szCs w:val="22"/>
              </w:rPr>
              <w:t>998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3C65077" w14:textId="3ABBF403" w:rsidR="005230AF" w:rsidRPr="002211A5" w:rsidRDefault="005230AF" w:rsidP="00EB28AE">
            <w:pPr>
              <w:jc w:val="center"/>
              <w:rPr>
                <w:sz w:val="22"/>
                <w:szCs w:val="22"/>
                <w:highlight w:val="yellow"/>
              </w:rPr>
            </w:pPr>
            <w:r w:rsidRPr="002211A5">
              <w:rPr>
                <w:sz w:val="22"/>
                <w:szCs w:val="22"/>
              </w:rPr>
              <w:t>138188</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A09B387" w14:textId="52070E88" w:rsidR="005230AF" w:rsidRPr="002211A5" w:rsidRDefault="005230AF" w:rsidP="00EB28AE">
            <w:pPr>
              <w:jc w:val="center"/>
              <w:rPr>
                <w:sz w:val="22"/>
                <w:szCs w:val="22"/>
                <w:highlight w:val="yellow"/>
              </w:rPr>
            </w:pPr>
            <w:r w:rsidRPr="002211A5">
              <w:rPr>
                <w:sz w:val="22"/>
                <w:szCs w:val="22"/>
              </w:rPr>
              <w:t>3104</w:t>
            </w:r>
          </w:p>
        </w:tc>
      </w:tr>
      <w:tr w:rsidR="005230AF" w14:paraId="3AC2E208" w14:textId="77777777" w:rsidTr="002211A5">
        <w:tc>
          <w:tcPr>
            <w:tcW w:w="449" w:type="dxa"/>
            <w:tcBorders>
              <w:top w:val="single" w:sz="4" w:space="0" w:color="auto"/>
              <w:left w:val="single" w:sz="4" w:space="0" w:color="auto"/>
              <w:bottom w:val="single" w:sz="4" w:space="0" w:color="auto"/>
              <w:right w:val="single" w:sz="4" w:space="0" w:color="auto"/>
            </w:tcBorders>
          </w:tcPr>
          <w:p w14:paraId="4B9E28D8" w14:textId="48D8D60F" w:rsidR="005230AF" w:rsidRPr="002211A5" w:rsidRDefault="00EB28AE" w:rsidP="005230AF">
            <w:pPr>
              <w:jc w:val="center"/>
              <w:rPr>
                <w:sz w:val="22"/>
                <w:szCs w:val="22"/>
              </w:rPr>
            </w:pPr>
            <w:r w:rsidRPr="002211A5">
              <w:rPr>
                <w:sz w:val="22"/>
                <w:szCs w:val="22"/>
              </w:rPr>
              <w:t>9</w:t>
            </w:r>
          </w:p>
        </w:tc>
        <w:tc>
          <w:tcPr>
            <w:tcW w:w="1814" w:type="dxa"/>
            <w:tcBorders>
              <w:top w:val="single" w:sz="4" w:space="0" w:color="auto"/>
              <w:left w:val="single" w:sz="4" w:space="0" w:color="auto"/>
              <w:bottom w:val="single" w:sz="4" w:space="0" w:color="auto"/>
              <w:right w:val="single" w:sz="4" w:space="0" w:color="auto"/>
            </w:tcBorders>
            <w:hideMark/>
          </w:tcPr>
          <w:p w14:paraId="0D91C7BB" w14:textId="77777777" w:rsidR="005230AF" w:rsidRPr="002211A5" w:rsidRDefault="005230AF" w:rsidP="005230AF">
            <w:pPr>
              <w:ind w:right="-31"/>
              <w:rPr>
                <w:sz w:val="22"/>
                <w:szCs w:val="22"/>
              </w:rPr>
            </w:pPr>
            <w:r w:rsidRPr="002211A5">
              <w:rPr>
                <w:sz w:val="22"/>
                <w:szCs w:val="22"/>
              </w:rPr>
              <w:t>Библиотека №3</w:t>
            </w:r>
          </w:p>
        </w:tc>
        <w:tc>
          <w:tcPr>
            <w:tcW w:w="3107" w:type="dxa"/>
            <w:tcBorders>
              <w:top w:val="single" w:sz="4" w:space="0" w:color="auto"/>
              <w:left w:val="single" w:sz="4" w:space="0" w:color="auto"/>
              <w:bottom w:val="single" w:sz="4" w:space="0" w:color="auto"/>
              <w:right w:val="single" w:sz="4" w:space="0" w:color="auto"/>
            </w:tcBorders>
            <w:hideMark/>
          </w:tcPr>
          <w:p w14:paraId="2CA7FB92" w14:textId="77777777" w:rsidR="005230AF" w:rsidRPr="002211A5" w:rsidRDefault="003E0E42" w:rsidP="005230AF">
            <w:pPr>
              <w:ind w:right="-31"/>
              <w:rPr>
                <w:sz w:val="22"/>
                <w:szCs w:val="22"/>
                <w:lang w:val="en-US"/>
              </w:rPr>
            </w:pPr>
            <w:hyperlink r:id="rId15" w:history="1">
              <w:r w:rsidR="005230AF" w:rsidRPr="002211A5">
                <w:rPr>
                  <w:rStyle w:val="af6"/>
                  <w:color w:val="auto"/>
                  <w:sz w:val="22"/>
                  <w:szCs w:val="22"/>
                </w:rPr>
                <w:t>https://vk.com/cnkkirov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436AD114" w14:textId="70CF04F0" w:rsidR="005230AF" w:rsidRPr="002211A5" w:rsidRDefault="005230AF" w:rsidP="00EB28AE">
            <w:pPr>
              <w:jc w:val="center"/>
              <w:rPr>
                <w:sz w:val="22"/>
                <w:szCs w:val="22"/>
                <w:highlight w:val="yellow"/>
              </w:rPr>
            </w:pPr>
            <w:r w:rsidRPr="002211A5">
              <w:rPr>
                <w:sz w:val="22"/>
                <w:szCs w:val="22"/>
              </w:rPr>
              <w:t>1562</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3E3B937" w14:textId="22532C6E" w:rsidR="005230AF" w:rsidRPr="002211A5" w:rsidRDefault="005230AF" w:rsidP="00EB28AE">
            <w:pPr>
              <w:jc w:val="center"/>
              <w:rPr>
                <w:sz w:val="22"/>
                <w:szCs w:val="22"/>
                <w:highlight w:val="yellow"/>
              </w:rPr>
            </w:pPr>
            <w:r w:rsidRPr="002211A5">
              <w:rPr>
                <w:sz w:val="22"/>
                <w:szCs w:val="22"/>
              </w:rPr>
              <w:t>339329</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24561BB" w14:textId="79025347" w:rsidR="005230AF" w:rsidRPr="002211A5" w:rsidRDefault="005230AF" w:rsidP="00EB28AE">
            <w:pPr>
              <w:jc w:val="center"/>
              <w:rPr>
                <w:sz w:val="22"/>
                <w:szCs w:val="22"/>
                <w:highlight w:val="yellow"/>
              </w:rPr>
            </w:pPr>
            <w:r w:rsidRPr="002211A5">
              <w:rPr>
                <w:sz w:val="22"/>
                <w:szCs w:val="22"/>
              </w:rPr>
              <w:t>5568</w:t>
            </w:r>
          </w:p>
        </w:tc>
      </w:tr>
      <w:tr w:rsidR="005230AF" w14:paraId="6D734C36" w14:textId="77777777" w:rsidTr="002211A5">
        <w:tc>
          <w:tcPr>
            <w:tcW w:w="449" w:type="dxa"/>
            <w:tcBorders>
              <w:top w:val="single" w:sz="4" w:space="0" w:color="auto"/>
              <w:left w:val="single" w:sz="4" w:space="0" w:color="auto"/>
              <w:bottom w:val="single" w:sz="4" w:space="0" w:color="auto"/>
              <w:right w:val="single" w:sz="4" w:space="0" w:color="auto"/>
            </w:tcBorders>
          </w:tcPr>
          <w:p w14:paraId="61660EFE" w14:textId="6B057F73" w:rsidR="005230AF" w:rsidRPr="002211A5" w:rsidRDefault="00EB28AE" w:rsidP="005230AF">
            <w:pPr>
              <w:jc w:val="center"/>
              <w:rPr>
                <w:sz w:val="22"/>
                <w:szCs w:val="22"/>
              </w:rPr>
            </w:pPr>
            <w:r w:rsidRPr="002211A5">
              <w:rPr>
                <w:sz w:val="22"/>
                <w:szCs w:val="22"/>
              </w:rPr>
              <w:t>10</w:t>
            </w:r>
          </w:p>
        </w:tc>
        <w:tc>
          <w:tcPr>
            <w:tcW w:w="1814" w:type="dxa"/>
            <w:tcBorders>
              <w:top w:val="single" w:sz="4" w:space="0" w:color="auto"/>
              <w:left w:val="single" w:sz="4" w:space="0" w:color="auto"/>
              <w:bottom w:val="single" w:sz="4" w:space="0" w:color="auto"/>
              <w:right w:val="single" w:sz="4" w:space="0" w:color="auto"/>
            </w:tcBorders>
            <w:hideMark/>
          </w:tcPr>
          <w:p w14:paraId="235A1F0F" w14:textId="77777777" w:rsidR="005230AF" w:rsidRPr="002211A5" w:rsidRDefault="005230AF" w:rsidP="005230AF">
            <w:pPr>
              <w:ind w:right="-31"/>
              <w:rPr>
                <w:sz w:val="22"/>
                <w:szCs w:val="22"/>
              </w:rPr>
            </w:pPr>
            <w:r w:rsidRPr="002211A5">
              <w:rPr>
                <w:sz w:val="22"/>
                <w:szCs w:val="22"/>
              </w:rPr>
              <w:t>Библиотека №4</w:t>
            </w:r>
          </w:p>
        </w:tc>
        <w:tc>
          <w:tcPr>
            <w:tcW w:w="3107" w:type="dxa"/>
            <w:tcBorders>
              <w:top w:val="single" w:sz="4" w:space="0" w:color="auto"/>
              <w:left w:val="single" w:sz="4" w:space="0" w:color="auto"/>
              <w:bottom w:val="single" w:sz="4" w:space="0" w:color="auto"/>
              <w:right w:val="single" w:sz="4" w:space="0" w:color="auto"/>
            </w:tcBorders>
            <w:hideMark/>
          </w:tcPr>
          <w:p w14:paraId="536654CB" w14:textId="77777777" w:rsidR="005230AF" w:rsidRPr="002211A5" w:rsidRDefault="003E0E42" w:rsidP="005230AF">
            <w:pPr>
              <w:ind w:right="-31"/>
              <w:rPr>
                <w:sz w:val="22"/>
                <w:szCs w:val="22"/>
              </w:rPr>
            </w:pPr>
            <w:hyperlink r:id="rId16" w:history="1">
              <w:r w:rsidR="005230AF" w:rsidRPr="002211A5">
                <w:rPr>
                  <w:rStyle w:val="af6"/>
                  <w:color w:val="auto"/>
                  <w:sz w:val="22"/>
                  <w:szCs w:val="22"/>
                </w:rPr>
                <w:t>https://vk.com/biblioteka_4_isakovoy</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17CFE17D" w14:textId="61E2E6F0" w:rsidR="005230AF" w:rsidRPr="002211A5" w:rsidRDefault="005230AF" w:rsidP="00EB28AE">
            <w:pPr>
              <w:jc w:val="center"/>
              <w:rPr>
                <w:sz w:val="22"/>
                <w:szCs w:val="22"/>
                <w:highlight w:val="yellow"/>
              </w:rPr>
            </w:pPr>
            <w:r w:rsidRPr="002211A5">
              <w:rPr>
                <w:sz w:val="22"/>
                <w:szCs w:val="22"/>
              </w:rPr>
              <w:t>491</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D0A47E9" w14:textId="4AAF669B" w:rsidR="005230AF" w:rsidRPr="002211A5" w:rsidRDefault="002E551F" w:rsidP="00EB28AE">
            <w:pPr>
              <w:jc w:val="center"/>
              <w:rPr>
                <w:sz w:val="22"/>
                <w:szCs w:val="22"/>
                <w:highlight w:val="yellow"/>
              </w:rPr>
            </w:pPr>
            <w:r w:rsidRPr="002211A5">
              <w:rPr>
                <w:sz w:val="22"/>
                <w:szCs w:val="22"/>
                <w:shd w:val="clear" w:color="auto" w:fill="FFFFFF"/>
              </w:rPr>
              <w:t>126564</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E7584C5" w14:textId="4234F070" w:rsidR="005230AF" w:rsidRPr="002211A5" w:rsidRDefault="002E551F" w:rsidP="00EB28AE">
            <w:pPr>
              <w:jc w:val="center"/>
              <w:rPr>
                <w:sz w:val="22"/>
                <w:szCs w:val="22"/>
                <w:highlight w:val="yellow"/>
              </w:rPr>
            </w:pPr>
            <w:r w:rsidRPr="002211A5">
              <w:rPr>
                <w:sz w:val="22"/>
                <w:szCs w:val="22"/>
              </w:rPr>
              <w:t>3272</w:t>
            </w:r>
          </w:p>
        </w:tc>
      </w:tr>
      <w:tr w:rsidR="005230AF" w14:paraId="153C7549" w14:textId="77777777" w:rsidTr="002211A5">
        <w:tc>
          <w:tcPr>
            <w:tcW w:w="449" w:type="dxa"/>
            <w:tcBorders>
              <w:top w:val="single" w:sz="4" w:space="0" w:color="auto"/>
              <w:left w:val="single" w:sz="4" w:space="0" w:color="auto"/>
              <w:bottom w:val="single" w:sz="4" w:space="0" w:color="auto"/>
              <w:right w:val="single" w:sz="4" w:space="0" w:color="auto"/>
            </w:tcBorders>
          </w:tcPr>
          <w:p w14:paraId="7B3F9ADD" w14:textId="3CBAC81B" w:rsidR="005230AF" w:rsidRPr="002211A5" w:rsidRDefault="00EB28AE" w:rsidP="005230AF">
            <w:pPr>
              <w:jc w:val="center"/>
              <w:rPr>
                <w:sz w:val="22"/>
                <w:szCs w:val="22"/>
              </w:rPr>
            </w:pPr>
            <w:r w:rsidRPr="002211A5">
              <w:rPr>
                <w:sz w:val="22"/>
                <w:szCs w:val="22"/>
              </w:rPr>
              <w:t>11</w:t>
            </w:r>
          </w:p>
        </w:tc>
        <w:tc>
          <w:tcPr>
            <w:tcW w:w="1814" w:type="dxa"/>
            <w:tcBorders>
              <w:top w:val="single" w:sz="4" w:space="0" w:color="auto"/>
              <w:left w:val="single" w:sz="4" w:space="0" w:color="auto"/>
              <w:bottom w:val="single" w:sz="4" w:space="0" w:color="auto"/>
              <w:right w:val="single" w:sz="4" w:space="0" w:color="auto"/>
            </w:tcBorders>
            <w:hideMark/>
          </w:tcPr>
          <w:p w14:paraId="52251C2D" w14:textId="77777777" w:rsidR="005230AF" w:rsidRPr="002211A5" w:rsidRDefault="005230AF" w:rsidP="005230AF">
            <w:pPr>
              <w:ind w:right="-31"/>
              <w:rPr>
                <w:sz w:val="22"/>
                <w:szCs w:val="22"/>
              </w:rPr>
            </w:pPr>
            <w:r w:rsidRPr="002211A5">
              <w:rPr>
                <w:sz w:val="22"/>
                <w:szCs w:val="22"/>
              </w:rPr>
              <w:t>Библиотека №5</w:t>
            </w:r>
          </w:p>
        </w:tc>
        <w:tc>
          <w:tcPr>
            <w:tcW w:w="3107" w:type="dxa"/>
            <w:tcBorders>
              <w:top w:val="single" w:sz="4" w:space="0" w:color="auto"/>
              <w:left w:val="single" w:sz="4" w:space="0" w:color="auto"/>
              <w:bottom w:val="single" w:sz="4" w:space="0" w:color="auto"/>
              <w:right w:val="single" w:sz="4" w:space="0" w:color="auto"/>
            </w:tcBorders>
            <w:hideMark/>
          </w:tcPr>
          <w:p w14:paraId="74B6C8FB" w14:textId="77777777" w:rsidR="005230AF" w:rsidRPr="002211A5" w:rsidRDefault="003E0E42" w:rsidP="005230AF">
            <w:pPr>
              <w:ind w:right="-31"/>
              <w:rPr>
                <w:sz w:val="22"/>
                <w:szCs w:val="22"/>
                <w:lang w:val="en-US"/>
              </w:rPr>
            </w:pPr>
            <w:hyperlink r:id="rId17" w:history="1">
              <w:r w:rsidR="005230AF" w:rsidRPr="002211A5">
                <w:rPr>
                  <w:rStyle w:val="af6"/>
                  <w:color w:val="auto"/>
                  <w:sz w:val="22"/>
                  <w:szCs w:val="22"/>
                </w:rPr>
                <w:t>https://vk.com/biblioteca5avangard</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23492ED6" w14:textId="5878A8A5" w:rsidR="005230AF" w:rsidRPr="002211A5" w:rsidRDefault="005230AF" w:rsidP="00EB28AE">
            <w:pPr>
              <w:jc w:val="center"/>
              <w:rPr>
                <w:sz w:val="22"/>
                <w:szCs w:val="22"/>
                <w:highlight w:val="yellow"/>
              </w:rPr>
            </w:pPr>
            <w:r w:rsidRPr="002211A5">
              <w:rPr>
                <w:sz w:val="22"/>
                <w:szCs w:val="22"/>
              </w:rPr>
              <w:t>522</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9967FB7" w14:textId="71F37075" w:rsidR="005230AF" w:rsidRPr="002211A5" w:rsidRDefault="005230AF" w:rsidP="00EB28AE">
            <w:pPr>
              <w:jc w:val="center"/>
              <w:rPr>
                <w:sz w:val="22"/>
                <w:szCs w:val="22"/>
                <w:highlight w:val="yellow"/>
              </w:rPr>
            </w:pPr>
            <w:r w:rsidRPr="002211A5">
              <w:rPr>
                <w:sz w:val="22"/>
                <w:szCs w:val="22"/>
              </w:rPr>
              <w:t>96513</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DAE5D42" w14:textId="3F8186A8" w:rsidR="005230AF" w:rsidRPr="002211A5" w:rsidRDefault="005230AF" w:rsidP="00EB28AE">
            <w:pPr>
              <w:jc w:val="center"/>
              <w:rPr>
                <w:sz w:val="22"/>
                <w:szCs w:val="22"/>
                <w:highlight w:val="yellow"/>
              </w:rPr>
            </w:pPr>
            <w:r w:rsidRPr="002211A5">
              <w:rPr>
                <w:sz w:val="22"/>
                <w:szCs w:val="22"/>
              </w:rPr>
              <w:t>2544</w:t>
            </w:r>
          </w:p>
        </w:tc>
      </w:tr>
      <w:tr w:rsidR="00F463DE" w14:paraId="78F4156F" w14:textId="77777777" w:rsidTr="002211A5">
        <w:tc>
          <w:tcPr>
            <w:tcW w:w="449" w:type="dxa"/>
            <w:tcBorders>
              <w:top w:val="single" w:sz="4" w:space="0" w:color="auto"/>
              <w:left w:val="single" w:sz="4" w:space="0" w:color="auto"/>
              <w:bottom w:val="single" w:sz="4" w:space="0" w:color="auto"/>
              <w:right w:val="single" w:sz="4" w:space="0" w:color="auto"/>
            </w:tcBorders>
          </w:tcPr>
          <w:p w14:paraId="4B6C2FDC" w14:textId="051ED933" w:rsidR="00F463DE" w:rsidRPr="002211A5" w:rsidRDefault="00EB28AE">
            <w:pPr>
              <w:jc w:val="center"/>
              <w:rPr>
                <w:sz w:val="22"/>
                <w:szCs w:val="22"/>
              </w:rPr>
            </w:pPr>
            <w:r w:rsidRPr="002211A5">
              <w:rPr>
                <w:sz w:val="22"/>
                <w:szCs w:val="22"/>
              </w:rPr>
              <w:t>12</w:t>
            </w:r>
          </w:p>
        </w:tc>
        <w:tc>
          <w:tcPr>
            <w:tcW w:w="1814" w:type="dxa"/>
            <w:tcBorders>
              <w:top w:val="single" w:sz="4" w:space="0" w:color="auto"/>
              <w:left w:val="single" w:sz="4" w:space="0" w:color="auto"/>
              <w:bottom w:val="single" w:sz="4" w:space="0" w:color="auto"/>
              <w:right w:val="single" w:sz="4" w:space="0" w:color="auto"/>
            </w:tcBorders>
            <w:hideMark/>
          </w:tcPr>
          <w:p w14:paraId="1074E98F" w14:textId="77777777" w:rsidR="00F463DE" w:rsidRPr="002211A5" w:rsidRDefault="00F463DE">
            <w:pPr>
              <w:ind w:right="-31"/>
              <w:rPr>
                <w:sz w:val="22"/>
                <w:szCs w:val="22"/>
              </w:rPr>
            </w:pPr>
            <w:r w:rsidRPr="002211A5">
              <w:rPr>
                <w:sz w:val="22"/>
                <w:szCs w:val="22"/>
              </w:rPr>
              <w:t>Библиотека №6</w:t>
            </w:r>
          </w:p>
        </w:tc>
        <w:tc>
          <w:tcPr>
            <w:tcW w:w="3107" w:type="dxa"/>
            <w:tcBorders>
              <w:top w:val="single" w:sz="4" w:space="0" w:color="auto"/>
              <w:left w:val="single" w:sz="4" w:space="0" w:color="auto"/>
              <w:bottom w:val="single" w:sz="4" w:space="0" w:color="auto"/>
              <w:right w:val="single" w:sz="4" w:space="0" w:color="auto"/>
            </w:tcBorders>
            <w:hideMark/>
          </w:tcPr>
          <w:p w14:paraId="7030D63B" w14:textId="77777777" w:rsidR="00F463DE" w:rsidRPr="002211A5" w:rsidRDefault="003E0E42">
            <w:pPr>
              <w:ind w:right="-31"/>
              <w:rPr>
                <w:sz w:val="22"/>
                <w:szCs w:val="22"/>
                <w:lang w:val="en-US"/>
              </w:rPr>
            </w:pPr>
            <w:hyperlink r:id="rId18" w:history="1">
              <w:r w:rsidR="00F463DE" w:rsidRPr="002211A5">
                <w:rPr>
                  <w:rStyle w:val="af6"/>
                  <w:color w:val="auto"/>
                  <w:sz w:val="22"/>
                  <w:szCs w:val="22"/>
                </w:rPr>
                <w:t>https://vk.com/library6kirov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1C9799FC" w14:textId="5D40E543" w:rsidR="00F463DE" w:rsidRPr="002211A5" w:rsidRDefault="005230AF" w:rsidP="00EB28AE">
            <w:pPr>
              <w:jc w:val="center"/>
              <w:rPr>
                <w:sz w:val="22"/>
                <w:szCs w:val="22"/>
              </w:rPr>
            </w:pPr>
            <w:r w:rsidRPr="002211A5">
              <w:rPr>
                <w:sz w:val="22"/>
                <w:szCs w:val="22"/>
              </w:rPr>
              <w:t>125</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EFB1875" w14:textId="5648EE52" w:rsidR="00F463DE" w:rsidRPr="002211A5" w:rsidRDefault="005230AF" w:rsidP="00EB28AE">
            <w:pPr>
              <w:jc w:val="center"/>
              <w:rPr>
                <w:sz w:val="22"/>
                <w:szCs w:val="22"/>
              </w:rPr>
            </w:pPr>
            <w:r w:rsidRPr="002211A5">
              <w:rPr>
                <w:sz w:val="22"/>
                <w:szCs w:val="22"/>
              </w:rPr>
              <w:t>15437</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1E63E63" w14:textId="499D0A93" w:rsidR="00F463DE" w:rsidRPr="002211A5" w:rsidRDefault="005230AF" w:rsidP="00EB28AE">
            <w:pPr>
              <w:jc w:val="center"/>
              <w:rPr>
                <w:sz w:val="22"/>
                <w:szCs w:val="22"/>
              </w:rPr>
            </w:pPr>
            <w:r w:rsidRPr="002211A5">
              <w:rPr>
                <w:sz w:val="22"/>
                <w:szCs w:val="22"/>
              </w:rPr>
              <w:t>1419</w:t>
            </w:r>
          </w:p>
        </w:tc>
      </w:tr>
      <w:tr w:rsidR="005230AF" w14:paraId="666E4399" w14:textId="77777777" w:rsidTr="002211A5">
        <w:tc>
          <w:tcPr>
            <w:tcW w:w="449" w:type="dxa"/>
            <w:tcBorders>
              <w:top w:val="single" w:sz="4" w:space="0" w:color="auto"/>
              <w:left w:val="single" w:sz="4" w:space="0" w:color="auto"/>
              <w:bottom w:val="single" w:sz="4" w:space="0" w:color="auto"/>
              <w:right w:val="single" w:sz="4" w:space="0" w:color="auto"/>
            </w:tcBorders>
          </w:tcPr>
          <w:p w14:paraId="46E72961" w14:textId="018867C6" w:rsidR="005230AF" w:rsidRPr="002211A5" w:rsidRDefault="00EB28AE" w:rsidP="005230AF">
            <w:pPr>
              <w:jc w:val="center"/>
              <w:rPr>
                <w:sz w:val="22"/>
                <w:szCs w:val="22"/>
              </w:rPr>
            </w:pPr>
            <w:r w:rsidRPr="002211A5">
              <w:rPr>
                <w:sz w:val="22"/>
                <w:szCs w:val="22"/>
              </w:rPr>
              <w:t>13</w:t>
            </w:r>
          </w:p>
        </w:tc>
        <w:tc>
          <w:tcPr>
            <w:tcW w:w="1814" w:type="dxa"/>
            <w:tcBorders>
              <w:top w:val="single" w:sz="4" w:space="0" w:color="auto"/>
              <w:left w:val="single" w:sz="4" w:space="0" w:color="auto"/>
              <w:bottom w:val="single" w:sz="4" w:space="0" w:color="auto"/>
              <w:right w:val="single" w:sz="4" w:space="0" w:color="auto"/>
            </w:tcBorders>
            <w:hideMark/>
          </w:tcPr>
          <w:p w14:paraId="2D2B47EE" w14:textId="77777777" w:rsidR="005230AF" w:rsidRPr="002211A5" w:rsidRDefault="005230AF" w:rsidP="005230AF">
            <w:pPr>
              <w:ind w:right="-31"/>
              <w:rPr>
                <w:sz w:val="22"/>
                <w:szCs w:val="22"/>
              </w:rPr>
            </w:pPr>
            <w:r w:rsidRPr="002211A5">
              <w:rPr>
                <w:sz w:val="22"/>
                <w:szCs w:val="22"/>
              </w:rPr>
              <w:t>Библиотека №7</w:t>
            </w:r>
          </w:p>
        </w:tc>
        <w:tc>
          <w:tcPr>
            <w:tcW w:w="3107" w:type="dxa"/>
            <w:tcBorders>
              <w:top w:val="single" w:sz="4" w:space="0" w:color="auto"/>
              <w:left w:val="single" w:sz="4" w:space="0" w:color="auto"/>
              <w:bottom w:val="single" w:sz="4" w:space="0" w:color="auto"/>
              <w:right w:val="single" w:sz="4" w:space="0" w:color="auto"/>
            </w:tcBorders>
            <w:hideMark/>
          </w:tcPr>
          <w:p w14:paraId="70733932" w14:textId="77777777" w:rsidR="005230AF" w:rsidRPr="002211A5" w:rsidRDefault="003E0E42" w:rsidP="005230AF">
            <w:pPr>
              <w:ind w:right="-31"/>
              <w:rPr>
                <w:sz w:val="22"/>
                <w:szCs w:val="22"/>
                <w:lang w:val="en-US"/>
              </w:rPr>
            </w:pPr>
            <w:hyperlink r:id="rId19" w:history="1">
              <w:r w:rsidR="005230AF" w:rsidRPr="002211A5">
                <w:rPr>
                  <w:rStyle w:val="af6"/>
                  <w:color w:val="auto"/>
                  <w:sz w:val="22"/>
                  <w:szCs w:val="22"/>
                </w:rPr>
                <w:t>https://vk.com/biblioteka777</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0F6614CD" w14:textId="168E79D4" w:rsidR="005230AF" w:rsidRPr="002211A5" w:rsidRDefault="005230AF" w:rsidP="00EB28AE">
            <w:pPr>
              <w:jc w:val="center"/>
              <w:rPr>
                <w:sz w:val="22"/>
                <w:szCs w:val="22"/>
                <w:highlight w:val="yellow"/>
              </w:rPr>
            </w:pPr>
            <w:r w:rsidRPr="002211A5">
              <w:rPr>
                <w:sz w:val="22"/>
                <w:szCs w:val="22"/>
              </w:rPr>
              <w:t>1554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A38A3A9" w14:textId="4109E3C8" w:rsidR="005230AF" w:rsidRPr="002211A5" w:rsidRDefault="005230AF" w:rsidP="00EB28AE">
            <w:pPr>
              <w:jc w:val="center"/>
              <w:rPr>
                <w:sz w:val="22"/>
                <w:szCs w:val="22"/>
                <w:highlight w:val="yellow"/>
              </w:rPr>
            </w:pPr>
            <w:r w:rsidRPr="002211A5">
              <w:rPr>
                <w:sz w:val="22"/>
                <w:szCs w:val="22"/>
              </w:rPr>
              <w:t>11788</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9EB6429" w14:textId="0E03AC85" w:rsidR="005230AF" w:rsidRPr="002211A5" w:rsidRDefault="005230AF" w:rsidP="00EB28AE">
            <w:pPr>
              <w:jc w:val="center"/>
              <w:rPr>
                <w:sz w:val="22"/>
                <w:szCs w:val="22"/>
                <w:highlight w:val="yellow"/>
              </w:rPr>
            </w:pPr>
            <w:r w:rsidRPr="002211A5">
              <w:rPr>
                <w:sz w:val="22"/>
                <w:szCs w:val="22"/>
              </w:rPr>
              <w:t>4001</w:t>
            </w:r>
          </w:p>
        </w:tc>
      </w:tr>
      <w:tr w:rsidR="00F463DE" w14:paraId="7A6CF240" w14:textId="77777777" w:rsidTr="002211A5">
        <w:tc>
          <w:tcPr>
            <w:tcW w:w="449" w:type="dxa"/>
            <w:tcBorders>
              <w:top w:val="single" w:sz="4" w:space="0" w:color="auto"/>
              <w:left w:val="single" w:sz="4" w:space="0" w:color="auto"/>
              <w:bottom w:val="single" w:sz="4" w:space="0" w:color="auto"/>
              <w:right w:val="single" w:sz="4" w:space="0" w:color="auto"/>
            </w:tcBorders>
          </w:tcPr>
          <w:p w14:paraId="2F242218" w14:textId="7EDE60F4" w:rsidR="00F463DE" w:rsidRPr="002211A5" w:rsidRDefault="00EB28AE">
            <w:pPr>
              <w:jc w:val="center"/>
              <w:rPr>
                <w:sz w:val="22"/>
                <w:szCs w:val="22"/>
              </w:rPr>
            </w:pPr>
            <w:r w:rsidRPr="002211A5">
              <w:rPr>
                <w:sz w:val="22"/>
                <w:szCs w:val="22"/>
              </w:rPr>
              <w:t>14</w:t>
            </w:r>
          </w:p>
        </w:tc>
        <w:tc>
          <w:tcPr>
            <w:tcW w:w="1814" w:type="dxa"/>
            <w:tcBorders>
              <w:top w:val="single" w:sz="4" w:space="0" w:color="auto"/>
              <w:left w:val="single" w:sz="4" w:space="0" w:color="auto"/>
              <w:bottom w:val="single" w:sz="4" w:space="0" w:color="auto"/>
              <w:right w:val="single" w:sz="4" w:space="0" w:color="auto"/>
            </w:tcBorders>
            <w:hideMark/>
          </w:tcPr>
          <w:p w14:paraId="183CC092" w14:textId="77777777" w:rsidR="00F463DE" w:rsidRPr="002211A5" w:rsidRDefault="00F463DE">
            <w:pPr>
              <w:ind w:right="-31"/>
              <w:rPr>
                <w:sz w:val="22"/>
                <w:szCs w:val="22"/>
              </w:rPr>
            </w:pPr>
            <w:r w:rsidRPr="002211A5">
              <w:rPr>
                <w:sz w:val="22"/>
                <w:szCs w:val="22"/>
              </w:rPr>
              <w:t>Библиотека №8</w:t>
            </w:r>
          </w:p>
        </w:tc>
        <w:tc>
          <w:tcPr>
            <w:tcW w:w="3107" w:type="dxa"/>
            <w:tcBorders>
              <w:top w:val="single" w:sz="4" w:space="0" w:color="auto"/>
              <w:left w:val="single" w:sz="4" w:space="0" w:color="auto"/>
              <w:bottom w:val="single" w:sz="4" w:space="0" w:color="auto"/>
              <w:right w:val="single" w:sz="4" w:space="0" w:color="auto"/>
            </w:tcBorders>
            <w:hideMark/>
          </w:tcPr>
          <w:p w14:paraId="6DB47050" w14:textId="77777777" w:rsidR="00F463DE" w:rsidRPr="002211A5" w:rsidRDefault="003E0E42">
            <w:pPr>
              <w:ind w:right="-31"/>
              <w:rPr>
                <w:sz w:val="22"/>
                <w:szCs w:val="22"/>
                <w:lang w:val="en-US"/>
              </w:rPr>
            </w:pPr>
            <w:hyperlink r:id="rId20" w:history="1">
              <w:r w:rsidR="00F463DE" w:rsidRPr="002211A5">
                <w:rPr>
                  <w:rStyle w:val="af6"/>
                  <w:color w:val="auto"/>
                  <w:sz w:val="22"/>
                  <w:szCs w:val="22"/>
                </w:rPr>
                <w:t>https://vk.com/gaydarovkavyatka</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3E458DA5" w14:textId="7B3B684F" w:rsidR="00F463DE" w:rsidRPr="002211A5" w:rsidRDefault="00CB48B0" w:rsidP="00EB28AE">
            <w:pPr>
              <w:jc w:val="center"/>
              <w:rPr>
                <w:sz w:val="22"/>
                <w:szCs w:val="22"/>
              </w:rPr>
            </w:pPr>
            <w:r w:rsidRPr="002211A5">
              <w:rPr>
                <w:sz w:val="22"/>
                <w:szCs w:val="22"/>
              </w:rPr>
              <w:t>1192</w:t>
            </w:r>
          </w:p>
        </w:tc>
        <w:tc>
          <w:tcPr>
            <w:tcW w:w="1321" w:type="dxa"/>
            <w:tcBorders>
              <w:top w:val="single" w:sz="4" w:space="0" w:color="auto"/>
              <w:left w:val="single" w:sz="4" w:space="0" w:color="auto"/>
              <w:bottom w:val="single" w:sz="4" w:space="0" w:color="auto"/>
              <w:right w:val="single" w:sz="4" w:space="0" w:color="auto"/>
            </w:tcBorders>
            <w:vAlign w:val="center"/>
          </w:tcPr>
          <w:p w14:paraId="0D57D207" w14:textId="44B3C78E" w:rsidR="00F463DE" w:rsidRPr="002211A5" w:rsidRDefault="00A1580E" w:rsidP="00EB28AE">
            <w:pPr>
              <w:jc w:val="center"/>
              <w:rPr>
                <w:sz w:val="22"/>
                <w:szCs w:val="22"/>
              </w:rPr>
            </w:pPr>
            <w:r w:rsidRPr="002211A5">
              <w:rPr>
                <w:sz w:val="22"/>
                <w:szCs w:val="22"/>
              </w:rPr>
              <w:t>11053</w:t>
            </w:r>
          </w:p>
        </w:tc>
        <w:tc>
          <w:tcPr>
            <w:tcW w:w="1372" w:type="dxa"/>
            <w:tcBorders>
              <w:top w:val="single" w:sz="4" w:space="0" w:color="auto"/>
              <w:left w:val="single" w:sz="4" w:space="0" w:color="auto"/>
              <w:bottom w:val="single" w:sz="4" w:space="0" w:color="auto"/>
              <w:right w:val="single" w:sz="4" w:space="0" w:color="auto"/>
            </w:tcBorders>
            <w:vAlign w:val="center"/>
          </w:tcPr>
          <w:p w14:paraId="7D211D46" w14:textId="4ED88768" w:rsidR="00F463DE" w:rsidRPr="002211A5" w:rsidRDefault="002E551F" w:rsidP="00EB28AE">
            <w:pPr>
              <w:jc w:val="center"/>
              <w:rPr>
                <w:sz w:val="22"/>
                <w:szCs w:val="22"/>
              </w:rPr>
            </w:pPr>
            <w:r w:rsidRPr="002211A5">
              <w:rPr>
                <w:sz w:val="22"/>
                <w:szCs w:val="22"/>
              </w:rPr>
              <w:t>3562</w:t>
            </w:r>
          </w:p>
        </w:tc>
      </w:tr>
      <w:tr w:rsidR="00CB48B0" w14:paraId="4FC0FEAC" w14:textId="77777777" w:rsidTr="002211A5">
        <w:tc>
          <w:tcPr>
            <w:tcW w:w="449" w:type="dxa"/>
            <w:tcBorders>
              <w:top w:val="single" w:sz="4" w:space="0" w:color="auto"/>
              <w:left w:val="single" w:sz="4" w:space="0" w:color="auto"/>
              <w:bottom w:val="single" w:sz="4" w:space="0" w:color="auto"/>
              <w:right w:val="single" w:sz="4" w:space="0" w:color="auto"/>
            </w:tcBorders>
          </w:tcPr>
          <w:p w14:paraId="409669C6" w14:textId="2FA901D6" w:rsidR="00CB48B0" w:rsidRPr="002211A5" w:rsidRDefault="00EB28AE" w:rsidP="00CB48B0">
            <w:pPr>
              <w:jc w:val="center"/>
              <w:rPr>
                <w:sz w:val="22"/>
                <w:szCs w:val="22"/>
              </w:rPr>
            </w:pPr>
            <w:r w:rsidRPr="002211A5">
              <w:rPr>
                <w:sz w:val="22"/>
                <w:szCs w:val="22"/>
              </w:rPr>
              <w:t>15</w:t>
            </w:r>
          </w:p>
        </w:tc>
        <w:tc>
          <w:tcPr>
            <w:tcW w:w="1814" w:type="dxa"/>
            <w:tcBorders>
              <w:top w:val="single" w:sz="4" w:space="0" w:color="auto"/>
              <w:left w:val="single" w:sz="4" w:space="0" w:color="auto"/>
              <w:bottom w:val="single" w:sz="4" w:space="0" w:color="auto"/>
              <w:right w:val="single" w:sz="4" w:space="0" w:color="auto"/>
            </w:tcBorders>
            <w:hideMark/>
          </w:tcPr>
          <w:p w14:paraId="6564B9C1" w14:textId="77777777" w:rsidR="00CB48B0" w:rsidRPr="002211A5" w:rsidRDefault="00CB48B0" w:rsidP="00CB48B0">
            <w:pPr>
              <w:ind w:right="-31"/>
              <w:rPr>
                <w:sz w:val="22"/>
                <w:szCs w:val="22"/>
              </w:rPr>
            </w:pPr>
            <w:r w:rsidRPr="002211A5">
              <w:rPr>
                <w:sz w:val="22"/>
                <w:szCs w:val="22"/>
              </w:rPr>
              <w:t>Библиотека №9</w:t>
            </w:r>
          </w:p>
        </w:tc>
        <w:tc>
          <w:tcPr>
            <w:tcW w:w="3107" w:type="dxa"/>
            <w:tcBorders>
              <w:top w:val="single" w:sz="4" w:space="0" w:color="auto"/>
              <w:left w:val="single" w:sz="4" w:space="0" w:color="auto"/>
              <w:bottom w:val="single" w:sz="4" w:space="0" w:color="auto"/>
              <w:right w:val="single" w:sz="4" w:space="0" w:color="auto"/>
            </w:tcBorders>
            <w:hideMark/>
          </w:tcPr>
          <w:p w14:paraId="6436FF5F" w14:textId="77777777" w:rsidR="00CB48B0" w:rsidRPr="002211A5" w:rsidRDefault="003E0E42" w:rsidP="00CB48B0">
            <w:pPr>
              <w:ind w:right="-31"/>
              <w:rPr>
                <w:sz w:val="22"/>
                <w:szCs w:val="22"/>
                <w:lang w:val="en-US"/>
              </w:rPr>
            </w:pPr>
            <w:hyperlink r:id="rId21" w:history="1">
              <w:r w:rsidR="00CB48B0" w:rsidRPr="002211A5">
                <w:rPr>
                  <w:rStyle w:val="af6"/>
                  <w:color w:val="auto"/>
                  <w:sz w:val="22"/>
                  <w:szCs w:val="22"/>
                </w:rPr>
                <w:t>https://vk.com/vasnecovka</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2CEFCCAF" w14:textId="4462C06F" w:rsidR="00CB48B0" w:rsidRPr="002211A5" w:rsidRDefault="00CB48B0" w:rsidP="00EB28AE">
            <w:pPr>
              <w:jc w:val="center"/>
              <w:rPr>
                <w:sz w:val="22"/>
                <w:szCs w:val="22"/>
                <w:highlight w:val="yellow"/>
              </w:rPr>
            </w:pPr>
            <w:r w:rsidRPr="002211A5">
              <w:rPr>
                <w:sz w:val="22"/>
                <w:szCs w:val="22"/>
              </w:rPr>
              <w:t>1100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68C2201" w14:textId="2F03E2B9" w:rsidR="00CB48B0" w:rsidRPr="002211A5" w:rsidRDefault="00CB48B0" w:rsidP="00EB28AE">
            <w:pPr>
              <w:jc w:val="center"/>
              <w:rPr>
                <w:sz w:val="22"/>
                <w:szCs w:val="22"/>
                <w:highlight w:val="yellow"/>
              </w:rPr>
            </w:pPr>
            <w:r w:rsidRPr="002211A5">
              <w:rPr>
                <w:sz w:val="22"/>
                <w:szCs w:val="22"/>
              </w:rPr>
              <w:t>21872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9013E54" w14:textId="638D4227" w:rsidR="00CB48B0" w:rsidRPr="002211A5" w:rsidRDefault="00CB48B0" w:rsidP="00EB28AE">
            <w:pPr>
              <w:jc w:val="center"/>
              <w:rPr>
                <w:sz w:val="22"/>
                <w:szCs w:val="22"/>
                <w:highlight w:val="yellow"/>
              </w:rPr>
            </w:pPr>
            <w:r w:rsidRPr="002211A5">
              <w:rPr>
                <w:sz w:val="22"/>
                <w:szCs w:val="22"/>
              </w:rPr>
              <w:t>4639</w:t>
            </w:r>
          </w:p>
        </w:tc>
      </w:tr>
      <w:tr w:rsidR="00CB48B0" w14:paraId="3D167256" w14:textId="77777777" w:rsidTr="002211A5">
        <w:tc>
          <w:tcPr>
            <w:tcW w:w="449" w:type="dxa"/>
            <w:tcBorders>
              <w:top w:val="single" w:sz="4" w:space="0" w:color="auto"/>
              <w:left w:val="single" w:sz="4" w:space="0" w:color="auto"/>
              <w:bottom w:val="single" w:sz="4" w:space="0" w:color="auto"/>
              <w:right w:val="single" w:sz="4" w:space="0" w:color="auto"/>
            </w:tcBorders>
          </w:tcPr>
          <w:p w14:paraId="39F6E460" w14:textId="27A11EE5" w:rsidR="00CB48B0" w:rsidRPr="002211A5" w:rsidRDefault="00EB28AE" w:rsidP="00CB48B0">
            <w:pPr>
              <w:jc w:val="center"/>
              <w:rPr>
                <w:sz w:val="22"/>
                <w:szCs w:val="22"/>
              </w:rPr>
            </w:pPr>
            <w:r w:rsidRPr="002211A5">
              <w:rPr>
                <w:sz w:val="22"/>
                <w:szCs w:val="22"/>
              </w:rPr>
              <w:t>16</w:t>
            </w:r>
          </w:p>
        </w:tc>
        <w:tc>
          <w:tcPr>
            <w:tcW w:w="1814" w:type="dxa"/>
            <w:tcBorders>
              <w:top w:val="single" w:sz="4" w:space="0" w:color="auto"/>
              <w:left w:val="single" w:sz="4" w:space="0" w:color="auto"/>
              <w:bottom w:val="single" w:sz="4" w:space="0" w:color="auto"/>
              <w:right w:val="single" w:sz="4" w:space="0" w:color="auto"/>
            </w:tcBorders>
            <w:hideMark/>
          </w:tcPr>
          <w:p w14:paraId="4FA41330" w14:textId="77777777" w:rsidR="00CB48B0" w:rsidRPr="002211A5" w:rsidRDefault="00CB48B0" w:rsidP="00CB48B0">
            <w:pPr>
              <w:ind w:right="-31"/>
              <w:rPr>
                <w:sz w:val="22"/>
                <w:szCs w:val="22"/>
              </w:rPr>
            </w:pPr>
            <w:r w:rsidRPr="002211A5">
              <w:rPr>
                <w:sz w:val="22"/>
                <w:szCs w:val="22"/>
              </w:rPr>
              <w:t>Библиотека №11</w:t>
            </w:r>
          </w:p>
        </w:tc>
        <w:tc>
          <w:tcPr>
            <w:tcW w:w="3107" w:type="dxa"/>
            <w:tcBorders>
              <w:top w:val="single" w:sz="4" w:space="0" w:color="auto"/>
              <w:left w:val="single" w:sz="4" w:space="0" w:color="auto"/>
              <w:bottom w:val="single" w:sz="4" w:space="0" w:color="auto"/>
              <w:right w:val="single" w:sz="4" w:space="0" w:color="auto"/>
            </w:tcBorders>
            <w:hideMark/>
          </w:tcPr>
          <w:p w14:paraId="6480E9E2" w14:textId="77777777" w:rsidR="00CB48B0" w:rsidRPr="002211A5" w:rsidRDefault="003E0E42" w:rsidP="00CB48B0">
            <w:pPr>
              <w:ind w:right="-31"/>
              <w:rPr>
                <w:sz w:val="22"/>
                <w:szCs w:val="22"/>
                <w:lang w:val="en-US"/>
              </w:rPr>
            </w:pPr>
            <w:hyperlink r:id="rId22" w:history="1">
              <w:r w:rsidR="00CB48B0" w:rsidRPr="002211A5">
                <w:rPr>
                  <w:rStyle w:val="af6"/>
                  <w:color w:val="auto"/>
                  <w:sz w:val="22"/>
                  <w:szCs w:val="22"/>
                </w:rPr>
                <w:t>https://vk.com/lubovikov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40996DF3" w14:textId="33E00C33" w:rsidR="00CB48B0" w:rsidRPr="002211A5" w:rsidRDefault="00CB48B0" w:rsidP="00EB28AE">
            <w:pPr>
              <w:ind w:right="-31"/>
              <w:jc w:val="center"/>
              <w:rPr>
                <w:sz w:val="22"/>
                <w:szCs w:val="22"/>
                <w:highlight w:val="yellow"/>
              </w:rPr>
            </w:pPr>
            <w:r w:rsidRPr="002211A5">
              <w:rPr>
                <w:sz w:val="22"/>
                <w:szCs w:val="22"/>
              </w:rPr>
              <w:t>541</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91BDDDD" w14:textId="6FFEA664" w:rsidR="00CB48B0" w:rsidRPr="002211A5" w:rsidRDefault="00A1580E" w:rsidP="00EB28AE">
            <w:pPr>
              <w:ind w:right="-31"/>
              <w:jc w:val="center"/>
              <w:rPr>
                <w:sz w:val="22"/>
                <w:szCs w:val="22"/>
                <w:highlight w:val="yellow"/>
              </w:rPr>
            </w:pPr>
            <w:r w:rsidRPr="002211A5">
              <w:rPr>
                <w:sz w:val="22"/>
                <w:szCs w:val="22"/>
              </w:rPr>
              <w:t>81</w:t>
            </w:r>
            <w:r w:rsidR="00CB48B0" w:rsidRPr="002211A5">
              <w:rPr>
                <w:sz w:val="22"/>
                <w:szCs w:val="22"/>
              </w:rPr>
              <w:t>862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D1B5848" w14:textId="2907DC2C" w:rsidR="00A1580E" w:rsidRPr="002211A5" w:rsidRDefault="00A1580E" w:rsidP="00EB28AE">
            <w:pPr>
              <w:ind w:right="-31"/>
              <w:jc w:val="center"/>
              <w:rPr>
                <w:sz w:val="22"/>
                <w:szCs w:val="22"/>
                <w:highlight w:val="yellow"/>
              </w:rPr>
            </w:pPr>
            <w:r w:rsidRPr="002211A5">
              <w:rPr>
                <w:sz w:val="22"/>
                <w:szCs w:val="22"/>
              </w:rPr>
              <w:t>3562</w:t>
            </w:r>
          </w:p>
        </w:tc>
      </w:tr>
      <w:tr w:rsidR="005F7AC4" w14:paraId="27631915" w14:textId="77777777" w:rsidTr="002211A5">
        <w:tc>
          <w:tcPr>
            <w:tcW w:w="449" w:type="dxa"/>
            <w:tcBorders>
              <w:top w:val="single" w:sz="4" w:space="0" w:color="auto"/>
              <w:left w:val="single" w:sz="4" w:space="0" w:color="auto"/>
              <w:bottom w:val="single" w:sz="4" w:space="0" w:color="auto"/>
              <w:right w:val="single" w:sz="4" w:space="0" w:color="auto"/>
            </w:tcBorders>
          </w:tcPr>
          <w:p w14:paraId="212D1F37" w14:textId="1618A3A0" w:rsidR="005F7AC4" w:rsidRPr="002211A5" w:rsidRDefault="00EB28AE" w:rsidP="005F7AC4">
            <w:pPr>
              <w:jc w:val="center"/>
              <w:rPr>
                <w:sz w:val="22"/>
                <w:szCs w:val="22"/>
              </w:rPr>
            </w:pPr>
            <w:r w:rsidRPr="002211A5">
              <w:rPr>
                <w:sz w:val="22"/>
                <w:szCs w:val="22"/>
              </w:rPr>
              <w:t>17</w:t>
            </w:r>
          </w:p>
        </w:tc>
        <w:tc>
          <w:tcPr>
            <w:tcW w:w="1814" w:type="dxa"/>
            <w:tcBorders>
              <w:top w:val="single" w:sz="4" w:space="0" w:color="auto"/>
              <w:left w:val="single" w:sz="4" w:space="0" w:color="auto"/>
              <w:bottom w:val="single" w:sz="4" w:space="0" w:color="auto"/>
              <w:right w:val="single" w:sz="4" w:space="0" w:color="auto"/>
            </w:tcBorders>
            <w:hideMark/>
          </w:tcPr>
          <w:p w14:paraId="5B134FE1" w14:textId="77777777" w:rsidR="005F7AC4" w:rsidRPr="002211A5" w:rsidRDefault="005F7AC4" w:rsidP="005F7AC4">
            <w:pPr>
              <w:ind w:right="-31"/>
              <w:rPr>
                <w:sz w:val="22"/>
                <w:szCs w:val="22"/>
              </w:rPr>
            </w:pPr>
            <w:r w:rsidRPr="002211A5">
              <w:rPr>
                <w:sz w:val="22"/>
                <w:szCs w:val="22"/>
              </w:rPr>
              <w:t>Библиотека №12</w:t>
            </w:r>
          </w:p>
        </w:tc>
        <w:tc>
          <w:tcPr>
            <w:tcW w:w="3107" w:type="dxa"/>
            <w:tcBorders>
              <w:top w:val="single" w:sz="4" w:space="0" w:color="auto"/>
              <w:left w:val="single" w:sz="4" w:space="0" w:color="auto"/>
              <w:bottom w:val="single" w:sz="4" w:space="0" w:color="auto"/>
              <w:right w:val="single" w:sz="4" w:space="0" w:color="auto"/>
            </w:tcBorders>
            <w:hideMark/>
          </w:tcPr>
          <w:p w14:paraId="0EEC4ED9" w14:textId="77777777" w:rsidR="005F7AC4" w:rsidRPr="002211A5" w:rsidRDefault="003E0E42" w:rsidP="005F7AC4">
            <w:pPr>
              <w:ind w:right="-31"/>
              <w:rPr>
                <w:sz w:val="22"/>
                <w:szCs w:val="22"/>
              </w:rPr>
            </w:pPr>
            <w:hyperlink r:id="rId23" w:history="1">
              <w:r w:rsidR="005F7AC4" w:rsidRPr="002211A5">
                <w:rPr>
                  <w:rStyle w:val="af6"/>
                  <w:color w:val="auto"/>
                  <w:sz w:val="22"/>
                  <w:szCs w:val="22"/>
                </w:rPr>
                <w:t>https://vk.com/lib12</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1A9981B9" w14:textId="59A561C8" w:rsidR="005F7AC4" w:rsidRPr="002211A5" w:rsidRDefault="005F7AC4" w:rsidP="00EB28AE">
            <w:pPr>
              <w:jc w:val="center"/>
              <w:rPr>
                <w:sz w:val="22"/>
                <w:szCs w:val="22"/>
                <w:highlight w:val="yellow"/>
              </w:rPr>
            </w:pPr>
            <w:r w:rsidRPr="002211A5">
              <w:rPr>
                <w:sz w:val="22"/>
                <w:szCs w:val="22"/>
              </w:rPr>
              <w:t>659</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E12541A" w14:textId="18D09CFC" w:rsidR="005F7AC4" w:rsidRPr="002211A5" w:rsidRDefault="002E551F" w:rsidP="00EB28AE">
            <w:pPr>
              <w:jc w:val="center"/>
              <w:rPr>
                <w:sz w:val="22"/>
                <w:szCs w:val="22"/>
              </w:rPr>
            </w:pPr>
            <w:r w:rsidRPr="002211A5">
              <w:rPr>
                <w:sz w:val="22"/>
                <w:szCs w:val="22"/>
              </w:rPr>
              <w:t>17289</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0311E44" w14:textId="7B39D04B" w:rsidR="005F7AC4" w:rsidRPr="002211A5" w:rsidRDefault="002E551F" w:rsidP="00EB28AE">
            <w:pPr>
              <w:jc w:val="center"/>
              <w:rPr>
                <w:sz w:val="22"/>
                <w:szCs w:val="22"/>
              </w:rPr>
            </w:pPr>
            <w:r w:rsidRPr="002211A5">
              <w:rPr>
                <w:sz w:val="22"/>
                <w:szCs w:val="22"/>
              </w:rPr>
              <w:t>2432</w:t>
            </w:r>
          </w:p>
        </w:tc>
      </w:tr>
      <w:tr w:rsidR="005F7AC4" w14:paraId="45EC1D14" w14:textId="77777777" w:rsidTr="002211A5">
        <w:tc>
          <w:tcPr>
            <w:tcW w:w="449" w:type="dxa"/>
            <w:tcBorders>
              <w:top w:val="single" w:sz="4" w:space="0" w:color="auto"/>
              <w:left w:val="single" w:sz="4" w:space="0" w:color="auto"/>
              <w:bottom w:val="single" w:sz="4" w:space="0" w:color="auto"/>
              <w:right w:val="single" w:sz="4" w:space="0" w:color="auto"/>
            </w:tcBorders>
          </w:tcPr>
          <w:p w14:paraId="1FC5F034" w14:textId="7E100EA8" w:rsidR="005F7AC4" w:rsidRPr="002211A5" w:rsidRDefault="00EB28AE" w:rsidP="005F7AC4">
            <w:pPr>
              <w:jc w:val="center"/>
              <w:rPr>
                <w:sz w:val="22"/>
                <w:szCs w:val="22"/>
              </w:rPr>
            </w:pPr>
            <w:r w:rsidRPr="002211A5">
              <w:rPr>
                <w:sz w:val="22"/>
                <w:szCs w:val="22"/>
              </w:rPr>
              <w:t>18</w:t>
            </w:r>
          </w:p>
        </w:tc>
        <w:tc>
          <w:tcPr>
            <w:tcW w:w="1814" w:type="dxa"/>
            <w:tcBorders>
              <w:top w:val="single" w:sz="4" w:space="0" w:color="auto"/>
              <w:left w:val="single" w:sz="4" w:space="0" w:color="auto"/>
              <w:bottom w:val="single" w:sz="4" w:space="0" w:color="auto"/>
              <w:right w:val="single" w:sz="4" w:space="0" w:color="auto"/>
            </w:tcBorders>
            <w:hideMark/>
          </w:tcPr>
          <w:p w14:paraId="079CCFDD" w14:textId="77777777" w:rsidR="005F7AC4" w:rsidRPr="002211A5" w:rsidRDefault="005F7AC4" w:rsidP="005F7AC4">
            <w:pPr>
              <w:ind w:right="-31"/>
              <w:rPr>
                <w:sz w:val="22"/>
                <w:szCs w:val="22"/>
              </w:rPr>
            </w:pPr>
            <w:r w:rsidRPr="002211A5">
              <w:rPr>
                <w:sz w:val="22"/>
                <w:szCs w:val="22"/>
              </w:rPr>
              <w:t>Библиотека №13</w:t>
            </w:r>
          </w:p>
        </w:tc>
        <w:tc>
          <w:tcPr>
            <w:tcW w:w="3107" w:type="dxa"/>
            <w:tcBorders>
              <w:top w:val="single" w:sz="4" w:space="0" w:color="auto"/>
              <w:left w:val="single" w:sz="4" w:space="0" w:color="auto"/>
              <w:bottom w:val="single" w:sz="4" w:space="0" w:color="auto"/>
              <w:right w:val="single" w:sz="4" w:space="0" w:color="auto"/>
            </w:tcBorders>
            <w:hideMark/>
          </w:tcPr>
          <w:p w14:paraId="25DF0403" w14:textId="77777777" w:rsidR="005F7AC4" w:rsidRPr="002211A5" w:rsidRDefault="003E0E42" w:rsidP="005F7AC4">
            <w:pPr>
              <w:ind w:right="-31"/>
              <w:rPr>
                <w:sz w:val="22"/>
                <w:szCs w:val="22"/>
                <w:lang w:val="en-US"/>
              </w:rPr>
            </w:pPr>
            <w:hyperlink r:id="rId24" w:history="1">
              <w:r w:rsidR="005F7AC4" w:rsidRPr="002211A5">
                <w:rPr>
                  <w:rStyle w:val="af6"/>
                  <w:color w:val="auto"/>
                  <w:sz w:val="22"/>
                  <w:szCs w:val="22"/>
                </w:rPr>
                <w:t>https://vk.com/petriaev13</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77A9BFCD" w14:textId="323F9CE6" w:rsidR="005F7AC4" w:rsidRPr="002211A5" w:rsidRDefault="005F7AC4" w:rsidP="00EB28AE">
            <w:pPr>
              <w:jc w:val="center"/>
              <w:rPr>
                <w:sz w:val="22"/>
                <w:szCs w:val="22"/>
                <w:highlight w:val="yellow"/>
              </w:rPr>
            </w:pPr>
            <w:r w:rsidRPr="002211A5">
              <w:rPr>
                <w:sz w:val="22"/>
                <w:szCs w:val="22"/>
              </w:rPr>
              <w:t>494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6301E13" w14:textId="4ADB1221" w:rsidR="005F7AC4" w:rsidRPr="002211A5" w:rsidRDefault="005F7AC4" w:rsidP="00EB28AE">
            <w:pPr>
              <w:jc w:val="center"/>
              <w:rPr>
                <w:sz w:val="22"/>
                <w:szCs w:val="22"/>
                <w:highlight w:val="yellow"/>
              </w:rPr>
            </w:pPr>
            <w:r w:rsidRPr="002211A5">
              <w:rPr>
                <w:sz w:val="22"/>
                <w:szCs w:val="22"/>
              </w:rPr>
              <w:t>52540</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EFE8975" w14:textId="040243D9" w:rsidR="005F7AC4" w:rsidRPr="002211A5" w:rsidRDefault="005F7AC4" w:rsidP="00EB28AE">
            <w:pPr>
              <w:jc w:val="center"/>
              <w:rPr>
                <w:sz w:val="22"/>
                <w:szCs w:val="22"/>
                <w:highlight w:val="yellow"/>
              </w:rPr>
            </w:pPr>
            <w:r w:rsidRPr="002211A5">
              <w:rPr>
                <w:sz w:val="22"/>
                <w:szCs w:val="22"/>
              </w:rPr>
              <w:t>3660</w:t>
            </w:r>
          </w:p>
        </w:tc>
      </w:tr>
      <w:tr w:rsidR="005F7AC4" w14:paraId="6B9CD8F0" w14:textId="77777777" w:rsidTr="002211A5">
        <w:tc>
          <w:tcPr>
            <w:tcW w:w="449" w:type="dxa"/>
            <w:tcBorders>
              <w:top w:val="single" w:sz="4" w:space="0" w:color="auto"/>
              <w:left w:val="single" w:sz="4" w:space="0" w:color="auto"/>
              <w:bottom w:val="single" w:sz="4" w:space="0" w:color="auto"/>
              <w:right w:val="single" w:sz="4" w:space="0" w:color="auto"/>
            </w:tcBorders>
          </w:tcPr>
          <w:p w14:paraId="0E245E5D" w14:textId="040605C3" w:rsidR="005F7AC4" w:rsidRPr="002211A5" w:rsidRDefault="00EB28AE" w:rsidP="005F7AC4">
            <w:pPr>
              <w:jc w:val="center"/>
              <w:rPr>
                <w:sz w:val="22"/>
                <w:szCs w:val="22"/>
              </w:rPr>
            </w:pPr>
            <w:r w:rsidRPr="002211A5">
              <w:rPr>
                <w:sz w:val="22"/>
                <w:szCs w:val="22"/>
              </w:rPr>
              <w:t>19</w:t>
            </w:r>
          </w:p>
        </w:tc>
        <w:tc>
          <w:tcPr>
            <w:tcW w:w="1814" w:type="dxa"/>
            <w:tcBorders>
              <w:top w:val="single" w:sz="4" w:space="0" w:color="auto"/>
              <w:left w:val="single" w:sz="4" w:space="0" w:color="auto"/>
              <w:bottom w:val="single" w:sz="4" w:space="0" w:color="auto"/>
              <w:right w:val="single" w:sz="4" w:space="0" w:color="auto"/>
            </w:tcBorders>
            <w:hideMark/>
          </w:tcPr>
          <w:p w14:paraId="2444BDF3" w14:textId="77777777" w:rsidR="005F7AC4" w:rsidRPr="002211A5" w:rsidRDefault="005F7AC4" w:rsidP="005F7AC4">
            <w:pPr>
              <w:ind w:right="-31"/>
              <w:rPr>
                <w:sz w:val="22"/>
                <w:szCs w:val="22"/>
              </w:rPr>
            </w:pPr>
            <w:r w:rsidRPr="002211A5">
              <w:rPr>
                <w:sz w:val="22"/>
                <w:szCs w:val="22"/>
              </w:rPr>
              <w:t>Библиотека №14</w:t>
            </w:r>
          </w:p>
        </w:tc>
        <w:tc>
          <w:tcPr>
            <w:tcW w:w="3107" w:type="dxa"/>
            <w:tcBorders>
              <w:top w:val="single" w:sz="4" w:space="0" w:color="auto"/>
              <w:left w:val="single" w:sz="4" w:space="0" w:color="auto"/>
              <w:bottom w:val="single" w:sz="4" w:space="0" w:color="auto"/>
              <w:right w:val="single" w:sz="4" w:space="0" w:color="auto"/>
            </w:tcBorders>
            <w:hideMark/>
          </w:tcPr>
          <w:p w14:paraId="7C37D489" w14:textId="77777777" w:rsidR="005F7AC4" w:rsidRPr="002211A5" w:rsidRDefault="003E0E42" w:rsidP="005F7AC4">
            <w:pPr>
              <w:ind w:right="-31"/>
              <w:rPr>
                <w:sz w:val="22"/>
                <w:szCs w:val="22"/>
              </w:rPr>
            </w:pPr>
            <w:hyperlink r:id="rId25" w:history="1">
              <w:r w:rsidR="005F7AC4" w:rsidRPr="002211A5">
                <w:rPr>
                  <w:rStyle w:val="af6"/>
                  <w:color w:val="auto"/>
                  <w:sz w:val="22"/>
                  <w:szCs w:val="22"/>
                </w:rPr>
                <w:t>https://vk.com/biblioteka14_porfirev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04E193FE" w14:textId="7DFD34B9" w:rsidR="005F7AC4" w:rsidRPr="002211A5" w:rsidRDefault="005F7AC4" w:rsidP="00EB28AE">
            <w:pPr>
              <w:jc w:val="center"/>
              <w:rPr>
                <w:sz w:val="22"/>
                <w:szCs w:val="22"/>
                <w:highlight w:val="yellow"/>
              </w:rPr>
            </w:pPr>
            <w:r w:rsidRPr="002211A5">
              <w:rPr>
                <w:sz w:val="22"/>
                <w:szCs w:val="22"/>
              </w:rPr>
              <w:t>600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CF73370" w14:textId="2C364F64" w:rsidR="005F7AC4" w:rsidRPr="002211A5" w:rsidRDefault="005F7AC4" w:rsidP="00EB28AE">
            <w:pPr>
              <w:jc w:val="center"/>
              <w:rPr>
                <w:sz w:val="22"/>
                <w:szCs w:val="22"/>
                <w:highlight w:val="yellow"/>
              </w:rPr>
            </w:pPr>
            <w:r w:rsidRPr="002211A5">
              <w:rPr>
                <w:sz w:val="22"/>
                <w:szCs w:val="22"/>
              </w:rPr>
              <w:t>84595</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27D4A6C" w14:textId="5594CC2C" w:rsidR="005F7AC4" w:rsidRPr="002211A5" w:rsidRDefault="005F7AC4" w:rsidP="00EB28AE">
            <w:pPr>
              <w:jc w:val="center"/>
              <w:rPr>
                <w:sz w:val="22"/>
                <w:szCs w:val="22"/>
                <w:highlight w:val="yellow"/>
              </w:rPr>
            </w:pPr>
            <w:r w:rsidRPr="002211A5">
              <w:rPr>
                <w:sz w:val="22"/>
                <w:szCs w:val="22"/>
              </w:rPr>
              <w:t>1970</w:t>
            </w:r>
          </w:p>
        </w:tc>
      </w:tr>
      <w:tr w:rsidR="005F7AC4" w14:paraId="40A9B2F1" w14:textId="77777777" w:rsidTr="002211A5">
        <w:tc>
          <w:tcPr>
            <w:tcW w:w="449" w:type="dxa"/>
            <w:tcBorders>
              <w:top w:val="single" w:sz="4" w:space="0" w:color="auto"/>
              <w:left w:val="single" w:sz="4" w:space="0" w:color="auto"/>
              <w:bottom w:val="single" w:sz="4" w:space="0" w:color="auto"/>
              <w:right w:val="single" w:sz="4" w:space="0" w:color="auto"/>
            </w:tcBorders>
          </w:tcPr>
          <w:p w14:paraId="7B3B68DE" w14:textId="5976E68F" w:rsidR="005F7AC4" w:rsidRPr="002211A5" w:rsidRDefault="00EB28AE" w:rsidP="005F7AC4">
            <w:pPr>
              <w:jc w:val="center"/>
              <w:rPr>
                <w:sz w:val="22"/>
                <w:szCs w:val="22"/>
              </w:rPr>
            </w:pPr>
            <w:r w:rsidRPr="002211A5">
              <w:rPr>
                <w:sz w:val="22"/>
                <w:szCs w:val="22"/>
              </w:rPr>
              <w:t>20</w:t>
            </w:r>
          </w:p>
        </w:tc>
        <w:tc>
          <w:tcPr>
            <w:tcW w:w="1814" w:type="dxa"/>
            <w:tcBorders>
              <w:top w:val="single" w:sz="4" w:space="0" w:color="auto"/>
              <w:left w:val="single" w:sz="4" w:space="0" w:color="auto"/>
              <w:bottom w:val="single" w:sz="4" w:space="0" w:color="auto"/>
              <w:right w:val="single" w:sz="4" w:space="0" w:color="auto"/>
            </w:tcBorders>
            <w:hideMark/>
          </w:tcPr>
          <w:p w14:paraId="31330C41" w14:textId="77777777" w:rsidR="005F7AC4" w:rsidRPr="002211A5" w:rsidRDefault="005F7AC4" w:rsidP="005F7AC4">
            <w:pPr>
              <w:ind w:right="-31"/>
              <w:rPr>
                <w:sz w:val="22"/>
                <w:szCs w:val="22"/>
              </w:rPr>
            </w:pPr>
            <w:r w:rsidRPr="002211A5">
              <w:rPr>
                <w:sz w:val="22"/>
                <w:szCs w:val="22"/>
              </w:rPr>
              <w:t>Библиотека №15</w:t>
            </w:r>
          </w:p>
        </w:tc>
        <w:tc>
          <w:tcPr>
            <w:tcW w:w="3107" w:type="dxa"/>
            <w:tcBorders>
              <w:top w:val="single" w:sz="4" w:space="0" w:color="auto"/>
              <w:left w:val="single" w:sz="4" w:space="0" w:color="auto"/>
              <w:bottom w:val="single" w:sz="4" w:space="0" w:color="auto"/>
              <w:right w:val="single" w:sz="4" w:space="0" w:color="auto"/>
            </w:tcBorders>
            <w:hideMark/>
          </w:tcPr>
          <w:p w14:paraId="0E69D9FB" w14:textId="77777777" w:rsidR="005F7AC4" w:rsidRPr="002211A5" w:rsidRDefault="003E0E42" w:rsidP="005F7AC4">
            <w:pPr>
              <w:ind w:right="-31"/>
              <w:rPr>
                <w:sz w:val="22"/>
                <w:szCs w:val="22"/>
                <w:lang w:val="en-US"/>
              </w:rPr>
            </w:pPr>
            <w:hyperlink r:id="rId26" w:history="1">
              <w:r w:rsidR="005F7AC4" w:rsidRPr="002211A5">
                <w:rPr>
                  <w:rStyle w:val="af6"/>
                  <w:color w:val="auto"/>
                  <w:sz w:val="22"/>
                  <w:szCs w:val="22"/>
                </w:rPr>
                <w:t>https://vk.com/biblioteka15kirov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0DDC26C9" w14:textId="17DF40BC" w:rsidR="005F7AC4" w:rsidRPr="002211A5" w:rsidRDefault="005F7AC4" w:rsidP="00EB28AE">
            <w:pPr>
              <w:jc w:val="center"/>
              <w:rPr>
                <w:sz w:val="22"/>
                <w:szCs w:val="22"/>
                <w:highlight w:val="yellow"/>
              </w:rPr>
            </w:pPr>
            <w:r w:rsidRPr="002211A5">
              <w:rPr>
                <w:sz w:val="22"/>
                <w:szCs w:val="22"/>
              </w:rPr>
              <w:t>253</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1C8B420" w14:textId="5A5C03F6" w:rsidR="005F7AC4" w:rsidRPr="002211A5" w:rsidRDefault="005F7AC4" w:rsidP="00EB28AE">
            <w:pPr>
              <w:jc w:val="center"/>
              <w:rPr>
                <w:sz w:val="22"/>
                <w:szCs w:val="22"/>
                <w:highlight w:val="yellow"/>
              </w:rPr>
            </w:pPr>
            <w:r w:rsidRPr="002211A5">
              <w:rPr>
                <w:sz w:val="22"/>
                <w:szCs w:val="22"/>
              </w:rPr>
              <w:t>27832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BB317ED" w14:textId="2F9A7862" w:rsidR="005F7AC4" w:rsidRPr="002211A5" w:rsidRDefault="005F7AC4" w:rsidP="00EB28AE">
            <w:pPr>
              <w:jc w:val="center"/>
              <w:rPr>
                <w:sz w:val="22"/>
                <w:szCs w:val="22"/>
              </w:rPr>
            </w:pPr>
            <w:r w:rsidRPr="002211A5">
              <w:rPr>
                <w:sz w:val="22"/>
                <w:szCs w:val="22"/>
              </w:rPr>
              <w:t>1047</w:t>
            </w:r>
          </w:p>
        </w:tc>
      </w:tr>
      <w:tr w:rsidR="00CB3165" w14:paraId="7B085F3E" w14:textId="77777777" w:rsidTr="002211A5">
        <w:tc>
          <w:tcPr>
            <w:tcW w:w="449" w:type="dxa"/>
            <w:tcBorders>
              <w:top w:val="single" w:sz="4" w:space="0" w:color="auto"/>
              <w:left w:val="single" w:sz="4" w:space="0" w:color="auto"/>
              <w:bottom w:val="single" w:sz="4" w:space="0" w:color="auto"/>
              <w:right w:val="single" w:sz="4" w:space="0" w:color="auto"/>
            </w:tcBorders>
          </w:tcPr>
          <w:p w14:paraId="4942AB35" w14:textId="253B5774" w:rsidR="00CB3165" w:rsidRPr="002211A5" w:rsidRDefault="00EB28AE" w:rsidP="00CB3165">
            <w:pPr>
              <w:jc w:val="center"/>
              <w:rPr>
                <w:sz w:val="22"/>
                <w:szCs w:val="22"/>
              </w:rPr>
            </w:pPr>
            <w:r w:rsidRPr="002211A5">
              <w:rPr>
                <w:sz w:val="22"/>
                <w:szCs w:val="22"/>
              </w:rPr>
              <w:t>21</w:t>
            </w:r>
          </w:p>
        </w:tc>
        <w:tc>
          <w:tcPr>
            <w:tcW w:w="1814" w:type="dxa"/>
            <w:tcBorders>
              <w:top w:val="single" w:sz="4" w:space="0" w:color="auto"/>
              <w:left w:val="single" w:sz="4" w:space="0" w:color="auto"/>
              <w:bottom w:val="single" w:sz="4" w:space="0" w:color="auto"/>
              <w:right w:val="single" w:sz="4" w:space="0" w:color="auto"/>
            </w:tcBorders>
            <w:hideMark/>
          </w:tcPr>
          <w:p w14:paraId="1DAEDA10" w14:textId="77777777" w:rsidR="00CB3165" w:rsidRPr="002211A5" w:rsidRDefault="00CB3165" w:rsidP="00CB3165">
            <w:pPr>
              <w:ind w:right="-31"/>
              <w:rPr>
                <w:sz w:val="22"/>
                <w:szCs w:val="22"/>
              </w:rPr>
            </w:pPr>
            <w:r w:rsidRPr="002211A5">
              <w:rPr>
                <w:sz w:val="22"/>
                <w:szCs w:val="22"/>
              </w:rPr>
              <w:t>Библиотека №16</w:t>
            </w:r>
          </w:p>
        </w:tc>
        <w:tc>
          <w:tcPr>
            <w:tcW w:w="3107" w:type="dxa"/>
            <w:tcBorders>
              <w:top w:val="single" w:sz="4" w:space="0" w:color="auto"/>
              <w:left w:val="single" w:sz="4" w:space="0" w:color="auto"/>
              <w:bottom w:val="single" w:sz="4" w:space="0" w:color="auto"/>
              <w:right w:val="single" w:sz="4" w:space="0" w:color="auto"/>
            </w:tcBorders>
            <w:hideMark/>
          </w:tcPr>
          <w:p w14:paraId="57F04811" w14:textId="77777777" w:rsidR="00CB3165" w:rsidRPr="002211A5" w:rsidRDefault="003E0E42" w:rsidP="00CB3165">
            <w:pPr>
              <w:ind w:right="-31"/>
              <w:rPr>
                <w:sz w:val="22"/>
                <w:szCs w:val="22"/>
                <w:shd w:val="clear" w:color="auto" w:fill="FFFFFF"/>
              </w:rPr>
            </w:pPr>
            <w:hyperlink r:id="rId27" w:history="1">
              <w:r w:rsidR="00CB3165" w:rsidRPr="002211A5">
                <w:rPr>
                  <w:rStyle w:val="af6"/>
                  <w:color w:val="auto"/>
                  <w:sz w:val="22"/>
                  <w:szCs w:val="22"/>
                </w:rPr>
                <w:t>https://vk.com/dyakonovka_16</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38098D1E" w14:textId="1450B586" w:rsidR="00CB3165" w:rsidRPr="002211A5" w:rsidRDefault="00CB3165" w:rsidP="00EB28AE">
            <w:pPr>
              <w:jc w:val="center"/>
              <w:rPr>
                <w:sz w:val="22"/>
                <w:szCs w:val="22"/>
                <w:highlight w:val="yellow"/>
              </w:rPr>
            </w:pPr>
            <w:r w:rsidRPr="002211A5">
              <w:rPr>
                <w:sz w:val="22"/>
                <w:szCs w:val="22"/>
              </w:rPr>
              <w:t>529</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17782AD" w14:textId="664BE4FB" w:rsidR="00CB3165" w:rsidRPr="002211A5" w:rsidRDefault="00CB3165" w:rsidP="00EB28AE">
            <w:pPr>
              <w:jc w:val="center"/>
              <w:rPr>
                <w:sz w:val="22"/>
                <w:szCs w:val="22"/>
                <w:highlight w:val="yellow"/>
              </w:rPr>
            </w:pPr>
            <w:r w:rsidRPr="002211A5">
              <w:rPr>
                <w:sz w:val="22"/>
                <w:szCs w:val="22"/>
              </w:rPr>
              <w:t>97771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0DD0B54" w14:textId="6F80F0A4" w:rsidR="00CB3165" w:rsidRPr="002211A5" w:rsidRDefault="00CB3165" w:rsidP="00EB28AE">
            <w:pPr>
              <w:jc w:val="center"/>
              <w:rPr>
                <w:sz w:val="22"/>
                <w:szCs w:val="22"/>
                <w:highlight w:val="yellow"/>
              </w:rPr>
            </w:pPr>
            <w:r w:rsidRPr="002211A5">
              <w:rPr>
                <w:sz w:val="22"/>
                <w:szCs w:val="22"/>
              </w:rPr>
              <w:t>5772</w:t>
            </w:r>
          </w:p>
        </w:tc>
      </w:tr>
      <w:tr w:rsidR="00CB3165" w14:paraId="0ABA6D63" w14:textId="77777777" w:rsidTr="002211A5">
        <w:tc>
          <w:tcPr>
            <w:tcW w:w="449" w:type="dxa"/>
            <w:tcBorders>
              <w:top w:val="single" w:sz="4" w:space="0" w:color="auto"/>
              <w:left w:val="single" w:sz="4" w:space="0" w:color="auto"/>
              <w:bottom w:val="single" w:sz="4" w:space="0" w:color="auto"/>
              <w:right w:val="single" w:sz="4" w:space="0" w:color="auto"/>
            </w:tcBorders>
          </w:tcPr>
          <w:p w14:paraId="0B3AC38A" w14:textId="18F9248D" w:rsidR="00CB3165" w:rsidRPr="002211A5" w:rsidRDefault="00EB28AE" w:rsidP="00CB3165">
            <w:pPr>
              <w:jc w:val="center"/>
              <w:rPr>
                <w:sz w:val="22"/>
                <w:szCs w:val="22"/>
              </w:rPr>
            </w:pPr>
            <w:r w:rsidRPr="002211A5">
              <w:rPr>
                <w:sz w:val="22"/>
                <w:szCs w:val="22"/>
              </w:rPr>
              <w:t>22</w:t>
            </w:r>
          </w:p>
        </w:tc>
        <w:tc>
          <w:tcPr>
            <w:tcW w:w="1814" w:type="dxa"/>
            <w:tcBorders>
              <w:top w:val="single" w:sz="4" w:space="0" w:color="auto"/>
              <w:left w:val="single" w:sz="4" w:space="0" w:color="auto"/>
              <w:bottom w:val="single" w:sz="4" w:space="0" w:color="auto"/>
              <w:right w:val="single" w:sz="4" w:space="0" w:color="auto"/>
            </w:tcBorders>
            <w:hideMark/>
          </w:tcPr>
          <w:p w14:paraId="686C3BE7" w14:textId="77777777" w:rsidR="00CB3165" w:rsidRPr="002211A5" w:rsidRDefault="00CB3165" w:rsidP="00CB3165">
            <w:pPr>
              <w:ind w:right="-31"/>
              <w:rPr>
                <w:sz w:val="22"/>
                <w:szCs w:val="22"/>
              </w:rPr>
            </w:pPr>
            <w:r w:rsidRPr="002211A5">
              <w:rPr>
                <w:sz w:val="22"/>
                <w:szCs w:val="22"/>
              </w:rPr>
              <w:t>Библиотека №17</w:t>
            </w:r>
          </w:p>
        </w:tc>
        <w:tc>
          <w:tcPr>
            <w:tcW w:w="3107" w:type="dxa"/>
            <w:tcBorders>
              <w:top w:val="single" w:sz="4" w:space="0" w:color="auto"/>
              <w:left w:val="single" w:sz="4" w:space="0" w:color="auto"/>
              <w:bottom w:val="single" w:sz="4" w:space="0" w:color="auto"/>
              <w:right w:val="single" w:sz="4" w:space="0" w:color="auto"/>
            </w:tcBorders>
            <w:hideMark/>
          </w:tcPr>
          <w:p w14:paraId="1B4304A8" w14:textId="77777777" w:rsidR="00CB3165" w:rsidRPr="002211A5" w:rsidRDefault="003E0E42" w:rsidP="00CB3165">
            <w:pPr>
              <w:ind w:right="-31"/>
              <w:rPr>
                <w:sz w:val="22"/>
                <w:szCs w:val="22"/>
                <w:lang w:val="en-US"/>
              </w:rPr>
            </w:pPr>
            <w:hyperlink r:id="rId28" w:history="1">
              <w:r w:rsidR="00CB3165" w:rsidRPr="002211A5">
                <w:rPr>
                  <w:rStyle w:val="af6"/>
                  <w:color w:val="auto"/>
                  <w:sz w:val="22"/>
                  <w:szCs w:val="22"/>
                </w:rPr>
                <w:t>https://vk.com/bubluoteka17</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75165E8B" w14:textId="4AAA206B" w:rsidR="00CB3165" w:rsidRPr="002211A5" w:rsidRDefault="00CB3165" w:rsidP="00EB28AE">
            <w:pPr>
              <w:jc w:val="center"/>
              <w:rPr>
                <w:sz w:val="22"/>
                <w:szCs w:val="22"/>
                <w:highlight w:val="yellow"/>
              </w:rPr>
            </w:pPr>
            <w:r w:rsidRPr="002211A5">
              <w:rPr>
                <w:sz w:val="22"/>
                <w:szCs w:val="22"/>
              </w:rPr>
              <w:t>281</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635FF91" w14:textId="5922DDBE" w:rsidR="00CB3165" w:rsidRPr="002211A5" w:rsidRDefault="00CB3165" w:rsidP="00EB28AE">
            <w:pPr>
              <w:jc w:val="center"/>
              <w:rPr>
                <w:sz w:val="22"/>
                <w:szCs w:val="22"/>
                <w:highlight w:val="yellow"/>
              </w:rPr>
            </w:pPr>
            <w:r w:rsidRPr="002211A5">
              <w:rPr>
                <w:sz w:val="22"/>
                <w:szCs w:val="22"/>
              </w:rPr>
              <w:t>6990</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09A4E4C" w14:textId="39D96874" w:rsidR="00CB3165" w:rsidRPr="002211A5" w:rsidRDefault="00CB3165" w:rsidP="00EB28AE">
            <w:pPr>
              <w:jc w:val="center"/>
              <w:rPr>
                <w:sz w:val="22"/>
                <w:szCs w:val="22"/>
                <w:highlight w:val="yellow"/>
              </w:rPr>
            </w:pPr>
            <w:r w:rsidRPr="002211A5">
              <w:rPr>
                <w:sz w:val="22"/>
                <w:szCs w:val="22"/>
              </w:rPr>
              <w:t>1876</w:t>
            </w:r>
          </w:p>
        </w:tc>
      </w:tr>
      <w:tr w:rsidR="00CB3165" w14:paraId="00239DE8" w14:textId="77777777" w:rsidTr="002211A5">
        <w:tc>
          <w:tcPr>
            <w:tcW w:w="449" w:type="dxa"/>
            <w:vMerge w:val="restart"/>
            <w:tcBorders>
              <w:top w:val="single" w:sz="4" w:space="0" w:color="auto"/>
              <w:left w:val="single" w:sz="4" w:space="0" w:color="auto"/>
              <w:right w:val="single" w:sz="4" w:space="0" w:color="auto"/>
            </w:tcBorders>
          </w:tcPr>
          <w:p w14:paraId="2D033626" w14:textId="6D845570" w:rsidR="00CB3165" w:rsidRPr="002211A5" w:rsidRDefault="00EB28AE" w:rsidP="00CB3165">
            <w:pPr>
              <w:jc w:val="center"/>
              <w:rPr>
                <w:sz w:val="22"/>
                <w:szCs w:val="22"/>
              </w:rPr>
            </w:pPr>
            <w:r w:rsidRPr="002211A5">
              <w:rPr>
                <w:sz w:val="22"/>
                <w:szCs w:val="22"/>
              </w:rPr>
              <w:t>23</w:t>
            </w:r>
          </w:p>
        </w:tc>
        <w:tc>
          <w:tcPr>
            <w:tcW w:w="1814" w:type="dxa"/>
            <w:vMerge w:val="restart"/>
            <w:tcBorders>
              <w:top w:val="single" w:sz="4" w:space="0" w:color="auto"/>
              <w:left w:val="single" w:sz="4" w:space="0" w:color="auto"/>
              <w:right w:val="single" w:sz="4" w:space="0" w:color="auto"/>
            </w:tcBorders>
            <w:hideMark/>
          </w:tcPr>
          <w:p w14:paraId="6F4118B5" w14:textId="77777777" w:rsidR="00CB3165" w:rsidRPr="002211A5" w:rsidRDefault="00CB3165" w:rsidP="00CB3165">
            <w:pPr>
              <w:ind w:right="-31"/>
              <w:rPr>
                <w:sz w:val="22"/>
                <w:szCs w:val="22"/>
              </w:rPr>
            </w:pPr>
            <w:r w:rsidRPr="002211A5">
              <w:rPr>
                <w:sz w:val="22"/>
                <w:szCs w:val="22"/>
              </w:rPr>
              <w:t>Библиотека №18</w:t>
            </w:r>
          </w:p>
        </w:tc>
        <w:tc>
          <w:tcPr>
            <w:tcW w:w="3107" w:type="dxa"/>
            <w:tcBorders>
              <w:top w:val="single" w:sz="4" w:space="0" w:color="auto"/>
              <w:left w:val="single" w:sz="4" w:space="0" w:color="auto"/>
              <w:bottom w:val="single" w:sz="4" w:space="0" w:color="auto"/>
              <w:right w:val="single" w:sz="4" w:space="0" w:color="auto"/>
            </w:tcBorders>
            <w:hideMark/>
          </w:tcPr>
          <w:p w14:paraId="2F5DCDD8" w14:textId="77777777" w:rsidR="00CB3165" w:rsidRPr="002211A5" w:rsidRDefault="003E0E42" w:rsidP="00CB3165">
            <w:pPr>
              <w:ind w:right="-31"/>
              <w:rPr>
                <w:sz w:val="22"/>
                <w:szCs w:val="22"/>
              </w:rPr>
            </w:pPr>
            <w:hyperlink r:id="rId29" w:history="1">
              <w:r w:rsidR="00CB3165" w:rsidRPr="002211A5">
                <w:rPr>
                  <w:rStyle w:val="af6"/>
                  <w:color w:val="auto"/>
                  <w:sz w:val="22"/>
                  <w:szCs w:val="22"/>
                </w:rPr>
                <w:t>https://vk.com/id264307860</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3CAE9523" w14:textId="6D9CA6B7" w:rsidR="00CB3165" w:rsidRPr="002211A5" w:rsidRDefault="00CB3165" w:rsidP="00EB28AE">
            <w:pPr>
              <w:jc w:val="center"/>
              <w:rPr>
                <w:sz w:val="22"/>
                <w:szCs w:val="22"/>
              </w:rPr>
            </w:pPr>
            <w:r w:rsidRPr="002211A5">
              <w:rPr>
                <w:sz w:val="22"/>
                <w:szCs w:val="22"/>
              </w:rPr>
              <w:t>4000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09C2600" w14:textId="074875E6" w:rsidR="00CB3165" w:rsidRPr="002211A5" w:rsidRDefault="00CB3165" w:rsidP="00EB28AE">
            <w:pPr>
              <w:jc w:val="center"/>
              <w:rPr>
                <w:sz w:val="22"/>
                <w:szCs w:val="22"/>
              </w:rPr>
            </w:pPr>
            <w:r w:rsidRPr="002211A5">
              <w:rPr>
                <w:sz w:val="22"/>
                <w:szCs w:val="22"/>
              </w:rPr>
              <w:t>142525</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16A9003" w14:textId="141CC749" w:rsidR="00CB3165" w:rsidRPr="002211A5" w:rsidRDefault="00CB3165" w:rsidP="00EB28AE">
            <w:pPr>
              <w:jc w:val="center"/>
              <w:rPr>
                <w:sz w:val="22"/>
                <w:szCs w:val="22"/>
              </w:rPr>
            </w:pPr>
            <w:r w:rsidRPr="002211A5">
              <w:rPr>
                <w:sz w:val="22"/>
                <w:szCs w:val="22"/>
              </w:rPr>
              <w:t>0</w:t>
            </w:r>
          </w:p>
        </w:tc>
      </w:tr>
      <w:tr w:rsidR="00CB3165" w14:paraId="37B6CDC7" w14:textId="77777777" w:rsidTr="002211A5">
        <w:tc>
          <w:tcPr>
            <w:tcW w:w="449" w:type="dxa"/>
            <w:vMerge/>
            <w:tcBorders>
              <w:left w:val="single" w:sz="4" w:space="0" w:color="auto"/>
              <w:right w:val="single" w:sz="4" w:space="0" w:color="auto"/>
            </w:tcBorders>
            <w:vAlign w:val="center"/>
            <w:hideMark/>
          </w:tcPr>
          <w:p w14:paraId="716D8673" w14:textId="77777777" w:rsidR="00CB3165" w:rsidRPr="002211A5" w:rsidRDefault="00CB3165" w:rsidP="00CB3165">
            <w:pPr>
              <w:rPr>
                <w:sz w:val="22"/>
                <w:szCs w:val="22"/>
                <w:lang w:eastAsia="en-US"/>
              </w:rPr>
            </w:pPr>
          </w:p>
        </w:tc>
        <w:tc>
          <w:tcPr>
            <w:tcW w:w="1814" w:type="dxa"/>
            <w:vMerge/>
            <w:tcBorders>
              <w:left w:val="single" w:sz="4" w:space="0" w:color="auto"/>
              <w:right w:val="single" w:sz="4" w:space="0" w:color="auto"/>
            </w:tcBorders>
            <w:vAlign w:val="center"/>
            <w:hideMark/>
          </w:tcPr>
          <w:p w14:paraId="11CBDA53" w14:textId="77777777" w:rsidR="00CB3165" w:rsidRPr="002211A5" w:rsidRDefault="00CB3165" w:rsidP="00CB3165">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hideMark/>
          </w:tcPr>
          <w:p w14:paraId="54835D45" w14:textId="77777777" w:rsidR="00CB3165" w:rsidRPr="002211A5" w:rsidRDefault="003E0E42" w:rsidP="00CB3165">
            <w:pPr>
              <w:ind w:right="-31"/>
              <w:rPr>
                <w:rStyle w:val="af6"/>
                <w:color w:val="auto"/>
                <w:sz w:val="22"/>
                <w:szCs w:val="22"/>
              </w:rPr>
            </w:pPr>
            <w:hyperlink r:id="rId30" w:history="1">
              <w:r w:rsidR="00CB3165" w:rsidRPr="002211A5">
                <w:rPr>
                  <w:rStyle w:val="af6"/>
                  <w:color w:val="auto"/>
                  <w:sz w:val="22"/>
                  <w:szCs w:val="22"/>
                </w:rPr>
                <w:t>https://vk.com/shalyapinroom</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4E9E05F8" w14:textId="105A5FBD" w:rsidR="00CB3165" w:rsidRPr="002211A5" w:rsidRDefault="00CB3165" w:rsidP="00EB28AE">
            <w:pPr>
              <w:jc w:val="center"/>
              <w:rPr>
                <w:sz w:val="22"/>
                <w:szCs w:val="22"/>
              </w:rPr>
            </w:pPr>
            <w:r w:rsidRPr="002211A5">
              <w:rPr>
                <w:sz w:val="22"/>
                <w:szCs w:val="22"/>
              </w:rPr>
              <w:t>330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F57D622" w14:textId="7F03603F" w:rsidR="00CB3165" w:rsidRPr="002211A5" w:rsidRDefault="00CB3165" w:rsidP="00EB28AE">
            <w:pPr>
              <w:jc w:val="center"/>
              <w:rPr>
                <w:sz w:val="22"/>
                <w:szCs w:val="22"/>
              </w:rPr>
            </w:pPr>
            <w:r w:rsidRPr="002211A5">
              <w:rPr>
                <w:sz w:val="22"/>
                <w:szCs w:val="22"/>
              </w:rPr>
              <w:t>15318</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7BEA46E" w14:textId="1E9AB012" w:rsidR="00CB3165" w:rsidRPr="002211A5" w:rsidRDefault="00CB3165" w:rsidP="00EB28AE">
            <w:pPr>
              <w:jc w:val="center"/>
              <w:rPr>
                <w:sz w:val="22"/>
                <w:szCs w:val="22"/>
              </w:rPr>
            </w:pPr>
            <w:r w:rsidRPr="002211A5">
              <w:rPr>
                <w:sz w:val="22"/>
                <w:szCs w:val="22"/>
              </w:rPr>
              <w:t>2050</w:t>
            </w:r>
          </w:p>
        </w:tc>
      </w:tr>
      <w:tr w:rsidR="00CB3165" w14:paraId="082DE92C" w14:textId="77777777" w:rsidTr="002211A5">
        <w:tc>
          <w:tcPr>
            <w:tcW w:w="449" w:type="dxa"/>
            <w:vMerge/>
            <w:tcBorders>
              <w:left w:val="single" w:sz="4" w:space="0" w:color="auto"/>
              <w:bottom w:val="single" w:sz="4" w:space="0" w:color="auto"/>
              <w:right w:val="single" w:sz="4" w:space="0" w:color="auto"/>
            </w:tcBorders>
            <w:vAlign w:val="center"/>
          </w:tcPr>
          <w:p w14:paraId="0962B3B9" w14:textId="77777777" w:rsidR="00CB3165" w:rsidRPr="002211A5" w:rsidRDefault="00CB3165" w:rsidP="00CB3165">
            <w:pPr>
              <w:rPr>
                <w:sz w:val="22"/>
                <w:szCs w:val="22"/>
                <w:lang w:eastAsia="en-US"/>
              </w:rPr>
            </w:pPr>
          </w:p>
        </w:tc>
        <w:tc>
          <w:tcPr>
            <w:tcW w:w="1814" w:type="dxa"/>
            <w:vMerge/>
            <w:tcBorders>
              <w:left w:val="single" w:sz="4" w:space="0" w:color="auto"/>
              <w:bottom w:val="single" w:sz="4" w:space="0" w:color="auto"/>
              <w:right w:val="single" w:sz="4" w:space="0" w:color="auto"/>
            </w:tcBorders>
            <w:vAlign w:val="center"/>
          </w:tcPr>
          <w:p w14:paraId="2A95793B" w14:textId="77777777" w:rsidR="00CB3165" w:rsidRPr="002211A5" w:rsidRDefault="00CB3165" w:rsidP="00CB3165">
            <w:pPr>
              <w:rPr>
                <w:sz w:val="22"/>
                <w:szCs w:val="22"/>
                <w:lang w:eastAsia="en-US"/>
              </w:rPr>
            </w:pPr>
          </w:p>
        </w:tc>
        <w:tc>
          <w:tcPr>
            <w:tcW w:w="3107" w:type="dxa"/>
            <w:tcBorders>
              <w:top w:val="single" w:sz="4" w:space="0" w:color="auto"/>
              <w:left w:val="single" w:sz="4" w:space="0" w:color="auto"/>
              <w:bottom w:val="single" w:sz="4" w:space="0" w:color="auto"/>
              <w:right w:val="single" w:sz="4" w:space="0" w:color="auto"/>
            </w:tcBorders>
          </w:tcPr>
          <w:p w14:paraId="435888AD" w14:textId="141D3D84" w:rsidR="00CB3165" w:rsidRPr="002211A5" w:rsidRDefault="003E0E42" w:rsidP="00CB3165">
            <w:pPr>
              <w:ind w:right="-31"/>
              <w:rPr>
                <w:rStyle w:val="af6"/>
                <w:color w:val="auto"/>
                <w:sz w:val="22"/>
                <w:szCs w:val="22"/>
                <w:u w:val="none"/>
              </w:rPr>
            </w:pPr>
            <w:hyperlink r:id="rId31" w:history="1">
              <w:r w:rsidR="00CB3165" w:rsidRPr="002211A5">
                <w:rPr>
                  <w:rStyle w:val="af6"/>
                  <w:color w:val="auto"/>
                  <w:sz w:val="22"/>
                  <w:szCs w:val="22"/>
                </w:rPr>
                <w:t>https://vk.com/</w:t>
              </w:r>
              <w:r w:rsidR="00CB3165" w:rsidRPr="002211A5">
                <w:rPr>
                  <w:rStyle w:val="af6"/>
                  <w:color w:val="auto"/>
                  <w:sz w:val="22"/>
                  <w:szCs w:val="22"/>
                  <w:lang w:val="en-US"/>
                </w:rPr>
                <w:t>energiya</w:t>
              </w:r>
              <w:r w:rsidR="00CB3165" w:rsidRPr="002211A5">
                <w:rPr>
                  <w:rStyle w:val="af6"/>
                  <w:color w:val="auto"/>
                  <w:sz w:val="22"/>
                  <w:szCs w:val="22"/>
                </w:rPr>
                <w:t>_</w:t>
              </w:r>
              <w:r w:rsidR="00CB3165" w:rsidRPr="002211A5">
                <w:rPr>
                  <w:rStyle w:val="af6"/>
                  <w:color w:val="auto"/>
                  <w:sz w:val="22"/>
                  <w:szCs w:val="22"/>
                  <w:lang w:val="en-US"/>
                </w:rPr>
                <w:t>zdorov</w:t>
              </w:r>
            </w:hyperlink>
          </w:p>
        </w:tc>
        <w:tc>
          <w:tcPr>
            <w:tcW w:w="1571" w:type="dxa"/>
            <w:tcBorders>
              <w:top w:val="single" w:sz="4" w:space="0" w:color="auto"/>
              <w:left w:val="single" w:sz="4" w:space="0" w:color="auto"/>
              <w:bottom w:val="single" w:sz="4" w:space="0" w:color="auto"/>
              <w:right w:val="single" w:sz="4" w:space="0" w:color="auto"/>
            </w:tcBorders>
            <w:vAlign w:val="center"/>
          </w:tcPr>
          <w:p w14:paraId="36803030" w14:textId="2C3C8EC6" w:rsidR="00CB3165" w:rsidRPr="002211A5" w:rsidRDefault="00CB3165" w:rsidP="00EB28AE">
            <w:pPr>
              <w:jc w:val="center"/>
              <w:rPr>
                <w:sz w:val="22"/>
                <w:szCs w:val="22"/>
              </w:rPr>
            </w:pPr>
            <w:r w:rsidRPr="002211A5">
              <w:rPr>
                <w:sz w:val="22"/>
                <w:szCs w:val="22"/>
              </w:rPr>
              <w:t>57</w:t>
            </w:r>
          </w:p>
        </w:tc>
        <w:tc>
          <w:tcPr>
            <w:tcW w:w="1321" w:type="dxa"/>
            <w:tcBorders>
              <w:top w:val="single" w:sz="4" w:space="0" w:color="auto"/>
              <w:left w:val="single" w:sz="4" w:space="0" w:color="auto"/>
              <w:bottom w:val="single" w:sz="4" w:space="0" w:color="auto"/>
              <w:right w:val="single" w:sz="4" w:space="0" w:color="auto"/>
            </w:tcBorders>
            <w:vAlign w:val="center"/>
          </w:tcPr>
          <w:p w14:paraId="6EC56505" w14:textId="2A3E0418" w:rsidR="00CB3165" w:rsidRPr="002211A5" w:rsidRDefault="00CB3165" w:rsidP="00EB28AE">
            <w:pPr>
              <w:jc w:val="center"/>
              <w:rPr>
                <w:sz w:val="22"/>
                <w:szCs w:val="22"/>
              </w:rPr>
            </w:pPr>
            <w:r w:rsidRPr="002211A5">
              <w:rPr>
                <w:sz w:val="22"/>
                <w:szCs w:val="22"/>
              </w:rPr>
              <w:t>7100</w:t>
            </w:r>
          </w:p>
        </w:tc>
        <w:tc>
          <w:tcPr>
            <w:tcW w:w="1372" w:type="dxa"/>
            <w:tcBorders>
              <w:top w:val="single" w:sz="4" w:space="0" w:color="auto"/>
              <w:left w:val="single" w:sz="4" w:space="0" w:color="auto"/>
              <w:bottom w:val="single" w:sz="4" w:space="0" w:color="auto"/>
              <w:right w:val="single" w:sz="4" w:space="0" w:color="auto"/>
            </w:tcBorders>
            <w:vAlign w:val="center"/>
          </w:tcPr>
          <w:p w14:paraId="25C16AE0" w14:textId="282FCF1B" w:rsidR="00CB3165" w:rsidRPr="002211A5" w:rsidRDefault="00CB3165" w:rsidP="00EB28AE">
            <w:pPr>
              <w:jc w:val="center"/>
              <w:rPr>
                <w:sz w:val="22"/>
                <w:szCs w:val="22"/>
              </w:rPr>
            </w:pPr>
            <w:r w:rsidRPr="002211A5">
              <w:rPr>
                <w:sz w:val="22"/>
                <w:szCs w:val="22"/>
              </w:rPr>
              <w:t>250</w:t>
            </w:r>
          </w:p>
        </w:tc>
      </w:tr>
      <w:tr w:rsidR="00CB3165" w14:paraId="7A9E248D" w14:textId="77777777" w:rsidTr="002211A5">
        <w:tc>
          <w:tcPr>
            <w:tcW w:w="449" w:type="dxa"/>
            <w:tcBorders>
              <w:top w:val="single" w:sz="4" w:space="0" w:color="auto"/>
              <w:left w:val="single" w:sz="4" w:space="0" w:color="auto"/>
              <w:bottom w:val="single" w:sz="4" w:space="0" w:color="auto"/>
              <w:right w:val="single" w:sz="4" w:space="0" w:color="auto"/>
            </w:tcBorders>
          </w:tcPr>
          <w:p w14:paraId="7B011F82" w14:textId="3183B92E" w:rsidR="00CB3165" w:rsidRPr="002211A5" w:rsidRDefault="00EB28AE" w:rsidP="00CB3165">
            <w:pPr>
              <w:jc w:val="center"/>
              <w:rPr>
                <w:sz w:val="22"/>
                <w:szCs w:val="22"/>
              </w:rPr>
            </w:pPr>
            <w:r w:rsidRPr="002211A5">
              <w:rPr>
                <w:sz w:val="22"/>
                <w:szCs w:val="22"/>
              </w:rPr>
              <w:t>24</w:t>
            </w:r>
          </w:p>
        </w:tc>
        <w:tc>
          <w:tcPr>
            <w:tcW w:w="1814" w:type="dxa"/>
            <w:tcBorders>
              <w:top w:val="single" w:sz="4" w:space="0" w:color="auto"/>
              <w:left w:val="single" w:sz="4" w:space="0" w:color="auto"/>
              <w:bottom w:val="single" w:sz="4" w:space="0" w:color="auto"/>
              <w:right w:val="single" w:sz="4" w:space="0" w:color="auto"/>
            </w:tcBorders>
            <w:hideMark/>
          </w:tcPr>
          <w:p w14:paraId="7522C4B8" w14:textId="77777777" w:rsidR="00CB3165" w:rsidRPr="002211A5" w:rsidRDefault="00CB3165" w:rsidP="00CB3165">
            <w:pPr>
              <w:ind w:right="-31"/>
              <w:rPr>
                <w:sz w:val="22"/>
                <w:szCs w:val="22"/>
              </w:rPr>
            </w:pPr>
            <w:r w:rsidRPr="002211A5">
              <w:rPr>
                <w:sz w:val="22"/>
                <w:szCs w:val="22"/>
              </w:rPr>
              <w:t>Библиотека №19</w:t>
            </w:r>
          </w:p>
        </w:tc>
        <w:tc>
          <w:tcPr>
            <w:tcW w:w="3107" w:type="dxa"/>
            <w:tcBorders>
              <w:top w:val="single" w:sz="4" w:space="0" w:color="auto"/>
              <w:left w:val="single" w:sz="4" w:space="0" w:color="auto"/>
              <w:bottom w:val="single" w:sz="4" w:space="0" w:color="auto"/>
              <w:right w:val="single" w:sz="4" w:space="0" w:color="auto"/>
            </w:tcBorders>
            <w:hideMark/>
          </w:tcPr>
          <w:p w14:paraId="51E1C8D8" w14:textId="77777777" w:rsidR="00CB3165" w:rsidRPr="002211A5" w:rsidRDefault="003E0E42" w:rsidP="00CB3165">
            <w:pPr>
              <w:ind w:right="-31"/>
              <w:rPr>
                <w:sz w:val="22"/>
                <w:szCs w:val="22"/>
                <w:lang w:val="en-US"/>
              </w:rPr>
            </w:pPr>
            <w:hyperlink r:id="rId32" w:history="1">
              <w:r w:rsidR="00CB3165" w:rsidRPr="002211A5">
                <w:rPr>
                  <w:rStyle w:val="af6"/>
                  <w:color w:val="auto"/>
                  <w:sz w:val="22"/>
                  <w:szCs w:val="22"/>
                </w:rPr>
                <w:t>https://vk.com/biblio19</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5DE2E600" w14:textId="08DC4086" w:rsidR="00CB3165" w:rsidRPr="002211A5" w:rsidRDefault="00CB3165" w:rsidP="00EB28AE">
            <w:pPr>
              <w:jc w:val="center"/>
              <w:rPr>
                <w:sz w:val="22"/>
                <w:szCs w:val="22"/>
              </w:rPr>
            </w:pPr>
            <w:r w:rsidRPr="002211A5">
              <w:rPr>
                <w:sz w:val="22"/>
                <w:szCs w:val="22"/>
              </w:rPr>
              <w:t>438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49E7E8A" w14:textId="24C56D9A" w:rsidR="00CB3165" w:rsidRPr="002211A5" w:rsidRDefault="00CB3165" w:rsidP="00EB28AE">
            <w:pPr>
              <w:jc w:val="center"/>
              <w:rPr>
                <w:sz w:val="22"/>
                <w:szCs w:val="22"/>
              </w:rPr>
            </w:pPr>
            <w:r w:rsidRPr="002211A5">
              <w:rPr>
                <w:sz w:val="22"/>
                <w:szCs w:val="22"/>
              </w:rPr>
              <w:t>50740</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F696D98" w14:textId="3B2A5502" w:rsidR="00CB3165" w:rsidRPr="002211A5" w:rsidRDefault="00CB3165" w:rsidP="00EB28AE">
            <w:pPr>
              <w:jc w:val="center"/>
              <w:rPr>
                <w:sz w:val="22"/>
                <w:szCs w:val="22"/>
              </w:rPr>
            </w:pPr>
            <w:r w:rsidRPr="002211A5">
              <w:rPr>
                <w:sz w:val="22"/>
                <w:szCs w:val="22"/>
              </w:rPr>
              <w:t>2555</w:t>
            </w:r>
          </w:p>
        </w:tc>
      </w:tr>
      <w:tr w:rsidR="002E551F" w14:paraId="4D28F79D" w14:textId="77777777" w:rsidTr="002211A5">
        <w:tc>
          <w:tcPr>
            <w:tcW w:w="449" w:type="dxa"/>
            <w:tcBorders>
              <w:top w:val="single" w:sz="4" w:space="0" w:color="auto"/>
              <w:left w:val="single" w:sz="4" w:space="0" w:color="auto"/>
              <w:bottom w:val="single" w:sz="4" w:space="0" w:color="auto"/>
              <w:right w:val="single" w:sz="4" w:space="0" w:color="auto"/>
            </w:tcBorders>
          </w:tcPr>
          <w:p w14:paraId="1FED283D" w14:textId="7FC184A9" w:rsidR="002E551F" w:rsidRPr="002211A5" w:rsidRDefault="00EB28AE" w:rsidP="002E551F">
            <w:pPr>
              <w:jc w:val="center"/>
              <w:rPr>
                <w:sz w:val="22"/>
                <w:szCs w:val="22"/>
              </w:rPr>
            </w:pPr>
            <w:r w:rsidRPr="002211A5">
              <w:rPr>
                <w:sz w:val="22"/>
                <w:szCs w:val="22"/>
              </w:rPr>
              <w:t>25</w:t>
            </w:r>
          </w:p>
        </w:tc>
        <w:tc>
          <w:tcPr>
            <w:tcW w:w="1814" w:type="dxa"/>
            <w:tcBorders>
              <w:top w:val="single" w:sz="4" w:space="0" w:color="auto"/>
              <w:left w:val="single" w:sz="4" w:space="0" w:color="auto"/>
              <w:bottom w:val="single" w:sz="4" w:space="0" w:color="auto"/>
              <w:right w:val="single" w:sz="4" w:space="0" w:color="auto"/>
            </w:tcBorders>
            <w:hideMark/>
          </w:tcPr>
          <w:p w14:paraId="682D7F1B" w14:textId="77777777" w:rsidR="002E551F" w:rsidRPr="002211A5" w:rsidRDefault="002E551F" w:rsidP="002E551F">
            <w:pPr>
              <w:ind w:right="-31"/>
              <w:rPr>
                <w:sz w:val="22"/>
                <w:szCs w:val="22"/>
              </w:rPr>
            </w:pPr>
            <w:r w:rsidRPr="002211A5">
              <w:rPr>
                <w:sz w:val="22"/>
                <w:szCs w:val="22"/>
              </w:rPr>
              <w:t>Библиотека №20</w:t>
            </w:r>
          </w:p>
        </w:tc>
        <w:tc>
          <w:tcPr>
            <w:tcW w:w="3107" w:type="dxa"/>
            <w:tcBorders>
              <w:top w:val="single" w:sz="4" w:space="0" w:color="auto"/>
              <w:left w:val="single" w:sz="4" w:space="0" w:color="auto"/>
              <w:bottom w:val="single" w:sz="4" w:space="0" w:color="auto"/>
              <w:right w:val="single" w:sz="4" w:space="0" w:color="auto"/>
            </w:tcBorders>
            <w:hideMark/>
          </w:tcPr>
          <w:p w14:paraId="34720B92" w14:textId="77777777" w:rsidR="002E551F" w:rsidRPr="002211A5" w:rsidRDefault="003E0E42" w:rsidP="002E551F">
            <w:pPr>
              <w:ind w:right="-31"/>
              <w:rPr>
                <w:sz w:val="22"/>
                <w:szCs w:val="22"/>
                <w:lang w:val="en-US"/>
              </w:rPr>
            </w:pPr>
            <w:hyperlink r:id="rId33" w:history="1">
              <w:r w:rsidR="002E551F" w:rsidRPr="002211A5">
                <w:rPr>
                  <w:rStyle w:val="af6"/>
                  <w:color w:val="auto"/>
                  <w:sz w:val="22"/>
                  <w:szCs w:val="22"/>
                </w:rPr>
                <w:t>https://vk.com/bib20</w:t>
              </w:r>
            </w:hyperlink>
          </w:p>
        </w:tc>
        <w:tc>
          <w:tcPr>
            <w:tcW w:w="1571" w:type="dxa"/>
            <w:tcBorders>
              <w:top w:val="single" w:sz="4" w:space="0" w:color="auto"/>
              <w:left w:val="single" w:sz="4" w:space="0" w:color="auto"/>
              <w:bottom w:val="single" w:sz="4" w:space="0" w:color="auto"/>
              <w:right w:val="single" w:sz="4" w:space="0" w:color="auto"/>
            </w:tcBorders>
            <w:vAlign w:val="center"/>
          </w:tcPr>
          <w:p w14:paraId="1632B4F0" w14:textId="1787CCDF" w:rsidR="002E551F" w:rsidRPr="002211A5" w:rsidRDefault="002E551F" w:rsidP="00EB28AE">
            <w:pPr>
              <w:jc w:val="center"/>
              <w:rPr>
                <w:sz w:val="22"/>
                <w:szCs w:val="22"/>
              </w:rPr>
            </w:pPr>
            <w:r w:rsidRPr="002211A5">
              <w:rPr>
                <w:sz w:val="22"/>
                <w:szCs w:val="22"/>
              </w:rPr>
              <w:t>422</w:t>
            </w:r>
          </w:p>
        </w:tc>
        <w:tc>
          <w:tcPr>
            <w:tcW w:w="1321" w:type="dxa"/>
            <w:tcBorders>
              <w:top w:val="single" w:sz="4" w:space="0" w:color="auto"/>
              <w:left w:val="single" w:sz="4" w:space="0" w:color="auto"/>
              <w:bottom w:val="single" w:sz="4" w:space="0" w:color="auto"/>
              <w:right w:val="single" w:sz="4" w:space="0" w:color="auto"/>
            </w:tcBorders>
            <w:vAlign w:val="center"/>
          </w:tcPr>
          <w:p w14:paraId="325406F2" w14:textId="572B43A4" w:rsidR="002E551F" w:rsidRPr="002211A5" w:rsidRDefault="002E551F" w:rsidP="00EB28AE">
            <w:pPr>
              <w:jc w:val="center"/>
              <w:rPr>
                <w:sz w:val="22"/>
                <w:szCs w:val="22"/>
              </w:rPr>
            </w:pPr>
            <w:r w:rsidRPr="002211A5">
              <w:rPr>
                <w:sz w:val="22"/>
                <w:szCs w:val="22"/>
              </w:rPr>
              <w:t>88500</w:t>
            </w:r>
          </w:p>
        </w:tc>
        <w:tc>
          <w:tcPr>
            <w:tcW w:w="1372" w:type="dxa"/>
            <w:tcBorders>
              <w:top w:val="single" w:sz="4" w:space="0" w:color="auto"/>
              <w:left w:val="single" w:sz="4" w:space="0" w:color="auto"/>
              <w:bottom w:val="single" w:sz="4" w:space="0" w:color="auto"/>
              <w:right w:val="single" w:sz="4" w:space="0" w:color="auto"/>
            </w:tcBorders>
            <w:vAlign w:val="center"/>
          </w:tcPr>
          <w:p w14:paraId="5C9B4EC0" w14:textId="76E8489D" w:rsidR="002E551F" w:rsidRPr="002211A5" w:rsidRDefault="002E551F" w:rsidP="00EB28AE">
            <w:pPr>
              <w:jc w:val="center"/>
              <w:rPr>
                <w:sz w:val="22"/>
                <w:szCs w:val="22"/>
              </w:rPr>
            </w:pPr>
            <w:r w:rsidRPr="002211A5">
              <w:rPr>
                <w:sz w:val="22"/>
                <w:szCs w:val="22"/>
              </w:rPr>
              <w:t>2345</w:t>
            </w:r>
          </w:p>
        </w:tc>
      </w:tr>
      <w:tr w:rsidR="00B848B8" w14:paraId="3A8F38A9" w14:textId="77777777" w:rsidTr="002211A5">
        <w:tc>
          <w:tcPr>
            <w:tcW w:w="449" w:type="dxa"/>
            <w:tcBorders>
              <w:top w:val="single" w:sz="4" w:space="0" w:color="auto"/>
              <w:left w:val="single" w:sz="4" w:space="0" w:color="auto"/>
              <w:bottom w:val="single" w:sz="4" w:space="0" w:color="auto"/>
              <w:right w:val="single" w:sz="4" w:space="0" w:color="auto"/>
            </w:tcBorders>
          </w:tcPr>
          <w:p w14:paraId="37B01009" w14:textId="38BC6C4A" w:rsidR="00B848B8" w:rsidRPr="002211A5" w:rsidRDefault="00EB28AE" w:rsidP="00B848B8">
            <w:pPr>
              <w:jc w:val="center"/>
              <w:rPr>
                <w:sz w:val="22"/>
                <w:szCs w:val="22"/>
              </w:rPr>
            </w:pPr>
            <w:r w:rsidRPr="002211A5">
              <w:rPr>
                <w:sz w:val="22"/>
                <w:szCs w:val="22"/>
              </w:rPr>
              <w:t>26</w:t>
            </w:r>
          </w:p>
        </w:tc>
        <w:tc>
          <w:tcPr>
            <w:tcW w:w="1814" w:type="dxa"/>
            <w:tcBorders>
              <w:top w:val="single" w:sz="4" w:space="0" w:color="auto"/>
              <w:left w:val="single" w:sz="4" w:space="0" w:color="auto"/>
              <w:bottom w:val="single" w:sz="4" w:space="0" w:color="auto"/>
              <w:right w:val="single" w:sz="4" w:space="0" w:color="auto"/>
            </w:tcBorders>
            <w:hideMark/>
          </w:tcPr>
          <w:p w14:paraId="7864067A" w14:textId="77777777" w:rsidR="00B848B8" w:rsidRPr="002211A5" w:rsidRDefault="00B848B8" w:rsidP="00B848B8">
            <w:pPr>
              <w:ind w:right="-31"/>
              <w:rPr>
                <w:sz w:val="22"/>
                <w:szCs w:val="22"/>
              </w:rPr>
            </w:pPr>
            <w:r w:rsidRPr="002211A5">
              <w:rPr>
                <w:sz w:val="22"/>
                <w:szCs w:val="22"/>
              </w:rPr>
              <w:t>Библиотека №21</w:t>
            </w:r>
          </w:p>
        </w:tc>
        <w:tc>
          <w:tcPr>
            <w:tcW w:w="3107" w:type="dxa"/>
            <w:tcBorders>
              <w:top w:val="single" w:sz="4" w:space="0" w:color="auto"/>
              <w:left w:val="single" w:sz="4" w:space="0" w:color="auto"/>
              <w:bottom w:val="single" w:sz="4" w:space="0" w:color="auto"/>
              <w:right w:val="single" w:sz="4" w:space="0" w:color="auto"/>
            </w:tcBorders>
            <w:hideMark/>
          </w:tcPr>
          <w:p w14:paraId="30597506" w14:textId="77777777" w:rsidR="00B848B8" w:rsidRPr="002211A5" w:rsidRDefault="003E0E42" w:rsidP="00B848B8">
            <w:pPr>
              <w:ind w:right="-31"/>
              <w:rPr>
                <w:sz w:val="22"/>
                <w:szCs w:val="22"/>
              </w:rPr>
            </w:pPr>
            <w:hyperlink r:id="rId34" w:history="1">
              <w:r w:rsidR="00B848B8" w:rsidRPr="002211A5">
                <w:rPr>
                  <w:rStyle w:val="af6"/>
                  <w:color w:val="auto"/>
                  <w:sz w:val="22"/>
                  <w:szCs w:val="22"/>
                </w:rPr>
                <w:t>https://vk.com/bib_russkoe</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72EB4703" w14:textId="2CECF524" w:rsidR="00B848B8" w:rsidRPr="002211A5" w:rsidRDefault="00B848B8" w:rsidP="002E551F">
            <w:pPr>
              <w:ind w:right="-31"/>
              <w:jc w:val="center"/>
              <w:rPr>
                <w:sz w:val="22"/>
                <w:szCs w:val="22"/>
                <w:highlight w:val="yellow"/>
              </w:rPr>
            </w:pPr>
            <w:r w:rsidRPr="002211A5">
              <w:rPr>
                <w:sz w:val="22"/>
                <w:szCs w:val="22"/>
              </w:rPr>
              <w:t>354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7102424" w14:textId="263853EC" w:rsidR="00B848B8" w:rsidRPr="002211A5" w:rsidRDefault="00B848B8" w:rsidP="002E551F">
            <w:pPr>
              <w:ind w:right="-31"/>
              <w:jc w:val="center"/>
              <w:rPr>
                <w:sz w:val="22"/>
                <w:szCs w:val="22"/>
                <w:highlight w:val="yellow"/>
              </w:rPr>
            </w:pPr>
            <w:r w:rsidRPr="002211A5">
              <w:rPr>
                <w:sz w:val="22"/>
                <w:szCs w:val="22"/>
              </w:rPr>
              <w:fldChar w:fldCharType="begin"/>
            </w:r>
            <w:r w:rsidRPr="002211A5">
              <w:rPr>
                <w:sz w:val="22"/>
                <w:szCs w:val="22"/>
              </w:rPr>
              <w:instrText xml:space="preserve"> =SUM(ABOVE) </w:instrText>
            </w:r>
            <w:r w:rsidRPr="002211A5">
              <w:rPr>
                <w:sz w:val="22"/>
                <w:szCs w:val="22"/>
              </w:rPr>
              <w:fldChar w:fldCharType="separate"/>
            </w:r>
            <w:r w:rsidRPr="002211A5">
              <w:rPr>
                <w:noProof/>
                <w:sz w:val="22"/>
                <w:szCs w:val="22"/>
              </w:rPr>
              <w:t>104866</w:t>
            </w:r>
            <w:r w:rsidRPr="002211A5">
              <w:rPr>
                <w:sz w:val="22"/>
                <w:szCs w:val="22"/>
              </w:rPr>
              <w:fldChar w:fldCharType="end"/>
            </w:r>
          </w:p>
        </w:tc>
        <w:tc>
          <w:tcPr>
            <w:tcW w:w="1372" w:type="dxa"/>
            <w:tcBorders>
              <w:top w:val="single" w:sz="4" w:space="0" w:color="auto"/>
              <w:left w:val="single" w:sz="4" w:space="0" w:color="auto"/>
              <w:bottom w:val="single" w:sz="4" w:space="0" w:color="auto"/>
              <w:right w:val="single" w:sz="4" w:space="0" w:color="auto"/>
            </w:tcBorders>
            <w:vAlign w:val="center"/>
            <w:hideMark/>
          </w:tcPr>
          <w:p w14:paraId="51476234" w14:textId="25853F47" w:rsidR="00B848B8" w:rsidRPr="002211A5" w:rsidRDefault="00B848B8" w:rsidP="002E551F">
            <w:pPr>
              <w:ind w:right="-31"/>
              <w:jc w:val="center"/>
              <w:rPr>
                <w:sz w:val="22"/>
                <w:szCs w:val="22"/>
                <w:highlight w:val="yellow"/>
              </w:rPr>
            </w:pPr>
            <w:r w:rsidRPr="002211A5">
              <w:rPr>
                <w:sz w:val="22"/>
                <w:szCs w:val="22"/>
              </w:rPr>
              <w:fldChar w:fldCharType="begin"/>
            </w:r>
            <w:r w:rsidRPr="002211A5">
              <w:rPr>
                <w:sz w:val="22"/>
                <w:szCs w:val="22"/>
              </w:rPr>
              <w:instrText xml:space="preserve"> =SUM(ABOVE) </w:instrText>
            </w:r>
            <w:r w:rsidRPr="002211A5">
              <w:rPr>
                <w:sz w:val="22"/>
                <w:szCs w:val="22"/>
              </w:rPr>
              <w:fldChar w:fldCharType="separate"/>
            </w:r>
            <w:r w:rsidRPr="002211A5">
              <w:rPr>
                <w:noProof/>
                <w:sz w:val="22"/>
                <w:szCs w:val="22"/>
              </w:rPr>
              <w:t>1944</w:t>
            </w:r>
            <w:r w:rsidRPr="002211A5">
              <w:rPr>
                <w:sz w:val="22"/>
                <w:szCs w:val="22"/>
              </w:rPr>
              <w:fldChar w:fldCharType="end"/>
            </w:r>
          </w:p>
        </w:tc>
      </w:tr>
      <w:tr w:rsidR="00B848B8" w14:paraId="6C9650F9" w14:textId="77777777" w:rsidTr="002211A5">
        <w:tc>
          <w:tcPr>
            <w:tcW w:w="449" w:type="dxa"/>
            <w:tcBorders>
              <w:top w:val="single" w:sz="4" w:space="0" w:color="auto"/>
              <w:left w:val="single" w:sz="4" w:space="0" w:color="auto"/>
              <w:bottom w:val="single" w:sz="4" w:space="0" w:color="auto"/>
              <w:right w:val="single" w:sz="4" w:space="0" w:color="auto"/>
            </w:tcBorders>
          </w:tcPr>
          <w:p w14:paraId="237D8815" w14:textId="7CABED2E" w:rsidR="00B848B8" w:rsidRPr="002211A5" w:rsidRDefault="00EB28AE" w:rsidP="00B848B8">
            <w:pPr>
              <w:jc w:val="center"/>
              <w:rPr>
                <w:sz w:val="22"/>
                <w:szCs w:val="22"/>
              </w:rPr>
            </w:pPr>
            <w:r w:rsidRPr="002211A5">
              <w:rPr>
                <w:sz w:val="22"/>
                <w:szCs w:val="22"/>
              </w:rPr>
              <w:t>27</w:t>
            </w:r>
          </w:p>
        </w:tc>
        <w:tc>
          <w:tcPr>
            <w:tcW w:w="1814" w:type="dxa"/>
            <w:tcBorders>
              <w:top w:val="single" w:sz="4" w:space="0" w:color="auto"/>
              <w:left w:val="single" w:sz="4" w:space="0" w:color="auto"/>
              <w:bottom w:val="single" w:sz="4" w:space="0" w:color="auto"/>
              <w:right w:val="single" w:sz="4" w:space="0" w:color="auto"/>
            </w:tcBorders>
            <w:hideMark/>
          </w:tcPr>
          <w:p w14:paraId="21DA5B8E" w14:textId="77777777" w:rsidR="00B848B8" w:rsidRPr="002211A5" w:rsidRDefault="00B848B8" w:rsidP="00B848B8">
            <w:pPr>
              <w:ind w:right="-31"/>
              <w:rPr>
                <w:sz w:val="22"/>
                <w:szCs w:val="22"/>
              </w:rPr>
            </w:pPr>
            <w:r w:rsidRPr="002211A5">
              <w:rPr>
                <w:sz w:val="22"/>
                <w:szCs w:val="22"/>
              </w:rPr>
              <w:t>Библиотека №22</w:t>
            </w:r>
          </w:p>
        </w:tc>
        <w:tc>
          <w:tcPr>
            <w:tcW w:w="3107" w:type="dxa"/>
            <w:tcBorders>
              <w:top w:val="single" w:sz="4" w:space="0" w:color="auto"/>
              <w:left w:val="single" w:sz="4" w:space="0" w:color="auto"/>
              <w:bottom w:val="single" w:sz="4" w:space="0" w:color="auto"/>
              <w:right w:val="single" w:sz="4" w:space="0" w:color="auto"/>
            </w:tcBorders>
            <w:hideMark/>
          </w:tcPr>
          <w:p w14:paraId="50F72CD4" w14:textId="77777777" w:rsidR="00B848B8" w:rsidRPr="002211A5" w:rsidRDefault="003E0E42" w:rsidP="00B848B8">
            <w:pPr>
              <w:ind w:right="-31"/>
              <w:rPr>
                <w:sz w:val="22"/>
                <w:szCs w:val="22"/>
                <w:lang w:val="en-US"/>
              </w:rPr>
            </w:pPr>
            <w:hyperlink r:id="rId35" w:history="1">
              <w:r w:rsidR="00B848B8" w:rsidRPr="002211A5">
                <w:rPr>
                  <w:rStyle w:val="af6"/>
                  <w:color w:val="auto"/>
                  <w:sz w:val="22"/>
                  <w:szCs w:val="22"/>
                </w:rPr>
                <w:t>https://vk.com/blagovestkirov</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357F9D7A" w14:textId="485BECB7" w:rsidR="00B848B8" w:rsidRPr="002211A5" w:rsidRDefault="00B848B8" w:rsidP="002E551F">
            <w:pPr>
              <w:jc w:val="center"/>
              <w:rPr>
                <w:sz w:val="22"/>
                <w:szCs w:val="22"/>
                <w:highlight w:val="yellow"/>
              </w:rPr>
            </w:pPr>
            <w:r w:rsidRPr="002211A5">
              <w:rPr>
                <w:sz w:val="22"/>
                <w:szCs w:val="22"/>
              </w:rPr>
              <w:t>348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BC930B3" w14:textId="34C332BF" w:rsidR="00B848B8" w:rsidRPr="002211A5" w:rsidRDefault="00B848B8" w:rsidP="002E551F">
            <w:pPr>
              <w:jc w:val="center"/>
              <w:rPr>
                <w:sz w:val="22"/>
                <w:szCs w:val="22"/>
                <w:highlight w:val="yellow"/>
              </w:rPr>
            </w:pPr>
            <w:r w:rsidRPr="002211A5">
              <w:rPr>
                <w:sz w:val="22"/>
                <w:szCs w:val="22"/>
              </w:rPr>
              <w:t>34391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05E4BFE" w14:textId="76BEEB75" w:rsidR="00B848B8" w:rsidRPr="002211A5" w:rsidRDefault="00B848B8" w:rsidP="002E551F">
            <w:pPr>
              <w:jc w:val="center"/>
              <w:rPr>
                <w:sz w:val="22"/>
                <w:szCs w:val="22"/>
                <w:highlight w:val="yellow"/>
              </w:rPr>
            </w:pPr>
            <w:r w:rsidRPr="002211A5">
              <w:rPr>
                <w:sz w:val="22"/>
                <w:szCs w:val="22"/>
              </w:rPr>
              <w:t>1547</w:t>
            </w:r>
          </w:p>
        </w:tc>
      </w:tr>
      <w:tr w:rsidR="00CB3165" w14:paraId="0C7FDE04" w14:textId="77777777" w:rsidTr="002211A5">
        <w:tc>
          <w:tcPr>
            <w:tcW w:w="449" w:type="dxa"/>
            <w:tcBorders>
              <w:top w:val="single" w:sz="4" w:space="0" w:color="auto"/>
              <w:left w:val="single" w:sz="4" w:space="0" w:color="auto"/>
              <w:bottom w:val="single" w:sz="4" w:space="0" w:color="auto"/>
              <w:right w:val="single" w:sz="4" w:space="0" w:color="auto"/>
            </w:tcBorders>
          </w:tcPr>
          <w:p w14:paraId="5DAD4A7B" w14:textId="043C6DEA" w:rsidR="00CB3165" w:rsidRPr="002211A5" w:rsidRDefault="00EB28AE" w:rsidP="00CB3165">
            <w:pPr>
              <w:jc w:val="center"/>
              <w:rPr>
                <w:sz w:val="22"/>
                <w:szCs w:val="22"/>
              </w:rPr>
            </w:pPr>
            <w:r w:rsidRPr="002211A5">
              <w:rPr>
                <w:sz w:val="22"/>
                <w:szCs w:val="22"/>
              </w:rPr>
              <w:t>28</w:t>
            </w:r>
          </w:p>
        </w:tc>
        <w:tc>
          <w:tcPr>
            <w:tcW w:w="1814" w:type="dxa"/>
            <w:tcBorders>
              <w:top w:val="single" w:sz="4" w:space="0" w:color="auto"/>
              <w:left w:val="single" w:sz="4" w:space="0" w:color="auto"/>
              <w:bottom w:val="single" w:sz="4" w:space="0" w:color="auto"/>
              <w:right w:val="single" w:sz="4" w:space="0" w:color="auto"/>
            </w:tcBorders>
            <w:hideMark/>
          </w:tcPr>
          <w:p w14:paraId="5C0F2B6C" w14:textId="77777777" w:rsidR="00CB3165" w:rsidRPr="002211A5" w:rsidRDefault="00CB3165" w:rsidP="00CB3165">
            <w:pPr>
              <w:ind w:right="-31"/>
              <w:rPr>
                <w:sz w:val="22"/>
                <w:szCs w:val="22"/>
              </w:rPr>
            </w:pPr>
            <w:r w:rsidRPr="002211A5">
              <w:rPr>
                <w:sz w:val="22"/>
                <w:szCs w:val="22"/>
              </w:rPr>
              <w:t>Библиотека №23</w:t>
            </w:r>
          </w:p>
        </w:tc>
        <w:tc>
          <w:tcPr>
            <w:tcW w:w="3107" w:type="dxa"/>
            <w:tcBorders>
              <w:top w:val="single" w:sz="4" w:space="0" w:color="auto"/>
              <w:left w:val="single" w:sz="4" w:space="0" w:color="auto"/>
              <w:bottom w:val="single" w:sz="4" w:space="0" w:color="auto"/>
              <w:right w:val="single" w:sz="4" w:space="0" w:color="auto"/>
            </w:tcBorders>
            <w:hideMark/>
          </w:tcPr>
          <w:p w14:paraId="4D01A6CD" w14:textId="77777777" w:rsidR="00CB3165" w:rsidRPr="002211A5" w:rsidRDefault="00CB3165" w:rsidP="00CB3165">
            <w:pPr>
              <w:ind w:right="-31"/>
              <w:rPr>
                <w:sz w:val="22"/>
                <w:szCs w:val="22"/>
              </w:rPr>
            </w:pPr>
            <w:r w:rsidRPr="002211A5">
              <w:rPr>
                <w:sz w:val="22"/>
                <w:szCs w:val="22"/>
              </w:rPr>
              <w:t>https://vk.com/bib_poroshinka</w:t>
            </w:r>
          </w:p>
        </w:tc>
        <w:tc>
          <w:tcPr>
            <w:tcW w:w="1571" w:type="dxa"/>
            <w:tcBorders>
              <w:top w:val="single" w:sz="4" w:space="0" w:color="auto"/>
              <w:left w:val="single" w:sz="4" w:space="0" w:color="auto"/>
              <w:bottom w:val="single" w:sz="4" w:space="0" w:color="auto"/>
              <w:right w:val="single" w:sz="4" w:space="0" w:color="auto"/>
            </w:tcBorders>
            <w:vAlign w:val="center"/>
            <w:hideMark/>
          </w:tcPr>
          <w:p w14:paraId="5368D4C6" w14:textId="340BEC3A" w:rsidR="00CB3165" w:rsidRPr="002211A5" w:rsidRDefault="00CB3165" w:rsidP="002E551F">
            <w:pPr>
              <w:jc w:val="center"/>
              <w:rPr>
                <w:sz w:val="22"/>
                <w:szCs w:val="22"/>
                <w:highlight w:val="yellow"/>
              </w:rPr>
            </w:pPr>
            <w:r w:rsidRPr="002211A5">
              <w:rPr>
                <w:sz w:val="22"/>
                <w:szCs w:val="22"/>
              </w:rPr>
              <w:t>145</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7B782A6" w14:textId="620EB636" w:rsidR="00CB3165" w:rsidRPr="002211A5" w:rsidRDefault="00CB3165" w:rsidP="002E551F">
            <w:pPr>
              <w:jc w:val="center"/>
              <w:rPr>
                <w:sz w:val="22"/>
                <w:szCs w:val="22"/>
                <w:highlight w:val="yellow"/>
              </w:rPr>
            </w:pPr>
            <w:r w:rsidRPr="002211A5">
              <w:rPr>
                <w:sz w:val="22"/>
                <w:szCs w:val="22"/>
              </w:rPr>
              <w:t>3250</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61C0886" w14:textId="366CD37F" w:rsidR="00CB3165" w:rsidRPr="002211A5" w:rsidRDefault="00CB3165" w:rsidP="002E551F">
            <w:pPr>
              <w:jc w:val="center"/>
              <w:rPr>
                <w:sz w:val="22"/>
                <w:szCs w:val="22"/>
                <w:highlight w:val="yellow"/>
              </w:rPr>
            </w:pPr>
            <w:r w:rsidRPr="002211A5">
              <w:rPr>
                <w:sz w:val="22"/>
                <w:szCs w:val="22"/>
              </w:rPr>
              <w:t>1680</w:t>
            </w:r>
          </w:p>
        </w:tc>
      </w:tr>
      <w:tr w:rsidR="00CB3165" w14:paraId="353F5DA1" w14:textId="77777777" w:rsidTr="002211A5">
        <w:tc>
          <w:tcPr>
            <w:tcW w:w="449" w:type="dxa"/>
            <w:tcBorders>
              <w:top w:val="single" w:sz="4" w:space="0" w:color="auto"/>
              <w:left w:val="single" w:sz="4" w:space="0" w:color="auto"/>
              <w:bottom w:val="single" w:sz="4" w:space="0" w:color="auto"/>
              <w:right w:val="single" w:sz="4" w:space="0" w:color="auto"/>
            </w:tcBorders>
          </w:tcPr>
          <w:p w14:paraId="2074F10F" w14:textId="40019C30" w:rsidR="00CB3165" w:rsidRPr="002211A5" w:rsidRDefault="00EB28AE" w:rsidP="00CB3165">
            <w:pPr>
              <w:jc w:val="center"/>
              <w:rPr>
                <w:sz w:val="22"/>
                <w:szCs w:val="22"/>
              </w:rPr>
            </w:pPr>
            <w:r w:rsidRPr="002211A5">
              <w:rPr>
                <w:sz w:val="22"/>
                <w:szCs w:val="22"/>
              </w:rPr>
              <w:t>29</w:t>
            </w:r>
          </w:p>
        </w:tc>
        <w:tc>
          <w:tcPr>
            <w:tcW w:w="1814" w:type="dxa"/>
            <w:tcBorders>
              <w:top w:val="single" w:sz="4" w:space="0" w:color="auto"/>
              <w:left w:val="single" w:sz="4" w:space="0" w:color="auto"/>
              <w:bottom w:val="single" w:sz="4" w:space="0" w:color="auto"/>
              <w:right w:val="single" w:sz="4" w:space="0" w:color="auto"/>
            </w:tcBorders>
            <w:hideMark/>
          </w:tcPr>
          <w:p w14:paraId="4150895E" w14:textId="77777777" w:rsidR="00CB3165" w:rsidRPr="002211A5" w:rsidRDefault="00CB3165" w:rsidP="00CB3165">
            <w:pPr>
              <w:ind w:right="-31"/>
              <w:rPr>
                <w:sz w:val="22"/>
                <w:szCs w:val="22"/>
              </w:rPr>
            </w:pPr>
            <w:r w:rsidRPr="002211A5">
              <w:rPr>
                <w:sz w:val="22"/>
                <w:szCs w:val="22"/>
              </w:rPr>
              <w:t>Библиотека №24</w:t>
            </w:r>
          </w:p>
        </w:tc>
        <w:tc>
          <w:tcPr>
            <w:tcW w:w="3107" w:type="dxa"/>
            <w:tcBorders>
              <w:top w:val="single" w:sz="4" w:space="0" w:color="auto"/>
              <w:left w:val="single" w:sz="4" w:space="0" w:color="auto"/>
              <w:bottom w:val="single" w:sz="4" w:space="0" w:color="auto"/>
              <w:right w:val="single" w:sz="4" w:space="0" w:color="auto"/>
            </w:tcBorders>
            <w:hideMark/>
          </w:tcPr>
          <w:p w14:paraId="49B2A879" w14:textId="77777777" w:rsidR="00CB3165" w:rsidRPr="002211A5" w:rsidRDefault="003E0E42" w:rsidP="00CB3165">
            <w:pPr>
              <w:ind w:right="-31"/>
              <w:rPr>
                <w:sz w:val="22"/>
                <w:szCs w:val="22"/>
              </w:rPr>
            </w:pPr>
            <w:hyperlink r:id="rId36" w:history="1">
              <w:r w:rsidR="00CB3165" w:rsidRPr="002211A5">
                <w:rPr>
                  <w:rStyle w:val="af6"/>
                  <w:color w:val="auto"/>
                  <w:sz w:val="22"/>
                  <w:szCs w:val="22"/>
                </w:rPr>
                <w:t>https://vk.com/club85965361</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65F6152D" w14:textId="4EFD41F8" w:rsidR="00CB3165" w:rsidRPr="002211A5" w:rsidRDefault="007254AD" w:rsidP="002E551F">
            <w:pPr>
              <w:jc w:val="center"/>
              <w:rPr>
                <w:sz w:val="22"/>
                <w:szCs w:val="22"/>
              </w:rPr>
            </w:pPr>
            <w:r w:rsidRPr="002211A5">
              <w:rPr>
                <w:sz w:val="22"/>
                <w:szCs w:val="22"/>
              </w:rPr>
              <w:t>630</w:t>
            </w:r>
          </w:p>
        </w:tc>
        <w:tc>
          <w:tcPr>
            <w:tcW w:w="1321" w:type="dxa"/>
            <w:tcBorders>
              <w:top w:val="single" w:sz="4" w:space="0" w:color="auto"/>
              <w:left w:val="single" w:sz="4" w:space="0" w:color="auto"/>
              <w:bottom w:val="single" w:sz="4" w:space="0" w:color="auto"/>
              <w:right w:val="single" w:sz="4" w:space="0" w:color="auto"/>
            </w:tcBorders>
            <w:vAlign w:val="center"/>
          </w:tcPr>
          <w:p w14:paraId="2C975CC7" w14:textId="7DC44E04" w:rsidR="00CB3165" w:rsidRPr="002211A5" w:rsidRDefault="002E551F" w:rsidP="002E551F">
            <w:pPr>
              <w:jc w:val="center"/>
              <w:rPr>
                <w:sz w:val="22"/>
                <w:szCs w:val="22"/>
              </w:rPr>
            </w:pPr>
            <w:r w:rsidRPr="002211A5">
              <w:rPr>
                <w:sz w:val="22"/>
                <w:szCs w:val="22"/>
              </w:rPr>
              <w:t>5273</w:t>
            </w:r>
          </w:p>
        </w:tc>
        <w:tc>
          <w:tcPr>
            <w:tcW w:w="1372" w:type="dxa"/>
            <w:tcBorders>
              <w:top w:val="single" w:sz="4" w:space="0" w:color="auto"/>
              <w:left w:val="single" w:sz="4" w:space="0" w:color="auto"/>
              <w:bottom w:val="single" w:sz="4" w:space="0" w:color="auto"/>
              <w:right w:val="single" w:sz="4" w:space="0" w:color="auto"/>
            </w:tcBorders>
            <w:vAlign w:val="center"/>
          </w:tcPr>
          <w:p w14:paraId="45CF1AAE" w14:textId="5DF6C11F" w:rsidR="00CB3165" w:rsidRPr="002211A5" w:rsidRDefault="002E551F" w:rsidP="002E551F">
            <w:pPr>
              <w:jc w:val="center"/>
              <w:rPr>
                <w:sz w:val="22"/>
                <w:szCs w:val="22"/>
              </w:rPr>
            </w:pPr>
            <w:r w:rsidRPr="002211A5">
              <w:rPr>
                <w:sz w:val="22"/>
                <w:szCs w:val="22"/>
              </w:rPr>
              <w:t>1547</w:t>
            </w:r>
          </w:p>
        </w:tc>
      </w:tr>
      <w:tr w:rsidR="007254AD" w14:paraId="4FCE26EF" w14:textId="77777777" w:rsidTr="002211A5">
        <w:tc>
          <w:tcPr>
            <w:tcW w:w="449" w:type="dxa"/>
            <w:tcBorders>
              <w:top w:val="single" w:sz="4" w:space="0" w:color="auto"/>
              <w:left w:val="single" w:sz="4" w:space="0" w:color="auto"/>
              <w:bottom w:val="single" w:sz="4" w:space="0" w:color="auto"/>
              <w:right w:val="single" w:sz="4" w:space="0" w:color="auto"/>
            </w:tcBorders>
          </w:tcPr>
          <w:p w14:paraId="5AF7A9DA" w14:textId="666FEC1F" w:rsidR="007254AD" w:rsidRPr="002211A5" w:rsidRDefault="00EB28AE" w:rsidP="007254AD">
            <w:pPr>
              <w:jc w:val="center"/>
              <w:rPr>
                <w:sz w:val="22"/>
                <w:szCs w:val="22"/>
              </w:rPr>
            </w:pPr>
            <w:r w:rsidRPr="002211A5">
              <w:rPr>
                <w:sz w:val="22"/>
                <w:szCs w:val="22"/>
              </w:rPr>
              <w:t>30</w:t>
            </w:r>
          </w:p>
        </w:tc>
        <w:tc>
          <w:tcPr>
            <w:tcW w:w="1814" w:type="dxa"/>
            <w:tcBorders>
              <w:top w:val="single" w:sz="4" w:space="0" w:color="auto"/>
              <w:left w:val="single" w:sz="4" w:space="0" w:color="auto"/>
              <w:bottom w:val="single" w:sz="4" w:space="0" w:color="auto"/>
              <w:right w:val="single" w:sz="4" w:space="0" w:color="auto"/>
            </w:tcBorders>
            <w:hideMark/>
          </w:tcPr>
          <w:p w14:paraId="6A3BEB28" w14:textId="77777777" w:rsidR="007254AD" w:rsidRPr="002211A5" w:rsidRDefault="007254AD" w:rsidP="007254AD">
            <w:pPr>
              <w:ind w:right="-31"/>
              <w:rPr>
                <w:sz w:val="22"/>
                <w:szCs w:val="22"/>
              </w:rPr>
            </w:pPr>
            <w:r w:rsidRPr="002211A5">
              <w:rPr>
                <w:sz w:val="22"/>
                <w:szCs w:val="22"/>
              </w:rPr>
              <w:t>Библиотека №25</w:t>
            </w:r>
          </w:p>
        </w:tc>
        <w:tc>
          <w:tcPr>
            <w:tcW w:w="3107" w:type="dxa"/>
            <w:tcBorders>
              <w:top w:val="single" w:sz="4" w:space="0" w:color="auto"/>
              <w:left w:val="single" w:sz="4" w:space="0" w:color="auto"/>
              <w:bottom w:val="single" w:sz="4" w:space="0" w:color="auto"/>
              <w:right w:val="single" w:sz="4" w:space="0" w:color="auto"/>
            </w:tcBorders>
            <w:hideMark/>
          </w:tcPr>
          <w:p w14:paraId="17B94B01" w14:textId="77777777" w:rsidR="007254AD" w:rsidRPr="002211A5" w:rsidRDefault="003E0E42" w:rsidP="007254AD">
            <w:pPr>
              <w:ind w:right="-31"/>
              <w:rPr>
                <w:sz w:val="22"/>
                <w:szCs w:val="22"/>
              </w:rPr>
            </w:pPr>
            <w:hyperlink r:id="rId37" w:history="1">
              <w:r w:rsidR="007254AD" w:rsidRPr="002211A5">
                <w:rPr>
                  <w:rStyle w:val="af6"/>
                  <w:color w:val="auto"/>
                  <w:sz w:val="22"/>
                  <w:szCs w:val="22"/>
                </w:rPr>
                <w:t>https://vk.com/bibdoronichi</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3A7F274D" w14:textId="1050A2B2" w:rsidR="007254AD" w:rsidRPr="002211A5" w:rsidRDefault="007254AD" w:rsidP="002E551F">
            <w:pPr>
              <w:jc w:val="center"/>
              <w:rPr>
                <w:sz w:val="22"/>
                <w:szCs w:val="22"/>
                <w:highlight w:val="yellow"/>
              </w:rPr>
            </w:pPr>
            <w:r w:rsidRPr="002211A5">
              <w:rPr>
                <w:sz w:val="22"/>
                <w:szCs w:val="22"/>
              </w:rPr>
              <w:t>288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B1388D1" w14:textId="09605C86" w:rsidR="007254AD" w:rsidRPr="002211A5" w:rsidRDefault="007254AD" w:rsidP="002E551F">
            <w:pPr>
              <w:jc w:val="center"/>
              <w:rPr>
                <w:sz w:val="22"/>
                <w:szCs w:val="22"/>
                <w:highlight w:val="yellow"/>
              </w:rPr>
            </w:pPr>
            <w:r w:rsidRPr="002211A5">
              <w:rPr>
                <w:sz w:val="22"/>
                <w:szCs w:val="22"/>
              </w:rPr>
              <w:t>44934</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7749D94" w14:textId="79AFAF26" w:rsidR="007254AD" w:rsidRPr="002211A5" w:rsidRDefault="007254AD" w:rsidP="002E551F">
            <w:pPr>
              <w:jc w:val="center"/>
              <w:rPr>
                <w:sz w:val="22"/>
                <w:szCs w:val="22"/>
                <w:highlight w:val="yellow"/>
              </w:rPr>
            </w:pPr>
            <w:r w:rsidRPr="002211A5">
              <w:rPr>
                <w:sz w:val="22"/>
                <w:szCs w:val="22"/>
              </w:rPr>
              <w:t>2170</w:t>
            </w:r>
          </w:p>
        </w:tc>
      </w:tr>
      <w:tr w:rsidR="007254AD" w14:paraId="78CB6A5B" w14:textId="77777777" w:rsidTr="002211A5">
        <w:tc>
          <w:tcPr>
            <w:tcW w:w="449" w:type="dxa"/>
            <w:tcBorders>
              <w:top w:val="single" w:sz="4" w:space="0" w:color="auto"/>
              <w:left w:val="single" w:sz="4" w:space="0" w:color="auto"/>
              <w:bottom w:val="single" w:sz="4" w:space="0" w:color="auto"/>
              <w:right w:val="single" w:sz="4" w:space="0" w:color="auto"/>
            </w:tcBorders>
          </w:tcPr>
          <w:p w14:paraId="32B87584" w14:textId="12EAC984" w:rsidR="007254AD" w:rsidRPr="002211A5" w:rsidRDefault="00EB28AE" w:rsidP="007254AD">
            <w:pPr>
              <w:jc w:val="center"/>
              <w:rPr>
                <w:sz w:val="22"/>
                <w:szCs w:val="22"/>
              </w:rPr>
            </w:pPr>
            <w:r w:rsidRPr="002211A5">
              <w:rPr>
                <w:sz w:val="22"/>
                <w:szCs w:val="22"/>
              </w:rPr>
              <w:t>31</w:t>
            </w:r>
          </w:p>
        </w:tc>
        <w:tc>
          <w:tcPr>
            <w:tcW w:w="1814" w:type="dxa"/>
            <w:tcBorders>
              <w:top w:val="single" w:sz="4" w:space="0" w:color="auto"/>
              <w:left w:val="single" w:sz="4" w:space="0" w:color="auto"/>
              <w:bottom w:val="single" w:sz="4" w:space="0" w:color="auto"/>
              <w:right w:val="single" w:sz="4" w:space="0" w:color="auto"/>
            </w:tcBorders>
            <w:hideMark/>
          </w:tcPr>
          <w:p w14:paraId="698128DC" w14:textId="77777777" w:rsidR="007254AD" w:rsidRPr="002211A5" w:rsidRDefault="007254AD" w:rsidP="007254AD">
            <w:pPr>
              <w:ind w:right="-31"/>
              <w:rPr>
                <w:sz w:val="22"/>
                <w:szCs w:val="22"/>
              </w:rPr>
            </w:pPr>
            <w:r w:rsidRPr="002211A5">
              <w:rPr>
                <w:sz w:val="22"/>
                <w:szCs w:val="22"/>
              </w:rPr>
              <w:t>Библиотека №26</w:t>
            </w:r>
          </w:p>
        </w:tc>
        <w:tc>
          <w:tcPr>
            <w:tcW w:w="3107" w:type="dxa"/>
            <w:tcBorders>
              <w:top w:val="single" w:sz="4" w:space="0" w:color="auto"/>
              <w:left w:val="single" w:sz="4" w:space="0" w:color="auto"/>
              <w:bottom w:val="single" w:sz="4" w:space="0" w:color="auto"/>
              <w:right w:val="single" w:sz="4" w:space="0" w:color="auto"/>
            </w:tcBorders>
            <w:hideMark/>
          </w:tcPr>
          <w:p w14:paraId="1B096CF2" w14:textId="77777777" w:rsidR="007254AD" w:rsidRPr="002211A5" w:rsidRDefault="003E0E42" w:rsidP="007254AD">
            <w:pPr>
              <w:ind w:right="-31"/>
              <w:rPr>
                <w:sz w:val="22"/>
                <w:szCs w:val="22"/>
              </w:rPr>
            </w:pPr>
            <w:hyperlink r:id="rId38" w:history="1">
              <w:r w:rsidR="007254AD" w:rsidRPr="002211A5">
                <w:rPr>
                  <w:rStyle w:val="af6"/>
                  <w:color w:val="auto"/>
                  <w:sz w:val="22"/>
                  <w:szCs w:val="22"/>
                </w:rPr>
                <w:t>https://vk.com/bib_kostino</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53A53E67" w14:textId="448C5E37" w:rsidR="007254AD" w:rsidRPr="002211A5" w:rsidRDefault="007254AD" w:rsidP="002E551F">
            <w:pPr>
              <w:jc w:val="center"/>
              <w:rPr>
                <w:sz w:val="22"/>
                <w:szCs w:val="22"/>
                <w:highlight w:val="yellow"/>
              </w:rPr>
            </w:pPr>
            <w:r w:rsidRPr="002211A5">
              <w:rPr>
                <w:sz w:val="22"/>
                <w:szCs w:val="22"/>
              </w:rPr>
              <w:t>352</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557E1FE" w14:textId="2B22F8B6" w:rsidR="007254AD" w:rsidRPr="002211A5" w:rsidRDefault="007254AD" w:rsidP="002E551F">
            <w:pPr>
              <w:jc w:val="center"/>
              <w:rPr>
                <w:sz w:val="22"/>
                <w:szCs w:val="22"/>
                <w:highlight w:val="yellow"/>
              </w:rPr>
            </w:pPr>
            <w:r w:rsidRPr="002211A5">
              <w:rPr>
                <w:sz w:val="22"/>
                <w:szCs w:val="22"/>
              </w:rPr>
              <w:t>53936</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7858852" w14:textId="203719DE" w:rsidR="007254AD" w:rsidRPr="002211A5" w:rsidRDefault="007254AD" w:rsidP="002E551F">
            <w:pPr>
              <w:jc w:val="center"/>
              <w:rPr>
                <w:sz w:val="22"/>
                <w:szCs w:val="22"/>
                <w:highlight w:val="yellow"/>
              </w:rPr>
            </w:pPr>
            <w:r w:rsidRPr="002211A5">
              <w:rPr>
                <w:sz w:val="22"/>
                <w:szCs w:val="22"/>
              </w:rPr>
              <w:t>1214</w:t>
            </w:r>
          </w:p>
        </w:tc>
      </w:tr>
      <w:tr w:rsidR="00CB3165" w14:paraId="0DD5EC92" w14:textId="77777777" w:rsidTr="002211A5">
        <w:tc>
          <w:tcPr>
            <w:tcW w:w="449" w:type="dxa"/>
            <w:tcBorders>
              <w:top w:val="single" w:sz="4" w:space="0" w:color="auto"/>
              <w:left w:val="single" w:sz="4" w:space="0" w:color="auto"/>
              <w:bottom w:val="single" w:sz="4" w:space="0" w:color="auto"/>
              <w:right w:val="single" w:sz="4" w:space="0" w:color="auto"/>
            </w:tcBorders>
          </w:tcPr>
          <w:p w14:paraId="2EBC2A95" w14:textId="04743158" w:rsidR="00CB3165" w:rsidRPr="002211A5" w:rsidRDefault="00EB28AE" w:rsidP="00CB3165">
            <w:pPr>
              <w:jc w:val="center"/>
              <w:rPr>
                <w:sz w:val="22"/>
                <w:szCs w:val="22"/>
              </w:rPr>
            </w:pPr>
            <w:r w:rsidRPr="002211A5">
              <w:rPr>
                <w:sz w:val="22"/>
                <w:szCs w:val="22"/>
              </w:rPr>
              <w:t>32</w:t>
            </w:r>
          </w:p>
        </w:tc>
        <w:tc>
          <w:tcPr>
            <w:tcW w:w="1814" w:type="dxa"/>
            <w:tcBorders>
              <w:top w:val="single" w:sz="4" w:space="0" w:color="auto"/>
              <w:left w:val="single" w:sz="4" w:space="0" w:color="auto"/>
              <w:bottom w:val="single" w:sz="4" w:space="0" w:color="auto"/>
              <w:right w:val="single" w:sz="4" w:space="0" w:color="auto"/>
            </w:tcBorders>
            <w:hideMark/>
          </w:tcPr>
          <w:p w14:paraId="03BA63FC" w14:textId="77777777" w:rsidR="00CB3165" w:rsidRPr="002211A5" w:rsidRDefault="00CB3165" w:rsidP="00CB3165">
            <w:pPr>
              <w:ind w:right="-31"/>
              <w:rPr>
                <w:sz w:val="22"/>
                <w:szCs w:val="22"/>
              </w:rPr>
            </w:pPr>
            <w:r w:rsidRPr="002211A5">
              <w:rPr>
                <w:sz w:val="22"/>
                <w:szCs w:val="22"/>
              </w:rPr>
              <w:t>Библиотека №27</w:t>
            </w:r>
          </w:p>
        </w:tc>
        <w:tc>
          <w:tcPr>
            <w:tcW w:w="3107" w:type="dxa"/>
            <w:tcBorders>
              <w:top w:val="single" w:sz="4" w:space="0" w:color="auto"/>
              <w:left w:val="single" w:sz="4" w:space="0" w:color="auto"/>
              <w:bottom w:val="single" w:sz="4" w:space="0" w:color="auto"/>
              <w:right w:val="single" w:sz="4" w:space="0" w:color="auto"/>
            </w:tcBorders>
            <w:hideMark/>
          </w:tcPr>
          <w:p w14:paraId="209A6376" w14:textId="77777777" w:rsidR="00CB3165" w:rsidRPr="002211A5" w:rsidRDefault="003E0E42" w:rsidP="00CB3165">
            <w:pPr>
              <w:ind w:right="-31"/>
              <w:rPr>
                <w:sz w:val="22"/>
                <w:szCs w:val="22"/>
              </w:rPr>
            </w:pPr>
            <w:hyperlink r:id="rId39" w:history="1">
              <w:r w:rsidR="00CB3165" w:rsidRPr="002211A5">
                <w:rPr>
                  <w:rStyle w:val="af6"/>
                  <w:color w:val="auto"/>
                  <w:sz w:val="22"/>
                  <w:szCs w:val="22"/>
                </w:rPr>
                <w:t>https://vk.com/bib27sadaki</w:t>
              </w:r>
            </w:hyperlink>
          </w:p>
        </w:tc>
        <w:tc>
          <w:tcPr>
            <w:tcW w:w="1571" w:type="dxa"/>
            <w:tcBorders>
              <w:top w:val="single" w:sz="4" w:space="0" w:color="auto"/>
              <w:left w:val="single" w:sz="4" w:space="0" w:color="auto"/>
              <w:bottom w:val="single" w:sz="4" w:space="0" w:color="auto"/>
              <w:right w:val="single" w:sz="4" w:space="0" w:color="auto"/>
            </w:tcBorders>
            <w:vAlign w:val="center"/>
            <w:hideMark/>
          </w:tcPr>
          <w:p w14:paraId="5DE66016" w14:textId="07F7E7B0" w:rsidR="00CB3165" w:rsidRPr="002211A5" w:rsidRDefault="00CB3165" w:rsidP="002E551F">
            <w:pPr>
              <w:ind w:right="-31"/>
              <w:jc w:val="center"/>
              <w:rPr>
                <w:sz w:val="22"/>
                <w:szCs w:val="22"/>
              </w:rPr>
            </w:pPr>
            <w:r w:rsidRPr="002211A5">
              <w:rPr>
                <w:sz w:val="22"/>
                <w:szCs w:val="22"/>
                <w:lang w:val="en-US"/>
              </w:rPr>
              <w:t>3</w:t>
            </w:r>
            <w:r w:rsidR="007254AD" w:rsidRPr="002211A5">
              <w:rPr>
                <w:sz w:val="22"/>
                <w:szCs w:val="22"/>
              </w:rPr>
              <w:t>78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A010B00" w14:textId="0ED9BD7F" w:rsidR="00CB3165" w:rsidRPr="002211A5" w:rsidRDefault="007254AD" w:rsidP="002E551F">
            <w:pPr>
              <w:ind w:right="-31"/>
              <w:jc w:val="center"/>
              <w:rPr>
                <w:sz w:val="22"/>
                <w:szCs w:val="22"/>
              </w:rPr>
            </w:pPr>
            <w:r w:rsidRPr="002211A5">
              <w:rPr>
                <w:sz w:val="22"/>
                <w:szCs w:val="22"/>
              </w:rPr>
              <w:t>59013</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50FE521" w14:textId="30DBD659" w:rsidR="00CB3165" w:rsidRPr="002211A5" w:rsidRDefault="007254AD" w:rsidP="002E551F">
            <w:pPr>
              <w:ind w:right="-31"/>
              <w:jc w:val="center"/>
              <w:rPr>
                <w:sz w:val="22"/>
                <w:szCs w:val="22"/>
              </w:rPr>
            </w:pPr>
            <w:r w:rsidRPr="002211A5">
              <w:rPr>
                <w:sz w:val="22"/>
                <w:szCs w:val="22"/>
              </w:rPr>
              <w:t>1907</w:t>
            </w:r>
          </w:p>
        </w:tc>
      </w:tr>
      <w:tr w:rsidR="00CB3165" w14:paraId="468612B0" w14:textId="77777777" w:rsidTr="002211A5">
        <w:tc>
          <w:tcPr>
            <w:tcW w:w="449" w:type="dxa"/>
            <w:tcBorders>
              <w:top w:val="single" w:sz="4" w:space="0" w:color="auto"/>
              <w:left w:val="single" w:sz="4" w:space="0" w:color="auto"/>
              <w:bottom w:val="single" w:sz="4" w:space="0" w:color="auto"/>
              <w:right w:val="single" w:sz="4" w:space="0" w:color="auto"/>
            </w:tcBorders>
          </w:tcPr>
          <w:p w14:paraId="62E15EC0" w14:textId="215B5506" w:rsidR="00CB3165" w:rsidRPr="002211A5" w:rsidRDefault="00EB28AE" w:rsidP="00CB3165">
            <w:pPr>
              <w:jc w:val="center"/>
              <w:rPr>
                <w:sz w:val="22"/>
                <w:szCs w:val="22"/>
              </w:rPr>
            </w:pPr>
            <w:r w:rsidRPr="002211A5">
              <w:rPr>
                <w:sz w:val="22"/>
                <w:szCs w:val="22"/>
              </w:rPr>
              <w:t>33</w:t>
            </w:r>
          </w:p>
        </w:tc>
        <w:tc>
          <w:tcPr>
            <w:tcW w:w="1814" w:type="dxa"/>
            <w:tcBorders>
              <w:top w:val="single" w:sz="4" w:space="0" w:color="auto"/>
              <w:left w:val="single" w:sz="4" w:space="0" w:color="auto"/>
              <w:bottom w:val="single" w:sz="4" w:space="0" w:color="auto"/>
              <w:right w:val="single" w:sz="4" w:space="0" w:color="auto"/>
            </w:tcBorders>
            <w:hideMark/>
          </w:tcPr>
          <w:p w14:paraId="7AFCD10D" w14:textId="77777777" w:rsidR="00CB3165" w:rsidRPr="002211A5" w:rsidRDefault="00CB3165" w:rsidP="00CB3165">
            <w:pPr>
              <w:ind w:right="-31"/>
              <w:rPr>
                <w:b/>
                <w:sz w:val="22"/>
                <w:szCs w:val="22"/>
              </w:rPr>
            </w:pPr>
            <w:r w:rsidRPr="002211A5">
              <w:rPr>
                <w:b/>
                <w:sz w:val="22"/>
                <w:szCs w:val="22"/>
              </w:rPr>
              <w:t>Итого:</w:t>
            </w:r>
          </w:p>
        </w:tc>
        <w:tc>
          <w:tcPr>
            <w:tcW w:w="3107" w:type="dxa"/>
            <w:tcBorders>
              <w:top w:val="single" w:sz="4" w:space="0" w:color="auto"/>
              <w:left w:val="single" w:sz="4" w:space="0" w:color="auto"/>
              <w:bottom w:val="single" w:sz="4" w:space="0" w:color="auto"/>
              <w:right w:val="single" w:sz="4" w:space="0" w:color="auto"/>
            </w:tcBorders>
          </w:tcPr>
          <w:p w14:paraId="4FECCFBD" w14:textId="77777777" w:rsidR="00CB3165" w:rsidRPr="002211A5" w:rsidRDefault="00CB3165" w:rsidP="00CB3165">
            <w:pPr>
              <w:ind w:right="-31"/>
              <w:rPr>
                <w:rStyle w:val="af6"/>
                <w:color w:val="auto"/>
                <w:sz w:val="22"/>
                <w:szCs w:val="22"/>
              </w:rPr>
            </w:pPr>
          </w:p>
        </w:tc>
        <w:tc>
          <w:tcPr>
            <w:tcW w:w="1571" w:type="dxa"/>
            <w:tcBorders>
              <w:top w:val="single" w:sz="4" w:space="0" w:color="auto"/>
              <w:left w:val="single" w:sz="4" w:space="0" w:color="auto"/>
              <w:bottom w:val="single" w:sz="4" w:space="0" w:color="auto"/>
              <w:right w:val="single" w:sz="4" w:space="0" w:color="auto"/>
            </w:tcBorders>
            <w:vAlign w:val="center"/>
          </w:tcPr>
          <w:p w14:paraId="4AEA74C7" w14:textId="62B2C5A2" w:rsidR="00CB3165" w:rsidRPr="002211A5" w:rsidRDefault="002E551F" w:rsidP="00CB3165">
            <w:pPr>
              <w:ind w:right="-31"/>
              <w:jc w:val="center"/>
              <w:rPr>
                <w:b/>
                <w:sz w:val="22"/>
                <w:szCs w:val="22"/>
                <w:lang w:val="en-US"/>
              </w:rPr>
            </w:pPr>
            <w:r w:rsidRPr="002211A5">
              <w:rPr>
                <w:b/>
                <w:sz w:val="22"/>
                <w:szCs w:val="22"/>
                <w:lang w:val="en-US"/>
              </w:rPr>
              <w:fldChar w:fldCharType="begin"/>
            </w:r>
            <w:r w:rsidRPr="002211A5">
              <w:rPr>
                <w:b/>
                <w:sz w:val="22"/>
                <w:szCs w:val="22"/>
                <w:lang w:val="en-US"/>
              </w:rPr>
              <w:instrText xml:space="preserve"> =SUM(ABOVE) </w:instrText>
            </w:r>
            <w:r w:rsidRPr="002211A5">
              <w:rPr>
                <w:b/>
                <w:sz w:val="22"/>
                <w:szCs w:val="22"/>
                <w:lang w:val="en-US"/>
              </w:rPr>
              <w:fldChar w:fldCharType="separate"/>
            </w:r>
            <w:r w:rsidRPr="002211A5">
              <w:rPr>
                <w:b/>
                <w:noProof/>
                <w:sz w:val="22"/>
                <w:szCs w:val="22"/>
                <w:lang w:val="en-US"/>
              </w:rPr>
              <w:t>22872</w:t>
            </w:r>
            <w:r w:rsidRPr="002211A5">
              <w:rPr>
                <w:b/>
                <w:sz w:val="22"/>
                <w:szCs w:val="22"/>
                <w:lang w:val="en-US"/>
              </w:rPr>
              <w:fldChar w:fldCharType="end"/>
            </w:r>
          </w:p>
        </w:tc>
        <w:tc>
          <w:tcPr>
            <w:tcW w:w="1321" w:type="dxa"/>
            <w:tcBorders>
              <w:top w:val="single" w:sz="4" w:space="0" w:color="auto"/>
              <w:left w:val="single" w:sz="4" w:space="0" w:color="auto"/>
              <w:bottom w:val="single" w:sz="4" w:space="0" w:color="auto"/>
              <w:right w:val="single" w:sz="4" w:space="0" w:color="auto"/>
            </w:tcBorders>
            <w:vAlign w:val="center"/>
          </w:tcPr>
          <w:p w14:paraId="1F8EDE72" w14:textId="29EA4D2C" w:rsidR="00CB3165" w:rsidRPr="002211A5" w:rsidRDefault="00EB28AE" w:rsidP="00CB3165">
            <w:pPr>
              <w:ind w:right="-31"/>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2719938</w:t>
            </w:r>
            <w:r w:rsidRPr="002211A5">
              <w:rPr>
                <w:b/>
                <w:sz w:val="22"/>
                <w:szCs w:val="22"/>
              </w:rPr>
              <w:fldChar w:fldCharType="end"/>
            </w:r>
          </w:p>
        </w:tc>
        <w:tc>
          <w:tcPr>
            <w:tcW w:w="1372" w:type="dxa"/>
            <w:tcBorders>
              <w:top w:val="single" w:sz="4" w:space="0" w:color="auto"/>
              <w:left w:val="single" w:sz="4" w:space="0" w:color="auto"/>
              <w:bottom w:val="single" w:sz="4" w:space="0" w:color="auto"/>
              <w:right w:val="single" w:sz="4" w:space="0" w:color="auto"/>
            </w:tcBorders>
            <w:vAlign w:val="center"/>
          </w:tcPr>
          <w:p w14:paraId="46F88152" w14:textId="10B7DE19" w:rsidR="00CB3165" w:rsidRPr="002211A5" w:rsidRDefault="00EB28AE" w:rsidP="00CB3165">
            <w:pPr>
              <w:ind w:right="-31"/>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85665</w:t>
            </w:r>
            <w:r w:rsidRPr="002211A5">
              <w:rPr>
                <w:b/>
                <w:sz w:val="22"/>
                <w:szCs w:val="22"/>
              </w:rPr>
              <w:fldChar w:fldCharType="end"/>
            </w:r>
          </w:p>
        </w:tc>
      </w:tr>
    </w:tbl>
    <w:p w14:paraId="10A77B9D" w14:textId="77777777" w:rsidR="007254AD" w:rsidRDefault="007254AD" w:rsidP="00F463DE">
      <w:pPr>
        <w:ind w:firstLine="708"/>
        <w:jc w:val="both"/>
        <w:rPr>
          <w:sz w:val="24"/>
          <w:szCs w:val="24"/>
          <w:highlight w:val="yellow"/>
        </w:rPr>
      </w:pPr>
    </w:p>
    <w:p w14:paraId="083F03D7" w14:textId="5BD5001D" w:rsidR="00D254AB" w:rsidRPr="00101912" w:rsidRDefault="00F463DE" w:rsidP="00D254AB">
      <w:pPr>
        <w:ind w:firstLine="708"/>
        <w:jc w:val="both"/>
        <w:rPr>
          <w:sz w:val="24"/>
          <w:szCs w:val="24"/>
        </w:rPr>
      </w:pPr>
      <w:r w:rsidRPr="00101912">
        <w:rPr>
          <w:sz w:val="24"/>
          <w:szCs w:val="24"/>
        </w:rPr>
        <w:t xml:space="preserve">В сообществе «Пушкинка Вконтакте» </w:t>
      </w:r>
      <w:r w:rsidR="00D254AB" w:rsidRPr="00101912">
        <w:rPr>
          <w:sz w:val="24"/>
          <w:szCs w:val="24"/>
        </w:rPr>
        <w:t>представлены информационные и интерактивные посты в рамках крупных корпоративных акций, афиши, анонсы и пост-релизы событий, посты в рамках празднования юбилеев деятелей культуры и искусства. Цитаты известных авторов и интересные факты из мира литературы. Тематические подборки литературы из фондов библиотеки, флешмобы, викторины, игры и тесты, статьи, виртуальные книжные выставки, кинопросмотры, посты от библиотечных клубов.</w:t>
      </w:r>
    </w:p>
    <w:p w14:paraId="748301AE" w14:textId="77777777" w:rsidR="00D254AB" w:rsidRPr="002211A5" w:rsidRDefault="00D254AB" w:rsidP="00D254AB">
      <w:pPr>
        <w:ind w:firstLine="708"/>
        <w:contextualSpacing/>
        <w:jc w:val="both"/>
        <w:rPr>
          <w:sz w:val="24"/>
          <w:szCs w:val="24"/>
        </w:rPr>
      </w:pPr>
      <w:r w:rsidRPr="00101912">
        <w:rPr>
          <w:sz w:val="24"/>
          <w:szCs w:val="24"/>
        </w:rPr>
        <w:t xml:space="preserve">Сформировались рубрики, посты в которых выходят на регулярной основе: </w:t>
      </w:r>
      <w:hyperlink r:id="rId40" w:history="1">
        <w:r w:rsidRPr="002211A5">
          <w:rPr>
            <w:rStyle w:val="af6"/>
            <w:color w:val="auto"/>
            <w:sz w:val="24"/>
            <w:szCs w:val="24"/>
          </w:rPr>
          <w:t>#А_в_это_время_Пушкин</w:t>
        </w:r>
      </w:hyperlink>
      <w:r w:rsidRPr="002211A5">
        <w:rPr>
          <w:sz w:val="24"/>
          <w:szCs w:val="24"/>
        </w:rPr>
        <w:t>, </w:t>
      </w:r>
      <w:hyperlink r:id="rId41" w:history="1">
        <w:r w:rsidRPr="002211A5">
          <w:rPr>
            <w:rStyle w:val="af6"/>
            <w:color w:val="auto"/>
            <w:sz w:val="24"/>
            <w:szCs w:val="24"/>
          </w:rPr>
          <w:t>#Пушкин_в_картинках</w:t>
        </w:r>
      </w:hyperlink>
      <w:r w:rsidRPr="002211A5">
        <w:rPr>
          <w:sz w:val="24"/>
          <w:szCs w:val="24"/>
        </w:rPr>
        <w:t>, </w:t>
      </w:r>
      <w:hyperlink r:id="rId42" w:history="1">
        <w:r w:rsidRPr="002211A5">
          <w:rPr>
            <w:rStyle w:val="af6"/>
            <w:color w:val="auto"/>
            <w:sz w:val="24"/>
            <w:szCs w:val="24"/>
          </w:rPr>
          <w:t>#Маленький_праздник_большого_писателя</w:t>
        </w:r>
      </w:hyperlink>
      <w:r w:rsidRPr="002211A5">
        <w:rPr>
          <w:sz w:val="24"/>
          <w:szCs w:val="24"/>
        </w:rPr>
        <w:t>, </w:t>
      </w:r>
      <w:hyperlink r:id="rId43" w:history="1">
        <w:r w:rsidRPr="002211A5">
          <w:rPr>
            <w:rStyle w:val="af6"/>
            <w:color w:val="auto"/>
            <w:sz w:val="24"/>
            <w:szCs w:val="24"/>
          </w:rPr>
          <w:t>#Пушкинка_в_мемах</w:t>
        </w:r>
      </w:hyperlink>
      <w:r w:rsidRPr="002211A5">
        <w:rPr>
          <w:sz w:val="24"/>
          <w:szCs w:val="24"/>
        </w:rPr>
        <w:t>, </w:t>
      </w:r>
      <w:hyperlink r:id="rId44" w:history="1">
        <w:r w:rsidRPr="002211A5">
          <w:rPr>
            <w:rStyle w:val="af6"/>
            <w:color w:val="auto"/>
            <w:sz w:val="24"/>
            <w:szCs w:val="24"/>
          </w:rPr>
          <w:t>#просто_об_искусстве</w:t>
        </w:r>
      </w:hyperlink>
      <w:r w:rsidRPr="002211A5">
        <w:rPr>
          <w:sz w:val="24"/>
          <w:szCs w:val="24"/>
        </w:rPr>
        <w:t>, </w:t>
      </w:r>
      <w:hyperlink r:id="rId45" w:history="1">
        <w:r w:rsidRPr="002211A5">
          <w:rPr>
            <w:rStyle w:val="af6"/>
            <w:color w:val="auto"/>
            <w:sz w:val="24"/>
            <w:szCs w:val="24"/>
          </w:rPr>
          <w:t>#Поэзия_и_рок_в_Пушкинке_43</w:t>
        </w:r>
      </w:hyperlink>
      <w:r w:rsidRPr="002211A5">
        <w:rPr>
          <w:sz w:val="24"/>
          <w:szCs w:val="24"/>
        </w:rPr>
        <w:t>, </w:t>
      </w:r>
      <w:hyperlink r:id="rId46" w:history="1">
        <w:r w:rsidRPr="002211A5">
          <w:rPr>
            <w:rStyle w:val="af6"/>
            <w:color w:val="auto"/>
            <w:sz w:val="24"/>
            <w:szCs w:val="24"/>
          </w:rPr>
          <w:t>#Мастери_с_Пушкинкой_43</w:t>
        </w:r>
      </w:hyperlink>
      <w:r w:rsidRPr="002211A5">
        <w:rPr>
          <w:sz w:val="24"/>
          <w:szCs w:val="24"/>
        </w:rPr>
        <w:t>, </w:t>
      </w:r>
      <w:hyperlink r:id="rId47" w:history="1">
        <w:r w:rsidRPr="002211A5">
          <w:rPr>
            <w:rStyle w:val="af6"/>
            <w:color w:val="auto"/>
            <w:sz w:val="24"/>
            <w:szCs w:val="24"/>
          </w:rPr>
          <w:t>#Памятные_даты_военной_истории_Отечества</w:t>
        </w:r>
      </w:hyperlink>
      <w:r w:rsidRPr="002211A5">
        <w:rPr>
          <w:sz w:val="24"/>
          <w:szCs w:val="24"/>
        </w:rPr>
        <w:t>, </w:t>
      </w:r>
      <w:hyperlink r:id="rId48" w:history="1">
        <w:r w:rsidRPr="002211A5">
          <w:rPr>
            <w:rStyle w:val="af6"/>
            <w:color w:val="auto"/>
            <w:sz w:val="24"/>
            <w:szCs w:val="24"/>
          </w:rPr>
          <w:t>#Клуб_авторской_песни</w:t>
        </w:r>
      </w:hyperlink>
      <w:r w:rsidRPr="002211A5">
        <w:rPr>
          <w:sz w:val="24"/>
          <w:szCs w:val="24"/>
        </w:rPr>
        <w:t>, </w:t>
      </w:r>
      <w:hyperlink r:id="rId49" w:history="1">
        <w:r w:rsidRPr="002211A5">
          <w:rPr>
            <w:rStyle w:val="af6"/>
            <w:color w:val="auto"/>
            <w:sz w:val="24"/>
            <w:szCs w:val="24"/>
          </w:rPr>
          <w:t>#Клуб_Высота</w:t>
        </w:r>
      </w:hyperlink>
      <w:r w:rsidRPr="002211A5">
        <w:rPr>
          <w:sz w:val="24"/>
          <w:szCs w:val="24"/>
        </w:rPr>
        <w:t>, </w:t>
      </w:r>
      <w:hyperlink r:id="rId50" w:history="1">
        <w:r w:rsidRPr="002211A5">
          <w:rPr>
            <w:rStyle w:val="af6"/>
            <w:color w:val="auto"/>
            <w:sz w:val="24"/>
            <w:szCs w:val="24"/>
          </w:rPr>
          <w:t>#зентангл_в_Пушкинке</w:t>
        </w:r>
      </w:hyperlink>
      <w:r w:rsidRPr="002211A5">
        <w:rPr>
          <w:sz w:val="24"/>
          <w:szCs w:val="24"/>
        </w:rPr>
        <w:t>, </w:t>
      </w:r>
      <w:hyperlink r:id="rId51" w:history="1">
        <w:r w:rsidRPr="002211A5">
          <w:rPr>
            <w:rStyle w:val="af6"/>
            <w:color w:val="auto"/>
            <w:sz w:val="24"/>
            <w:szCs w:val="24"/>
          </w:rPr>
          <w:t>#Путешествуй_с_Пушкинкой</w:t>
        </w:r>
      </w:hyperlink>
      <w:r w:rsidRPr="002211A5">
        <w:rPr>
          <w:sz w:val="24"/>
          <w:szCs w:val="24"/>
        </w:rPr>
        <w:t>, </w:t>
      </w:r>
      <w:hyperlink r:id="rId52" w:history="1">
        <w:r w:rsidRPr="002211A5">
          <w:rPr>
            <w:rStyle w:val="af6"/>
            <w:color w:val="auto"/>
            <w:sz w:val="24"/>
            <w:szCs w:val="24"/>
          </w:rPr>
          <w:t>#книжные_новинки</w:t>
        </w:r>
      </w:hyperlink>
      <w:r w:rsidRPr="002211A5">
        <w:rPr>
          <w:sz w:val="24"/>
          <w:szCs w:val="24"/>
        </w:rPr>
        <w:t>, </w:t>
      </w:r>
      <w:hyperlink r:id="rId53" w:history="1">
        <w:r w:rsidRPr="002211A5">
          <w:rPr>
            <w:rStyle w:val="af6"/>
            <w:color w:val="auto"/>
            <w:sz w:val="24"/>
            <w:szCs w:val="24"/>
          </w:rPr>
          <w:t>#ИБО_Пушкинки</w:t>
        </w:r>
      </w:hyperlink>
      <w:r w:rsidRPr="002211A5">
        <w:rPr>
          <w:sz w:val="24"/>
          <w:szCs w:val="24"/>
        </w:rPr>
        <w:t>, </w:t>
      </w:r>
      <w:hyperlink r:id="rId54" w:history="1">
        <w:r w:rsidRPr="002211A5">
          <w:rPr>
            <w:rStyle w:val="af6"/>
            <w:color w:val="auto"/>
            <w:sz w:val="24"/>
            <w:szCs w:val="24"/>
          </w:rPr>
          <w:t>#ОтделОбслуживания_Пушкинки</w:t>
        </w:r>
      </w:hyperlink>
      <w:r w:rsidRPr="002211A5">
        <w:rPr>
          <w:sz w:val="24"/>
          <w:szCs w:val="24"/>
        </w:rPr>
        <w:t>, </w:t>
      </w:r>
      <w:hyperlink r:id="rId55" w:history="1">
        <w:r w:rsidRPr="002211A5">
          <w:rPr>
            <w:rStyle w:val="af6"/>
            <w:color w:val="auto"/>
            <w:sz w:val="24"/>
            <w:szCs w:val="24"/>
          </w:rPr>
          <w:t>#detskiyПушкин</w:t>
        </w:r>
      </w:hyperlink>
      <w:r w:rsidRPr="002211A5">
        <w:rPr>
          <w:sz w:val="24"/>
          <w:szCs w:val="24"/>
        </w:rPr>
        <w:t>, </w:t>
      </w:r>
      <w:hyperlink r:id="rId56" w:history="1">
        <w:r w:rsidRPr="002211A5">
          <w:rPr>
            <w:rStyle w:val="af6"/>
            <w:color w:val="auto"/>
            <w:sz w:val="24"/>
            <w:szCs w:val="24"/>
          </w:rPr>
          <w:t>#ЛИСТАЕМ_</w:t>
        </w:r>
        <w:r w:rsidRPr="002211A5">
          <w:rPr>
            <w:rStyle w:val="af6"/>
            <w:color w:val="auto"/>
            <w:sz w:val="24"/>
            <w:szCs w:val="24"/>
          </w:rPr>
          <w:lastRenderedPageBreak/>
          <w:t>КАЛЕНДАРЬ_СТИХАМИ</w:t>
        </w:r>
      </w:hyperlink>
      <w:r w:rsidRPr="002211A5">
        <w:rPr>
          <w:sz w:val="24"/>
          <w:szCs w:val="24"/>
        </w:rPr>
        <w:t>, </w:t>
      </w:r>
      <w:hyperlink r:id="rId57" w:history="1">
        <w:r w:rsidRPr="002211A5">
          <w:rPr>
            <w:rStyle w:val="af6"/>
            <w:color w:val="auto"/>
            <w:sz w:val="24"/>
            <w:szCs w:val="24"/>
          </w:rPr>
          <w:t>#Именинники_Пушкинки</w:t>
        </w:r>
      </w:hyperlink>
      <w:r w:rsidRPr="002211A5">
        <w:rPr>
          <w:sz w:val="24"/>
          <w:szCs w:val="24"/>
        </w:rPr>
        <w:t>, </w:t>
      </w:r>
      <w:hyperlink r:id="rId58" w:history="1">
        <w:r w:rsidRPr="002211A5">
          <w:rPr>
            <w:rStyle w:val="af6"/>
            <w:color w:val="auto"/>
            <w:sz w:val="24"/>
            <w:szCs w:val="24"/>
          </w:rPr>
          <w:t>#виртуальный_краеведческий_календарь</w:t>
        </w:r>
      </w:hyperlink>
      <w:r w:rsidRPr="002211A5">
        <w:rPr>
          <w:sz w:val="24"/>
          <w:szCs w:val="24"/>
        </w:rPr>
        <w:t xml:space="preserve">,  </w:t>
      </w:r>
      <w:hyperlink r:id="rId59" w:history="1">
        <w:r w:rsidRPr="002211A5">
          <w:rPr>
            <w:rStyle w:val="af6"/>
            <w:color w:val="auto"/>
            <w:sz w:val="24"/>
            <w:szCs w:val="24"/>
          </w:rPr>
          <w:t>#Клуб_Проекция</w:t>
        </w:r>
      </w:hyperlink>
      <w:r w:rsidRPr="002211A5">
        <w:rPr>
          <w:sz w:val="24"/>
          <w:szCs w:val="24"/>
        </w:rPr>
        <w:t xml:space="preserve">,  </w:t>
      </w:r>
      <w:hyperlink r:id="rId60" w:history="1">
        <w:r w:rsidRPr="002211A5">
          <w:rPr>
            <w:rStyle w:val="af6"/>
            <w:color w:val="auto"/>
            <w:sz w:val="24"/>
            <w:szCs w:val="24"/>
          </w:rPr>
          <w:t>#У_камина</w:t>
        </w:r>
      </w:hyperlink>
      <w:r w:rsidRPr="002211A5">
        <w:rPr>
          <w:sz w:val="24"/>
          <w:szCs w:val="24"/>
        </w:rPr>
        <w:t xml:space="preserve">, </w:t>
      </w:r>
      <w:hyperlink r:id="rId61" w:history="1">
        <w:r w:rsidRPr="002211A5">
          <w:rPr>
            <w:rStyle w:val="af6"/>
            <w:color w:val="auto"/>
            <w:sz w:val="24"/>
            <w:szCs w:val="24"/>
          </w:rPr>
          <w:t>#офлайн_Пушкинка43</w:t>
        </w:r>
      </w:hyperlink>
    </w:p>
    <w:p w14:paraId="60E4615A" w14:textId="77777777" w:rsidR="00D254AB" w:rsidRPr="002211A5" w:rsidRDefault="00D254AB" w:rsidP="00D254AB">
      <w:pPr>
        <w:ind w:firstLine="708"/>
        <w:contextualSpacing/>
        <w:jc w:val="both"/>
        <w:rPr>
          <w:sz w:val="24"/>
          <w:szCs w:val="24"/>
        </w:rPr>
      </w:pPr>
      <w:r w:rsidRPr="00101912">
        <w:rPr>
          <w:sz w:val="24"/>
          <w:szCs w:val="24"/>
        </w:rPr>
        <w:t xml:space="preserve">Продолжает наполняться альбом с авторским контентом (мемы, инфографики), а также рубрики с авторскими мастер-классами, тестами и викторинами, которые расположены по ссылкам в удобном меню. Используется система хэштегов по рубрикам и вынесена в «шапку» сообщества в качестве путеводителя по группе. Активно используются </w:t>
      </w:r>
      <w:r w:rsidRPr="002211A5">
        <w:rPr>
          <w:sz w:val="24"/>
          <w:szCs w:val="24"/>
        </w:rPr>
        <w:t>приложения для создания онлайн-тестов и рассылок интересных новостей и анонсов.</w:t>
      </w:r>
    </w:p>
    <w:p w14:paraId="34779E53" w14:textId="05C6413D" w:rsidR="00D254AB" w:rsidRPr="002211A5" w:rsidRDefault="00D254AB" w:rsidP="00D254AB">
      <w:pPr>
        <w:ind w:firstLine="708"/>
        <w:contextualSpacing/>
        <w:jc w:val="both"/>
        <w:rPr>
          <w:sz w:val="24"/>
          <w:szCs w:val="24"/>
        </w:rPr>
      </w:pPr>
      <w:r w:rsidRPr="002211A5">
        <w:rPr>
          <w:sz w:val="24"/>
          <w:szCs w:val="24"/>
        </w:rPr>
        <w:t>Создана рубрика</w:t>
      </w:r>
      <w:r w:rsidR="002211A5">
        <w:rPr>
          <w:sz w:val="24"/>
          <w:szCs w:val="24"/>
        </w:rPr>
        <w:t xml:space="preserve"> </w:t>
      </w:r>
      <w:hyperlink r:id="rId62" w:history="1">
        <w:r w:rsidRPr="002211A5">
          <w:rPr>
            <w:rStyle w:val="af6"/>
            <w:color w:val="auto"/>
            <w:sz w:val="24"/>
            <w:szCs w:val="24"/>
          </w:rPr>
          <w:t>#офлайн_Пушкинка43</w:t>
        </w:r>
      </w:hyperlink>
      <w:r w:rsidR="002211A5">
        <w:rPr>
          <w:sz w:val="24"/>
          <w:szCs w:val="24"/>
        </w:rPr>
        <w:t xml:space="preserve"> </w:t>
      </w:r>
      <w:r w:rsidRPr="002211A5">
        <w:rPr>
          <w:sz w:val="24"/>
          <w:szCs w:val="24"/>
        </w:rPr>
        <w:t xml:space="preserve">с информацией и фото с прошедших мероприятий. Появились фотоальбомы от клубных объединений, со встреч с учащимися ссузов и творческих встреч с писателями. Стали вестись онлайн-трансляции концертов, привлекающие огромное количество зрителей (около 500-3000 просмотров). Создана тема обсуждения, представляющая социально-просветительский проект «Люди земли Вятской» </w:t>
      </w:r>
      <w:hyperlink r:id="rId63" w:tgtFrame="_blank" w:history="1">
        <w:r w:rsidRPr="002211A5">
          <w:rPr>
            <w:rStyle w:val="af6"/>
            <w:color w:val="auto"/>
            <w:sz w:val="24"/>
            <w:szCs w:val="24"/>
          </w:rPr>
          <w:t>https://vk.com/topic-42432345_48218118</w:t>
        </w:r>
      </w:hyperlink>
      <w:r w:rsidRPr="002211A5">
        <w:rPr>
          <w:sz w:val="24"/>
          <w:szCs w:val="24"/>
        </w:rPr>
        <w:t>.</w:t>
      </w:r>
    </w:p>
    <w:p w14:paraId="0A8D3FCB" w14:textId="57ECA0FA" w:rsidR="00101912" w:rsidRPr="002211A5" w:rsidRDefault="00F463DE" w:rsidP="00101912">
      <w:pPr>
        <w:ind w:firstLine="708"/>
        <w:jc w:val="both"/>
        <w:rPr>
          <w:sz w:val="24"/>
          <w:szCs w:val="24"/>
        </w:rPr>
      </w:pPr>
      <w:r w:rsidRPr="002211A5">
        <w:rPr>
          <w:sz w:val="24"/>
          <w:szCs w:val="24"/>
        </w:rPr>
        <w:t xml:space="preserve">На детской страничке ЦГБ им. А.С. Пушкина </w:t>
      </w:r>
      <w:hyperlink r:id="rId64" w:history="1">
        <w:r w:rsidR="00101912" w:rsidRPr="002211A5">
          <w:rPr>
            <w:rStyle w:val="af6"/>
            <w:rFonts w:eastAsia="Times New Roman"/>
            <w:color w:val="auto"/>
            <w:sz w:val="24"/>
            <w:szCs w:val="24"/>
          </w:rPr>
          <w:t>https://vk.com/detskiypushkin</w:t>
        </w:r>
      </w:hyperlink>
      <w:r w:rsidR="00101912" w:rsidRPr="002211A5">
        <w:rPr>
          <w:rFonts w:eastAsia="Times New Roman"/>
          <w:sz w:val="24"/>
          <w:szCs w:val="24"/>
        </w:rPr>
        <w:t xml:space="preserve">, среди наиболее интересных материалов можно назвать посты к 115-летнему юбилею известного режиссера, великого сказочника А. Роу. Участникам группы был предложен тест на знание фильмов-сказок А.А. Роу. Тест был разработан на сайте learningapps.org. </w:t>
      </w:r>
    </w:p>
    <w:p w14:paraId="714D3BAE" w14:textId="06ECB24A" w:rsidR="00101912" w:rsidRPr="002211A5" w:rsidRDefault="00101912" w:rsidP="00101912">
      <w:pPr>
        <w:ind w:firstLine="708"/>
        <w:jc w:val="both"/>
        <w:rPr>
          <w:rFonts w:eastAsia="Times New Roman"/>
          <w:sz w:val="24"/>
          <w:szCs w:val="24"/>
        </w:rPr>
      </w:pPr>
      <w:r w:rsidRPr="002211A5">
        <w:rPr>
          <w:rFonts w:eastAsia="Times New Roman"/>
          <w:sz w:val="24"/>
          <w:szCs w:val="24"/>
        </w:rPr>
        <w:t xml:space="preserve">Самая популярная рубрика в группе – это #мастерклассыdetskiyПушкин. За 2021 год было создано около 13 мастер-классов в разных техниках: бумагопластика, рисование, оригами. Была опробована новая форма викторин: квиз-викторины. </w:t>
      </w:r>
    </w:p>
    <w:p w14:paraId="453E7B07" w14:textId="04520598" w:rsidR="00101912" w:rsidRPr="002211A5" w:rsidRDefault="00F463DE" w:rsidP="00101912">
      <w:pPr>
        <w:ind w:firstLine="708"/>
        <w:jc w:val="both"/>
        <w:rPr>
          <w:sz w:val="24"/>
          <w:szCs w:val="24"/>
          <w:highlight w:val="yellow"/>
        </w:rPr>
      </w:pPr>
      <w:r w:rsidRPr="002211A5">
        <w:rPr>
          <w:sz w:val="24"/>
          <w:szCs w:val="24"/>
        </w:rPr>
        <w:t xml:space="preserve">В группе библиотеки №4 </w:t>
      </w:r>
      <w:r w:rsidR="00101912" w:rsidRPr="002211A5">
        <w:rPr>
          <w:sz w:val="24"/>
          <w:szCs w:val="24"/>
        </w:rPr>
        <w:t>появились новые рубрики: #МемориальнаяКомната (вся информация об М.Г. Исаковой, об экспонатах, фотографиях), #Исаковкапомнит (памятные даты), #ИсаковкаГоворит (о деятельности библиотеки) и другие. Также велась рубрика «Давайте познакомимся», где рассказыва</w:t>
      </w:r>
      <w:r w:rsidR="005E6ACA" w:rsidRPr="002211A5">
        <w:rPr>
          <w:sz w:val="24"/>
          <w:szCs w:val="24"/>
        </w:rPr>
        <w:t>лось</w:t>
      </w:r>
      <w:r w:rsidR="00101912" w:rsidRPr="002211A5">
        <w:rPr>
          <w:sz w:val="24"/>
          <w:szCs w:val="24"/>
        </w:rPr>
        <w:t xml:space="preserve"> о детских книгах как новых, так и незаслуженно забытых читателями. </w:t>
      </w:r>
    </w:p>
    <w:p w14:paraId="59E9B241" w14:textId="3D2EBC55" w:rsidR="005E6ACA" w:rsidRPr="00CE0626" w:rsidRDefault="005E6ACA" w:rsidP="005E6ACA">
      <w:pPr>
        <w:ind w:firstLine="708"/>
        <w:jc w:val="both"/>
        <w:rPr>
          <w:color w:val="000000"/>
          <w:sz w:val="24"/>
          <w:szCs w:val="24"/>
          <w:shd w:val="clear" w:color="auto" w:fill="FFFFFF"/>
        </w:rPr>
      </w:pPr>
      <w:r w:rsidRPr="00CE0626">
        <w:rPr>
          <w:kern w:val="36"/>
          <w:sz w:val="24"/>
          <w:szCs w:val="24"/>
        </w:rPr>
        <w:t xml:space="preserve">Подписчики </w:t>
      </w:r>
      <w:r w:rsidRPr="005E6ACA">
        <w:rPr>
          <w:kern w:val="36"/>
          <w:sz w:val="24"/>
          <w:szCs w:val="24"/>
        </w:rPr>
        <w:t xml:space="preserve">группы </w:t>
      </w:r>
      <w:r w:rsidRPr="005E6ACA">
        <w:rPr>
          <w:sz w:val="24"/>
          <w:szCs w:val="24"/>
          <w:shd w:val="clear" w:color="auto" w:fill="FFFFFF"/>
        </w:rPr>
        <w:t xml:space="preserve">библиотеки №11 </w:t>
      </w:r>
      <w:r w:rsidRPr="005E6ACA">
        <w:rPr>
          <w:kern w:val="36"/>
          <w:sz w:val="24"/>
          <w:szCs w:val="24"/>
        </w:rPr>
        <w:t xml:space="preserve">активно участвовали в онлайн-викторинах «Новогодние чудо-елки», </w:t>
      </w:r>
      <w:r w:rsidRPr="005E6ACA">
        <w:rPr>
          <w:color w:val="000000"/>
          <w:sz w:val="24"/>
          <w:szCs w:val="24"/>
        </w:rPr>
        <w:t>«Эта книга живёт в моём</w:t>
      </w:r>
      <w:r w:rsidRPr="00CE0626">
        <w:rPr>
          <w:color w:val="000000"/>
          <w:sz w:val="24"/>
          <w:szCs w:val="24"/>
        </w:rPr>
        <w:t xml:space="preserve"> сердце»: калейдоскоп читательских предпочтений</w:t>
      </w:r>
      <w:r w:rsidRPr="00CE0626">
        <w:rPr>
          <w:kern w:val="36"/>
          <w:sz w:val="24"/>
          <w:szCs w:val="24"/>
        </w:rPr>
        <w:t xml:space="preserve">, </w:t>
      </w:r>
      <w:r>
        <w:rPr>
          <w:color w:val="292929"/>
          <w:sz w:val="24"/>
          <w:szCs w:val="24"/>
        </w:rPr>
        <w:t>Узнайте сказку по героям»</w:t>
      </w:r>
      <w:r w:rsidRPr="00CE0626">
        <w:rPr>
          <w:bCs/>
          <w:color w:val="292929"/>
          <w:sz w:val="24"/>
          <w:szCs w:val="24"/>
        </w:rPr>
        <w:t>, «Равне</w:t>
      </w:r>
      <w:r>
        <w:rPr>
          <w:color w:val="000000"/>
          <w:sz w:val="24"/>
          <w:szCs w:val="24"/>
        </w:rPr>
        <w:t>ние на Победу!»</w:t>
      </w:r>
      <w:r w:rsidRPr="00CE0626">
        <w:rPr>
          <w:color w:val="000000"/>
          <w:sz w:val="24"/>
          <w:szCs w:val="24"/>
        </w:rPr>
        <w:t>, «</w:t>
      </w:r>
      <w:r w:rsidRPr="00CE0626">
        <w:rPr>
          <w:bCs/>
          <w:sz w:val="24"/>
          <w:szCs w:val="24"/>
        </w:rPr>
        <w:t>Сувенир на память»</w:t>
      </w:r>
      <w:r>
        <w:rPr>
          <w:bCs/>
          <w:sz w:val="24"/>
          <w:szCs w:val="24"/>
        </w:rPr>
        <w:t>,</w:t>
      </w:r>
      <w:r w:rsidRPr="00CE0626">
        <w:rPr>
          <w:bCs/>
          <w:sz w:val="24"/>
          <w:szCs w:val="24"/>
        </w:rPr>
        <w:t xml:space="preserve"> </w:t>
      </w:r>
      <w:r>
        <w:rPr>
          <w:sz w:val="24"/>
          <w:szCs w:val="24"/>
        </w:rPr>
        <w:t>«Погордимся своим урожаем!».</w:t>
      </w:r>
    </w:p>
    <w:p w14:paraId="3F78D0FE" w14:textId="1C25BE76" w:rsidR="005E6ACA" w:rsidRPr="00CE0626" w:rsidRDefault="005E6ACA" w:rsidP="005E6ACA">
      <w:pPr>
        <w:ind w:firstLine="708"/>
        <w:jc w:val="both"/>
        <w:rPr>
          <w:sz w:val="24"/>
          <w:szCs w:val="24"/>
        </w:rPr>
      </w:pPr>
      <w:r w:rsidRPr="005E6ACA">
        <w:rPr>
          <w:sz w:val="24"/>
          <w:szCs w:val="24"/>
          <w:shd w:val="clear" w:color="auto" w:fill="FFFFFF"/>
        </w:rPr>
        <w:t xml:space="preserve">На странице библиотеки №12 </w:t>
      </w:r>
      <w:r w:rsidRPr="005E6ACA">
        <w:rPr>
          <w:sz w:val="24"/>
          <w:szCs w:val="24"/>
        </w:rPr>
        <w:t>появились новые рубрики: «Литературный счёт», «Литературные музеи», «Книги – юбиляры 2021 года»; «Коллекция цитат».</w:t>
      </w:r>
    </w:p>
    <w:p w14:paraId="5D5DBF04" w14:textId="77777777" w:rsidR="006618CA" w:rsidRDefault="005E6ACA" w:rsidP="006618CA">
      <w:pPr>
        <w:ind w:firstLine="708"/>
        <w:jc w:val="both"/>
        <w:rPr>
          <w:sz w:val="24"/>
          <w:szCs w:val="24"/>
          <w:shd w:val="clear" w:color="auto" w:fill="FFFFFF"/>
        </w:rPr>
      </w:pPr>
      <w:r w:rsidRPr="005E6ACA">
        <w:rPr>
          <w:sz w:val="24"/>
          <w:szCs w:val="24"/>
          <w:shd w:val="clear" w:color="auto" w:fill="FFFFFF"/>
        </w:rPr>
        <w:t xml:space="preserve">Вниманием подписчиков группы библиотеки №14 </w:t>
      </w:r>
      <w:r w:rsidRPr="005E6ACA">
        <w:rPr>
          <w:sz w:val="24"/>
          <w:szCs w:val="24"/>
        </w:rPr>
        <w:t>пользовались онлайн-беседы, которые проводили сотрудники библиотеки на различные темы. Появились новые рубрики: «Литературный календарь», «Дата в истории России», «Галерея</w:t>
      </w:r>
      <w:r w:rsidRPr="00CE0626">
        <w:rPr>
          <w:sz w:val="24"/>
          <w:szCs w:val="24"/>
        </w:rPr>
        <w:t xml:space="preserve"> искусств», «КиноМир», «Борис Порфирьев», «Читаем книгу – смотрим фильм», «Природа и поэзия».</w:t>
      </w:r>
    </w:p>
    <w:p w14:paraId="4A4C4027" w14:textId="09F028E6" w:rsidR="006618CA" w:rsidRPr="006618CA" w:rsidRDefault="00F463DE" w:rsidP="006618CA">
      <w:pPr>
        <w:ind w:firstLine="708"/>
        <w:jc w:val="both"/>
        <w:rPr>
          <w:sz w:val="24"/>
          <w:szCs w:val="24"/>
          <w:highlight w:val="yellow"/>
          <w:shd w:val="clear" w:color="auto" w:fill="FFFFFF"/>
        </w:rPr>
      </w:pPr>
      <w:r w:rsidRPr="006618CA">
        <w:rPr>
          <w:sz w:val="24"/>
          <w:szCs w:val="24"/>
          <w:shd w:val="clear" w:color="auto" w:fill="FFFFFF"/>
        </w:rPr>
        <w:t xml:space="preserve">На странице Вконтакте библиотеки №16 </w:t>
      </w:r>
      <w:r w:rsidR="006618CA" w:rsidRPr="006618CA">
        <w:rPr>
          <w:color w:val="000000"/>
          <w:sz w:val="24"/>
          <w:szCs w:val="24"/>
          <w:shd w:val="clear" w:color="auto" w:fill="FFFFFF"/>
        </w:rPr>
        <w:t xml:space="preserve">был представлен цикл информационных материалов, обзоры литературы по календарным праздникам, памятным датам, юбилеям писателей и к 100-летию Кировской писательской организации, цикл обзоров литературы и информационных постов. </w:t>
      </w:r>
      <w:r w:rsidR="006618CA" w:rsidRPr="006618CA">
        <w:rPr>
          <w:sz w:val="24"/>
          <w:szCs w:val="24"/>
        </w:rPr>
        <w:t xml:space="preserve">Регулярно библиотека знакомит читателей с биографией и творчеством Л.В. Дьяконова, предлагая вниманию его стихотворения, отрывки из интервью, информационные статьи, творческие работы наших читателей.   </w:t>
      </w:r>
    </w:p>
    <w:p w14:paraId="3315A28D" w14:textId="16DA416D" w:rsidR="006618CA" w:rsidRPr="00CE0626" w:rsidRDefault="006618CA" w:rsidP="006618CA">
      <w:pPr>
        <w:ind w:firstLine="708"/>
        <w:jc w:val="both"/>
        <w:rPr>
          <w:bCs/>
          <w:sz w:val="24"/>
          <w:szCs w:val="24"/>
        </w:rPr>
      </w:pPr>
      <w:r w:rsidRPr="00CE0626">
        <w:rPr>
          <w:bCs/>
          <w:sz w:val="24"/>
          <w:szCs w:val="24"/>
        </w:rPr>
        <w:t xml:space="preserve">В октябре 2021 года в социальной сети ВКонтакте </w:t>
      </w:r>
      <w:r>
        <w:rPr>
          <w:bCs/>
          <w:sz w:val="24"/>
          <w:szCs w:val="24"/>
        </w:rPr>
        <w:t xml:space="preserve">библиотека №18 </w:t>
      </w:r>
      <w:r w:rsidRPr="00CE0626">
        <w:rPr>
          <w:bCs/>
          <w:sz w:val="24"/>
          <w:szCs w:val="24"/>
        </w:rPr>
        <w:t>созда</w:t>
      </w:r>
      <w:r>
        <w:rPr>
          <w:bCs/>
          <w:sz w:val="24"/>
          <w:szCs w:val="24"/>
        </w:rPr>
        <w:t>ла</w:t>
      </w:r>
      <w:r w:rsidRPr="00CE0626">
        <w:rPr>
          <w:bCs/>
          <w:sz w:val="24"/>
          <w:szCs w:val="24"/>
        </w:rPr>
        <w:t xml:space="preserve"> сообщество «Клуб «Энергия здоровья», где еженедельно выходит не менее трех постов о занятиях клуба и материалы об оздоровительных практиках.</w:t>
      </w:r>
    </w:p>
    <w:p w14:paraId="65EEA30B" w14:textId="4763ECC0" w:rsidR="006618CA" w:rsidRPr="006618CA" w:rsidRDefault="00F463DE" w:rsidP="006618CA">
      <w:pPr>
        <w:ind w:firstLine="708"/>
        <w:jc w:val="both"/>
        <w:rPr>
          <w:sz w:val="24"/>
          <w:szCs w:val="24"/>
          <w:highlight w:val="yellow"/>
        </w:rPr>
      </w:pPr>
      <w:r w:rsidRPr="006618CA">
        <w:rPr>
          <w:sz w:val="24"/>
          <w:szCs w:val="24"/>
        </w:rPr>
        <w:t xml:space="preserve">Библиотека №21 на странице Вконтакте </w:t>
      </w:r>
      <w:r w:rsidR="006618CA" w:rsidRPr="006618CA">
        <w:rPr>
          <w:sz w:val="24"/>
          <w:szCs w:val="24"/>
        </w:rPr>
        <w:t>размещла онлайн-квесты «Тайны мальчишек» к юбилею А. Рыбакова, «Тайна третьей планеты» по творчеству К. Булычева, «А давайте-ка, ребята, поиграем в космонавтов</w:t>
      </w:r>
      <w:r w:rsidR="006618CA" w:rsidRPr="00CE0626">
        <w:rPr>
          <w:sz w:val="24"/>
          <w:szCs w:val="24"/>
        </w:rPr>
        <w:t>!», приуроченный к 60-летию первого полета человека в космос.</w:t>
      </w:r>
    </w:p>
    <w:p w14:paraId="637F40D6" w14:textId="77777777" w:rsidR="002211A5" w:rsidRDefault="002211A5" w:rsidP="00F463DE">
      <w:pPr>
        <w:jc w:val="center"/>
        <w:rPr>
          <w:b/>
          <w:sz w:val="24"/>
          <w:szCs w:val="24"/>
        </w:rPr>
      </w:pPr>
    </w:p>
    <w:p w14:paraId="72BB087F" w14:textId="239FD821" w:rsidR="00F463DE" w:rsidRPr="00D254AB" w:rsidRDefault="00F463DE" w:rsidP="00F463DE">
      <w:pPr>
        <w:jc w:val="center"/>
        <w:rPr>
          <w:b/>
          <w:sz w:val="24"/>
          <w:szCs w:val="24"/>
        </w:rPr>
      </w:pPr>
      <w:r w:rsidRPr="00D254AB">
        <w:rPr>
          <w:b/>
          <w:sz w:val="24"/>
          <w:szCs w:val="24"/>
        </w:rPr>
        <w:t>Канал «Библиотека Пушкина» на видеохостинге YouTube</w:t>
      </w:r>
    </w:p>
    <w:p w14:paraId="5538B32F" w14:textId="4E2ABC3C" w:rsidR="00F463DE" w:rsidRPr="00D254AB" w:rsidRDefault="00F463DE" w:rsidP="00F463DE">
      <w:pPr>
        <w:ind w:firstLine="709"/>
        <w:jc w:val="both"/>
        <w:rPr>
          <w:sz w:val="24"/>
          <w:szCs w:val="24"/>
        </w:rPr>
      </w:pPr>
      <w:r w:rsidRPr="00D254AB">
        <w:rPr>
          <w:sz w:val="24"/>
          <w:szCs w:val="24"/>
        </w:rPr>
        <w:t>В 202</w:t>
      </w:r>
      <w:r w:rsidR="00D254AB" w:rsidRPr="00D254AB">
        <w:rPr>
          <w:sz w:val="24"/>
          <w:szCs w:val="24"/>
        </w:rPr>
        <w:t>1</w:t>
      </w:r>
      <w:r w:rsidRPr="00D254AB">
        <w:rPr>
          <w:sz w:val="24"/>
          <w:szCs w:val="24"/>
        </w:rPr>
        <w:t xml:space="preserve"> г. количество подписчиков канала – </w:t>
      </w:r>
      <w:r w:rsidR="00D254AB" w:rsidRPr="00D254AB">
        <w:rPr>
          <w:sz w:val="24"/>
          <w:szCs w:val="24"/>
        </w:rPr>
        <w:t>23</w:t>
      </w:r>
      <w:r w:rsidRPr="00D254AB">
        <w:rPr>
          <w:sz w:val="24"/>
          <w:szCs w:val="24"/>
        </w:rPr>
        <w:t xml:space="preserve">, просмотров – </w:t>
      </w:r>
      <w:r w:rsidR="00D254AB" w:rsidRPr="00D254AB">
        <w:rPr>
          <w:sz w:val="24"/>
          <w:szCs w:val="24"/>
        </w:rPr>
        <w:t>969</w:t>
      </w:r>
      <w:r w:rsidRPr="00D254AB">
        <w:rPr>
          <w:sz w:val="24"/>
          <w:szCs w:val="24"/>
        </w:rPr>
        <w:t xml:space="preserve">, снято, озвучено, смонтировано и опубликовано </w:t>
      </w:r>
      <w:r w:rsidR="00D254AB" w:rsidRPr="00D254AB">
        <w:rPr>
          <w:sz w:val="24"/>
          <w:szCs w:val="24"/>
        </w:rPr>
        <w:t>47</w:t>
      </w:r>
      <w:r w:rsidRPr="00D254AB">
        <w:rPr>
          <w:sz w:val="24"/>
          <w:szCs w:val="24"/>
        </w:rPr>
        <w:t xml:space="preserve"> </w:t>
      </w:r>
      <w:r w:rsidR="002211A5">
        <w:rPr>
          <w:sz w:val="24"/>
          <w:szCs w:val="24"/>
        </w:rPr>
        <w:t>видео</w:t>
      </w:r>
      <w:r w:rsidRPr="00D254AB">
        <w:rPr>
          <w:sz w:val="24"/>
          <w:szCs w:val="24"/>
        </w:rPr>
        <w:t>ролика.</w:t>
      </w:r>
    </w:p>
    <w:p w14:paraId="64B9AF57" w14:textId="77777777" w:rsidR="00B72706" w:rsidRDefault="00B72706" w:rsidP="00F463DE">
      <w:pPr>
        <w:jc w:val="center"/>
        <w:rPr>
          <w:b/>
          <w:sz w:val="24"/>
          <w:szCs w:val="24"/>
        </w:rPr>
      </w:pPr>
    </w:p>
    <w:p w14:paraId="7590E10B" w14:textId="77777777" w:rsidR="00B72706" w:rsidRDefault="00B72706" w:rsidP="00F463DE">
      <w:pPr>
        <w:jc w:val="center"/>
        <w:rPr>
          <w:b/>
          <w:sz w:val="24"/>
          <w:szCs w:val="24"/>
        </w:rPr>
      </w:pPr>
    </w:p>
    <w:p w14:paraId="7B3EF5BA" w14:textId="64503F14" w:rsidR="00F463DE" w:rsidRPr="00550DFD" w:rsidRDefault="00F463DE" w:rsidP="00F463DE">
      <w:pPr>
        <w:jc w:val="center"/>
        <w:rPr>
          <w:b/>
          <w:sz w:val="24"/>
          <w:szCs w:val="24"/>
        </w:rPr>
      </w:pPr>
      <w:r w:rsidRPr="00550DFD">
        <w:rPr>
          <w:b/>
          <w:sz w:val="24"/>
          <w:szCs w:val="24"/>
        </w:rPr>
        <w:lastRenderedPageBreak/>
        <w:t>Техническое обеспечение библиотек</w:t>
      </w:r>
    </w:p>
    <w:p w14:paraId="3965D0BD" w14:textId="77777777" w:rsidR="00F463DE" w:rsidRPr="00550DFD" w:rsidRDefault="00F463DE" w:rsidP="00F463DE">
      <w:pPr>
        <w:jc w:val="center"/>
        <w:rPr>
          <w:b/>
          <w:sz w:val="24"/>
          <w:szCs w:val="24"/>
        </w:rPr>
      </w:pPr>
      <w:r w:rsidRPr="00550DFD">
        <w:rPr>
          <w:b/>
          <w:sz w:val="24"/>
          <w:szCs w:val="24"/>
        </w:rPr>
        <w:t xml:space="preserve">МБУ «Централизованная библиотечная система» </w:t>
      </w:r>
    </w:p>
    <w:p w14:paraId="1205B95B" w14:textId="528E145A" w:rsidR="00F463DE" w:rsidRPr="00550DFD" w:rsidRDefault="00F463DE" w:rsidP="00F463DE">
      <w:pPr>
        <w:jc w:val="center"/>
        <w:rPr>
          <w:b/>
          <w:sz w:val="24"/>
          <w:szCs w:val="24"/>
        </w:rPr>
      </w:pPr>
      <w:r w:rsidRPr="00550DFD">
        <w:rPr>
          <w:b/>
          <w:sz w:val="24"/>
          <w:szCs w:val="24"/>
        </w:rPr>
        <w:t>на 01.01.202</w:t>
      </w:r>
      <w:r w:rsidR="00550DFD" w:rsidRPr="00550DFD">
        <w:rPr>
          <w:b/>
          <w:sz w:val="24"/>
          <w:szCs w:val="24"/>
        </w:rPr>
        <w:t>2</w:t>
      </w:r>
      <w:r w:rsidRPr="00550DFD">
        <w:rPr>
          <w:b/>
          <w:sz w:val="24"/>
          <w:szCs w:val="24"/>
        </w:rPr>
        <w:t xml:space="preserve"> г.</w:t>
      </w:r>
    </w:p>
    <w:p w14:paraId="00A4919C" w14:textId="77777777" w:rsidR="00F463DE" w:rsidRPr="00550DFD" w:rsidRDefault="00F463DE" w:rsidP="00F463DE">
      <w:pPr>
        <w:jc w:val="both"/>
        <w:rPr>
          <w:b/>
          <w:sz w:val="24"/>
          <w:szCs w:val="24"/>
        </w:rPr>
      </w:pPr>
      <w:r w:rsidRPr="00550DFD">
        <w:rPr>
          <w:b/>
          <w:sz w:val="24"/>
          <w:szCs w:val="24"/>
        </w:rPr>
        <w:t>Компьютеры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263"/>
        <w:gridCol w:w="3156"/>
      </w:tblGrid>
      <w:tr w:rsidR="00F463DE" w:rsidRPr="002211A5" w14:paraId="030A49C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4472ADF7" w14:textId="77777777" w:rsidR="00F463DE" w:rsidRPr="002211A5" w:rsidRDefault="00F463DE" w:rsidP="002211A5">
            <w:pPr>
              <w:jc w:val="center"/>
              <w:rPr>
                <w:sz w:val="22"/>
                <w:szCs w:val="22"/>
              </w:rPr>
            </w:pPr>
            <w:r w:rsidRPr="002211A5">
              <w:rPr>
                <w:sz w:val="22"/>
                <w:szCs w:val="22"/>
              </w:rPr>
              <w:t>Библиотека</w:t>
            </w:r>
          </w:p>
        </w:tc>
        <w:tc>
          <w:tcPr>
            <w:tcW w:w="3295" w:type="dxa"/>
            <w:tcBorders>
              <w:top w:val="single" w:sz="4" w:space="0" w:color="auto"/>
              <w:left w:val="single" w:sz="4" w:space="0" w:color="auto"/>
              <w:bottom w:val="single" w:sz="4" w:space="0" w:color="auto"/>
              <w:right w:val="single" w:sz="4" w:space="0" w:color="auto"/>
            </w:tcBorders>
            <w:hideMark/>
          </w:tcPr>
          <w:p w14:paraId="7E88C195" w14:textId="77777777" w:rsidR="00F463DE" w:rsidRPr="002211A5" w:rsidRDefault="00F463DE" w:rsidP="002211A5">
            <w:pPr>
              <w:jc w:val="center"/>
              <w:rPr>
                <w:sz w:val="22"/>
                <w:szCs w:val="22"/>
              </w:rPr>
            </w:pPr>
            <w:r w:rsidRPr="002211A5">
              <w:rPr>
                <w:sz w:val="22"/>
                <w:szCs w:val="22"/>
              </w:rPr>
              <w:t>Компьютер в комплекте</w:t>
            </w:r>
          </w:p>
        </w:tc>
        <w:tc>
          <w:tcPr>
            <w:tcW w:w="3191" w:type="dxa"/>
            <w:tcBorders>
              <w:top w:val="single" w:sz="4" w:space="0" w:color="auto"/>
              <w:left w:val="single" w:sz="4" w:space="0" w:color="auto"/>
              <w:bottom w:val="single" w:sz="4" w:space="0" w:color="auto"/>
              <w:right w:val="single" w:sz="4" w:space="0" w:color="auto"/>
            </w:tcBorders>
            <w:hideMark/>
          </w:tcPr>
          <w:p w14:paraId="5F77692A" w14:textId="77777777" w:rsidR="00F463DE" w:rsidRPr="002211A5" w:rsidRDefault="00F463DE" w:rsidP="002211A5">
            <w:pPr>
              <w:jc w:val="center"/>
              <w:rPr>
                <w:sz w:val="22"/>
                <w:szCs w:val="22"/>
              </w:rPr>
            </w:pPr>
            <w:r w:rsidRPr="002211A5">
              <w:rPr>
                <w:sz w:val="22"/>
                <w:szCs w:val="22"/>
              </w:rPr>
              <w:t>Ноутбук</w:t>
            </w:r>
          </w:p>
        </w:tc>
      </w:tr>
      <w:tr w:rsidR="00F463DE" w:rsidRPr="002211A5" w14:paraId="5019F6EE"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3CBDF346" w14:textId="77777777" w:rsidR="00F463DE" w:rsidRPr="002211A5" w:rsidRDefault="00F463DE" w:rsidP="002211A5">
            <w:pPr>
              <w:jc w:val="both"/>
              <w:rPr>
                <w:sz w:val="22"/>
                <w:szCs w:val="22"/>
              </w:rPr>
            </w:pPr>
            <w:r w:rsidRPr="002211A5">
              <w:rPr>
                <w:sz w:val="22"/>
                <w:szCs w:val="22"/>
              </w:rPr>
              <w:t>ЦГБ</w:t>
            </w:r>
          </w:p>
        </w:tc>
        <w:tc>
          <w:tcPr>
            <w:tcW w:w="3295" w:type="dxa"/>
            <w:tcBorders>
              <w:top w:val="single" w:sz="4" w:space="0" w:color="auto"/>
              <w:left w:val="single" w:sz="4" w:space="0" w:color="auto"/>
              <w:bottom w:val="single" w:sz="4" w:space="0" w:color="auto"/>
              <w:right w:val="single" w:sz="4" w:space="0" w:color="auto"/>
            </w:tcBorders>
            <w:hideMark/>
          </w:tcPr>
          <w:p w14:paraId="5E2A87F1" w14:textId="733445E8" w:rsidR="00F463DE" w:rsidRPr="002211A5" w:rsidRDefault="00101BAC" w:rsidP="002211A5">
            <w:pPr>
              <w:jc w:val="center"/>
              <w:rPr>
                <w:sz w:val="22"/>
                <w:szCs w:val="22"/>
              </w:rPr>
            </w:pPr>
            <w:r w:rsidRPr="002211A5">
              <w:rPr>
                <w:sz w:val="22"/>
                <w:szCs w:val="22"/>
              </w:rPr>
              <w:t>40</w:t>
            </w:r>
          </w:p>
        </w:tc>
        <w:tc>
          <w:tcPr>
            <w:tcW w:w="3191" w:type="dxa"/>
            <w:tcBorders>
              <w:top w:val="single" w:sz="4" w:space="0" w:color="auto"/>
              <w:left w:val="single" w:sz="4" w:space="0" w:color="auto"/>
              <w:bottom w:val="single" w:sz="4" w:space="0" w:color="auto"/>
              <w:right w:val="single" w:sz="4" w:space="0" w:color="auto"/>
            </w:tcBorders>
            <w:hideMark/>
          </w:tcPr>
          <w:p w14:paraId="20AE0C48" w14:textId="77777777" w:rsidR="00F463DE" w:rsidRPr="002211A5" w:rsidRDefault="00F463DE" w:rsidP="002211A5">
            <w:pPr>
              <w:jc w:val="center"/>
              <w:rPr>
                <w:sz w:val="22"/>
                <w:szCs w:val="22"/>
              </w:rPr>
            </w:pPr>
            <w:r w:rsidRPr="002211A5">
              <w:rPr>
                <w:sz w:val="22"/>
                <w:szCs w:val="22"/>
              </w:rPr>
              <w:t>4</w:t>
            </w:r>
          </w:p>
        </w:tc>
      </w:tr>
      <w:tr w:rsidR="00F463DE" w:rsidRPr="002211A5" w14:paraId="40E81B3C"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0F22DAF6" w14:textId="77777777" w:rsidR="00F463DE" w:rsidRPr="002211A5" w:rsidRDefault="00F463DE" w:rsidP="002211A5">
            <w:pPr>
              <w:jc w:val="both"/>
              <w:rPr>
                <w:sz w:val="22"/>
                <w:szCs w:val="22"/>
              </w:rPr>
            </w:pPr>
            <w:r w:rsidRPr="002211A5">
              <w:rPr>
                <w:sz w:val="22"/>
                <w:szCs w:val="22"/>
              </w:rPr>
              <w:t>№ 1</w:t>
            </w:r>
          </w:p>
        </w:tc>
        <w:tc>
          <w:tcPr>
            <w:tcW w:w="3295" w:type="dxa"/>
            <w:tcBorders>
              <w:top w:val="single" w:sz="4" w:space="0" w:color="auto"/>
              <w:left w:val="single" w:sz="4" w:space="0" w:color="auto"/>
              <w:bottom w:val="single" w:sz="4" w:space="0" w:color="auto"/>
              <w:right w:val="single" w:sz="4" w:space="0" w:color="auto"/>
            </w:tcBorders>
            <w:hideMark/>
          </w:tcPr>
          <w:p w14:paraId="4736C251" w14:textId="77777777" w:rsidR="00F463DE" w:rsidRPr="002211A5" w:rsidRDefault="00F463DE" w:rsidP="002211A5">
            <w:pPr>
              <w:jc w:val="center"/>
              <w:rPr>
                <w:sz w:val="22"/>
                <w:szCs w:val="22"/>
              </w:rPr>
            </w:pPr>
            <w:r w:rsidRPr="002211A5">
              <w:rPr>
                <w:sz w:val="22"/>
                <w:szCs w:val="22"/>
              </w:rPr>
              <w:t>5</w:t>
            </w:r>
          </w:p>
        </w:tc>
        <w:tc>
          <w:tcPr>
            <w:tcW w:w="3191" w:type="dxa"/>
            <w:tcBorders>
              <w:top w:val="single" w:sz="4" w:space="0" w:color="auto"/>
              <w:left w:val="single" w:sz="4" w:space="0" w:color="auto"/>
              <w:bottom w:val="single" w:sz="4" w:space="0" w:color="auto"/>
              <w:right w:val="single" w:sz="4" w:space="0" w:color="auto"/>
            </w:tcBorders>
            <w:hideMark/>
          </w:tcPr>
          <w:p w14:paraId="1AC98B0C" w14:textId="77777777" w:rsidR="00F463DE" w:rsidRPr="002211A5" w:rsidRDefault="00F463DE" w:rsidP="002211A5">
            <w:pPr>
              <w:jc w:val="center"/>
              <w:rPr>
                <w:sz w:val="22"/>
                <w:szCs w:val="22"/>
              </w:rPr>
            </w:pPr>
            <w:r w:rsidRPr="002211A5">
              <w:rPr>
                <w:sz w:val="22"/>
                <w:szCs w:val="22"/>
              </w:rPr>
              <w:t>1</w:t>
            </w:r>
          </w:p>
        </w:tc>
      </w:tr>
      <w:tr w:rsidR="00F463DE" w:rsidRPr="002211A5" w14:paraId="1B224E43"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23699867" w14:textId="77777777" w:rsidR="00F463DE" w:rsidRPr="002211A5" w:rsidRDefault="00F463DE" w:rsidP="002211A5">
            <w:pPr>
              <w:jc w:val="both"/>
              <w:rPr>
                <w:sz w:val="22"/>
                <w:szCs w:val="22"/>
              </w:rPr>
            </w:pPr>
            <w:r w:rsidRPr="002211A5">
              <w:rPr>
                <w:sz w:val="22"/>
                <w:szCs w:val="22"/>
              </w:rPr>
              <w:t>№ 2</w:t>
            </w:r>
          </w:p>
        </w:tc>
        <w:tc>
          <w:tcPr>
            <w:tcW w:w="3295" w:type="dxa"/>
            <w:tcBorders>
              <w:top w:val="single" w:sz="4" w:space="0" w:color="auto"/>
              <w:left w:val="single" w:sz="4" w:space="0" w:color="auto"/>
              <w:bottom w:val="single" w:sz="4" w:space="0" w:color="auto"/>
              <w:right w:val="single" w:sz="4" w:space="0" w:color="auto"/>
            </w:tcBorders>
            <w:hideMark/>
          </w:tcPr>
          <w:p w14:paraId="25086576"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4E2922A1" w14:textId="77777777" w:rsidR="00F463DE" w:rsidRPr="002211A5" w:rsidRDefault="00F463DE" w:rsidP="002211A5">
            <w:pPr>
              <w:jc w:val="center"/>
              <w:rPr>
                <w:sz w:val="22"/>
                <w:szCs w:val="22"/>
              </w:rPr>
            </w:pPr>
            <w:r w:rsidRPr="002211A5">
              <w:rPr>
                <w:sz w:val="22"/>
                <w:szCs w:val="22"/>
              </w:rPr>
              <w:t>1</w:t>
            </w:r>
          </w:p>
        </w:tc>
      </w:tr>
      <w:tr w:rsidR="00F463DE" w:rsidRPr="002211A5" w14:paraId="12E4CE64"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0E2116AB" w14:textId="77777777" w:rsidR="00F463DE" w:rsidRPr="002211A5" w:rsidRDefault="00F463DE" w:rsidP="002211A5">
            <w:pPr>
              <w:jc w:val="both"/>
              <w:rPr>
                <w:sz w:val="22"/>
                <w:szCs w:val="22"/>
              </w:rPr>
            </w:pPr>
            <w:r w:rsidRPr="002211A5">
              <w:rPr>
                <w:sz w:val="22"/>
                <w:szCs w:val="22"/>
              </w:rPr>
              <w:t>№ 3</w:t>
            </w:r>
          </w:p>
        </w:tc>
        <w:tc>
          <w:tcPr>
            <w:tcW w:w="3295" w:type="dxa"/>
            <w:tcBorders>
              <w:top w:val="single" w:sz="4" w:space="0" w:color="auto"/>
              <w:left w:val="single" w:sz="4" w:space="0" w:color="auto"/>
              <w:bottom w:val="single" w:sz="4" w:space="0" w:color="auto"/>
              <w:right w:val="single" w:sz="4" w:space="0" w:color="auto"/>
            </w:tcBorders>
            <w:hideMark/>
          </w:tcPr>
          <w:p w14:paraId="266F45AF"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15D120D2" w14:textId="77777777" w:rsidR="00F463DE" w:rsidRPr="002211A5" w:rsidRDefault="00F463DE" w:rsidP="002211A5">
            <w:pPr>
              <w:jc w:val="center"/>
              <w:rPr>
                <w:sz w:val="22"/>
                <w:szCs w:val="22"/>
              </w:rPr>
            </w:pPr>
            <w:r w:rsidRPr="002211A5">
              <w:rPr>
                <w:sz w:val="22"/>
                <w:szCs w:val="22"/>
              </w:rPr>
              <w:t>1</w:t>
            </w:r>
          </w:p>
        </w:tc>
      </w:tr>
      <w:tr w:rsidR="00F463DE" w:rsidRPr="002211A5" w14:paraId="3D97F7A1"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6ECE8B59" w14:textId="77777777" w:rsidR="00F463DE" w:rsidRPr="002211A5" w:rsidRDefault="00F463DE" w:rsidP="002211A5">
            <w:pPr>
              <w:jc w:val="both"/>
              <w:rPr>
                <w:sz w:val="22"/>
                <w:szCs w:val="22"/>
              </w:rPr>
            </w:pPr>
            <w:r w:rsidRPr="002211A5">
              <w:rPr>
                <w:sz w:val="22"/>
                <w:szCs w:val="22"/>
              </w:rPr>
              <w:t>№ 4</w:t>
            </w:r>
          </w:p>
        </w:tc>
        <w:tc>
          <w:tcPr>
            <w:tcW w:w="3295" w:type="dxa"/>
            <w:tcBorders>
              <w:top w:val="single" w:sz="4" w:space="0" w:color="auto"/>
              <w:left w:val="single" w:sz="4" w:space="0" w:color="auto"/>
              <w:bottom w:val="single" w:sz="4" w:space="0" w:color="auto"/>
              <w:right w:val="single" w:sz="4" w:space="0" w:color="auto"/>
            </w:tcBorders>
            <w:hideMark/>
          </w:tcPr>
          <w:p w14:paraId="04C4B7F1"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09D14D87" w14:textId="77777777" w:rsidR="00F463DE" w:rsidRPr="002211A5" w:rsidRDefault="00F463DE" w:rsidP="002211A5">
            <w:pPr>
              <w:jc w:val="center"/>
              <w:rPr>
                <w:sz w:val="22"/>
                <w:szCs w:val="22"/>
              </w:rPr>
            </w:pPr>
            <w:r w:rsidRPr="002211A5">
              <w:rPr>
                <w:sz w:val="22"/>
                <w:szCs w:val="22"/>
              </w:rPr>
              <w:t>1</w:t>
            </w:r>
          </w:p>
        </w:tc>
      </w:tr>
      <w:tr w:rsidR="00F463DE" w:rsidRPr="002211A5" w14:paraId="43B3B59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0A03AF30" w14:textId="77777777" w:rsidR="00F463DE" w:rsidRPr="002211A5" w:rsidRDefault="00F463DE" w:rsidP="002211A5">
            <w:pPr>
              <w:jc w:val="both"/>
              <w:rPr>
                <w:sz w:val="22"/>
                <w:szCs w:val="22"/>
              </w:rPr>
            </w:pPr>
            <w:r w:rsidRPr="002211A5">
              <w:rPr>
                <w:sz w:val="22"/>
                <w:szCs w:val="22"/>
              </w:rPr>
              <w:t>№ 5</w:t>
            </w:r>
          </w:p>
        </w:tc>
        <w:tc>
          <w:tcPr>
            <w:tcW w:w="3295" w:type="dxa"/>
            <w:tcBorders>
              <w:top w:val="single" w:sz="4" w:space="0" w:color="auto"/>
              <w:left w:val="single" w:sz="4" w:space="0" w:color="auto"/>
              <w:bottom w:val="single" w:sz="4" w:space="0" w:color="auto"/>
              <w:right w:val="single" w:sz="4" w:space="0" w:color="auto"/>
            </w:tcBorders>
            <w:hideMark/>
          </w:tcPr>
          <w:p w14:paraId="4A6473CB"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0ABB04CC" w14:textId="77777777" w:rsidR="00F463DE" w:rsidRPr="002211A5" w:rsidRDefault="00F463DE" w:rsidP="002211A5">
            <w:pPr>
              <w:jc w:val="center"/>
              <w:rPr>
                <w:sz w:val="22"/>
                <w:szCs w:val="22"/>
              </w:rPr>
            </w:pPr>
            <w:r w:rsidRPr="002211A5">
              <w:rPr>
                <w:sz w:val="22"/>
                <w:szCs w:val="22"/>
              </w:rPr>
              <w:t>0</w:t>
            </w:r>
          </w:p>
        </w:tc>
      </w:tr>
      <w:tr w:rsidR="00F463DE" w:rsidRPr="002211A5" w14:paraId="642D959A"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604B2804" w14:textId="77777777" w:rsidR="00F463DE" w:rsidRPr="002211A5" w:rsidRDefault="00F463DE" w:rsidP="002211A5">
            <w:pPr>
              <w:jc w:val="both"/>
              <w:rPr>
                <w:sz w:val="22"/>
                <w:szCs w:val="22"/>
              </w:rPr>
            </w:pPr>
            <w:r w:rsidRPr="002211A5">
              <w:rPr>
                <w:sz w:val="22"/>
                <w:szCs w:val="22"/>
              </w:rPr>
              <w:t>№ 6</w:t>
            </w:r>
          </w:p>
        </w:tc>
        <w:tc>
          <w:tcPr>
            <w:tcW w:w="3295" w:type="dxa"/>
            <w:tcBorders>
              <w:top w:val="single" w:sz="4" w:space="0" w:color="auto"/>
              <w:left w:val="single" w:sz="4" w:space="0" w:color="auto"/>
              <w:bottom w:val="single" w:sz="4" w:space="0" w:color="auto"/>
              <w:right w:val="single" w:sz="4" w:space="0" w:color="auto"/>
            </w:tcBorders>
            <w:hideMark/>
          </w:tcPr>
          <w:p w14:paraId="3E4B1571"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618270C8" w14:textId="77777777" w:rsidR="00F463DE" w:rsidRPr="002211A5" w:rsidRDefault="00F463DE" w:rsidP="002211A5">
            <w:pPr>
              <w:jc w:val="center"/>
              <w:rPr>
                <w:sz w:val="22"/>
                <w:szCs w:val="22"/>
              </w:rPr>
            </w:pPr>
            <w:r w:rsidRPr="002211A5">
              <w:rPr>
                <w:sz w:val="22"/>
                <w:szCs w:val="22"/>
              </w:rPr>
              <w:t>0</w:t>
            </w:r>
          </w:p>
        </w:tc>
      </w:tr>
      <w:tr w:rsidR="00F463DE" w:rsidRPr="002211A5" w14:paraId="4A93787A"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43D112D5" w14:textId="77777777" w:rsidR="00F463DE" w:rsidRPr="002211A5" w:rsidRDefault="00F463DE" w:rsidP="002211A5">
            <w:pPr>
              <w:jc w:val="both"/>
              <w:rPr>
                <w:sz w:val="22"/>
                <w:szCs w:val="22"/>
              </w:rPr>
            </w:pPr>
            <w:r w:rsidRPr="002211A5">
              <w:rPr>
                <w:sz w:val="22"/>
                <w:szCs w:val="22"/>
              </w:rPr>
              <w:t>№ 7</w:t>
            </w:r>
          </w:p>
        </w:tc>
        <w:tc>
          <w:tcPr>
            <w:tcW w:w="3295" w:type="dxa"/>
            <w:tcBorders>
              <w:top w:val="single" w:sz="4" w:space="0" w:color="auto"/>
              <w:left w:val="single" w:sz="4" w:space="0" w:color="auto"/>
              <w:bottom w:val="single" w:sz="4" w:space="0" w:color="auto"/>
              <w:right w:val="single" w:sz="4" w:space="0" w:color="auto"/>
            </w:tcBorders>
            <w:hideMark/>
          </w:tcPr>
          <w:p w14:paraId="46CC3FB5"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24B4E3CA" w14:textId="77777777" w:rsidR="00F463DE" w:rsidRPr="002211A5" w:rsidRDefault="00F463DE" w:rsidP="002211A5">
            <w:pPr>
              <w:jc w:val="center"/>
              <w:rPr>
                <w:sz w:val="22"/>
                <w:szCs w:val="22"/>
              </w:rPr>
            </w:pPr>
            <w:r w:rsidRPr="002211A5">
              <w:rPr>
                <w:sz w:val="22"/>
                <w:szCs w:val="22"/>
              </w:rPr>
              <w:t>0</w:t>
            </w:r>
          </w:p>
        </w:tc>
      </w:tr>
      <w:tr w:rsidR="00F463DE" w:rsidRPr="002211A5" w14:paraId="5874E4BE"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1681ADB9" w14:textId="77777777" w:rsidR="00F463DE" w:rsidRPr="002211A5" w:rsidRDefault="00F463DE" w:rsidP="002211A5">
            <w:pPr>
              <w:jc w:val="both"/>
              <w:rPr>
                <w:sz w:val="22"/>
                <w:szCs w:val="22"/>
              </w:rPr>
            </w:pPr>
            <w:r w:rsidRPr="002211A5">
              <w:rPr>
                <w:sz w:val="22"/>
                <w:szCs w:val="22"/>
              </w:rPr>
              <w:t>№ 8</w:t>
            </w:r>
          </w:p>
        </w:tc>
        <w:tc>
          <w:tcPr>
            <w:tcW w:w="3295" w:type="dxa"/>
            <w:tcBorders>
              <w:top w:val="single" w:sz="4" w:space="0" w:color="auto"/>
              <w:left w:val="single" w:sz="4" w:space="0" w:color="auto"/>
              <w:bottom w:val="single" w:sz="4" w:space="0" w:color="auto"/>
              <w:right w:val="single" w:sz="4" w:space="0" w:color="auto"/>
            </w:tcBorders>
            <w:hideMark/>
          </w:tcPr>
          <w:p w14:paraId="07F25E0A"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780E5236" w14:textId="77777777" w:rsidR="00F463DE" w:rsidRPr="002211A5" w:rsidRDefault="00F463DE" w:rsidP="002211A5">
            <w:pPr>
              <w:jc w:val="center"/>
              <w:rPr>
                <w:sz w:val="22"/>
                <w:szCs w:val="22"/>
              </w:rPr>
            </w:pPr>
            <w:r w:rsidRPr="002211A5">
              <w:rPr>
                <w:sz w:val="22"/>
                <w:szCs w:val="22"/>
              </w:rPr>
              <w:t>1</w:t>
            </w:r>
          </w:p>
        </w:tc>
      </w:tr>
      <w:tr w:rsidR="00F463DE" w:rsidRPr="002211A5" w14:paraId="3AF59904"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17782212" w14:textId="77777777" w:rsidR="00F463DE" w:rsidRPr="002211A5" w:rsidRDefault="00F463DE" w:rsidP="002211A5">
            <w:pPr>
              <w:jc w:val="both"/>
              <w:rPr>
                <w:sz w:val="22"/>
                <w:szCs w:val="22"/>
              </w:rPr>
            </w:pPr>
            <w:r w:rsidRPr="002211A5">
              <w:rPr>
                <w:sz w:val="22"/>
                <w:szCs w:val="22"/>
              </w:rPr>
              <w:t>№ 9</w:t>
            </w:r>
          </w:p>
        </w:tc>
        <w:tc>
          <w:tcPr>
            <w:tcW w:w="3295" w:type="dxa"/>
            <w:tcBorders>
              <w:top w:val="single" w:sz="4" w:space="0" w:color="auto"/>
              <w:left w:val="single" w:sz="4" w:space="0" w:color="auto"/>
              <w:bottom w:val="single" w:sz="4" w:space="0" w:color="auto"/>
              <w:right w:val="single" w:sz="4" w:space="0" w:color="auto"/>
            </w:tcBorders>
            <w:hideMark/>
          </w:tcPr>
          <w:p w14:paraId="76BFC63B" w14:textId="77777777" w:rsidR="00F463DE" w:rsidRPr="002211A5" w:rsidRDefault="00F463DE" w:rsidP="002211A5">
            <w:pPr>
              <w:jc w:val="center"/>
              <w:rPr>
                <w:sz w:val="22"/>
                <w:szCs w:val="22"/>
              </w:rPr>
            </w:pPr>
            <w:r w:rsidRPr="002211A5">
              <w:rPr>
                <w:sz w:val="22"/>
                <w:szCs w:val="22"/>
              </w:rPr>
              <w:t>8</w:t>
            </w:r>
          </w:p>
        </w:tc>
        <w:tc>
          <w:tcPr>
            <w:tcW w:w="3191" w:type="dxa"/>
            <w:tcBorders>
              <w:top w:val="single" w:sz="4" w:space="0" w:color="auto"/>
              <w:left w:val="single" w:sz="4" w:space="0" w:color="auto"/>
              <w:bottom w:val="single" w:sz="4" w:space="0" w:color="auto"/>
              <w:right w:val="single" w:sz="4" w:space="0" w:color="auto"/>
            </w:tcBorders>
            <w:hideMark/>
          </w:tcPr>
          <w:p w14:paraId="3624C064" w14:textId="77777777" w:rsidR="00F463DE" w:rsidRPr="002211A5" w:rsidRDefault="00F463DE" w:rsidP="002211A5">
            <w:pPr>
              <w:jc w:val="center"/>
              <w:rPr>
                <w:sz w:val="22"/>
                <w:szCs w:val="22"/>
              </w:rPr>
            </w:pPr>
            <w:r w:rsidRPr="002211A5">
              <w:rPr>
                <w:sz w:val="22"/>
                <w:szCs w:val="22"/>
              </w:rPr>
              <w:t>1</w:t>
            </w:r>
          </w:p>
        </w:tc>
      </w:tr>
      <w:tr w:rsidR="00F463DE" w:rsidRPr="002211A5" w14:paraId="71020CB1"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7AFBFC60" w14:textId="77777777" w:rsidR="00F463DE" w:rsidRPr="002211A5" w:rsidRDefault="00F463DE" w:rsidP="002211A5">
            <w:pPr>
              <w:jc w:val="both"/>
              <w:rPr>
                <w:sz w:val="22"/>
                <w:szCs w:val="22"/>
              </w:rPr>
            </w:pPr>
            <w:r w:rsidRPr="002211A5">
              <w:rPr>
                <w:sz w:val="22"/>
                <w:szCs w:val="22"/>
              </w:rPr>
              <w:t>№ 11</w:t>
            </w:r>
          </w:p>
        </w:tc>
        <w:tc>
          <w:tcPr>
            <w:tcW w:w="3295" w:type="dxa"/>
            <w:tcBorders>
              <w:top w:val="single" w:sz="4" w:space="0" w:color="auto"/>
              <w:left w:val="single" w:sz="4" w:space="0" w:color="auto"/>
              <w:bottom w:val="single" w:sz="4" w:space="0" w:color="auto"/>
              <w:right w:val="single" w:sz="4" w:space="0" w:color="auto"/>
            </w:tcBorders>
            <w:hideMark/>
          </w:tcPr>
          <w:p w14:paraId="300DEB7B"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210FAA39" w14:textId="77777777" w:rsidR="00F463DE" w:rsidRPr="002211A5" w:rsidRDefault="00F463DE" w:rsidP="002211A5">
            <w:pPr>
              <w:jc w:val="center"/>
              <w:rPr>
                <w:sz w:val="22"/>
                <w:szCs w:val="22"/>
              </w:rPr>
            </w:pPr>
            <w:r w:rsidRPr="002211A5">
              <w:rPr>
                <w:sz w:val="22"/>
                <w:szCs w:val="22"/>
              </w:rPr>
              <w:t>1</w:t>
            </w:r>
          </w:p>
        </w:tc>
      </w:tr>
      <w:tr w:rsidR="00F463DE" w:rsidRPr="002211A5" w14:paraId="779F2673"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76ADE725" w14:textId="77777777" w:rsidR="00F463DE" w:rsidRPr="002211A5" w:rsidRDefault="00F463DE" w:rsidP="002211A5">
            <w:pPr>
              <w:jc w:val="both"/>
              <w:rPr>
                <w:sz w:val="22"/>
                <w:szCs w:val="22"/>
              </w:rPr>
            </w:pPr>
            <w:r w:rsidRPr="002211A5">
              <w:rPr>
                <w:sz w:val="22"/>
                <w:szCs w:val="22"/>
              </w:rPr>
              <w:t>№ 12</w:t>
            </w:r>
          </w:p>
        </w:tc>
        <w:tc>
          <w:tcPr>
            <w:tcW w:w="3295" w:type="dxa"/>
            <w:tcBorders>
              <w:top w:val="single" w:sz="4" w:space="0" w:color="auto"/>
              <w:left w:val="single" w:sz="4" w:space="0" w:color="auto"/>
              <w:bottom w:val="single" w:sz="4" w:space="0" w:color="auto"/>
              <w:right w:val="single" w:sz="4" w:space="0" w:color="auto"/>
            </w:tcBorders>
            <w:hideMark/>
          </w:tcPr>
          <w:p w14:paraId="08897898" w14:textId="77777777" w:rsidR="00F463DE" w:rsidRPr="002211A5" w:rsidRDefault="00F463DE" w:rsidP="002211A5">
            <w:pPr>
              <w:jc w:val="center"/>
              <w:rPr>
                <w:sz w:val="22"/>
                <w:szCs w:val="22"/>
              </w:rPr>
            </w:pPr>
            <w:r w:rsidRPr="002211A5">
              <w:rPr>
                <w:sz w:val="22"/>
                <w:szCs w:val="22"/>
              </w:rPr>
              <w:t>4</w:t>
            </w:r>
          </w:p>
        </w:tc>
        <w:tc>
          <w:tcPr>
            <w:tcW w:w="3191" w:type="dxa"/>
            <w:tcBorders>
              <w:top w:val="single" w:sz="4" w:space="0" w:color="auto"/>
              <w:left w:val="single" w:sz="4" w:space="0" w:color="auto"/>
              <w:bottom w:val="single" w:sz="4" w:space="0" w:color="auto"/>
              <w:right w:val="single" w:sz="4" w:space="0" w:color="auto"/>
            </w:tcBorders>
            <w:hideMark/>
          </w:tcPr>
          <w:p w14:paraId="1CE42654" w14:textId="77777777" w:rsidR="00F463DE" w:rsidRPr="002211A5" w:rsidRDefault="00F463DE" w:rsidP="002211A5">
            <w:pPr>
              <w:jc w:val="center"/>
              <w:rPr>
                <w:sz w:val="22"/>
                <w:szCs w:val="22"/>
              </w:rPr>
            </w:pPr>
            <w:r w:rsidRPr="002211A5">
              <w:rPr>
                <w:sz w:val="22"/>
                <w:szCs w:val="22"/>
              </w:rPr>
              <w:t>1</w:t>
            </w:r>
          </w:p>
        </w:tc>
      </w:tr>
      <w:tr w:rsidR="00F463DE" w:rsidRPr="002211A5" w14:paraId="0826DF2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2F9303FD" w14:textId="77777777" w:rsidR="00F463DE" w:rsidRPr="002211A5" w:rsidRDefault="00F463DE" w:rsidP="002211A5">
            <w:pPr>
              <w:jc w:val="both"/>
              <w:rPr>
                <w:sz w:val="22"/>
                <w:szCs w:val="22"/>
              </w:rPr>
            </w:pPr>
            <w:r w:rsidRPr="002211A5">
              <w:rPr>
                <w:sz w:val="22"/>
                <w:szCs w:val="22"/>
              </w:rPr>
              <w:t>№ 13</w:t>
            </w:r>
          </w:p>
        </w:tc>
        <w:tc>
          <w:tcPr>
            <w:tcW w:w="3295" w:type="dxa"/>
            <w:tcBorders>
              <w:top w:val="single" w:sz="4" w:space="0" w:color="auto"/>
              <w:left w:val="single" w:sz="4" w:space="0" w:color="auto"/>
              <w:bottom w:val="single" w:sz="4" w:space="0" w:color="auto"/>
              <w:right w:val="single" w:sz="4" w:space="0" w:color="auto"/>
            </w:tcBorders>
            <w:hideMark/>
          </w:tcPr>
          <w:p w14:paraId="360CBE47" w14:textId="77777777" w:rsidR="00F463DE" w:rsidRPr="002211A5" w:rsidRDefault="00F463DE" w:rsidP="002211A5">
            <w:pPr>
              <w:jc w:val="center"/>
              <w:rPr>
                <w:sz w:val="22"/>
                <w:szCs w:val="22"/>
              </w:rPr>
            </w:pPr>
            <w:r w:rsidRPr="002211A5">
              <w:rPr>
                <w:sz w:val="22"/>
                <w:szCs w:val="22"/>
              </w:rPr>
              <w:t>4</w:t>
            </w:r>
          </w:p>
        </w:tc>
        <w:tc>
          <w:tcPr>
            <w:tcW w:w="3191" w:type="dxa"/>
            <w:tcBorders>
              <w:top w:val="single" w:sz="4" w:space="0" w:color="auto"/>
              <w:left w:val="single" w:sz="4" w:space="0" w:color="auto"/>
              <w:bottom w:val="single" w:sz="4" w:space="0" w:color="auto"/>
              <w:right w:val="single" w:sz="4" w:space="0" w:color="auto"/>
            </w:tcBorders>
            <w:hideMark/>
          </w:tcPr>
          <w:p w14:paraId="21EC7A91" w14:textId="77777777" w:rsidR="00F463DE" w:rsidRPr="002211A5" w:rsidRDefault="00F463DE" w:rsidP="002211A5">
            <w:pPr>
              <w:jc w:val="center"/>
              <w:rPr>
                <w:sz w:val="22"/>
                <w:szCs w:val="22"/>
              </w:rPr>
            </w:pPr>
            <w:r w:rsidRPr="002211A5">
              <w:rPr>
                <w:sz w:val="22"/>
                <w:szCs w:val="22"/>
              </w:rPr>
              <w:t>0</w:t>
            </w:r>
          </w:p>
        </w:tc>
      </w:tr>
      <w:tr w:rsidR="00F463DE" w:rsidRPr="002211A5" w14:paraId="57C32A4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564C744C" w14:textId="77777777" w:rsidR="00F463DE" w:rsidRPr="002211A5" w:rsidRDefault="00F463DE" w:rsidP="002211A5">
            <w:pPr>
              <w:jc w:val="both"/>
              <w:rPr>
                <w:sz w:val="22"/>
                <w:szCs w:val="22"/>
              </w:rPr>
            </w:pPr>
            <w:r w:rsidRPr="002211A5">
              <w:rPr>
                <w:sz w:val="22"/>
                <w:szCs w:val="22"/>
              </w:rPr>
              <w:t>№ 14</w:t>
            </w:r>
          </w:p>
        </w:tc>
        <w:tc>
          <w:tcPr>
            <w:tcW w:w="3295" w:type="dxa"/>
            <w:tcBorders>
              <w:top w:val="single" w:sz="4" w:space="0" w:color="auto"/>
              <w:left w:val="single" w:sz="4" w:space="0" w:color="auto"/>
              <w:bottom w:val="single" w:sz="4" w:space="0" w:color="auto"/>
              <w:right w:val="single" w:sz="4" w:space="0" w:color="auto"/>
            </w:tcBorders>
            <w:hideMark/>
          </w:tcPr>
          <w:p w14:paraId="4E16753B" w14:textId="77777777" w:rsidR="00F463DE" w:rsidRPr="002211A5" w:rsidRDefault="00F463DE" w:rsidP="002211A5">
            <w:pPr>
              <w:jc w:val="center"/>
              <w:rPr>
                <w:sz w:val="22"/>
                <w:szCs w:val="22"/>
              </w:rPr>
            </w:pPr>
            <w:r w:rsidRPr="002211A5">
              <w:rPr>
                <w:sz w:val="22"/>
                <w:szCs w:val="22"/>
              </w:rPr>
              <w:t>4</w:t>
            </w:r>
          </w:p>
        </w:tc>
        <w:tc>
          <w:tcPr>
            <w:tcW w:w="3191" w:type="dxa"/>
            <w:tcBorders>
              <w:top w:val="single" w:sz="4" w:space="0" w:color="auto"/>
              <w:left w:val="single" w:sz="4" w:space="0" w:color="auto"/>
              <w:bottom w:val="single" w:sz="4" w:space="0" w:color="auto"/>
              <w:right w:val="single" w:sz="4" w:space="0" w:color="auto"/>
            </w:tcBorders>
            <w:hideMark/>
          </w:tcPr>
          <w:p w14:paraId="4E9C284E" w14:textId="77777777" w:rsidR="00F463DE" w:rsidRPr="002211A5" w:rsidRDefault="00F463DE" w:rsidP="002211A5">
            <w:pPr>
              <w:jc w:val="center"/>
              <w:rPr>
                <w:sz w:val="22"/>
                <w:szCs w:val="22"/>
              </w:rPr>
            </w:pPr>
            <w:r w:rsidRPr="002211A5">
              <w:rPr>
                <w:sz w:val="22"/>
                <w:szCs w:val="22"/>
              </w:rPr>
              <w:t>1</w:t>
            </w:r>
          </w:p>
        </w:tc>
      </w:tr>
      <w:tr w:rsidR="00F463DE" w:rsidRPr="002211A5" w14:paraId="2D580520"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753AB060" w14:textId="77777777" w:rsidR="00F463DE" w:rsidRPr="002211A5" w:rsidRDefault="00F463DE" w:rsidP="002211A5">
            <w:pPr>
              <w:jc w:val="both"/>
              <w:rPr>
                <w:sz w:val="22"/>
                <w:szCs w:val="22"/>
              </w:rPr>
            </w:pPr>
            <w:r w:rsidRPr="002211A5">
              <w:rPr>
                <w:sz w:val="22"/>
                <w:szCs w:val="22"/>
              </w:rPr>
              <w:t>№ 15</w:t>
            </w:r>
          </w:p>
        </w:tc>
        <w:tc>
          <w:tcPr>
            <w:tcW w:w="3295" w:type="dxa"/>
            <w:tcBorders>
              <w:top w:val="single" w:sz="4" w:space="0" w:color="auto"/>
              <w:left w:val="single" w:sz="4" w:space="0" w:color="auto"/>
              <w:bottom w:val="single" w:sz="4" w:space="0" w:color="auto"/>
              <w:right w:val="single" w:sz="4" w:space="0" w:color="auto"/>
            </w:tcBorders>
            <w:hideMark/>
          </w:tcPr>
          <w:p w14:paraId="678D3BFF"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30439FD9" w14:textId="77777777" w:rsidR="00F463DE" w:rsidRPr="002211A5" w:rsidRDefault="00F463DE" w:rsidP="002211A5">
            <w:pPr>
              <w:jc w:val="center"/>
              <w:rPr>
                <w:sz w:val="22"/>
                <w:szCs w:val="22"/>
              </w:rPr>
            </w:pPr>
            <w:r w:rsidRPr="002211A5">
              <w:rPr>
                <w:sz w:val="22"/>
                <w:szCs w:val="22"/>
              </w:rPr>
              <w:t>0</w:t>
            </w:r>
          </w:p>
        </w:tc>
      </w:tr>
      <w:tr w:rsidR="00F463DE" w:rsidRPr="002211A5" w14:paraId="68F37888"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24C9666E" w14:textId="77777777" w:rsidR="00F463DE" w:rsidRPr="002211A5" w:rsidRDefault="00F463DE" w:rsidP="002211A5">
            <w:pPr>
              <w:jc w:val="both"/>
              <w:rPr>
                <w:sz w:val="22"/>
                <w:szCs w:val="22"/>
              </w:rPr>
            </w:pPr>
            <w:r w:rsidRPr="002211A5">
              <w:rPr>
                <w:sz w:val="22"/>
                <w:szCs w:val="22"/>
              </w:rPr>
              <w:t>№ 16</w:t>
            </w:r>
          </w:p>
        </w:tc>
        <w:tc>
          <w:tcPr>
            <w:tcW w:w="3295" w:type="dxa"/>
            <w:tcBorders>
              <w:top w:val="single" w:sz="4" w:space="0" w:color="auto"/>
              <w:left w:val="single" w:sz="4" w:space="0" w:color="auto"/>
              <w:bottom w:val="single" w:sz="4" w:space="0" w:color="auto"/>
              <w:right w:val="single" w:sz="4" w:space="0" w:color="auto"/>
            </w:tcBorders>
            <w:hideMark/>
          </w:tcPr>
          <w:p w14:paraId="5D6B6094"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7B64E6B4" w14:textId="77777777" w:rsidR="00F463DE" w:rsidRPr="002211A5" w:rsidRDefault="00F463DE" w:rsidP="002211A5">
            <w:pPr>
              <w:jc w:val="center"/>
              <w:rPr>
                <w:sz w:val="22"/>
                <w:szCs w:val="22"/>
              </w:rPr>
            </w:pPr>
            <w:r w:rsidRPr="002211A5">
              <w:rPr>
                <w:sz w:val="22"/>
                <w:szCs w:val="22"/>
              </w:rPr>
              <w:t>1</w:t>
            </w:r>
          </w:p>
        </w:tc>
      </w:tr>
      <w:tr w:rsidR="00F463DE" w:rsidRPr="002211A5" w14:paraId="1C03B108"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5F63DE09" w14:textId="77777777" w:rsidR="00F463DE" w:rsidRPr="002211A5" w:rsidRDefault="00F463DE" w:rsidP="002211A5">
            <w:pPr>
              <w:jc w:val="both"/>
              <w:rPr>
                <w:sz w:val="22"/>
                <w:szCs w:val="22"/>
              </w:rPr>
            </w:pPr>
            <w:r w:rsidRPr="002211A5">
              <w:rPr>
                <w:sz w:val="22"/>
                <w:szCs w:val="22"/>
              </w:rPr>
              <w:t>№ 17</w:t>
            </w:r>
          </w:p>
        </w:tc>
        <w:tc>
          <w:tcPr>
            <w:tcW w:w="3295" w:type="dxa"/>
            <w:tcBorders>
              <w:top w:val="single" w:sz="4" w:space="0" w:color="auto"/>
              <w:left w:val="single" w:sz="4" w:space="0" w:color="auto"/>
              <w:bottom w:val="single" w:sz="4" w:space="0" w:color="auto"/>
              <w:right w:val="single" w:sz="4" w:space="0" w:color="auto"/>
            </w:tcBorders>
            <w:hideMark/>
          </w:tcPr>
          <w:p w14:paraId="1549D6F0"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4CC77C98" w14:textId="77777777" w:rsidR="00F463DE" w:rsidRPr="002211A5" w:rsidRDefault="00F463DE" w:rsidP="002211A5">
            <w:pPr>
              <w:jc w:val="center"/>
              <w:rPr>
                <w:sz w:val="22"/>
                <w:szCs w:val="22"/>
              </w:rPr>
            </w:pPr>
            <w:r w:rsidRPr="002211A5">
              <w:rPr>
                <w:sz w:val="22"/>
                <w:szCs w:val="22"/>
              </w:rPr>
              <w:t>1</w:t>
            </w:r>
          </w:p>
        </w:tc>
      </w:tr>
      <w:tr w:rsidR="00F463DE" w:rsidRPr="002211A5" w14:paraId="6AA23780"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54AB4344" w14:textId="77777777" w:rsidR="00F463DE" w:rsidRPr="002211A5" w:rsidRDefault="00F463DE" w:rsidP="002211A5">
            <w:pPr>
              <w:jc w:val="both"/>
              <w:rPr>
                <w:sz w:val="22"/>
                <w:szCs w:val="22"/>
              </w:rPr>
            </w:pPr>
            <w:r w:rsidRPr="002211A5">
              <w:rPr>
                <w:sz w:val="22"/>
                <w:szCs w:val="22"/>
              </w:rPr>
              <w:t>№ 18</w:t>
            </w:r>
          </w:p>
        </w:tc>
        <w:tc>
          <w:tcPr>
            <w:tcW w:w="3295" w:type="dxa"/>
            <w:tcBorders>
              <w:top w:val="single" w:sz="4" w:space="0" w:color="auto"/>
              <w:left w:val="single" w:sz="4" w:space="0" w:color="auto"/>
              <w:bottom w:val="single" w:sz="4" w:space="0" w:color="auto"/>
              <w:right w:val="single" w:sz="4" w:space="0" w:color="auto"/>
            </w:tcBorders>
            <w:hideMark/>
          </w:tcPr>
          <w:p w14:paraId="49406CDB" w14:textId="77777777" w:rsidR="00F463DE" w:rsidRPr="002211A5" w:rsidRDefault="00F463DE" w:rsidP="002211A5">
            <w:pPr>
              <w:jc w:val="center"/>
              <w:rPr>
                <w:sz w:val="22"/>
                <w:szCs w:val="22"/>
              </w:rPr>
            </w:pPr>
            <w:r w:rsidRPr="002211A5">
              <w:rPr>
                <w:sz w:val="22"/>
                <w:szCs w:val="22"/>
              </w:rPr>
              <w:t>4</w:t>
            </w:r>
          </w:p>
        </w:tc>
        <w:tc>
          <w:tcPr>
            <w:tcW w:w="3191" w:type="dxa"/>
            <w:tcBorders>
              <w:top w:val="single" w:sz="4" w:space="0" w:color="auto"/>
              <w:left w:val="single" w:sz="4" w:space="0" w:color="auto"/>
              <w:bottom w:val="single" w:sz="4" w:space="0" w:color="auto"/>
              <w:right w:val="single" w:sz="4" w:space="0" w:color="auto"/>
            </w:tcBorders>
            <w:hideMark/>
          </w:tcPr>
          <w:p w14:paraId="479CEFA4" w14:textId="77777777" w:rsidR="00F463DE" w:rsidRPr="002211A5" w:rsidRDefault="00F463DE" w:rsidP="002211A5">
            <w:pPr>
              <w:jc w:val="center"/>
              <w:rPr>
                <w:sz w:val="22"/>
                <w:szCs w:val="22"/>
              </w:rPr>
            </w:pPr>
            <w:r w:rsidRPr="002211A5">
              <w:rPr>
                <w:sz w:val="22"/>
                <w:szCs w:val="22"/>
              </w:rPr>
              <w:t>1</w:t>
            </w:r>
          </w:p>
        </w:tc>
      </w:tr>
      <w:tr w:rsidR="00F463DE" w:rsidRPr="002211A5" w14:paraId="2CD795E3"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6C3809EE" w14:textId="77777777" w:rsidR="00F463DE" w:rsidRPr="002211A5" w:rsidRDefault="00F463DE" w:rsidP="002211A5">
            <w:pPr>
              <w:jc w:val="both"/>
              <w:rPr>
                <w:sz w:val="22"/>
                <w:szCs w:val="22"/>
              </w:rPr>
            </w:pPr>
            <w:r w:rsidRPr="002211A5">
              <w:rPr>
                <w:sz w:val="22"/>
                <w:szCs w:val="22"/>
              </w:rPr>
              <w:t>№ 19</w:t>
            </w:r>
          </w:p>
        </w:tc>
        <w:tc>
          <w:tcPr>
            <w:tcW w:w="3295" w:type="dxa"/>
            <w:tcBorders>
              <w:top w:val="single" w:sz="4" w:space="0" w:color="auto"/>
              <w:left w:val="single" w:sz="4" w:space="0" w:color="auto"/>
              <w:bottom w:val="single" w:sz="4" w:space="0" w:color="auto"/>
              <w:right w:val="single" w:sz="4" w:space="0" w:color="auto"/>
            </w:tcBorders>
            <w:hideMark/>
          </w:tcPr>
          <w:p w14:paraId="3CE1E6E6"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4163CDB6" w14:textId="77777777" w:rsidR="00F463DE" w:rsidRPr="002211A5" w:rsidRDefault="00F463DE" w:rsidP="002211A5">
            <w:pPr>
              <w:jc w:val="center"/>
              <w:rPr>
                <w:sz w:val="22"/>
                <w:szCs w:val="22"/>
              </w:rPr>
            </w:pPr>
            <w:r w:rsidRPr="002211A5">
              <w:rPr>
                <w:sz w:val="22"/>
                <w:szCs w:val="22"/>
              </w:rPr>
              <w:t>0</w:t>
            </w:r>
          </w:p>
        </w:tc>
      </w:tr>
      <w:tr w:rsidR="00F463DE" w:rsidRPr="002211A5" w14:paraId="7C4043A9"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659DE5FA" w14:textId="77777777" w:rsidR="00F463DE" w:rsidRPr="002211A5" w:rsidRDefault="00F463DE" w:rsidP="002211A5">
            <w:pPr>
              <w:jc w:val="both"/>
              <w:rPr>
                <w:sz w:val="22"/>
                <w:szCs w:val="22"/>
              </w:rPr>
            </w:pPr>
            <w:r w:rsidRPr="002211A5">
              <w:rPr>
                <w:sz w:val="22"/>
                <w:szCs w:val="22"/>
              </w:rPr>
              <w:t>№ 20</w:t>
            </w:r>
          </w:p>
        </w:tc>
        <w:tc>
          <w:tcPr>
            <w:tcW w:w="3295" w:type="dxa"/>
            <w:tcBorders>
              <w:top w:val="single" w:sz="4" w:space="0" w:color="auto"/>
              <w:left w:val="single" w:sz="4" w:space="0" w:color="auto"/>
              <w:bottom w:val="single" w:sz="4" w:space="0" w:color="auto"/>
              <w:right w:val="single" w:sz="4" w:space="0" w:color="auto"/>
            </w:tcBorders>
            <w:hideMark/>
          </w:tcPr>
          <w:p w14:paraId="758C90B8" w14:textId="77777777" w:rsidR="00F463DE" w:rsidRPr="002211A5" w:rsidRDefault="00F463DE" w:rsidP="002211A5">
            <w:pPr>
              <w:jc w:val="center"/>
              <w:rPr>
                <w:sz w:val="22"/>
                <w:szCs w:val="22"/>
              </w:rPr>
            </w:pPr>
            <w:r w:rsidRPr="002211A5">
              <w:rPr>
                <w:sz w:val="22"/>
                <w:szCs w:val="22"/>
              </w:rPr>
              <w:t>3</w:t>
            </w:r>
          </w:p>
        </w:tc>
        <w:tc>
          <w:tcPr>
            <w:tcW w:w="3191" w:type="dxa"/>
            <w:tcBorders>
              <w:top w:val="single" w:sz="4" w:space="0" w:color="auto"/>
              <w:left w:val="single" w:sz="4" w:space="0" w:color="auto"/>
              <w:bottom w:val="single" w:sz="4" w:space="0" w:color="auto"/>
              <w:right w:val="single" w:sz="4" w:space="0" w:color="auto"/>
            </w:tcBorders>
            <w:hideMark/>
          </w:tcPr>
          <w:p w14:paraId="2C98C813" w14:textId="77777777" w:rsidR="00F463DE" w:rsidRPr="002211A5" w:rsidRDefault="00F463DE" w:rsidP="002211A5">
            <w:pPr>
              <w:jc w:val="center"/>
              <w:rPr>
                <w:sz w:val="22"/>
                <w:szCs w:val="22"/>
              </w:rPr>
            </w:pPr>
            <w:r w:rsidRPr="002211A5">
              <w:rPr>
                <w:sz w:val="22"/>
                <w:szCs w:val="22"/>
              </w:rPr>
              <w:t>1</w:t>
            </w:r>
          </w:p>
        </w:tc>
      </w:tr>
      <w:tr w:rsidR="00F463DE" w:rsidRPr="002211A5" w14:paraId="5F2A8BF2"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4870A487" w14:textId="77777777" w:rsidR="00F463DE" w:rsidRPr="002211A5" w:rsidRDefault="00F463DE" w:rsidP="002211A5">
            <w:pPr>
              <w:jc w:val="both"/>
              <w:rPr>
                <w:sz w:val="22"/>
                <w:szCs w:val="22"/>
              </w:rPr>
            </w:pPr>
            <w:r w:rsidRPr="002211A5">
              <w:rPr>
                <w:sz w:val="22"/>
                <w:szCs w:val="22"/>
              </w:rPr>
              <w:t>№ 21</w:t>
            </w:r>
          </w:p>
        </w:tc>
        <w:tc>
          <w:tcPr>
            <w:tcW w:w="3295" w:type="dxa"/>
            <w:tcBorders>
              <w:top w:val="single" w:sz="4" w:space="0" w:color="auto"/>
              <w:left w:val="single" w:sz="4" w:space="0" w:color="auto"/>
              <w:bottom w:val="single" w:sz="4" w:space="0" w:color="auto"/>
              <w:right w:val="single" w:sz="4" w:space="0" w:color="auto"/>
            </w:tcBorders>
            <w:hideMark/>
          </w:tcPr>
          <w:p w14:paraId="2464ABE2"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4522B29A" w14:textId="77777777" w:rsidR="00F463DE" w:rsidRPr="002211A5" w:rsidRDefault="00F463DE" w:rsidP="002211A5">
            <w:pPr>
              <w:jc w:val="center"/>
              <w:rPr>
                <w:sz w:val="22"/>
                <w:szCs w:val="22"/>
              </w:rPr>
            </w:pPr>
            <w:r w:rsidRPr="002211A5">
              <w:rPr>
                <w:sz w:val="22"/>
                <w:szCs w:val="22"/>
              </w:rPr>
              <w:t>0</w:t>
            </w:r>
          </w:p>
        </w:tc>
      </w:tr>
      <w:tr w:rsidR="00F463DE" w:rsidRPr="002211A5" w14:paraId="138A0C5E"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7E47A01F" w14:textId="77777777" w:rsidR="00F463DE" w:rsidRPr="002211A5" w:rsidRDefault="00F463DE" w:rsidP="002211A5">
            <w:pPr>
              <w:jc w:val="both"/>
              <w:rPr>
                <w:sz w:val="22"/>
                <w:szCs w:val="22"/>
              </w:rPr>
            </w:pPr>
            <w:r w:rsidRPr="002211A5">
              <w:rPr>
                <w:sz w:val="22"/>
                <w:szCs w:val="22"/>
              </w:rPr>
              <w:t>№ 22</w:t>
            </w:r>
          </w:p>
        </w:tc>
        <w:tc>
          <w:tcPr>
            <w:tcW w:w="3295" w:type="dxa"/>
            <w:tcBorders>
              <w:top w:val="single" w:sz="4" w:space="0" w:color="auto"/>
              <w:left w:val="single" w:sz="4" w:space="0" w:color="auto"/>
              <w:bottom w:val="single" w:sz="4" w:space="0" w:color="auto"/>
              <w:right w:val="single" w:sz="4" w:space="0" w:color="auto"/>
            </w:tcBorders>
            <w:hideMark/>
          </w:tcPr>
          <w:p w14:paraId="1CD6C3F8" w14:textId="77777777" w:rsidR="00F463DE" w:rsidRPr="002211A5" w:rsidRDefault="00F463DE" w:rsidP="002211A5">
            <w:pPr>
              <w:jc w:val="center"/>
              <w:rPr>
                <w:sz w:val="22"/>
                <w:szCs w:val="22"/>
                <w:lang w:val="en-US"/>
              </w:rPr>
            </w:pPr>
            <w:r w:rsidRPr="002211A5">
              <w:rPr>
                <w:sz w:val="22"/>
                <w:szCs w:val="22"/>
                <w:lang w:val="en-US"/>
              </w:rPr>
              <w:t>3</w:t>
            </w:r>
          </w:p>
        </w:tc>
        <w:tc>
          <w:tcPr>
            <w:tcW w:w="3191" w:type="dxa"/>
            <w:tcBorders>
              <w:top w:val="single" w:sz="4" w:space="0" w:color="auto"/>
              <w:left w:val="single" w:sz="4" w:space="0" w:color="auto"/>
              <w:bottom w:val="single" w:sz="4" w:space="0" w:color="auto"/>
              <w:right w:val="single" w:sz="4" w:space="0" w:color="auto"/>
            </w:tcBorders>
            <w:hideMark/>
          </w:tcPr>
          <w:p w14:paraId="7628BA90"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2211A5" w14:paraId="196FE118"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320934E9" w14:textId="77777777" w:rsidR="00F463DE" w:rsidRPr="002211A5" w:rsidRDefault="00F463DE" w:rsidP="002211A5">
            <w:pPr>
              <w:jc w:val="both"/>
              <w:rPr>
                <w:sz w:val="22"/>
                <w:szCs w:val="22"/>
              </w:rPr>
            </w:pPr>
            <w:r w:rsidRPr="002211A5">
              <w:rPr>
                <w:sz w:val="22"/>
                <w:szCs w:val="22"/>
              </w:rPr>
              <w:t>№ 23</w:t>
            </w:r>
          </w:p>
        </w:tc>
        <w:tc>
          <w:tcPr>
            <w:tcW w:w="3295" w:type="dxa"/>
            <w:tcBorders>
              <w:top w:val="single" w:sz="4" w:space="0" w:color="auto"/>
              <w:left w:val="single" w:sz="4" w:space="0" w:color="auto"/>
              <w:bottom w:val="single" w:sz="4" w:space="0" w:color="auto"/>
              <w:right w:val="single" w:sz="4" w:space="0" w:color="auto"/>
            </w:tcBorders>
            <w:hideMark/>
          </w:tcPr>
          <w:p w14:paraId="263FA26B" w14:textId="77777777" w:rsidR="00F463DE" w:rsidRPr="002211A5" w:rsidRDefault="00F463DE" w:rsidP="002211A5">
            <w:pPr>
              <w:jc w:val="center"/>
              <w:rPr>
                <w:sz w:val="22"/>
                <w:szCs w:val="22"/>
                <w:lang w:val="en-US"/>
              </w:rPr>
            </w:pPr>
            <w:r w:rsidRPr="002211A5">
              <w:rPr>
                <w:sz w:val="22"/>
                <w:szCs w:val="22"/>
                <w:lang w:val="en-US"/>
              </w:rPr>
              <w:t>3</w:t>
            </w:r>
          </w:p>
        </w:tc>
        <w:tc>
          <w:tcPr>
            <w:tcW w:w="3191" w:type="dxa"/>
            <w:tcBorders>
              <w:top w:val="single" w:sz="4" w:space="0" w:color="auto"/>
              <w:left w:val="single" w:sz="4" w:space="0" w:color="auto"/>
              <w:bottom w:val="single" w:sz="4" w:space="0" w:color="auto"/>
              <w:right w:val="single" w:sz="4" w:space="0" w:color="auto"/>
            </w:tcBorders>
            <w:hideMark/>
          </w:tcPr>
          <w:p w14:paraId="72469931"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2211A5" w14:paraId="07D02F97"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741B0598" w14:textId="77777777" w:rsidR="00F463DE" w:rsidRPr="002211A5" w:rsidRDefault="00F463DE" w:rsidP="002211A5">
            <w:pPr>
              <w:jc w:val="both"/>
              <w:rPr>
                <w:sz w:val="22"/>
                <w:szCs w:val="22"/>
              </w:rPr>
            </w:pPr>
            <w:r w:rsidRPr="002211A5">
              <w:rPr>
                <w:sz w:val="22"/>
                <w:szCs w:val="22"/>
              </w:rPr>
              <w:t>№ 24</w:t>
            </w:r>
          </w:p>
        </w:tc>
        <w:tc>
          <w:tcPr>
            <w:tcW w:w="3295" w:type="dxa"/>
            <w:tcBorders>
              <w:top w:val="single" w:sz="4" w:space="0" w:color="auto"/>
              <w:left w:val="single" w:sz="4" w:space="0" w:color="auto"/>
              <w:bottom w:val="single" w:sz="4" w:space="0" w:color="auto"/>
              <w:right w:val="single" w:sz="4" w:space="0" w:color="auto"/>
            </w:tcBorders>
            <w:hideMark/>
          </w:tcPr>
          <w:p w14:paraId="4BB29B0B" w14:textId="77777777" w:rsidR="00F463DE" w:rsidRPr="002211A5" w:rsidRDefault="00F463DE" w:rsidP="002211A5">
            <w:pPr>
              <w:jc w:val="center"/>
              <w:rPr>
                <w:sz w:val="22"/>
                <w:szCs w:val="22"/>
              </w:rPr>
            </w:pPr>
            <w:r w:rsidRPr="002211A5">
              <w:rPr>
                <w:sz w:val="22"/>
                <w:szCs w:val="22"/>
              </w:rPr>
              <w:t>2</w:t>
            </w:r>
          </w:p>
        </w:tc>
        <w:tc>
          <w:tcPr>
            <w:tcW w:w="3191" w:type="dxa"/>
            <w:tcBorders>
              <w:top w:val="single" w:sz="4" w:space="0" w:color="auto"/>
              <w:left w:val="single" w:sz="4" w:space="0" w:color="auto"/>
              <w:bottom w:val="single" w:sz="4" w:space="0" w:color="auto"/>
              <w:right w:val="single" w:sz="4" w:space="0" w:color="auto"/>
            </w:tcBorders>
            <w:hideMark/>
          </w:tcPr>
          <w:p w14:paraId="1DF2D488"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2211A5" w14:paraId="50DA7603"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58BE6096" w14:textId="77777777" w:rsidR="00F463DE" w:rsidRPr="002211A5" w:rsidRDefault="00F463DE" w:rsidP="002211A5">
            <w:pPr>
              <w:jc w:val="both"/>
              <w:rPr>
                <w:sz w:val="22"/>
                <w:szCs w:val="22"/>
              </w:rPr>
            </w:pPr>
            <w:r w:rsidRPr="002211A5">
              <w:rPr>
                <w:sz w:val="22"/>
                <w:szCs w:val="22"/>
              </w:rPr>
              <w:t>№ 25</w:t>
            </w:r>
          </w:p>
        </w:tc>
        <w:tc>
          <w:tcPr>
            <w:tcW w:w="3295" w:type="dxa"/>
            <w:tcBorders>
              <w:top w:val="single" w:sz="4" w:space="0" w:color="auto"/>
              <w:left w:val="single" w:sz="4" w:space="0" w:color="auto"/>
              <w:bottom w:val="single" w:sz="4" w:space="0" w:color="auto"/>
              <w:right w:val="single" w:sz="4" w:space="0" w:color="auto"/>
            </w:tcBorders>
            <w:hideMark/>
          </w:tcPr>
          <w:p w14:paraId="1A8C4531" w14:textId="77777777" w:rsidR="00F463DE" w:rsidRPr="002211A5" w:rsidRDefault="00F463DE" w:rsidP="002211A5">
            <w:pPr>
              <w:jc w:val="center"/>
              <w:rPr>
                <w:sz w:val="22"/>
                <w:szCs w:val="22"/>
                <w:lang w:val="en-US"/>
              </w:rPr>
            </w:pPr>
            <w:r w:rsidRPr="002211A5">
              <w:rPr>
                <w:sz w:val="22"/>
                <w:szCs w:val="22"/>
                <w:lang w:val="en-US"/>
              </w:rPr>
              <w:t>1</w:t>
            </w:r>
          </w:p>
        </w:tc>
        <w:tc>
          <w:tcPr>
            <w:tcW w:w="3191" w:type="dxa"/>
            <w:tcBorders>
              <w:top w:val="single" w:sz="4" w:space="0" w:color="auto"/>
              <w:left w:val="single" w:sz="4" w:space="0" w:color="auto"/>
              <w:bottom w:val="single" w:sz="4" w:space="0" w:color="auto"/>
              <w:right w:val="single" w:sz="4" w:space="0" w:color="auto"/>
            </w:tcBorders>
            <w:hideMark/>
          </w:tcPr>
          <w:p w14:paraId="12473575"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2211A5" w14:paraId="476F174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67EE26E1" w14:textId="77777777" w:rsidR="00F463DE" w:rsidRPr="002211A5" w:rsidRDefault="00F463DE" w:rsidP="002211A5">
            <w:pPr>
              <w:jc w:val="both"/>
              <w:rPr>
                <w:sz w:val="22"/>
                <w:szCs w:val="22"/>
              </w:rPr>
            </w:pPr>
            <w:r w:rsidRPr="002211A5">
              <w:rPr>
                <w:sz w:val="22"/>
                <w:szCs w:val="22"/>
              </w:rPr>
              <w:t>№ 26</w:t>
            </w:r>
          </w:p>
        </w:tc>
        <w:tc>
          <w:tcPr>
            <w:tcW w:w="3295" w:type="dxa"/>
            <w:tcBorders>
              <w:top w:val="single" w:sz="4" w:space="0" w:color="auto"/>
              <w:left w:val="single" w:sz="4" w:space="0" w:color="auto"/>
              <w:bottom w:val="single" w:sz="4" w:space="0" w:color="auto"/>
              <w:right w:val="single" w:sz="4" w:space="0" w:color="auto"/>
            </w:tcBorders>
            <w:hideMark/>
          </w:tcPr>
          <w:p w14:paraId="3656851E" w14:textId="77777777" w:rsidR="00F463DE" w:rsidRPr="002211A5" w:rsidRDefault="00F463DE" w:rsidP="002211A5">
            <w:pPr>
              <w:jc w:val="center"/>
              <w:rPr>
                <w:sz w:val="22"/>
                <w:szCs w:val="22"/>
                <w:lang w:val="en-US"/>
              </w:rPr>
            </w:pPr>
            <w:r w:rsidRPr="002211A5">
              <w:rPr>
                <w:sz w:val="22"/>
                <w:szCs w:val="22"/>
                <w:lang w:val="en-US"/>
              </w:rPr>
              <w:t>1</w:t>
            </w:r>
          </w:p>
        </w:tc>
        <w:tc>
          <w:tcPr>
            <w:tcW w:w="3191" w:type="dxa"/>
            <w:tcBorders>
              <w:top w:val="single" w:sz="4" w:space="0" w:color="auto"/>
              <w:left w:val="single" w:sz="4" w:space="0" w:color="auto"/>
              <w:bottom w:val="single" w:sz="4" w:space="0" w:color="auto"/>
              <w:right w:val="single" w:sz="4" w:space="0" w:color="auto"/>
            </w:tcBorders>
            <w:hideMark/>
          </w:tcPr>
          <w:p w14:paraId="303DA1A6"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2211A5" w14:paraId="1F6AAB16"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0BDDAF15" w14:textId="77777777" w:rsidR="00F463DE" w:rsidRPr="002211A5" w:rsidRDefault="00F463DE" w:rsidP="002211A5">
            <w:pPr>
              <w:jc w:val="both"/>
              <w:rPr>
                <w:sz w:val="22"/>
                <w:szCs w:val="22"/>
              </w:rPr>
            </w:pPr>
            <w:r w:rsidRPr="002211A5">
              <w:rPr>
                <w:sz w:val="22"/>
                <w:szCs w:val="22"/>
              </w:rPr>
              <w:t>№ 27</w:t>
            </w:r>
          </w:p>
        </w:tc>
        <w:tc>
          <w:tcPr>
            <w:tcW w:w="3295" w:type="dxa"/>
            <w:tcBorders>
              <w:top w:val="single" w:sz="4" w:space="0" w:color="auto"/>
              <w:left w:val="single" w:sz="4" w:space="0" w:color="auto"/>
              <w:bottom w:val="single" w:sz="4" w:space="0" w:color="auto"/>
              <w:right w:val="single" w:sz="4" w:space="0" w:color="auto"/>
            </w:tcBorders>
            <w:hideMark/>
          </w:tcPr>
          <w:p w14:paraId="52925E64" w14:textId="77777777" w:rsidR="00F463DE" w:rsidRPr="002211A5" w:rsidRDefault="00F463DE" w:rsidP="002211A5">
            <w:pPr>
              <w:jc w:val="center"/>
              <w:rPr>
                <w:sz w:val="22"/>
                <w:szCs w:val="22"/>
                <w:lang w:val="en-US"/>
              </w:rPr>
            </w:pPr>
            <w:r w:rsidRPr="002211A5">
              <w:rPr>
                <w:sz w:val="22"/>
                <w:szCs w:val="22"/>
                <w:lang w:val="en-US"/>
              </w:rPr>
              <w:t>1</w:t>
            </w:r>
          </w:p>
        </w:tc>
        <w:tc>
          <w:tcPr>
            <w:tcW w:w="3191" w:type="dxa"/>
            <w:tcBorders>
              <w:top w:val="single" w:sz="4" w:space="0" w:color="auto"/>
              <w:left w:val="single" w:sz="4" w:space="0" w:color="auto"/>
              <w:bottom w:val="single" w:sz="4" w:space="0" w:color="auto"/>
              <w:right w:val="single" w:sz="4" w:space="0" w:color="auto"/>
            </w:tcBorders>
            <w:hideMark/>
          </w:tcPr>
          <w:p w14:paraId="543C1125" w14:textId="77777777" w:rsidR="00F463DE" w:rsidRPr="002211A5" w:rsidRDefault="00F463DE" w:rsidP="002211A5">
            <w:pPr>
              <w:jc w:val="center"/>
              <w:rPr>
                <w:sz w:val="22"/>
                <w:szCs w:val="22"/>
              </w:rPr>
            </w:pPr>
            <w:r w:rsidRPr="002211A5">
              <w:rPr>
                <w:sz w:val="22"/>
                <w:szCs w:val="22"/>
              </w:rPr>
              <w:t>1</w:t>
            </w:r>
          </w:p>
        </w:tc>
      </w:tr>
      <w:tr w:rsidR="00F463DE" w:rsidRPr="002211A5" w14:paraId="66272A9D" w14:textId="77777777" w:rsidTr="00F463DE">
        <w:tc>
          <w:tcPr>
            <w:tcW w:w="3085" w:type="dxa"/>
            <w:tcBorders>
              <w:top w:val="single" w:sz="4" w:space="0" w:color="auto"/>
              <w:left w:val="single" w:sz="4" w:space="0" w:color="auto"/>
              <w:bottom w:val="single" w:sz="4" w:space="0" w:color="auto"/>
              <w:right w:val="single" w:sz="4" w:space="0" w:color="auto"/>
            </w:tcBorders>
            <w:hideMark/>
          </w:tcPr>
          <w:p w14:paraId="5A321B05" w14:textId="77777777" w:rsidR="00F463DE" w:rsidRPr="002211A5" w:rsidRDefault="00F463DE" w:rsidP="002211A5">
            <w:pPr>
              <w:jc w:val="both"/>
              <w:rPr>
                <w:b/>
                <w:sz w:val="22"/>
                <w:szCs w:val="22"/>
              </w:rPr>
            </w:pPr>
            <w:r w:rsidRPr="002211A5">
              <w:rPr>
                <w:b/>
                <w:sz w:val="22"/>
                <w:szCs w:val="22"/>
              </w:rPr>
              <w:t>Итого:</w:t>
            </w:r>
          </w:p>
        </w:tc>
        <w:tc>
          <w:tcPr>
            <w:tcW w:w="3295" w:type="dxa"/>
            <w:tcBorders>
              <w:top w:val="single" w:sz="4" w:space="0" w:color="auto"/>
              <w:left w:val="single" w:sz="4" w:space="0" w:color="auto"/>
              <w:bottom w:val="single" w:sz="4" w:space="0" w:color="auto"/>
              <w:right w:val="single" w:sz="4" w:space="0" w:color="auto"/>
            </w:tcBorders>
            <w:hideMark/>
          </w:tcPr>
          <w:p w14:paraId="4F437937" w14:textId="6026FB51" w:rsidR="00F463DE" w:rsidRPr="002211A5" w:rsidRDefault="00550DFD" w:rsidP="002211A5">
            <w:pPr>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115</w:t>
            </w:r>
            <w:r w:rsidRPr="002211A5">
              <w:rPr>
                <w:b/>
                <w:sz w:val="22"/>
                <w:szCs w:val="22"/>
              </w:rPr>
              <w:fldChar w:fldCharType="end"/>
            </w:r>
          </w:p>
        </w:tc>
        <w:tc>
          <w:tcPr>
            <w:tcW w:w="3191" w:type="dxa"/>
            <w:tcBorders>
              <w:top w:val="single" w:sz="4" w:space="0" w:color="auto"/>
              <w:left w:val="single" w:sz="4" w:space="0" w:color="auto"/>
              <w:bottom w:val="single" w:sz="4" w:space="0" w:color="auto"/>
              <w:right w:val="single" w:sz="4" w:space="0" w:color="auto"/>
            </w:tcBorders>
            <w:hideMark/>
          </w:tcPr>
          <w:p w14:paraId="6A8E0A1F" w14:textId="77777777" w:rsidR="00F463DE" w:rsidRPr="002211A5" w:rsidRDefault="00F463DE" w:rsidP="002211A5">
            <w:pPr>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18</w:t>
            </w:r>
            <w:r w:rsidRPr="002211A5">
              <w:rPr>
                <w:b/>
                <w:sz w:val="22"/>
                <w:szCs w:val="22"/>
              </w:rPr>
              <w:fldChar w:fldCharType="end"/>
            </w:r>
          </w:p>
        </w:tc>
      </w:tr>
    </w:tbl>
    <w:p w14:paraId="079AC3B2" w14:textId="77777777" w:rsidR="00F463DE" w:rsidRPr="002211A5" w:rsidRDefault="00F463DE" w:rsidP="002211A5">
      <w:pPr>
        <w:jc w:val="both"/>
        <w:rPr>
          <w:b/>
          <w:sz w:val="22"/>
          <w:szCs w:val="22"/>
          <w:highlight w:val="yellow"/>
          <w:lang w:eastAsia="en-US"/>
        </w:rPr>
      </w:pPr>
    </w:p>
    <w:p w14:paraId="57524467" w14:textId="77777777" w:rsidR="00F463DE" w:rsidRPr="00550DFD" w:rsidRDefault="00F463DE" w:rsidP="00F463DE">
      <w:pPr>
        <w:jc w:val="both"/>
        <w:rPr>
          <w:rFonts w:eastAsiaTheme="minorHAnsi"/>
          <w:b/>
          <w:sz w:val="24"/>
          <w:szCs w:val="24"/>
        </w:rPr>
      </w:pPr>
      <w:r w:rsidRPr="00550DFD">
        <w:rPr>
          <w:b/>
          <w:sz w:val="24"/>
          <w:szCs w:val="24"/>
        </w:rPr>
        <w:t>Оргтехника</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280"/>
        <w:gridCol w:w="1701"/>
        <w:gridCol w:w="992"/>
        <w:gridCol w:w="1346"/>
        <w:gridCol w:w="1349"/>
        <w:gridCol w:w="1367"/>
      </w:tblGrid>
      <w:tr w:rsidR="00F463DE" w:rsidRPr="00550DFD" w14:paraId="6EB48619" w14:textId="77777777" w:rsidTr="00550DFD">
        <w:tc>
          <w:tcPr>
            <w:tcW w:w="1409" w:type="dxa"/>
            <w:vMerge w:val="restart"/>
            <w:tcBorders>
              <w:top w:val="single" w:sz="4" w:space="0" w:color="auto"/>
              <w:left w:val="single" w:sz="4" w:space="0" w:color="auto"/>
              <w:bottom w:val="single" w:sz="4" w:space="0" w:color="auto"/>
              <w:right w:val="single" w:sz="4" w:space="0" w:color="auto"/>
            </w:tcBorders>
            <w:hideMark/>
          </w:tcPr>
          <w:p w14:paraId="0A16FADD" w14:textId="77777777" w:rsidR="00F463DE" w:rsidRPr="002211A5" w:rsidRDefault="00F463DE" w:rsidP="002211A5">
            <w:pPr>
              <w:jc w:val="center"/>
              <w:rPr>
                <w:sz w:val="22"/>
                <w:szCs w:val="22"/>
              </w:rPr>
            </w:pPr>
            <w:r w:rsidRPr="002211A5">
              <w:rPr>
                <w:sz w:val="22"/>
                <w:szCs w:val="22"/>
              </w:rPr>
              <w:t>Библиотека</w:t>
            </w:r>
          </w:p>
        </w:tc>
        <w:tc>
          <w:tcPr>
            <w:tcW w:w="1280" w:type="dxa"/>
            <w:vMerge w:val="restart"/>
            <w:tcBorders>
              <w:top w:val="single" w:sz="4" w:space="0" w:color="auto"/>
              <w:left w:val="single" w:sz="4" w:space="0" w:color="auto"/>
              <w:bottom w:val="single" w:sz="4" w:space="0" w:color="auto"/>
              <w:right w:val="single" w:sz="4" w:space="0" w:color="auto"/>
            </w:tcBorders>
            <w:hideMark/>
          </w:tcPr>
          <w:p w14:paraId="2EA2A2CA" w14:textId="77777777" w:rsidR="00F463DE" w:rsidRPr="002211A5" w:rsidRDefault="00F463DE" w:rsidP="002211A5">
            <w:pPr>
              <w:jc w:val="center"/>
              <w:rPr>
                <w:sz w:val="22"/>
                <w:szCs w:val="22"/>
              </w:rPr>
            </w:pPr>
            <w:r w:rsidRPr="002211A5">
              <w:rPr>
                <w:sz w:val="22"/>
                <w:szCs w:val="22"/>
              </w:rPr>
              <w:t>Ксерокс</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04BE332" w14:textId="77777777" w:rsidR="00F463DE" w:rsidRPr="002211A5" w:rsidRDefault="00F463DE" w:rsidP="002211A5">
            <w:pPr>
              <w:jc w:val="center"/>
              <w:rPr>
                <w:sz w:val="22"/>
                <w:szCs w:val="22"/>
              </w:rPr>
            </w:pPr>
            <w:r w:rsidRPr="002211A5">
              <w:rPr>
                <w:sz w:val="22"/>
                <w:szCs w:val="22"/>
              </w:rPr>
              <w:t>МФУ</w:t>
            </w:r>
            <w:r w:rsidRPr="002211A5">
              <w:rPr>
                <w:sz w:val="22"/>
                <w:szCs w:val="22"/>
                <w:vertAlign w:val="superscript"/>
              </w:rPr>
              <w: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57B766" w14:textId="77777777" w:rsidR="00F463DE" w:rsidRPr="002211A5" w:rsidRDefault="00F463DE" w:rsidP="002211A5">
            <w:pPr>
              <w:jc w:val="center"/>
              <w:rPr>
                <w:sz w:val="22"/>
                <w:szCs w:val="22"/>
              </w:rPr>
            </w:pPr>
            <w:r w:rsidRPr="002211A5">
              <w:rPr>
                <w:sz w:val="22"/>
                <w:szCs w:val="22"/>
              </w:rPr>
              <w:t>Сканер</w:t>
            </w:r>
          </w:p>
        </w:tc>
        <w:tc>
          <w:tcPr>
            <w:tcW w:w="4062" w:type="dxa"/>
            <w:gridSpan w:val="3"/>
            <w:tcBorders>
              <w:top w:val="single" w:sz="4" w:space="0" w:color="auto"/>
              <w:left w:val="single" w:sz="4" w:space="0" w:color="auto"/>
              <w:bottom w:val="single" w:sz="4" w:space="0" w:color="auto"/>
              <w:right w:val="single" w:sz="4" w:space="0" w:color="auto"/>
            </w:tcBorders>
            <w:hideMark/>
          </w:tcPr>
          <w:p w14:paraId="4223B3C6" w14:textId="77777777" w:rsidR="00F463DE" w:rsidRPr="002211A5" w:rsidRDefault="00F463DE" w:rsidP="002211A5">
            <w:pPr>
              <w:jc w:val="center"/>
              <w:rPr>
                <w:sz w:val="22"/>
                <w:szCs w:val="22"/>
                <w:vertAlign w:val="superscript"/>
              </w:rPr>
            </w:pPr>
            <w:r w:rsidRPr="002211A5">
              <w:rPr>
                <w:sz w:val="22"/>
                <w:szCs w:val="22"/>
              </w:rPr>
              <w:t>Принтер</w:t>
            </w:r>
            <w:r w:rsidRPr="002211A5">
              <w:rPr>
                <w:sz w:val="22"/>
                <w:szCs w:val="22"/>
                <w:vertAlign w:val="superscript"/>
              </w:rPr>
              <w:t>*</w:t>
            </w:r>
          </w:p>
        </w:tc>
      </w:tr>
      <w:tr w:rsidR="00F463DE" w:rsidRPr="00550DFD" w14:paraId="32A64057" w14:textId="77777777" w:rsidTr="00550DFD">
        <w:tc>
          <w:tcPr>
            <w:tcW w:w="0" w:type="auto"/>
            <w:vMerge/>
            <w:tcBorders>
              <w:top w:val="single" w:sz="4" w:space="0" w:color="auto"/>
              <w:left w:val="single" w:sz="4" w:space="0" w:color="auto"/>
              <w:bottom w:val="single" w:sz="4" w:space="0" w:color="auto"/>
              <w:right w:val="single" w:sz="4" w:space="0" w:color="auto"/>
            </w:tcBorders>
            <w:vAlign w:val="center"/>
            <w:hideMark/>
          </w:tcPr>
          <w:p w14:paraId="1E895EC0" w14:textId="77777777" w:rsidR="00F463DE" w:rsidRPr="002211A5" w:rsidRDefault="00F463DE" w:rsidP="002211A5">
            <w:pPr>
              <w:rPr>
                <w:sz w:val="22"/>
                <w:szCs w:val="22"/>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704B45C" w14:textId="77777777" w:rsidR="00F463DE" w:rsidRPr="002211A5" w:rsidRDefault="00F463DE" w:rsidP="002211A5">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87E146" w14:textId="77777777" w:rsidR="00F463DE" w:rsidRPr="002211A5" w:rsidRDefault="00F463DE" w:rsidP="002211A5">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A0895" w14:textId="77777777" w:rsidR="00F463DE" w:rsidRPr="002211A5" w:rsidRDefault="00F463DE" w:rsidP="002211A5">
            <w:pPr>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hideMark/>
          </w:tcPr>
          <w:p w14:paraId="7C8800E9" w14:textId="77777777" w:rsidR="00F463DE" w:rsidRPr="002211A5" w:rsidRDefault="00F463DE" w:rsidP="002211A5">
            <w:pPr>
              <w:jc w:val="both"/>
              <w:rPr>
                <w:sz w:val="22"/>
                <w:szCs w:val="22"/>
              </w:rPr>
            </w:pPr>
            <w:r w:rsidRPr="002211A5">
              <w:rPr>
                <w:sz w:val="22"/>
                <w:szCs w:val="22"/>
              </w:rPr>
              <w:t>лазерный</w:t>
            </w:r>
          </w:p>
        </w:tc>
        <w:tc>
          <w:tcPr>
            <w:tcW w:w="1349" w:type="dxa"/>
            <w:tcBorders>
              <w:top w:val="single" w:sz="4" w:space="0" w:color="auto"/>
              <w:left w:val="single" w:sz="4" w:space="0" w:color="auto"/>
              <w:bottom w:val="single" w:sz="4" w:space="0" w:color="auto"/>
              <w:right w:val="single" w:sz="4" w:space="0" w:color="auto"/>
            </w:tcBorders>
            <w:hideMark/>
          </w:tcPr>
          <w:p w14:paraId="0897E11C" w14:textId="77777777" w:rsidR="00F463DE" w:rsidRPr="002211A5" w:rsidRDefault="00F463DE" w:rsidP="002211A5">
            <w:pPr>
              <w:jc w:val="both"/>
              <w:rPr>
                <w:sz w:val="22"/>
                <w:szCs w:val="22"/>
              </w:rPr>
            </w:pPr>
            <w:r w:rsidRPr="002211A5">
              <w:rPr>
                <w:sz w:val="22"/>
                <w:szCs w:val="22"/>
              </w:rPr>
              <w:t>струйный</w:t>
            </w:r>
          </w:p>
        </w:tc>
        <w:tc>
          <w:tcPr>
            <w:tcW w:w="1367" w:type="dxa"/>
            <w:tcBorders>
              <w:top w:val="single" w:sz="4" w:space="0" w:color="auto"/>
              <w:left w:val="single" w:sz="4" w:space="0" w:color="auto"/>
              <w:bottom w:val="single" w:sz="4" w:space="0" w:color="auto"/>
              <w:right w:val="single" w:sz="4" w:space="0" w:color="auto"/>
            </w:tcBorders>
            <w:hideMark/>
          </w:tcPr>
          <w:p w14:paraId="45A3A964" w14:textId="77777777" w:rsidR="00F463DE" w:rsidRPr="002211A5" w:rsidRDefault="00F463DE" w:rsidP="002211A5">
            <w:pPr>
              <w:jc w:val="both"/>
              <w:rPr>
                <w:sz w:val="22"/>
                <w:szCs w:val="22"/>
              </w:rPr>
            </w:pPr>
            <w:r w:rsidRPr="002211A5">
              <w:rPr>
                <w:sz w:val="22"/>
                <w:szCs w:val="22"/>
              </w:rPr>
              <w:t>матричный</w:t>
            </w:r>
          </w:p>
        </w:tc>
      </w:tr>
      <w:tr w:rsidR="00F463DE" w:rsidRPr="00550DFD" w14:paraId="6284F242"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2EFF095F" w14:textId="77777777" w:rsidR="00F463DE" w:rsidRPr="002211A5" w:rsidRDefault="00F463DE" w:rsidP="002211A5">
            <w:pPr>
              <w:jc w:val="both"/>
              <w:rPr>
                <w:sz w:val="22"/>
                <w:szCs w:val="22"/>
              </w:rPr>
            </w:pPr>
            <w:r w:rsidRPr="002211A5">
              <w:rPr>
                <w:sz w:val="22"/>
                <w:szCs w:val="22"/>
              </w:rPr>
              <w:t>ЦГБ</w:t>
            </w:r>
          </w:p>
        </w:tc>
        <w:tc>
          <w:tcPr>
            <w:tcW w:w="1280" w:type="dxa"/>
            <w:tcBorders>
              <w:top w:val="single" w:sz="4" w:space="0" w:color="auto"/>
              <w:left w:val="single" w:sz="4" w:space="0" w:color="auto"/>
              <w:bottom w:val="single" w:sz="4" w:space="0" w:color="auto"/>
              <w:right w:val="single" w:sz="4" w:space="0" w:color="auto"/>
            </w:tcBorders>
            <w:hideMark/>
          </w:tcPr>
          <w:p w14:paraId="09174B18" w14:textId="77777777" w:rsidR="00F463DE" w:rsidRPr="002211A5" w:rsidRDefault="00F463DE" w:rsidP="002211A5">
            <w:pPr>
              <w:jc w:val="center"/>
              <w:rPr>
                <w:sz w:val="22"/>
                <w:szCs w:val="22"/>
                <w:lang w:val="en-US"/>
              </w:rPr>
            </w:pPr>
            <w:r w:rsidRPr="002211A5">
              <w:rPr>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hideMark/>
          </w:tcPr>
          <w:p w14:paraId="5DA8996E" w14:textId="0B3A55EF" w:rsidR="00F463DE" w:rsidRPr="002211A5" w:rsidRDefault="00550DFD" w:rsidP="002211A5">
            <w:pPr>
              <w:jc w:val="center"/>
              <w:rPr>
                <w:sz w:val="22"/>
                <w:szCs w:val="22"/>
              </w:rPr>
            </w:pPr>
            <w:r w:rsidRPr="002211A5">
              <w:rPr>
                <w:sz w:val="22"/>
                <w:szCs w:val="22"/>
              </w:rPr>
              <w:t>11 (из них 2)</w:t>
            </w:r>
            <w:r w:rsidR="00F463DE" w:rsidRPr="002211A5">
              <w:rPr>
                <w:sz w:val="22"/>
                <w:szCs w:val="22"/>
              </w:rPr>
              <w:t>С</w:t>
            </w:r>
          </w:p>
        </w:tc>
        <w:tc>
          <w:tcPr>
            <w:tcW w:w="992" w:type="dxa"/>
            <w:tcBorders>
              <w:top w:val="single" w:sz="4" w:space="0" w:color="auto"/>
              <w:left w:val="single" w:sz="4" w:space="0" w:color="auto"/>
              <w:bottom w:val="single" w:sz="4" w:space="0" w:color="auto"/>
              <w:right w:val="single" w:sz="4" w:space="0" w:color="auto"/>
            </w:tcBorders>
            <w:hideMark/>
          </w:tcPr>
          <w:p w14:paraId="2812F644" w14:textId="77777777" w:rsidR="00F463DE" w:rsidRPr="002211A5" w:rsidRDefault="00F463DE" w:rsidP="002211A5">
            <w:pPr>
              <w:jc w:val="center"/>
              <w:rPr>
                <w:sz w:val="22"/>
                <w:szCs w:val="22"/>
              </w:rPr>
            </w:pPr>
            <w:r w:rsidRPr="002211A5">
              <w:rPr>
                <w:sz w:val="22"/>
                <w:szCs w:val="22"/>
              </w:rPr>
              <w:t>5</w:t>
            </w:r>
          </w:p>
        </w:tc>
        <w:tc>
          <w:tcPr>
            <w:tcW w:w="1346" w:type="dxa"/>
            <w:tcBorders>
              <w:top w:val="single" w:sz="4" w:space="0" w:color="auto"/>
              <w:left w:val="single" w:sz="4" w:space="0" w:color="auto"/>
              <w:bottom w:val="single" w:sz="4" w:space="0" w:color="auto"/>
              <w:right w:val="single" w:sz="4" w:space="0" w:color="auto"/>
            </w:tcBorders>
            <w:hideMark/>
          </w:tcPr>
          <w:p w14:paraId="7A7E585B" w14:textId="77777777" w:rsidR="00F463DE" w:rsidRPr="002211A5" w:rsidRDefault="00F463DE" w:rsidP="002211A5">
            <w:pPr>
              <w:jc w:val="center"/>
              <w:rPr>
                <w:sz w:val="22"/>
                <w:szCs w:val="22"/>
              </w:rPr>
            </w:pPr>
            <w:r w:rsidRPr="002211A5">
              <w:rPr>
                <w:sz w:val="22"/>
                <w:szCs w:val="22"/>
              </w:rPr>
              <w:t>17</w:t>
            </w:r>
          </w:p>
        </w:tc>
        <w:tc>
          <w:tcPr>
            <w:tcW w:w="1349" w:type="dxa"/>
            <w:tcBorders>
              <w:top w:val="single" w:sz="4" w:space="0" w:color="auto"/>
              <w:left w:val="single" w:sz="4" w:space="0" w:color="auto"/>
              <w:bottom w:val="single" w:sz="4" w:space="0" w:color="auto"/>
              <w:right w:val="single" w:sz="4" w:space="0" w:color="auto"/>
            </w:tcBorders>
            <w:hideMark/>
          </w:tcPr>
          <w:p w14:paraId="5C108A1A"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018EE8C8" w14:textId="77777777" w:rsidR="00F463DE" w:rsidRPr="002211A5" w:rsidRDefault="00F463DE" w:rsidP="002211A5">
            <w:pPr>
              <w:jc w:val="center"/>
              <w:rPr>
                <w:sz w:val="22"/>
                <w:szCs w:val="22"/>
              </w:rPr>
            </w:pPr>
            <w:r w:rsidRPr="002211A5">
              <w:rPr>
                <w:sz w:val="22"/>
                <w:szCs w:val="22"/>
              </w:rPr>
              <w:t>4</w:t>
            </w:r>
          </w:p>
        </w:tc>
      </w:tr>
      <w:tr w:rsidR="00F463DE" w:rsidRPr="00550DFD" w14:paraId="3DCB647E" w14:textId="77777777" w:rsidTr="002211A5">
        <w:trPr>
          <w:trHeight w:val="116"/>
        </w:trPr>
        <w:tc>
          <w:tcPr>
            <w:tcW w:w="1409" w:type="dxa"/>
            <w:tcBorders>
              <w:top w:val="single" w:sz="4" w:space="0" w:color="auto"/>
              <w:left w:val="single" w:sz="4" w:space="0" w:color="auto"/>
              <w:bottom w:val="single" w:sz="4" w:space="0" w:color="auto"/>
              <w:right w:val="single" w:sz="4" w:space="0" w:color="auto"/>
            </w:tcBorders>
            <w:hideMark/>
          </w:tcPr>
          <w:p w14:paraId="214EB143" w14:textId="77777777" w:rsidR="00F463DE" w:rsidRPr="002211A5" w:rsidRDefault="00F463DE" w:rsidP="002211A5">
            <w:pPr>
              <w:jc w:val="both"/>
              <w:rPr>
                <w:sz w:val="22"/>
                <w:szCs w:val="22"/>
              </w:rPr>
            </w:pPr>
            <w:r w:rsidRPr="002211A5">
              <w:rPr>
                <w:sz w:val="22"/>
                <w:szCs w:val="22"/>
              </w:rPr>
              <w:t>№ 1</w:t>
            </w:r>
          </w:p>
        </w:tc>
        <w:tc>
          <w:tcPr>
            <w:tcW w:w="1280" w:type="dxa"/>
            <w:tcBorders>
              <w:top w:val="single" w:sz="4" w:space="0" w:color="auto"/>
              <w:left w:val="single" w:sz="4" w:space="0" w:color="auto"/>
              <w:bottom w:val="single" w:sz="4" w:space="0" w:color="auto"/>
              <w:right w:val="single" w:sz="4" w:space="0" w:color="auto"/>
            </w:tcBorders>
            <w:hideMark/>
          </w:tcPr>
          <w:p w14:paraId="62F309C4"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20CA8769" w14:textId="77777777" w:rsidR="00F463DE" w:rsidRPr="002211A5" w:rsidRDefault="00F463DE" w:rsidP="002211A5">
            <w:pPr>
              <w:jc w:val="center"/>
              <w:rPr>
                <w:sz w:val="22"/>
                <w:szCs w:val="22"/>
              </w:rPr>
            </w:pPr>
            <w:r w:rsidRPr="002211A5">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14:paraId="14B98D81"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2D7656D8" w14:textId="77777777" w:rsidR="00F463DE" w:rsidRPr="002211A5" w:rsidRDefault="00F463DE" w:rsidP="002211A5">
            <w:pPr>
              <w:jc w:val="center"/>
              <w:rPr>
                <w:sz w:val="22"/>
                <w:szCs w:val="22"/>
              </w:rPr>
            </w:pPr>
            <w:r w:rsidRPr="002211A5">
              <w:rPr>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14:paraId="2FEE7329"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69C4CBCD" w14:textId="77777777" w:rsidR="00F463DE" w:rsidRPr="002211A5" w:rsidRDefault="00F463DE" w:rsidP="002211A5">
            <w:pPr>
              <w:jc w:val="center"/>
              <w:rPr>
                <w:sz w:val="22"/>
                <w:szCs w:val="22"/>
              </w:rPr>
            </w:pPr>
            <w:r w:rsidRPr="002211A5">
              <w:rPr>
                <w:sz w:val="22"/>
                <w:szCs w:val="22"/>
              </w:rPr>
              <w:t>0</w:t>
            </w:r>
          </w:p>
        </w:tc>
      </w:tr>
      <w:tr w:rsidR="00F463DE" w:rsidRPr="00550DFD" w14:paraId="2C868443"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3EDB1AA1" w14:textId="77777777" w:rsidR="00F463DE" w:rsidRPr="002211A5" w:rsidRDefault="00F463DE" w:rsidP="002211A5">
            <w:pPr>
              <w:jc w:val="both"/>
              <w:rPr>
                <w:sz w:val="22"/>
                <w:szCs w:val="22"/>
              </w:rPr>
            </w:pPr>
            <w:r w:rsidRPr="002211A5">
              <w:rPr>
                <w:sz w:val="22"/>
                <w:szCs w:val="22"/>
              </w:rPr>
              <w:t>№ 2</w:t>
            </w:r>
          </w:p>
        </w:tc>
        <w:tc>
          <w:tcPr>
            <w:tcW w:w="1280" w:type="dxa"/>
            <w:tcBorders>
              <w:top w:val="single" w:sz="4" w:space="0" w:color="auto"/>
              <w:left w:val="single" w:sz="4" w:space="0" w:color="auto"/>
              <w:bottom w:val="single" w:sz="4" w:space="0" w:color="auto"/>
              <w:right w:val="single" w:sz="4" w:space="0" w:color="auto"/>
            </w:tcBorders>
            <w:hideMark/>
          </w:tcPr>
          <w:p w14:paraId="769958B1"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73EC8611"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3E03F79"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5CEFE430"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7A120077"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1FA8DF2D" w14:textId="77777777" w:rsidR="00F463DE" w:rsidRPr="002211A5" w:rsidRDefault="00F463DE" w:rsidP="002211A5">
            <w:pPr>
              <w:jc w:val="center"/>
              <w:rPr>
                <w:sz w:val="22"/>
                <w:szCs w:val="22"/>
              </w:rPr>
            </w:pPr>
            <w:r w:rsidRPr="002211A5">
              <w:rPr>
                <w:sz w:val="22"/>
                <w:szCs w:val="22"/>
              </w:rPr>
              <w:t>0</w:t>
            </w:r>
          </w:p>
        </w:tc>
      </w:tr>
      <w:tr w:rsidR="00F463DE" w:rsidRPr="00550DFD" w14:paraId="26482F7A"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3F8CB9AF" w14:textId="77777777" w:rsidR="00F463DE" w:rsidRPr="002211A5" w:rsidRDefault="00F463DE" w:rsidP="002211A5">
            <w:pPr>
              <w:jc w:val="both"/>
              <w:rPr>
                <w:sz w:val="22"/>
                <w:szCs w:val="22"/>
              </w:rPr>
            </w:pPr>
            <w:r w:rsidRPr="002211A5">
              <w:rPr>
                <w:sz w:val="22"/>
                <w:szCs w:val="22"/>
              </w:rPr>
              <w:t>№ 3</w:t>
            </w:r>
          </w:p>
        </w:tc>
        <w:tc>
          <w:tcPr>
            <w:tcW w:w="1280" w:type="dxa"/>
            <w:tcBorders>
              <w:top w:val="single" w:sz="4" w:space="0" w:color="auto"/>
              <w:left w:val="single" w:sz="4" w:space="0" w:color="auto"/>
              <w:bottom w:val="single" w:sz="4" w:space="0" w:color="auto"/>
              <w:right w:val="single" w:sz="4" w:space="0" w:color="auto"/>
            </w:tcBorders>
            <w:hideMark/>
          </w:tcPr>
          <w:p w14:paraId="14BC4305"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1563E57E"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3467E1F9"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1054E713"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243180AC" w14:textId="77777777" w:rsidR="00F463DE" w:rsidRPr="002211A5" w:rsidRDefault="00F463DE" w:rsidP="002211A5">
            <w:pPr>
              <w:jc w:val="center"/>
              <w:rPr>
                <w:sz w:val="22"/>
                <w:szCs w:val="22"/>
              </w:rPr>
            </w:pPr>
            <w:r w:rsidRPr="002211A5">
              <w:rPr>
                <w:sz w:val="22"/>
                <w:szCs w:val="22"/>
              </w:rPr>
              <w:t>1С</w:t>
            </w:r>
          </w:p>
        </w:tc>
        <w:tc>
          <w:tcPr>
            <w:tcW w:w="1367" w:type="dxa"/>
            <w:tcBorders>
              <w:top w:val="single" w:sz="4" w:space="0" w:color="auto"/>
              <w:left w:val="single" w:sz="4" w:space="0" w:color="auto"/>
              <w:bottom w:val="single" w:sz="4" w:space="0" w:color="auto"/>
              <w:right w:val="single" w:sz="4" w:space="0" w:color="auto"/>
            </w:tcBorders>
            <w:hideMark/>
          </w:tcPr>
          <w:p w14:paraId="1A2205E0" w14:textId="77777777" w:rsidR="00F463DE" w:rsidRPr="002211A5" w:rsidRDefault="00F463DE" w:rsidP="002211A5">
            <w:pPr>
              <w:jc w:val="center"/>
              <w:rPr>
                <w:sz w:val="22"/>
                <w:szCs w:val="22"/>
              </w:rPr>
            </w:pPr>
            <w:r w:rsidRPr="002211A5">
              <w:rPr>
                <w:sz w:val="22"/>
                <w:szCs w:val="22"/>
              </w:rPr>
              <w:t>0</w:t>
            </w:r>
          </w:p>
        </w:tc>
      </w:tr>
      <w:tr w:rsidR="00F463DE" w:rsidRPr="00550DFD" w14:paraId="6BF7201E"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3A5231A3" w14:textId="77777777" w:rsidR="00F463DE" w:rsidRPr="002211A5" w:rsidRDefault="00F463DE" w:rsidP="002211A5">
            <w:pPr>
              <w:jc w:val="both"/>
              <w:rPr>
                <w:sz w:val="22"/>
                <w:szCs w:val="22"/>
              </w:rPr>
            </w:pPr>
            <w:r w:rsidRPr="002211A5">
              <w:rPr>
                <w:sz w:val="22"/>
                <w:szCs w:val="22"/>
              </w:rPr>
              <w:t>№ 4</w:t>
            </w:r>
          </w:p>
        </w:tc>
        <w:tc>
          <w:tcPr>
            <w:tcW w:w="1280" w:type="dxa"/>
            <w:tcBorders>
              <w:top w:val="single" w:sz="4" w:space="0" w:color="auto"/>
              <w:left w:val="single" w:sz="4" w:space="0" w:color="auto"/>
              <w:bottom w:val="single" w:sz="4" w:space="0" w:color="auto"/>
              <w:right w:val="single" w:sz="4" w:space="0" w:color="auto"/>
            </w:tcBorders>
            <w:hideMark/>
          </w:tcPr>
          <w:p w14:paraId="7E471DA4"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09491E35"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5189405"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2AF36992" w14:textId="77777777" w:rsidR="00F463DE" w:rsidRPr="002211A5" w:rsidRDefault="00F463DE" w:rsidP="002211A5">
            <w:pPr>
              <w:jc w:val="center"/>
              <w:rPr>
                <w:sz w:val="22"/>
                <w:szCs w:val="22"/>
              </w:rPr>
            </w:pPr>
            <w:r w:rsidRPr="002211A5">
              <w:rPr>
                <w:sz w:val="22"/>
                <w:szCs w:val="22"/>
              </w:rPr>
              <w:t>0</w:t>
            </w:r>
          </w:p>
        </w:tc>
        <w:tc>
          <w:tcPr>
            <w:tcW w:w="1349" w:type="dxa"/>
            <w:tcBorders>
              <w:top w:val="single" w:sz="4" w:space="0" w:color="auto"/>
              <w:left w:val="single" w:sz="4" w:space="0" w:color="auto"/>
              <w:bottom w:val="single" w:sz="4" w:space="0" w:color="auto"/>
              <w:right w:val="single" w:sz="4" w:space="0" w:color="auto"/>
            </w:tcBorders>
            <w:hideMark/>
          </w:tcPr>
          <w:p w14:paraId="5725D324"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6121E265" w14:textId="77777777" w:rsidR="00F463DE" w:rsidRPr="002211A5" w:rsidRDefault="00F463DE" w:rsidP="002211A5">
            <w:pPr>
              <w:jc w:val="center"/>
              <w:rPr>
                <w:sz w:val="22"/>
                <w:szCs w:val="22"/>
              </w:rPr>
            </w:pPr>
            <w:r w:rsidRPr="002211A5">
              <w:rPr>
                <w:sz w:val="22"/>
                <w:szCs w:val="22"/>
              </w:rPr>
              <w:t>0</w:t>
            </w:r>
          </w:p>
        </w:tc>
      </w:tr>
      <w:tr w:rsidR="00F463DE" w:rsidRPr="00550DFD" w14:paraId="34395CAB"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02982087" w14:textId="77777777" w:rsidR="00F463DE" w:rsidRPr="002211A5" w:rsidRDefault="00F463DE" w:rsidP="002211A5">
            <w:pPr>
              <w:jc w:val="both"/>
              <w:rPr>
                <w:sz w:val="22"/>
                <w:szCs w:val="22"/>
              </w:rPr>
            </w:pPr>
            <w:r w:rsidRPr="002211A5">
              <w:rPr>
                <w:sz w:val="22"/>
                <w:szCs w:val="22"/>
              </w:rPr>
              <w:t>№ 5</w:t>
            </w:r>
          </w:p>
        </w:tc>
        <w:tc>
          <w:tcPr>
            <w:tcW w:w="1280" w:type="dxa"/>
            <w:tcBorders>
              <w:top w:val="single" w:sz="4" w:space="0" w:color="auto"/>
              <w:left w:val="single" w:sz="4" w:space="0" w:color="auto"/>
              <w:bottom w:val="single" w:sz="4" w:space="0" w:color="auto"/>
              <w:right w:val="single" w:sz="4" w:space="0" w:color="auto"/>
            </w:tcBorders>
            <w:hideMark/>
          </w:tcPr>
          <w:p w14:paraId="212497D0"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13E0C5F5"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311705BF"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5B443DA3" w14:textId="77777777" w:rsidR="00F463DE" w:rsidRPr="002211A5" w:rsidRDefault="00F463DE" w:rsidP="002211A5">
            <w:pPr>
              <w:jc w:val="center"/>
              <w:rPr>
                <w:sz w:val="22"/>
                <w:szCs w:val="22"/>
              </w:rPr>
            </w:pPr>
            <w:r w:rsidRPr="002211A5">
              <w:rPr>
                <w:sz w:val="22"/>
                <w:szCs w:val="22"/>
              </w:rPr>
              <w:t>0</w:t>
            </w:r>
          </w:p>
        </w:tc>
        <w:tc>
          <w:tcPr>
            <w:tcW w:w="1349" w:type="dxa"/>
            <w:tcBorders>
              <w:top w:val="single" w:sz="4" w:space="0" w:color="auto"/>
              <w:left w:val="single" w:sz="4" w:space="0" w:color="auto"/>
              <w:bottom w:val="single" w:sz="4" w:space="0" w:color="auto"/>
              <w:right w:val="single" w:sz="4" w:space="0" w:color="auto"/>
            </w:tcBorders>
            <w:hideMark/>
          </w:tcPr>
          <w:p w14:paraId="63FD7A78"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0E5028C9" w14:textId="77777777" w:rsidR="00F463DE" w:rsidRPr="002211A5" w:rsidRDefault="00F463DE" w:rsidP="002211A5">
            <w:pPr>
              <w:jc w:val="center"/>
              <w:rPr>
                <w:sz w:val="22"/>
                <w:szCs w:val="22"/>
              </w:rPr>
            </w:pPr>
            <w:r w:rsidRPr="002211A5">
              <w:rPr>
                <w:sz w:val="22"/>
                <w:szCs w:val="22"/>
              </w:rPr>
              <w:t>0</w:t>
            </w:r>
          </w:p>
        </w:tc>
      </w:tr>
      <w:tr w:rsidR="00F463DE" w:rsidRPr="00550DFD" w14:paraId="4424DE6F"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17A4E810" w14:textId="77777777" w:rsidR="00F463DE" w:rsidRPr="002211A5" w:rsidRDefault="00F463DE" w:rsidP="002211A5">
            <w:pPr>
              <w:jc w:val="both"/>
              <w:rPr>
                <w:sz w:val="22"/>
                <w:szCs w:val="22"/>
              </w:rPr>
            </w:pPr>
            <w:r w:rsidRPr="002211A5">
              <w:rPr>
                <w:sz w:val="22"/>
                <w:szCs w:val="22"/>
              </w:rPr>
              <w:t>№ 6</w:t>
            </w:r>
          </w:p>
        </w:tc>
        <w:tc>
          <w:tcPr>
            <w:tcW w:w="1280" w:type="dxa"/>
            <w:tcBorders>
              <w:top w:val="single" w:sz="4" w:space="0" w:color="auto"/>
              <w:left w:val="single" w:sz="4" w:space="0" w:color="auto"/>
              <w:bottom w:val="single" w:sz="4" w:space="0" w:color="auto"/>
              <w:right w:val="single" w:sz="4" w:space="0" w:color="auto"/>
            </w:tcBorders>
            <w:hideMark/>
          </w:tcPr>
          <w:p w14:paraId="2C675C6B" w14:textId="77777777" w:rsidR="00F463DE" w:rsidRPr="002211A5" w:rsidRDefault="00F463DE" w:rsidP="002211A5">
            <w:pPr>
              <w:jc w:val="center"/>
              <w:rPr>
                <w:sz w:val="22"/>
                <w:szCs w:val="22"/>
              </w:rPr>
            </w:pPr>
            <w:r w:rsidRPr="002211A5">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14514DF7"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0E28AF16"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49D194DE" w14:textId="77777777" w:rsidR="00F463DE" w:rsidRPr="002211A5" w:rsidRDefault="00F463DE" w:rsidP="002211A5">
            <w:pPr>
              <w:jc w:val="center"/>
              <w:rPr>
                <w:sz w:val="22"/>
                <w:szCs w:val="22"/>
              </w:rPr>
            </w:pPr>
            <w:r w:rsidRPr="002211A5">
              <w:rPr>
                <w:sz w:val="22"/>
                <w:szCs w:val="22"/>
              </w:rPr>
              <w:t>0</w:t>
            </w:r>
          </w:p>
        </w:tc>
        <w:tc>
          <w:tcPr>
            <w:tcW w:w="1349" w:type="dxa"/>
            <w:tcBorders>
              <w:top w:val="single" w:sz="4" w:space="0" w:color="auto"/>
              <w:left w:val="single" w:sz="4" w:space="0" w:color="auto"/>
              <w:bottom w:val="single" w:sz="4" w:space="0" w:color="auto"/>
              <w:right w:val="single" w:sz="4" w:space="0" w:color="auto"/>
            </w:tcBorders>
            <w:hideMark/>
          </w:tcPr>
          <w:p w14:paraId="0848D322" w14:textId="77777777" w:rsidR="00F463DE" w:rsidRPr="002211A5" w:rsidRDefault="00F463DE" w:rsidP="002211A5">
            <w:pPr>
              <w:jc w:val="center"/>
              <w:rPr>
                <w:sz w:val="22"/>
                <w:szCs w:val="22"/>
              </w:rPr>
            </w:pPr>
            <w:r w:rsidRPr="002211A5">
              <w:rPr>
                <w:sz w:val="22"/>
                <w:szCs w:val="22"/>
              </w:rPr>
              <w:t>2С</w:t>
            </w:r>
          </w:p>
        </w:tc>
        <w:tc>
          <w:tcPr>
            <w:tcW w:w="1367" w:type="dxa"/>
            <w:tcBorders>
              <w:top w:val="single" w:sz="4" w:space="0" w:color="auto"/>
              <w:left w:val="single" w:sz="4" w:space="0" w:color="auto"/>
              <w:bottom w:val="single" w:sz="4" w:space="0" w:color="auto"/>
              <w:right w:val="single" w:sz="4" w:space="0" w:color="auto"/>
            </w:tcBorders>
            <w:hideMark/>
          </w:tcPr>
          <w:p w14:paraId="6CD86197" w14:textId="77777777" w:rsidR="00F463DE" w:rsidRPr="002211A5" w:rsidRDefault="00F463DE" w:rsidP="002211A5">
            <w:pPr>
              <w:jc w:val="center"/>
              <w:rPr>
                <w:sz w:val="22"/>
                <w:szCs w:val="22"/>
              </w:rPr>
            </w:pPr>
            <w:r w:rsidRPr="002211A5">
              <w:rPr>
                <w:sz w:val="22"/>
                <w:szCs w:val="22"/>
              </w:rPr>
              <w:t>0</w:t>
            </w:r>
          </w:p>
        </w:tc>
      </w:tr>
      <w:tr w:rsidR="00F463DE" w:rsidRPr="00550DFD" w14:paraId="629E90D9"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55761679" w14:textId="77777777" w:rsidR="00F463DE" w:rsidRPr="002211A5" w:rsidRDefault="00F463DE" w:rsidP="002211A5">
            <w:pPr>
              <w:tabs>
                <w:tab w:val="left" w:pos="839"/>
              </w:tabs>
              <w:jc w:val="both"/>
              <w:rPr>
                <w:sz w:val="22"/>
                <w:szCs w:val="22"/>
              </w:rPr>
            </w:pPr>
            <w:r w:rsidRPr="002211A5">
              <w:rPr>
                <w:sz w:val="22"/>
                <w:szCs w:val="22"/>
              </w:rPr>
              <w:t>№ 7</w:t>
            </w:r>
          </w:p>
        </w:tc>
        <w:tc>
          <w:tcPr>
            <w:tcW w:w="1280" w:type="dxa"/>
            <w:tcBorders>
              <w:top w:val="single" w:sz="4" w:space="0" w:color="auto"/>
              <w:left w:val="single" w:sz="4" w:space="0" w:color="auto"/>
              <w:bottom w:val="single" w:sz="4" w:space="0" w:color="auto"/>
              <w:right w:val="single" w:sz="4" w:space="0" w:color="auto"/>
            </w:tcBorders>
            <w:hideMark/>
          </w:tcPr>
          <w:p w14:paraId="2E490B1B"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433BDAE8" w14:textId="77777777" w:rsidR="00F463DE" w:rsidRPr="002211A5" w:rsidRDefault="00F463DE" w:rsidP="002211A5">
            <w:pPr>
              <w:jc w:val="center"/>
              <w:rPr>
                <w:sz w:val="22"/>
                <w:szCs w:val="22"/>
              </w:rPr>
            </w:pPr>
            <w:r w:rsidRPr="002211A5">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14:paraId="6A49D6C9"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2DC1DB6D" w14:textId="77777777" w:rsidR="00F463DE" w:rsidRPr="002211A5" w:rsidRDefault="00F463DE" w:rsidP="002211A5">
            <w:pPr>
              <w:jc w:val="center"/>
              <w:rPr>
                <w:sz w:val="22"/>
                <w:szCs w:val="22"/>
              </w:rPr>
            </w:pPr>
            <w:r w:rsidRPr="002211A5">
              <w:rPr>
                <w:sz w:val="22"/>
                <w:szCs w:val="22"/>
              </w:rPr>
              <w:t>3</w:t>
            </w:r>
          </w:p>
        </w:tc>
        <w:tc>
          <w:tcPr>
            <w:tcW w:w="1349" w:type="dxa"/>
            <w:tcBorders>
              <w:top w:val="single" w:sz="4" w:space="0" w:color="auto"/>
              <w:left w:val="single" w:sz="4" w:space="0" w:color="auto"/>
              <w:bottom w:val="single" w:sz="4" w:space="0" w:color="auto"/>
              <w:right w:val="single" w:sz="4" w:space="0" w:color="auto"/>
            </w:tcBorders>
            <w:hideMark/>
          </w:tcPr>
          <w:p w14:paraId="010BA87D"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374B6641" w14:textId="77777777" w:rsidR="00F463DE" w:rsidRPr="002211A5" w:rsidRDefault="00F463DE" w:rsidP="002211A5">
            <w:pPr>
              <w:jc w:val="center"/>
              <w:rPr>
                <w:sz w:val="22"/>
                <w:szCs w:val="22"/>
              </w:rPr>
            </w:pPr>
            <w:r w:rsidRPr="002211A5">
              <w:rPr>
                <w:sz w:val="22"/>
                <w:szCs w:val="22"/>
              </w:rPr>
              <w:t>0</w:t>
            </w:r>
          </w:p>
        </w:tc>
      </w:tr>
      <w:tr w:rsidR="00F463DE" w:rsidRPr="00550DFD" w14:paraId="59B8741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7827B3D7" w14:textId="77777777" w:rsidR="00F463DE" w:rsidRPr="002211A5" w:rsidRDefault="00F463DE" w:rsidP="002211A5">
            <w:pPr>
              <w:jc w:val="both"/>
              <w:rPr>
                <w:sz w:val="22"/>
                <w:szCs w:val="22"/>
              </w:rPr>
            </w:pPr>
            <w:r w:rsidRPr="002211A5">
              <w:rPr>
                <w:sz w:val="22"/>
                <w:szCs w:val="22"/>
              </w:rPr>
              <w:t>№ 8</w:t>
            </w:r>
          </w:p>
        </w:tc>
        <w:tc>
          <w:tcPr>
            <w:tcW w:w="1280" w:type="dxa"/>
            <w:tcBorders>
              <w:top w:val="single" w:sz="4" w:space="0" w:color="auto"/>
              <w:left w:val="single" w:sz="4" w:space="0" w:color="auto"/>
              <w:bottom w:val="single" w:sz="4" w:space="0" w:color="auto"/>
              <w:right w:val="single" w:sz="4" w:space="0" w:color="auto"/>
            </w:tcBorders>
            <w:hideMark/>
          </w:tcPr>
          <w:p w14:paraId="262B253C"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60403873"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AC282D3"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33219379"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2A2352FD"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28337912" w14:textId="77777777" w:rsidR="00F463DE" w:rsidRPr="002211A5" w:rsidRDefault="00F463DE" w:rsidP="002211A5">
            <w:pPr>
              <w:jc w:val="center"/>
              <w:rPr>
                <w:sz w:val="22"/>
                <w:szCs w:val="22"/>
              </w:rPr>
            </w:pPr>
            <w:r w:rsidRPr="002211A5">
              <w:rPr>
                <w:sz w:val="22"/>
                <w:szCs w:val="22"/>
              </w:rPr>
              <w:t>0</w:t>
            </w:r>
          </w:p>
        </w:tc>
      </w:tr>
      <w:tr w:rsidR="00F463DE" w:rsidRPr="00550DFD" w14:paraId="580561F9"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144B6ECE" w14:textId="77777777" w:rsidR="00F463DE" w:rsidRPr="002211A5" w:rsidRDefault="00F463DE" w:rsidP="002211A5">
            <w:pPr>
              <w:jc w:val="both"/>
              <w:rPr>
                <w:sz w:val="22"/>
                <w:szCs w:val="22"/>
              </w:rPr>
            </w:pPr>
            <w:r w:rsidRPr="002211A5">
              <w:rPr>
                <w:sz w:val="22"/>
                <w:szCs w:val="22"/>
              </w:rPr>
              <w:t>№ 9</w:t>
            </w:r>
          </w:p>
        </w:tc>
        <w:tc>
          <w:tcPr>
            <w:tcW w:w="1280" w:type="dxa"/>
            <w:tcBorders>
              <w:top w:val="single" w:sz="4" w:space="0" w:color="auto"/>
              <w:left w:val="single" w:sz="4" w:space="0" w:color="auto"/>
              <w:bottom w:val="single" w:sz="4" w:space="0" w:color="auto"/>
              <w:right w:val="single" w:sz="4" w:space="0" w:color="auto"/>
            </w:tcBorders>
            <w:hideMark/>
          </w:tcPr>
          <w:p w14:paraId="2CE68863" w14:textId="77777777" w:rsidR="00F463DE" w:rsidRPr="002211A5" w:rsidRDefault="00F463DE" w:rsidP="002211A5">
            <w:pPr>
              <w:jc w:val="center"/>
              <w:rPr>
                <w:sz w:val="22"/>
                <w:szCs w:val="22"/>
              </w:rPr>
            </w:pPr>
            <w:r w:rsidRPr="002211A5">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230B169B"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7B6F0D93" w14:textId="77777777" w:rsidR="00F463DE" w:rsidRPr="002211A5" w:rsidRDefault="00F463DE" w:rsidP="002211A5">
            <w:pPr>
              <w:jc w:val="center"/>
              <w:rPr>
                <w:sz w:val="22"/>
                <w:szCs w:val="22"/>
              </w:rPr>
            </w:pPr>
            <w:r w:rsidRPr="002211A5">
              <w:rPr>
                <w:sz w:val="22"/>
                <w:szCs w:val="22"/>
              </w:rPr>
              <w:t>1</w:t>
            </w:r>
          </w:p>
        </w:tc>
        <w:tc>
          <w:tcPr>
            <w:tcW w:w="1346" w:type="dxa"/>
            <w:tcBorders>
              <w:top w:val="single" w:sz="4" w:space="0" w:color="auto"/>
              <w:left w:val="single" w:sz="4" w:space="0" w:color="auto"/>
              <w:bottom w:val="single" w:sz="4" w:space="0" w:color="auto"/>
              <w:right w:val="single" w:sz="4" w:space="0" w:color="auto"/>
            </w:tcBorders>
            <w:hideMark/>
          </w:tcPr>
          <w:p w14:paraId="6E68B55D"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42029F74" w14:textId="77777777" w:rsidR="00F463DE" w:rsidRPr="002211A5" w:rsidRDefault="00F463DE" w:rsidP="002211A5">
            <w:pPr>
              <w:jc w:val="center"/>
              <w:rPr>
                <w:sz w:val="22"/>
                <w:szCs w:val="22"/>
              </w:rPr>
            </w:pPr>
            <w:r w:rsidRPr="002211A5">
              <w:rPr>
                <w:sz w:val="22"/>
                <w:szCs w:val="22"/>
              </w:rPr>
              <w:t>1С</w:t>
            </w:r>
          </w:p>
        </w:tc>
        <w:tc>
          <w:tcPr>
            <w:tcW w:w="1367" w:type="dxa"/>
            <w:tcBorders>
              <w:top w:val="single" w:sz="4" w:space="0" w:color="auto"/>
              <w:left w:val="single" w:sz="4" w:space="0" w:color="auto"/>
              <w:bottom w:val="single" w:sz="4" w:space="0" w:color="auto"/>
              <w:right w:val="single" w:sz="4" w:space="0" w:color="auto"/>
            </w:tcBorders>
            <w:hideMark/>
          </w:tcPr>
          <w:p w14:paraId="79AC09EA" w14:textId="77777777" w:rsidR="00F463DE" w:rsidRPr="002211A5" w:rsidRDefault="00F463DE" w:rsidP="002211A5">
            <w:pPr>
              <w:jc w:val="center"/>
              <w:rPr>
                <w:sz w:val="22"/>
                <w:szCs w:val="22"/>
              </w:rPr>
            </w:pPr>
            <w:r w:rsidRPr="002211A5">
              <w:rPr>
                <w:sz w:val="22"/>
                <w:szCs w:val="22"/>
              </w:rPr>
              <w:t>0</w:t>
            </w:r>
          </w:p>
        </w:tc>
      </w:tr>
      <w:tr w:rsidR="00F463DE" w:rsidRPr="00550DFD" w14:paraId="3DE83A63"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618C72FC" w14:textId="77777777" w:rsidR="00F463DE" w:rsidRPr="002211A5" w:rsidRDefault="00F463DE" w:rsidP="002211A5">
            <w:pPr>
              <w:jc w:val="both"/>
              <w:rPr>
                <w:sz w:val="22"/>
                <w:szCs w:val="22"/>
              </w:rPr>
            </w:pPr>
            <w:r w:rsidRPr="002211A5">
              <w:rPr>
                <w:sz w:val="22"/>
                <w:szCs w:val="22"/>
              </w:rPr>
              <w:t>№ 11</w:t>
            </w:r>
          </w:p>
        </w:tc>
        <w:tc>
          <w:tcPr>
            <w:tcW w:w="1280" w:type="dxa"/>
            <w:tcBorders>
              <w:top w:val="single" w:sz="4" w:space="0" w:color="auto"/>
              <w:left w:val="single" w:sz="4" w:space="0" w:color="auto"/>
              <w:bottom w:val="single" w:sz="4" w:space="0" w:color="auto"/>
              <w:right w:val="single" w:sz="4" w:space="0" w:color="auto"/>
            </w:tcBorders>
            <w:hideMark/>
          </w:tcPr>
          <w:p w14:paraId="64240C1B"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55F14A7D" w14:textId="77777777" w:rsidR="00F463DE" w:rsidRPr="002211A5" w:rsidRDefault="00F463DE" w:rsidP="002211A5">
            <w:pPr>
              <w:jc w:val="center"/>
              <w:rPr>
                <w:sz w:val="22"/>
                <w:szCs w:val="22"/>
              </w:rPr>
            </w:pPr>
            <w:r w:rsidRPr="002211A5">
              <w:rPr>
                <w:sz w:val="22"/>
                <w:szCs w:val="22"/>
              </w:rPr>
              <w:t>3С</w:t>
            </w:r>
          </w:p>
        </w:tc>
        <w:tc>
          <w:tcPr>
            <w:tcW w:w="992" w:type="dxa"/>
            <w:tcBorders>
              <w:top w:val="single" w:sz="4" w:space="0" w:color="auto"/>
              <w:left w:val="single" w:sz="4" w:space="0" w:color="auto"/>
              <w:bottom w:val="single" w:sz="4" w:space="0" w:color="auto"/>
              <w:right w:val="single" w:sz="4" w:space="0" w:color="auto"/>
            </w:tcBorders>
            <w:hideMark/>
          </w:tcPr>
          <w:p w14:paraId="24C37FB8"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7B07754E"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682C2BC4"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0197F6EB" w14:textId="77777777" w:rsidR="00F463DE" w:rsidRPr="002211A5" w:rsidRDefault="00F463DE" w:rsidP="002211A5">
            <w:pPr>
              <w:jc w:val="center"/>
              <w:rPr>
                <w:sz w:val="22"/>
                <w:szCs w:val="22"/>
              </w:rPr>
            </w:pPr>
            <w:r w:rsidRPr="002211A5">
              <w:rPr>
                <w:sz w:val="22"/>
                <w:szCs w:val="22"/>
              </w:rPr>
              <w:t>0</w:t>
            </w:r>
          </w:p>
        </w:tc>
      </w:tr>
      <w:tr w:rsidR="00F463DE" w:rsidRPr="00550DFD" w14:paraId="2666458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1114B778" w14:textId="77777777" w:rsidR="00F463DE" w:rsidRPr="002211A5" w:rsidRDefault="00F463DE" w:rsidP="002211A5">
            <w:pPr>
              <w:jc w:val="both"/>
              <w:rPr>
                <w:sz w:val="22"/>
                <w:szCs w:val="22"/>
              </w:rPr>
            </w:pPr>
            <w:r w:rsidRPr="002211A5">
              <w:rPr>
                <w:sz w:val="22"/>
                <w:szCs w:val="22"/>
              </w:rPr>
              <w:t>№ 12</w:t>
            </w:r>
          </w:p>
        </w:tc>
        <w:tc>
          <w:tcPr>
            <w:tcW w:w="1280" w:type="dxa"/>
            <w:tcBorders>
              <w:top w:val="single" w:sz="4" w:space="0" w:color="auto"/>
              <w:left w:val="single" w:sz="4" w:space="0" w:color="auto"/>
              <w:bottom w:val="single" w:sz="4" w:space="0" w:color="auto"/>
              <w:right w:val="single" w:sz="4" w:space="0" w:color="auto"/>
            </w:tcBorders>
            <w:hideMark/>
          </w:tcPr>
          <w:p w14:paraId="62CF2AD1"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40AA84EB"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68BA01E9"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42E83FFB"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62EB4F15"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7845BCBB" w14:textId="77777777" w:rsidR="00F463DE" w:rsidRPr="002211A5" w:rsidRDefault="00F463DE" w:rsidP="002211A5">
            <w:pPr>
              <w:jc w:val="center"/>
              <w:rPr>
                <w:sz w:val="22"/>
                <w:szCs w:val="22"/>
              </w:rPr>
            </w:pPr>
            <w:r w:rsidRPr="002211A5">
              <w:rPr>
                <w:sz w:val="22"/>
                <w:szCs w:val="22"/>
              </w:rPr>
              <w:t>0</w:t>
            </w:r>
          </w:p>
        </w:tc>
      </w:tr>
      <w:tr w:rsidR="00F463DE" w:rsidRPr="00550DFD" w14:paraId="713C3D36"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3C86F030" w14:textId="77777777" w:rsidR="00F463DE" w:rsidRPr="002211A5" w:rsidRDefault="00F463DE" w:rsidP="002211A5">
            <w:pPr>
              <w:jc w:val="both"/>
              <w:rPr>
                <w:sz w:val="22"/>
                <w:szCs w:val="22"/>
              </w:rPr>
            </w:pPr>
            <w:r w:rsidRPr="002211A5">
              <w:rPr>
                <w:sz w:val="22"/>
                <w:szCs w:val="22"/>
              </w:rPr>
              <w:t>№ 13</w:t>
            </w:r>
          </w:p>
        </w:tc>
        <w:tc>
          <w:tcPr>
            <w:tcW w:w="1280" w:type="dxa"/>
            <w:tcBorders>
              <w:top w:val="single" w:sz="4" w:space="0" w:color="auto"/>
              <w:left w:val="single" w:sz="4" w:space="0" w:color="auto"/>
              <w:bottom w:val="single" w:sz="4" w:space="0" w:color="auto"/>
              <w:right w:val="single" w:sz="4" w:space="0" w:color="auto"/>
            </w:tcBorders>
            <w:hideMark/>
          </w:tcPr>
          <w:p w14:paraId="1FB94399"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2162F61D"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6C886C7B"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48B6A27E" w14:textId="77777777" w:rsidR="00F463DE" w:rsidRPr="002211A5" w:rsidRDefault="00F463DE" w:rsidP="002211A5">
            <w:pPr>
              <w:jc w:val="center"/>
              <w:rPr>
                <w:sz w:val="22"/>
                <w:szCs w:val="22"/>
              </w:rPr>
            </w:pPr>
            <w:r w:rsidRPr="002211A5">
              <w:rPr>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14:paraId="2184A6B3"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78FBDC38" w14:textId="77777777" w:rsidR="00F463DE" w:rsidRPr="002211A5" w:rsidRDefault="00F463DE" w:rsidP="002211A5">
            <w:pPr>
              <w:jc w:val="center"/>
              <w:rPr>
                <w:sz w:val="22"/>
                <w:szCs w:val="22"/>
              </w:rPr>
            </w:pPr>
            <w:r w:rsidRPr="002211A5">
              <w:rPr>
                <w:sz w:val="22"/>
                <w:szCs w:val="22"/>
              </w:rPr>
              <w:t>0</w:t>
            </w:r>
          </w:p>
        </w:tc>
      </w:tr>
      <w:tr w:rsidR="00F463DE" w:rsidRPr="00550DFD" w14:paraId="362061B6"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2F053DF9" w14:textId="77777777" w:rsidR="00F463DE" w:rsidRPr="002211A5" w:rsidRDefault="00F463DE" w:rsidP="002211A5">
            <w:pPr>
              <w:jc w:val="both"/>
              <w:rPr>
                <w:sz w:val="22"/>
                <w:szCs w:val="22"/>
              </w:rPr>
            </w:pPr>
            <w:r w:rsidRPr="002211A5">
              <w:rPr>
                <w:sz w:val="22"/>
                <w:szCs w:val="22"/>
              </w:rPr>
              <w:t>№ 14</w:t>
            </w:r>
          </w:p>
        </w:tc>
        <w:tc>
          <w:tcPr>
            <w:tcW w:w="1280" w:type="dxa"/>
            <w:tcBorders>
              <w:top w:val="single" w:sz="4" w:space="0" w:color="auto"/>
              <w:left w:val="single" w:sz="4" w:space="0" w:color="auto"/>
              <w:bottom w:val="single" w:sz="4" w:space="0" w:color="auto"/>
              <w:right w:val="single" w:sz="4" w:space="0" w:color="auto"/>
            </w:tcBorders>
            <w:hideMark/>
          </w:tcPr>
          <w:p w14:paraId="77274EF2"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3A0CA3C8" w14:textId="77777777" w:rsidR="00F463DE" w:rsidRPr="002211A5" w:rsidRDefault="00F463DE" w:rsidP="002211A5">
            <w:pPr>
              <w:jc w:val="center"/>
              <w:rPr>
                <w:sz w:val="22"/>
                <w:szCs w:val="22"/>
              </w:rPr>
            </w:pPr>
            <w:r w:rsidRPr="002211A5">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14:paraId="11F411E4" w14:textId="77777777" w:rsidR="00F463DE" w:rsidRPr="002211A5" w:rsidRDefault="00F463DE" w:rsidP="002211A5">
            <w:pPr>
              <w:jc w:val="center"/>
              <w:rPr>
                <w:sz w:val="22"/>
                <w:szCs w:val="22"/>
              </w:rPr>
            </w:pPr>
            <w:r w:rsidRPr="002211A5">
              <w:rPr>
                <w:sz w:val="22"/>
                <w:szCs w:val="22"/>
              </w:rPr>
              <w:t>1</w:t>
            </w:r>
          </w:p>
        </w:tc>
        <w:tc>
          <w:tcPr>
            <w:tcW w:w="1346" w:type="dxa"/>
            <w:tcBorders>
              <w:top w:val="single" w:sz="4" w:space="0" w:color="auto"/>
              <w:left w:val="single" w:sz="4" w:space="0" w:color="auto"/>
              <w:bottom w:val="single" w:sz="4" w:space="0" w:color="auto"/>
              <w:right w:val="single" w:sz="4" w:space="0" w:color="auto"/>
            </w:tcBorders>
            <w:hideMark/>
          </w:tcPr>
          <w:p w14:paraId="5B5F1053"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69021857"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106CB9CB" w14:textId="77777777" w:rsidR="00F463DE" w:rsidRPr="002211A5" w:rsidRDefault="00F463DE" w:rsidP="002211A5">
            <w:pPr>
              <w:jc w:val="center"/>
              <w:rPr>
                <w:sz w:val="22"/>
                <w:szCs w:val="22"/>
              </w:rPr>
            </w:pPr>
            <w:r w:rsidRPr="002211A5">
              <w:rPr>
                <w:sz w:val="22"/>
                <w:szCs w:val="22"/>
              </w:rPr>
              <w:t>0</w:t>
            </w:r>
          </w:p>
        </w:tc>
      </w:tr>
      <w:tr w:rsidR="00F463DE" w:rsidRPr="00550DFD" w14:paraId="6C1F3BCF"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1351491A" w14:textId="77777777" w:rsidR="00F463DE" w:rsidRPr="002211A5" w:rsidRDefault="00F463DE" w:rsidP="002211A5">
            <w:pPr>
              <w:jc w:val="both"/>
              <w:rPr>
                <w:sz w:val="22"/>
                <w:szCs w:val="22"/>
              </w:rPr>
            </w:pPr>
            <w:r w:rsidRPr="002211A5">
              <w:rPr>
                <w:sz w:val="22"/>
                <w:szCs w:val="22"/>
              </w:rPr>
              <w:t>№ 15</w:t>
            </w:r>
          </w:p>
        </w:tc>
        <w:tc>
          <w:tcPr>
            <w:tcW w:w="1280" w:type="dxa"/>
            <w:tcBorders>
              <w:top w:val="single" w:sz="4" w:space="0" w:color="auto"/>
              <w:left w:val="single" w:sz="4" w:space="0" w:color="auto"/>
              <w:bottom w:val="single" w:sz="4" w:space="0" w:color="auto"/>
              <w:right w:val="single" w:sz="4" w:space="0" w:color="auto"/>
            </w:tcBorders>
            <w:hideMark/>
          </w:tcPr>
          <w:p w14:paraId="306E36F3" w14:textId="77777777" w:rsidR="00F463DE" w:rsidRPr="002211A5" w:rsidRDefault="00F463DE" w:rsidP="002211A5">
            <w:pPr>
              <w:jc w:val="center"/>
              <w:rPr>
                <w:sz w:val="22"/>
                <w:szCs w:val="22"/>
              </w:rPr>
            </w:pPr>
            <w:r w:rsidRPr="002211A5">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0F3ECD37" w14:textId="77777777" w:rsidR="00F463DE" w:rsidRPr="002211A5" w:rsidRDefault="00F463DE" w:rsidP="002211A5">
            <w:pPr>
              <w:jc w:val="center"/>
              <w:rPr>
                <w:sz w:val="22"/>
                <w:szCs w:val="22"/>
              </w:rPr>
            </w:pPr>
            <w:r w:rsidRPr="002211A5">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14:paraId="77536EA6"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56C8D4EF"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719DADC3"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492002FB" w14:textId="77777777" w:rsidR="00F463DE" w:rsidRPr="002211A5" w:rsidRDefault="00F463DE" w:rsidP="002211A5">
            <w:pPr>
              <w:jc w:val="center"/>
              <w:rPr>
                <w:sz w:val="22"/>
                <w:szCs w:val="22"/>
              </w:rPr>
            </w:pPr>
            <w:r w:rsidRPr="002211A5">
              <w:rPr>
                <w:sz w:val="22"/>
                <w:szCs w:val="22"/>
              </w:rPr>
              <w:t>0</w:t>
            </w:r>
          </w:p>
        </w:tc>
      </w:tr>
      <w:tr w:rsidR="00F463DE" w:rsidRPr="00550DFD" w14:paraId="3BCAFB14"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0546723C" w14:textId="77777777" w:rsidR="00F463DE" w:rsidRPr="002211A5" w:rsidRDefault="00F463DE" w:rsidP="002211A5">
            <w:pPr>
              <w:jc w:val="both"/>
              <w:rPr>
                <w:sz w:val="22"/>
                <w:szCs w:val="22"/>
              </w:rPr>
            </w:pPr>
            <w:r w:rsidRPr="002211A5">
              <w:rPr>
                <w:sz w:val="22"/>
                <w:szCs w:val="22"/>
              </w:rPr>
              <w:t>№ 16</w:t>
            </w:r>
          </w:p>
        </w:tc>
        <w:tc>
          <w:tcPr>
            <w:tcW w:w="1280" w:type="dxa"/>
            <w:tcBorders>
              <w:top w:val="single" w:sz="4" w:space="0" w:color="auto"/>
              <w:left w:val="single" w:sz="4" w:space="0" w:color="auto"/>
              <w:bottom w:val="single" w:sz="4" w:space="0" w:color="auto"/>
              <w:right w:val="single" w:sz="4" w:space="0" w:color="auto"/>
            </w:tcBorders>
            <w:hideMark/>
          </w:tcPr>
          <w:p w14:paraId="7A9908FD" w14:textId="77777777" w:rsidR="00F463DE" w:rsidRPr="002211A5" w:rsidRDefault="00F463DE" w:rsidP="002211A5">
            <w:pPr>
              <w:jc w:val="center"/>
              <w:rPr>
                <w:sz w:val="22"/>
                <w:szCs w:val="22"/>
              </w:rPr>
            </w:pPr>
            <w:r w:rsidRPr="002211A5">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BFABDA8" w14:textId="77777777" w:rsidR="00F463DE" w:rsidRPr="002211A5" w:rsidRDefault="00F463DE" w:rsidP="002211A5">
            <w:pPr>
              <w:jc w:val="center"/>
              <w:rPr>
                <w:sz w:val="22"/>
                <w:szCs w:val="22"/>
              </w:rPr>
            </w:pPr>
            <w:r w:rsidRPr="002211A5">
              <w:rPr>
                <w:sz w:val="22"/>
                <w:szCs w:val="22"/>
              </w:rPr>
              <w:t>2С</w:t>
            </w:r>
          </w:p>
        </w:tc>
        <w:tc>
          <w:tcPr>
            <w:tcW w:w="992" w:type="dxa"/>
            <w:tcBorders>
              <w:top w:val="single" w:sz="4" w:space="0" w:color="auto"/>
              <w:left w:val="single" w:sz="4" w:space="0" w:color="auto"/>
              <w:bottom w:val="single" w:sz="4" w:space="0" w:color="auto"/>
              <w:right w:val="single" w:sz="4" w:space="0" w:color="auto"/>
            </w:tcBorders>
            <w:hideMark/>
          </w:tcPr>
          <w:p w14:paraId="3D4AB7AA"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7674C23B"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784C4A97"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21D6781F" w14:textId="77777777" w:rsidR="00F463DE" w:rsidRPr="002211A5" w:rsidRDefault="00F463DE" w:rsidP="002211A5">
            <w:pPr>
              <w:jc w:val="center"/>
              <w:rPr>
                <w:sz w:val="22"/>
                <w:szCs w:val="22"/>
              </w:rPr>
            </w:pPr>
            <w:r w:rsidRPr="002211A5">
              <w:rPr>
                <w:sz w:val="22"/>
                <w:szCs w:val="22"/>
              </w:rPr>
              <w:t>0</w:t>
            </w:r>
          </w:p>
        </w:tc>
      </w:tr>
      <w:tr w:rsidR="00F463DE" w:rsidRPr="00550DFD" w14:paraId="42FAC65F"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750F027B" w14:textId="77777777" w:rsidR="00F463DE" w:rsidRPr="002211A5" w:rsidRDefault="00F463DE" w:rsidP="002211A5">
            <w:pPr>
              <w:jc w:val="both"/>
              <w:rPr>
                <w:sz w:val="22"/>
                <w:szCs w:val="22"/>
              </w:rPr>
            </w:pPr>
            <w:r w:rsidRPr="002211A5">
              <w:rPr>
                <w:sz w:val="22"/>
                <w:szCs w:val="22"/>
              </w:rPr>
              <w:t>№ 17</w:t>
            </w:r>
          </w:p>
        </w:tc>
        <w:tc>
          <w:tcPr>
            <w:tcW w:w="1280" w:type="dxa"/>
            <w:tcBorders>
              <w:top w:val="single" w:sz="4" w:space="0" w:color="auto"/>
              <w:left w:val="single" w:sz="4" w:space="0" w:color="auto"/>
              <w:bottom w:val="single" w:sz="4" w:space="0" w:color="auto"/>
              <w:right w:val="single" w:sz="4" w:space="0" w:color="auto"/>
            </w:tcBorders>
            <w:hideMark/>
          </w:tcPr>
          <w:p w14:paraId="5BDF2F2E"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1C21D35A" w14:textId="77777777" w:rsidR="00F463DE" w:rsidRPr="002211A5" w:rsidRDefault="00F463DE" w:rsidP="002211A5">
            <w:pPr>
              <w:jc w:val="center"/>
              <w:rPr>
                <w:sz w:val="22"/>
                <w:szCs w:val="22"/>
              </w:rPr>
            </w:pPr>
            <w:r w:rsidRPr="002211A5">
              <w:rPr>
                <w:sz w:val="22"/>
                <w:szCs w:val="22"/>
              </w:rPr>
              <w:t>4С</w:t>
            </w:r>
          </w:p>
        </w:tc>
        <w:tc>
          <w:tcPr>
            <w:tcW w:w="992" w:type="dxa"/>
            <w:tcBorders>
              <w:top w:val="single" w:sz="4" w:space="0" w:color="auto"/>
              <w:left w:val="single" w:sz="4" w:space="0" w:color="auto"/>
              <w:bottom w:val="single" w:sz="4" w:space="0" w:color="auto"/>
              <w:right w:val="single" w:sz="4" w:space="0" w:color="auto"/>
            </w:tcBorders>
            <w:hideMark/>
          </w:tcPr>
          <w:p w14:paraId="58B5DCCA"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53E41AF5" w14:textId="77777777" w:rsidR="00F463DE" w:rsidRPr="002211A5" w:rsidRDefault="00F463DE" w:rsidP="002211A5">
            <w:pPr>
              <w:jc w:val="center"/>
              <w:rPr>
                <w:sz w:val="22"/>
                <w:szCs w:val="22"/>
              </w:rPr>
            </w:pPr>
            <w:r w:rsidRPr="002211A5">
              <w:rPr>
                <w:sz w:val="22"/>
                <w:szCs w:val="22"/>
              </w:rPr>
              <w:t>0</w:t>
            </w:r>
          </w:p>
        </w:tc>
        <w:tc>
          <w:tcPr>
            <w:tcW w:w="1349" w:type="dxa"/>
            <w:tcBorders>
              <w:top w:val="single" w:sz="4" w:space="0" w:color="auto"/>
              <w:left w:val="single" w:sz="4" w:space="0" w:color="auto"/>
              <w:bottom w:val="single" w:sz="4" w:space="0" w:color="auto"/>
              <w:right w:val="single" w:sz="4" w:space="0" w:color="auto"/>
            </w:tcBorders>
            <w:hideMark/>
          </w:tcPr>
          <w:p w14:paraId="70EB0038"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02744EAC" w14:textId="77777777" w:rsidR="00F463DE" w:rsidRPr="002211A5" w:rsidRDefault="00F463DE" w:rsidP="002211A5">
            <w:pPr>
              <w:jc w:val="center"/>
              <w:rPr>
                <w:sz w:val="22"/>
                <w:szCs w:val="22"/>
              </w:rPr>
            </w:pPr>
            <w:r w:rsidRPr="002211A5">
              <w:rPr>
                <w:sz w:val="22"/>
                <w:szCs w:val="22"/>
              </w:rPr>
              <w:t>0</w:t>
            </w:r>
          </w:p>
        </w:tc>
      </w:tr>
      <w:tr w:rsidR="00F463DE" w:rsidRPr="00550DFD" w14:paraId="35D57EC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2998F299" w14:textId="77777777" w:rsidR="00F463DE" w:rsidRPr="002211A5" w:rsidRDefault="00F463DE" w:rsidP="002211A5">
            <w:pPr>
              <w:jc w:val="both"/>
              <w:rPr>
                <w:sz w:val="22"/>
                <w:szCs w:val="22"/>
              </w:rPr>
            </w:pPr>
            <w:r w:rsidRPr="002211A5">
              <w:rPr>
                <w:sz w:val="22"/>
                <w:szCs w:val="22"/>
              </w:rPr>
              <w:t>№ 18</w:t>
            </w:r>
          </w:p>
        </w:tc>
        <w:tc>
          <w:tcPr>
            <w:tcW w:w="1280" w:type="dxa"/>
            <w:tcBorders>
              <w:top w:val="single" w:sz="4" w:space="0" w:color="auto"/>
              <w:left w:val="single" w:sz="4" w:space="0" w:color="auto"/>
              <w:bottom w:val="single" w:sz="4" w:space="0" w:color="auto"/>
              <w:right w:val="single" w:sz="4" w:space="0" w:color="auto"/>
            </w:tcBorders>
            <w:hideMark/>
          </w:tcPr>
          <w:p w14:paraId="6B9F9805" w14:textId="77777777" w:rsidR="00F463DE" w:rsidRPr="002211A5" w:rsidRDefault="00F463DE" w:rsidP="002211A5">
            <w:pPr>
              <w:jc w:val="center"/>
              <w:rPr>
                <w:sz w:val="22"/>
                <w:szCs w:val="22"/>
              </w:rPr>
            </w:pPr>
            <w:r w:rsidRPr="002211A5">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6497D9BF"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30895DD0"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20E0BDD8"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68DFD3AB" w14:textId="77777777" w:rsidR="00F463DE" w:rsidRPr="002211A5" w:rsidRDefault="00F463DE" w:rsidP="002211A5">
            <w:pPr>
              <w:jc w:val="center"/>
              <w:rPr>
                <w:sz w:val="22"/>
                <w:szCs w:val="22"/>
              </w:rPr>
            </w:pPr>
            <w:r w:rsidRPr="002211A5">
              <w:rPr>
                <w:sz w:val="22"/>
                <w:szCs w:val="22"/>
              </w:rPr>
              <w:t>1С</w:t>
            </w:r>
          </w:p>
        </w:tc>
        <w:tc>
          <w:tcPr>
            <w:tcW w:w="1367" w:type="dxa"/>
            <w:tcBorders>
              <w:top w:val="single" w:sz="4" w:space="0" w:color="auto"/>
              <w:left w:val="single" w:sz="4" w:space="0" w:color="auto"/>
              <w:bottom w:val="single" w:sz="4" w:space="0" w:color="auto"/>
              <w:right w:val="single" w:sz="4" w:space="0" w:color="auto"/>
            </w:tcBorders>
            <w:hideMark/>
          </w:tcPr>
          <w:p w14:paraId="6DC83CE8" w14:textId="77777777" w:rsidR="00F463DE" w:rsidRPr="002211A5" w:rsidRDefault="00F463DE" w:rsidP="002211A5">
            <w:pPr>
              <w:jc w:val="center"/>
              <w:rPr>
                <w:sz w:val="22"/>
                <w:szCs w:val="22"/>
              </w:rPr>
            </w:pPr>
            <w:r w:rsidRPr="002211A5">
              <w:rPr>
                <w:sz w:val="22"/>
                <w:szCs w:val="22"/>
              </w:rPr>
              <w:t>0</w:t>
            </w:r>
          </w:p>
        </w:tc>
      </w:tr>
      <w:tr w:rsidR="00F463DE" w:rsidRPr="00550DFD" w14:paraId="0FCB2E0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5A6E5550" w14:textId="77777777" w:rsidR="00F463DE" w:rsidRPr="002211A5" w:rsidRDefault="00F463DE" w:rsidP="002211A5">
            <w:pPr>
              <w:jc w:val="both"/>
              <w:rPr>
                <w:sz w:val="22"/>
                <w:szCs w:val="22"/>
              </w:rPr>
            </w:pPr>
            <w:r w:rsidRPr="002211A5">
              <w:rPr>
                <w:sz w:val="22"/>
                <w:szCs w:val="22"/>
              </w:rPr>
              <w:t>№ 19</w:t>
            </w:r>
          </w:p>
        </w:tc>
        <w:tc>
          <w:tcPr>
            <w:tcW w:w="1280" w:type="dxa"/>
            <w:tcBorders>
              <w:top w:val="single" w:sz="4" w:space="0" w:color="auto"/>
              <w:left w:val="single" w:sz="4" w:space="0" w:color="auto"/>
              <w:bottom w:val="single" w:sz="4" w:space="0" w:color="auto"/>
              <w:right w:val="single" w:sz="4" w:space="0" w:color="auto"/>
            </w:tcBorders>
            <w:hideMark/>
          </w:tcPr>
          <w:p w14:paraId="55CBCBE8"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065A6810"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556ED0D"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02D0F141" w14:textId="77777777" w:rsidR="00F463DE" w:rsidRPr="002211A5" w:rsidRDefault="00F463DE" w:rsidP="002211A5">
            <w:pPr>
              <w:jc w:val="center"/>
              <w:rPr>
                <w:sz w:val="22"/>
                <w:szCs w:val="22"/>
              </w:rPr>
            </w:pPr>
            <w:r w:rsidRPr="002211A5">
              <w:rPr>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14:paraId="24C402D0"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0EACA1E3" w14:textId="77777777" w:rsidR="00F463DE" w:rsidRPr="002211A5" w:rsidRDefault="00F463DE" w:rsidP="002211A5">
            <w:pPr>
              <w:jc w:val="center"/>
              <w:rPr>
                <w:sz w:val="22"/>
                <w:szCs w:val="22"/>
              </w:rPr>
            </w:pPr>
            <w:r w:rsidRPr="002211A5">
              <w:rPr>
                <w:sz w:val="22"/>
                <w:szCs w:val="22"/>
              </w:rPr>
              <w:t>0</w:t>
            </w:r>
          </w:p>
        </w:tc>
      </w:tr>
      <w:tr w:rsidR="00F463DE" w:rsidRPr="00550DFD" w14:paraId="1D098A0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00B25F20" w14:textId="77777777" w:rsidR="00F463DE" w:rsidRPr="002211A5" w:rsidRDefault="00F463DE" w:rsidP="002211A5">
            <w:pPr>
              <w:jc w:val="both"/>
              <w:rPr>
                <w:sz w:val="22"/>
                <w:szCs w:val="22"/>
              </w:rPr>
            </w:pPr>
            <w:r w:rsidRPr="002211A5">
              <w:rPr>
                <w:sz w:val="22"/>
                <w:szCs w:val="22"/>
              </w:rPr>
              <w:lastRenderedPageBreak/>
              <w:t>№ 20</w:t>
            </w:r>
          </w:p>
        </w:tc>
        <w:tc>
          <w:tcPr>
            <w:tcW w:w="1280" w:type="dxa"/>
            <w:tcBorders>
              <w:top w:val="single" w:sz="4" w:space="0" w:color="auto"/>
              <w:left w:val="single" w:sz="4" w:space="0" w:color="auto"/>
              <w:bottom w:val="single" w:sz="4" w:space="0" w:color="auto"/>
              <w:right w:val="single" w:sz="4" w:space="0" w:color="auto"/>
            </w:tcBorders>
            <w:hideMark/>
          </w:tcPr>
          <w:p w14:paraId="55F7FD28"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25B7B9A8"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45A23F9"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6122B4F0" w14:textId="77777777" w:rsidR="00F463DE" w:rsidRPr="002211A5" w:rsidRDefault="00F463DE" w:rsidP="002211A5">
            <w:pPr>
              <w:jc w:val="center"/>
              <w:rPr>
                <w:sz w:val="22"/>
                <w:szCs w:val="22"/>
              </w:rPr>
            </w:pPr>
            <w:r w:rsidRPr="002211A5">
              <w:rPr>
                <w:sz w:val="22"/>
                <w:szCs w:val="22"/>
              </w:rPr>
              <w:t>0</w:t>
            </w:r>
          </w:p>
        </w:tc>
        <w:tc>
          <w:tcPr>
            <w:tcW w:w="1349" w:type="dxa"/>
            <w:tcBorders>
              <w:top w:val="single" w:sz="4" w:space="0" w:color="auto"/>
              <w:left w:val="single" w:sz="4" w:space="0" w:color="auto"/>
              <w:bottom w:val="single" w:sz="4" w:space="0" w:color="auto"/>
              <w:right w:val="single" w:sz="4" w:space="0" w:color="auto"/>
            </w:tcBorders>
            <w:hideMark/>
          </w:tcPr>
          <w:p w14:paraId="0B843ED8"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6B6BAE45" w14:textId="77777777" w:rsidR="00F463DE" w:rsidRPr="002211A5" w:rsidRDefault="00F463DE" w:rsidP="002211A5">
            <w:pPr>
              <w:jc w:val="center"/>
              <w:rPr>
                <w:sz w:val="22"/>
                <w:szCs w:val="22"/>
              </w:rPr>
            </w:pPr>
            <w:r w:rsidRPr="002211A5">
              <w:rPr>
                <w:sz w:val="22"/>
                <w:szCs w:val="22"/>
              </w:rPr>
              <w:t>0</w:t>
            </w:r>
          </w:p>
        </w:tc>
      </w:tr>
      <w:tr w:rsidR="00F463DE" w:rsidRPr="00550DFD" w14:paraId="20A13B97"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1201C74D" w14:textId="77777777" w:rsidR="00F463DE" w:rsidRPr="002211A5" w:rsidRDefault="00F463DE" w:rsidP="002211A5">
            <w:pPr>
              <w:jc w:val="both"/>
              <w:rPr>
                <w:sz w:val="22"/>
                <w:szCs w:val="22"/>
              </w:rPr>
            </w:pPr>
            <w:r w:rsidRPr="002211A5">
              <w:rPr>
                <w:sz w:val="22"/>
                <w:szCs w:val="22"/>
              </w:rPr>
              <w:t>№ 21</w:t>
            </w:r>
          </w:p>
        </w:tc>
        <w:tc>
          <w:tcPr>
            <w:tcW w:w="1280" w:type="dxa"/>
            <w:tcBorders>
              <w:top w:val="single" w:sz="4" w:space="0" w:color="auto"/>
              <w:left w:val="single" w:sz="4" w:space="0" w:color="auto"/>
              <w:bottom w:val="single" w:sz="4" w:space="0" w:color="auto"/>
              <w:right w:val="single" w:sz="4" w:space="0" w:color="auto"/>
            </w:tcBorders>
            <w:hideMark/>
          </w:tcPr>
          <w:p w14:paraId="69479FC0" w14:textId="77777777" w:rsidR="00F463DE" w:rsidRPr="002211A5" w:rsidRDefault="00F463DE" w:rsidP="002211A5">
            <w:pPr>
              <w:jc w:val="center"/>
              <w:rPr>
                <w:sz w:val="22"/>
                <w:szCs w:val="22"/>
              </w:rPr>
            </w:pPr>
            <w:r w:rsidRPr="002211A5">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7BC86D3A" w14:textId="77777777" w:rsidR="00F463DE" w:rsidRPr="002211A5" w:rsidRDefault="00F463DE" w:rsidP="002211A5">
            <w:pPr>
              <w:jc w:val="center"/>
              <w:rPr>
                <w:sz w:val="22"/>
                <w:szCs w:val="22"/>
              </w:rPr>
            </w:pPr>
            <w:r w:rsidRPr="002211A5">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3133A2A" w14:textId="77777777" w:rsidR="00F463DE" w:rsidRPr="002211A5" w:rsidRDefault="00F463DE" w:rsidP="002211A5">
            <w:pPr>
              <w:jc w:val="center"/>
              <w:rPr>
                <w:sz w:val="22"/>
                <w:szCs w:val="22"/>
              </w:rPr>
            </w:pPr>
            <w:r w:rsidRPr="002211A5">
              <w:rPr>
                <w:sz w:val="22"/>
                <w:szCs w:val="22"/>
              </w:rPr>
              <w:t>0</w:t>
            </w:r>
          </w:p>
        </w:tc>
        <w:tc>
          <w:tcPr>
            <w:tcW w:w="1346" w:type="dxa"/>
            <w:tcBorders>
              <w:top w:val="single" w:sz="4" w:space="0" w:color="auto"/>
              <w:left w:val="single" w:sz="4" w:space="0" w:color="auto"/>
              <w:bottom w:val="single" w:sz="4" w:space="0" w:color="auto"/>
              <w:right w:val="single" w:sz="4" w:space="0" w:color="auto"/>
            </w:tcBorders>
            <w:hideMark/>
          </w:tcPr>
          <w:p w14:paraId="23AB2CE9" w14:textId="77777777" w:rsidR="00F463DE" w:rsidRPr="002211A5" w:rsidRDefault="00F463DE" w:rsidP="002211A5">
            <w:pPr>
              <w:jc w:val="center"/>
              <w:rPr>
                <w:sz w:val="22"/>
                <w:szCs w:val="22"/>
              </w:rPr>
            </w:pPr>
            <w:r w:rsidRPr="002211A5">
              <w:rPr>
                <w:sz w:val="22"/>
                <w:szCs w:val="22"/>
              </w:rPr>
              <w:t>1</w:t>
            </w:r>
          </w:p>
        </w:tc>
        <w:tc>
          <w:tcPr>
            <w:tcW w:w="1349" w:type="dxa"/>
            <w:tcBorders>
              <w:top w:val="single" w:sz="4" w:space="0" w:color="auto"/>
              <w:left w:val="single" w:sz="4" w:space="0" w:color="auto"/>
              <w:bottom w:val="single" w:sz="4" w:space="0" w:color="auto"/>
              <w:right w:val="single" w:sz="4" w:space="0" w:color="auto"/>
            </w:tcBorders>
            <w:hideMark/>
          </w:tcPr>
          <w:p w14:paraId="78E69D57" w14:textId="77777777" w:rsidR="00F463DE" w:rsidRPr="002211A5" w:rsidRDefault="00F463DE" w:rsidP="002211A5">
            <w:pPr>
              <w:jc w:val="center"/>
              <w:rPr>
                <w:sz w:val="22"/>
                <w:szCs w:val="22"/>
              </w:rPr>
            </w:pPr>
            <w:r w:rsidRPr="002211A5">
              <w:rPr>
                <w:sz w:val="22"/>
                <w:szCs w:val="22"/>
              </w:rPr>
              <w:t>0</w:t>
            </w:r>
          </w:p>
        </w:tc>
        <w:tc>
          <w:tcPr>
            <w:tcW w:w="1367" w:type="dxa"/>
            <w:tcBorders>
              <w:top w:val="single" w:sz="4" w:space="0" w:color="auto"/>
              <w:left w:val="single" w:sz="4" w:space="0" w:color="auto"/>
              <w:bottom w:val="single" w:sz="4" w:space="0" w:color="auto"/>
              <w:right w:val="single" w:sz="4" w:space="0" w:color="auto"/>
            </w:tcBorders>
            <w:hideMark/>
          </w:tcPr>
          <w:p w14:paraId="422F035F" w14:textId="77777777" w:rsidR="00F463DE" w:rsidRPr="002211A5" w:rsidRDefault="00F463DE" w:rsidP="002211A5">
            <w:pPr>
              <w:jc w:val="center"/>
              <w:rPr>
                <w:sz w:val="22"/>
                <w:szCs w:val="22"/>
              </w:rPr>
            </w:pPr>
            <w:r w:rsidRPr="002211A5">
              <w:rPr>
                <w:sz w:val="22"/>
                <w:szCs w:val="22"/>
              </w:rPr>
              <w:t>0</w:t>
            </w:r>
          </w:p>
        </w:tc>
      </w:tr>
      <w:tr w:rsidR="00F463DE" w:rsidRPr="00550DFD" w14:paraId="343517E4"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6477CECB" w14:textId="77777777" w:rsidR="00F463DE" w:rsidRPr="002211A5" w:rsidRDefault="00F463DE" w:rsidP="002211A5">
            <w:pPr>
              <w:jc w:val="both"/>
              <w:rPr>
                <w:sz w:val="22"/>
                <w:szCs w:val="22"/>
              </w:rPr>
            </w:pPr>
            <w:r w:rsidRPr="002211A5">
              <w:rPr>
                <w:sz w:val="22"/>
                <w:szCs w:val="22"/>
              </w:rPr>
              <w:t>№ 22</w:t>
            </w:r>
          </w:p>
        </w:tc>
        <w:tc>
          <w:tcPr>
            <w:tcW w:w="1280" w:type="dxa"/>
            <w:tcBorders>
              <w:top w:val="single" w:sz="4" w:space="0" w:color="auto"/>
              <w:left w:val="single" w:sz="4" w:space="0" w:color="auto"/>
              <w:bottom w:val="single" w:sz="4" w:space="0" w:color="auto"/>
              <w:right w:val="single" w:sz="4" w:space="0" w:color="auto"/>
            </w:tcBorders>
            <w:hideMark/>
          </w:tcPr>
          <w:p w14:paraId="634531C3" w14:textId="77777777" w:rsidR="00F463DE" w:rsidRPr="002211A5" w:rsidRDefault="00F463DE" w:rsidP="002211A5">
            <w:pPr>
              <w:jc w:val="center"/>
              <w:rPr>
                <w:sz w:val="22"/>
                <w:szCs w:val="22"/>
                <w:lang w:val="en-US"/>
              </w:rPr>
            </w:pPr>
            <w:r w:rsidRPr="002211A5">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hideMark/>
          </w:tcPr>
          <w:p w14:paraId="7092F4E2" w14:textId="77777777" w:rsidR="00F463DE" w:rsidRPr="002211A5" w:rsidRDefault="00F463DE" w:rsidP="002211A5">
            <w:pPr>
              <w:jc w:val="center"/>
              <w:rPr>
                <w:sz w:val="22"/>
                <w:szCs w:val="22"/>
                <w:lang w:val="en-US"/>
              </w:rPr>
            </w:pPr>
            <w:r w:rsidRPr="002211A5">
              <w:rPr>
                <w:sz w:val="22"/>
                <w:szCs w:val="22"/>
                <w:lang w:val="en-US"/>
              </w:rPr>
              <w:t>2</w:t>
            </w:r>
          </w:p>
        </w:tc>
        <w:tc>
          <w:tcPr>
            <w:tcW w:w="992" w:type="dxa"/>
            <w:tcBorders>
              <w:top w:val="single" w:sz="4" w:space="0" w:color="auto"/>
              <w:left w:val="single" w:sz="4" w:space="0" w:color="auto"/>
              <w:bottom w:val="single" w:sz="4" w:space="0" w:color="auto"/>
              <w:right w:val="single" w:sz="4" w:space="0" w:color="auto"/>
            </w:tcBorders>
            <w:hideMark/>
          </w:tcPr>
          <w:p w14:paraId="50C96348" w14:textId="77777777" w:rsidR="00F463DE" w:rsidRPr="002211A5" w:rsidRDefault="00F463DE" w:rsidP="002211A5">
            <w:pPr>
              <w:jc w:val="center"/>
              <w:rPr>
                <w:sz w:val="22"/>
                <w:szCs w:val="22"/>
                <w:lang w:val="en-US"/>
              </w:rPr>
            </w:pPr>
            <w:r w:rsidRPr="002211A5">
              <w:rPr>
                <w:sz w:val="22"/>
                <w:szCs w:val="22"/>
                <w:lang w:val="en-US"/>
              </w:rPr>
              <w:t>0</w:t>
            </w:r>
          </w:p>
        </w:tc>
        <w:tc>
          <w:tcPr>
            <w:tcW w:w="1346" w:type="dxa"/>
            <w:tcBorders>
              <w:top w:val="single" w:sz="4" w:space="0" w:color="auto"/>
              <w:left w:val="single" w:sz="4" w:space="0" w:color="auto"/>
              <w:bottom w:val="single" w:sz="4" w:space="0" w:color="auto"/>
              <w:right w:val="single" w:sz="4" w:space="0" w:color="auto"/>
            </w:tcBorders>
            <w:hideMark/>
          </w:tcPr>
          <w:p w14:paraId="58F2B19F" w14:textId="77777777" w:rsidR="00F463DE" w:rsidRPr="002211A5" w:rsidRDefault="00F463DE" w:rsidP="002211A5">
            <w:pPr>
              <w:jc w:val="center"/>
              <w:rPr>
                <w:sz w:val="22"/>
                <w:szCs w:val="22"/>
                <w:lang w:val="en-US"/>
              </w:rPr>
            </w:pPr>
            <w:r w:rsidRPr="002211A5">
              <w:rPr>
                <w:sz w:val="22"/>
                <w:szCs w:val="22"/>
                <w:lang w:val="en-US"/>
              </w:rPr>
              <w:t>0</w:t>
            </w:r>
          </w:p>
        </w:tc>
        <w:tc>
          <w:tcPr>
            <w:tcW w:w="1349" w:type="dxa"/>
            <w:tcBorders>
              <w:top w:val="single" w:sz="4" w:space="0" w:color="auto"/>
              <w:left w:val="single" w:sz="4" w:space="0" w:color="auto"/>
              <w:bottom w:val="single" w:sz="4" w:space="0" w:color="auto"/>
              <w:right w:val="single" w:sz="4" w:space="0" w:color="auto"/>
            </w:tcBorders>
            <w:hideMark/>
          </w:tcPr>
          <w:p w14:paraId="71951340"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7F106D11"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018B2773"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73E26343" w14:textId="77777777" w:rsidR="00F463DE" w:rsidRPr="002211A5" w:rsidRDefault="00F463DE" w:rsidP="002211A5">
            <w:pPr>
              <w:jc w:val="both"/>
              <w:rPr>
                <w:sz w:val="22"/>
                <w:szCs w:val="22"/>
              </w:rPr>
            </w:pPr>
            <w:r w:rsidRPr="002211A5">
              <w:rPr>
                <w:sz w:val="22"/>
                <w:szCs w:val="22"/>
              </w:rPr>
              <w:t>№ 23</w:t>
            </w:r>
          </w:p>
        </w:tc>
        <w:tc>
          <w:tcPr>
            <w:tcW w:w="1280" w:type="dxa"/>
            <w:tcBorders>
              <w:top w:val="single" w:sz="4" w:space="0" w:color="auto"/>
              <w:left w:val="single" w:sz="4" w:space="0" w:color="auto"/>
              <w:bottom w:val="single" w:sz="4" w:space="0" w:color="auto"/>
              <w:right w:val="single" w:sz="4" w:space="0" w:color="auto"/>
            </w:tcBorders>
            <w:hideMark/>
          </w:tcPr>
          <w:p w14:paraId="4F06EE96" w14:textId="77777777" w:rsidR="00F463DE" w:rsidRPr="002211A5" w:rsidRDefault="00F463DE" w:rsidP="002211A5">
            <w:pPr>
              <w:jc w:val="center"/>
              <w:rPr>
                <w:sz w:val="22"/>
                <w:szCs w:val="22"/>
                <w:lang w:val="en-US"/>
              </w:rPr>
            </w:pPr>
            <w:r w:rsidRPr="002211A5">
              <w:rPr>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hideMark/>
          </w:tcPr>
          <w:p w14:paraId="57FBC409" w14:textId="77777777" w:rsidR="00F463DE" w:rsidRPr="002211A5" w:rsidRDefault="00F463DE" w:rsidP="002211A5">
            <w:pPr>
              <w:jc w:val="center"/>
              <w:rPr>
                <w:sz w:val="22"/>
                <w:szCs w:val="22"/>
                <w:lang w:val="en-US"/>
              </w:rPr>
            </w:pPr>
            <w:r w:rsidRPr="002211A5">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hideMark/>
          </w:tcPr>
          <w:p w14:paraId="709C7B69" w14:textId="77777777" w:rsidR="00F463DE" w:rsidRPr="002211A5" w:rsidRDefault="00F463DE" w:rsidP="002211A5">
            <w:pPr>
              <w:jc w:val="center"/>
              <w:rPr>
                <w:sz w:val="22"/>
                <w:szCs w:val="22"/>
                <w:lang w:val="en-US"/>
              </w:rPr>
            </w:pPr>
            <w:r w:rsidRPr="002211A5">
              <w:rPr>
                <w:sz w:val="22"/>
                <w:szCs w:val="22"/>
                <w:lang w:val="en-US"/>
              </w:rPr>
              <w:t>1</w:t>
            </w:r>
          </w:p>
        </w:tc>
        <w:tc>
          <w:tcPr>
            <w:tcW w:w="1346" w:type="dxa"/>
            <w:tcBorders>
              <w:top w:val="single" w:sz="4" w:space="0" w:color="auto"/>
              <w:left w:val="single" w:sz="4" w:space="0" w:color="auto"/>
              <w:bottom w:val="single" w:sz="4" w:space="0" w:color="auto"/>
              <w:right w:val="single" w:sz="4" w:space="0" w:color="auto"/>
            </w:tcBorders>
            <w:hideMark/>
          </w:tcPr>
          <w:p w14:paraId="3E376BCC" w14:textId="77777777" w:rsidR="00F463DE" w:rsidRPr="002211A5" w:rsidRDefault="00F463DE" w:rsidP="002211A5">
            <w:pPr>
              <w:jc w:val="center"/>
              <w:rPr>
                <w:sz w:val="22"/>
                <w:szCs w:val="22"/>
                <w:lang w:val="en-US"/>
              </w:rPr>
            </w:pPr>
            <w:r w:rsidRPr="002211A5">
              <w:rPr>
                <w:sz w:val="22"/>
                <w:szCs w:val="22"/>
                <w:lang w:val="en-US"/>
              </w:rPr>
              <w:t>1</w:t>
            </w:r>
          </w:p>
        </w:tc>
        <w:tc>
          <w:tcPr>
            <w:tcW w:w="1349" w:type="dxa"/>
            <w:tcBorders>
              <w:top w:val="single" w:sz="4" w:space="0" w:color="auto"/>
              <w:left w:val="single" w:sz="4" w:space="0" w:color="auto"/>
              <w:bottom w:val="single" w:sz="4" w:space="0" w:color="auto"/>
              <w:right w:val="single" w:sz="4" w:space="0" w:color="auto"/>
            </w:tcBorders>
            <w:hideMark/>
          </w:tcPr>
          <w:p w14:paraId="6F2F464D" w14:textId="77777777" w:rsidR="00F463DE" w:rsidRPr="002211A5" w:rsidRDefault="00F463DE" w:rsidP="002211A5">
            <w:pPr>
              <w:jc w:val="center"/>
              <w:rPr>
                <w:sz w:val="22"/>
                <w:szCs w:val="22"/>
                <w:lang w:val="en-US"/>
              </w:rPr>
            </w:pPr>
            <w:r w:rsidRPr="002211A5">
              <w:rPr>
                <w:sz w:val="22"/>
                <w:szCs w:val="22"/>
                <w:lang w:val="en-US"/>
              </w:rPr>
              <w:t>1C</w:t>
            </w:r>
          </w:p>
        </w:tc>
        <w:tc>
          <w:tcPr>
            <w:tcW w:w="1367" w:type="dxa"/>
            <w:tcBorders>
              <w:top w:val="single" w:sz="4" w:space="0" w:color="auto"/>
              <w:left w:val="single" w:sz="4" w:space="0" w:color="auto"/>
              <w:bottom w:val="single" w:sz="4" w:space="0" w:color="auto"/>
              <w:right w:val="single" w:sz="4" w:space="0" w:color="auto"/>
            </w:tcBorders>
            <w:hideMark/>
          </w:tcPr>
          <w:p w14:paraId="03A8E5F9"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5DC4F72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52751DC6" w14:textId="77777777" w:rsidR="00F463DE" w:rsidRPr="002211A5" w:rsidRDefault="00F463DE" w:rsidP="002211A5">
            <w:pPr>
              <w:jc w:val="both"/>
              <w:rPr>
                <w:sz w:val="22"/>
                <w:szCs w:val="22"/>
              </w:rPr>
            </w:pPr>
            <w:r w:rsidRPr="002211A5">
              <w:rPr>
                <w:sz w:val="22"/>
                <w:szCs w:val="22"/>
              </w:rPr>
              <w:t>№ 24</w:t>
            </w:r>
          </w:p>
        </w:tc>
        <w:tc>
          <w:tcPr>
            <w:tcW w:w="1280" w:type="dxa"/>
            <w:tcBorders>
              <w:top w:val="single" w:sz="4" w:space="0" w:color="auto"/>
              <w:left w:val="single" w:sz="4" w:space="0" w:color="auto"/>
              <w:bottom w:val="single" w:sz="4" w:space="0" w:color="auto"/>
              <w:right w:val="single" w:sz="4" w:space="0" w:color="auto"/>
            </w:tcBorders>
            <w:hideMark/>
          </w:tcPr>
          <w:p w14:paraId="72041B35" w14:textId="77777777" w:rsidR="00F463DE" w:rsidRPr="002211A5" w:rsidRDefault="00F463DE" w:rsidP="002211A5">
            <w:pPr>
              <w:jc w:val="center"/>
              <w:rPr>
                <w:sz w:val="22"/>
                <w:szCs w:val="22"/>
                <w:lang w:val="en-US"/>
              </w:rPr>
            </w:pPr>
            <w:r w:rsidRPr="002211A5">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hideMark/>
          </w:tcPr>
          <w:p w14:paraId="2294A33C" w14:textId="77777777" w:rsidR="00F463DE" w:rsidRPr="002211A5" w:rsidRDefault="00F463DE" w:rsidP="002211A5">
            <w:pPr>
              <w:jc w:val="center"/>
              <w:rPr>
                <w:sz w:val="22"/>
                <w:szCs w:val="22"/>
                <w:lang w:val="en-US"/>
              </w:rPr>
            </w:pPr>
            <w:r w:rsidRPr="002211A5">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hideMark/>
          </w:tcPr>
          <w:p w14:paraId="3B470CB0" w14:textId="77777777" w:rsidR="00F463DE" w:rsidRPr="002211A5" w:rsidRDefault="00F463DE" w:rsidP="002211A5">
            <w:pPr>
              <w:jc w:val="center"/>
              <w:rPr>
                <w:sz w:val="22"/>
                <w:szCs w:val="22"/>
                <w:lang w:val="en-US"/>
              </w:rPr>
            </w:pPr>
            <w:r w:rsidRPr="002211A5">
              <w:rPr>
                <w:sz w:val="22"/>
                <w:szCs w:val="22"/>
                <w:lang w:val="en-US"/>
              </w:rPr>
              <w:t>1</w:t>
            </w:r>
          </w:p>
        </w:tc>
        <w:tc>
          <w:tcPr>
            <w:tcW w:w="1346" w:type="dxa"/>
            <w:tcBorders>
              <w:top w:val="single" w:sz="4" w:space="0" w:color="auto"/>
              <w:left w:val="single" w:sz="4" w:space="0" w:color="auto"/>
              <w:bottom w:val="single" w:sz="4" w:space="0" w:color="auto"/>
              <w:right w:val="single" w:sz="4" w:space="0" w:color="auto"/>
            </w:tcBorders>
            <w:hideMark/>
          </w:tcPr>
          <w:p w14:paraId="2FBE9840" w14:textId="77777777" w:rsidR="00F463DE" w:rsidRPr="002211A5" w:rsidRDefault="00F463DE" w:rsidP="002211A5">
            <w:pPr>
              <w:jc w:val="center"/>
              <w:rPr>
                <w:sz w:val="22"/>
                <w:szCs w:val="22"/>
                <w:lang w:val="en-US"/>
              </w:rPr>
            </w:pPr>
            <w:r w:rsidRPr="002211A5">
              <w:rPr>
                <w:sz w:val="22"/>
                <w:szCs w:val="22"/>
                <w:lang w:val="en-US"/>
              </w:rPr>
              <w:t>1</w:t>
            </w:r>
          </w:p>
        </w:tc>
        <w:tc>
          <w:tcPr>
            <w:tcW w:w="1349" w:type="dxa"/>
            <w:tcBorders>
              <w:top w:val="single" w:sz="4" w:space="0" w:color="auto"/>
              <w:left w:val="single" w:sz="4" w:space="0" w:color="auto"/>
              <w:bottom w:val="single" w:sz="4" w:space="0" w:color="auto"/>
              <w:right w:val="single" w:sz="4" w:space="0" w:color="auto"/>
            </w:tcBorders>
            <w:hideMark/>
          </w:tcPr>
          <w:p w14:paraId="3DE3A0B3"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6098B783"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0C01D9CA"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684B6A56" w14:textId="77777777" w:rsidR="00F463DE" w:rsidRPr="002211A5" w:rsidRDefault="00F463DE" w:rsidP="002211A5">
            <w:pPr>
              <w:jc w:val="both"/>
              <w:rPr>
                <w:sz w:val="22"/>
                <w:szCs w:val="22"/>
              </w:rPr>
            </w:pPr>
            <w:r w:rsidRPr="002211A5">
              <w:rPr>
                <w:sz w:val="22"/>
                <w:szCs w:val="22"/>
              </w:rPr>
              <w:t>№ 25</w:t>
            </w:r>
          </w:p>
        </w:tc>
        <w:tc>
          <w:tcPr>
            <w:tcW w:w="1280" w:type="dxa"/>
            <w:tcBorders>
              <w:top w:val="single" w:sz="4" w:space="0" w:color="auto"/>
              <w:left w:val="single" w:sz="4" w:space="0" w:color="auto"/>
              <w:bottom w:val="single" w:sz="4" w:space="0" w:color="auto"/>
              <w:right w:val="single" w:sz="4" w:space="0" w:color="auto"/>
            </w:tcBorders>
            <w:hideMark/>
          </w:tcPr>
          <w:p w14:paraId="303B6226" w14:textId="77777777" w:rsidR="00F463DE" w:rsidRPr="002211A5" w:rsidRDefault="00F463DE" w:rsidP="002211A5">
            <w:pPr>
              <w:jc w:val="center"/>
              <w:rPr>
                <w:sz w:val="22"/>
                <w:szCs w:val="22"/>
                <w:lang w:val="en-US"/>
              </w:rPr>
            </w:pPr>
            <w:r w:rsidRPr="002211A5">
              <w:rPr>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hideMark/>
          </w:tcPr>
          <w:p w14:paraId="71311DC6" w14:textId="77777777" w:rsidR="00F463DE" w:rsidRPr="002211A5" w:rsidRDefault="00F463DE" w:rsidP="002211A5">
            <w:pPr>
              <w:jc w:val="center"/>
              <w:rPr>
                <w:sz w:val="22"/>
                <w:szCs w:val="22"/>
                <w:lang w:val="en-US"/>
              </w:rPr>
            </w:pPr>
            <w:r w:rsidRPr="002211A5">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hideMark/>
          </w:tcPr>
          <w:p w14:paraId="04502A32" w14:textId="77777777" w:rsidR="00F463DE" w:rsidRPr="002211A5" w:rsidRDefault="00F463DE" w:rsidP="002211A5">
            <w:pPr>
              <w:jc w:val="center"/>
              <w:rPr>
                <w:sz w:val="22"/>
                <w:szCs w:val="22"/>
                <w:lang w:val="en-US"/>
              </w:rPr>
            </w:pPr>
            <w:r w:rsidRPr="002211A5">
              <w:rPr>
                <w:sz w:val="22"/>
                <w:szCs w:val="22"/>
                <w:lang w:val="en-US"/>
              </w:rPr>
              <w:t>0</w:t>
            </w:r>
          </w:p>
        </w:tc>
        <w:tc>
          <w:tcPr>
            <w:tcW w:w="1346" w:type="dxa"/>
            <w:tcBorders>
              <w:top w:val="single" w:sz="4" w:space="0" w:color="auto"/>
              <w:left w:val="single" w:sz="4" w:space="0" w:color="auto"/>
              <w:bottom w:val="single" w:sz="4" w:space="0" w:color="auto"/>
              <w:right w:val="single" w:sz="4" w:space="0" w:color="auto"/>
            </w:tcBorders>
            <w:hideMark/>
          </w:tcPr>
          <w:p w14:paraId="126F7DFC" w14:textId="77777777" w:rsidR="00F463DE" w:rsidRPr="002211A5" w:rsidRDefault="00F463DE" w:rsidP="002211A5">
            <w:pPr>
              <w:jc w:val="center"/>
              <w:rPr>
                <w:sz w:val="22"/>
                <w:szCs w:val="22"/>
                <w:lang w:val="en-US"/>
              </w:rPr>
            </w:pPr>
            <w:r w:rsidRPr="002211A5">
              <w:rPr>
                <w:sz w:val="22"/>
                <w:szCs w:val="22"/>
                <w:lang w:val="en-US"/>
              </w:rPr>
              <w:t>0</w:t>
            </w:r>
          </w:p>
        </w:tc>
        <w:tc>
          <w:tcPr>
            <w:tcW w:w="1349" w:type="dxa"/>
            <w:tcBorders>
              <w:top w:val="single" w:sz="4" w:space="0" w:color="auto"/>
              <w:left w:val="single" w:sz="4" w:space="0" w:color="auto"/>
              <w:bottom w:val="single" w:sz="4" w:space="0" w:color="auto"/>
              <w:right w:val="single" w:sz="4" w:space="0" w:color="auto"/>
            </w:tcBorders>
            <w:hideMark/>
          </w:tcPr>
          <w:p w14:paraId="5A40DA67"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0507818E"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4769CBD6"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3E0CCC83" w14:textId="77777777" w:rsidR="00F463DE" w:rsidRPr="002211A5" w:rsidRDefault="00F463DE" w:rsidP="002211A5">
            <w:pPr>
              <w:jc w:val="both"/>
              <w:rPr>
                <w:sz w:val="22"/>
                <w:szCs w:val="22"/>
              </w:rPr>
            </w:pPr>
            <w:r w:rsidRPr="002211A5">
              <w:rPr>
                <w:sz w:val="22"/>
                <w:szCs w:val="22"/>
              </w:rPr>
              <w:t>№ 26</w:t>
            </w:r>
          </w:p>
        </w:tc>
        <w:tc>
          <w:tcPr>
            <w:tcW w:w="1280" w:type="dxa"/>
            <w:tcBorders>
              <w:top w:val="single" w:sz="4" w:space="0" w:color="auto"/>
              <w:left w:val="single" w:sz="4" w:space="0" w:color="auto"/>
              <w:bottom w:val="single" w:sz="4" w:space="0" w:color="auto"/>
              <w:right w:val="single" w:sz="4" w:space="0" w:color="auto"/>
            </w:tcBorders>
            <w:hideMark/>
          </w:tcPr>
          <w:p w14:paraId="0C0E84ED" w14:textId="77777777" w:rsidR="00F463DE" w:rsidRPr="002211A5" w:rsidRDefault="00F463DE" w:rsidP="002211A5">
            <w:pPr>
              <w:jc w:val="center"/>
              <w:rPr>
                <w:sz w:val="22"/>
                <w:szCs w:val="22"/>
                <w:lang w:val="en-US"/>
              </w:rPr>
            </w:pPr>
            <w:r w:rsidRPr="002211A5">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hideMark/>
          </w:tcPr>
          <w:p w14:paraId="240E2894" w14:textId="77777777" w:rsidR="00F463DE" w:rsidRPr="002211A5" w:rsidRDefault="00F463DE" w:rsidP="002211A5">
            <w:pPr>
              <w:jc w:val="center"/>
              <w:rPr>
                <w:sz w:val="22"/>
                <w:szCs w:val="22"/>
                <w:lang w:val="en-US"/>
              </w:rPr>
            </w:pPr>
            <w:r w:rsidRPr="002211A5">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hideMark/>
          </w:tcPr>
          <w:p w14:paraId="4E377D3F" w14:textId="77777777" w:rsidR="00F463DE" w:rsidRPr="002211A5" w:rsidRDefault="00F463DE" w:rsidP="002211A5">
            <w:pPr>
              <w:jc w:val="center"/>
              <w:rPr>
                <w:sz w:val="22"/>
                <w:szCs w:val="22"/>
                <w:lang w:val="en-US"/>
              </w:rPr>
            </w:pPr>
            <w:r w:rsidRPr="002211A5">
              <w:rPr>
                <w:sz w:val="22"/>
                <w:szCs w:val="22"/>
                <w:lang w:val="en-US"/>
              </w:rPr>
              <w:t>0</w:t>
            </w:r>
          </w:p>
        </w:tc>
        <w:tc>
          <w:tcPr>
            <w:tcW w:w="1346" w:type="dxa"/>
            <w:tcBorders>
              <w:top w:val="single" w:sz="4" w:space="0" w:color="auto"/>
              <w:left w:val="single" w:sz="4" w:space="0" w:color="auto"/>
              <w:bottom w:val="single" w:sz="4" w:space="0" w:color="auto"/>
              <w:right w:val="single" w:sz="4" w:space="0" w:color="auto"/>
            </w:tcBorders>
            <w:hideMark/>
          </w:tcPr>
          <w:p w14:paraId="41CCBEAA" w14:textId="77777777" w:rsidR="00F463DE" w:rsidRPr="002211A5" w:rsidRDefault="00F463DE" w:rsidP="002211A5">
            <w:pPr>
              <w:jc w:val="center"/>
              <w:rPr>
                <w:sz w:val="22"/>
                <w:szCs w:val="22"/>
                <w:lang w:val="en-US"/>
              </w:rPr>
            </w:pPr>
            <w:r w:rsidRPr="002211A5">
              <w:rPr>
                <w:sz w:val="22"/>
                <w:szCs w:val="22"/>
                <w:lang w:val="en-US"/>
              </w:rPr>
              <w:t>0</w:t>
            </w:r>
          </w:p>
        </w:tc>
        <w:tc>
          <w:tcPr>
            <w:tcW w:w="1349" w:type="dxa"/>
            <w:tcBorders>
              <w:top w:val="single" w:sz="4" w:space="0" w:color="auto"/>
              <w:left w:val="single" w:sz="4" w:space="0" w:color="auto"/>
              <w:bottom w:val="single" w:sz="4" w:space="0" w:color="auto"/>
              <w:right w:val="single" w:sz="4" w:space="0" w:color="auto"/>
            </w:tcBorders>
            <w:hideMark/>
          </w:tcPr>
          <w:p w14:paraId="66BB655C"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3E2C5FF3"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71DCDB8D"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40BDB36C" w14:textId="77777777" w:rsidR="00F463DE" w:rsidRPr="002211A5" w:rsidRDefault="00F463DE" w:rsidP="002211A5">
            <w:pPr>
              <w:jc w:val="both"/>
              <w:rPr>
                <w:sz w:val="22"/>
                <w:szCs w:val="22"/>
              </w:rPr>
            </w:pPr>
            <w:r w:rsidRPr="002211A5">
              <w:rPr>
                <w:sz w:val="22"/>
                <w:szCs w:val="22"/>
              </w:rPr>
              <w:t>№ 27</w:t>
            </w:r>
          </w:p>
        </w:tc>
        <w:tc>
          <w:tcPr>
            <w:tcW w:w="1280" w:type="dxa"/>
            <w:tcBorders>
              <w:top w:val="single" w:sz="4" w:space="0" w:color="auto"/>
              <w:left w:val="single" w:sz="4" w:space="0" w:color="auto"/>
              <w:bottom w:val="single" w:sz="4" w:space="0" w:color="auto"/>
              <w:right w:val="single" w:sz="4" w:space="0" w:color="auto"/>
            </w:tcBorders>
            <w:hideMark/>
          </w:tcPr>
          <w:p w14:paraId="4899188A" w14:textId="77777777" w:rsidR="00F463DE" w:rsidRPr="002211A5" w:rsidRDefault="00F463DE" w:rsidP="002211A5">
            <w:pPr>
              <w:jc w:val="center"/>
              <w:rPr>
                <w:sz w:val="22"/>
                <w:szCs w:val="22"/>
                <w:lang w:val="en-US"/>
              </w:rPr>
            </w:pPr>
            <w:r w:rsidRPr="002211A5">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hideMark/>
          </w:tcPr>
          <w:p w14:paraId="344F4BF6" w14:textId="77777777" w:rsidR="00F463DE" w:rsidRPr="002211A5" w:rsidRDefault="00F463DE" w:rsidP="002211A5">
            <w:pPr>
              <w:jc w:val="center"/>
              <w:rPr>
                <w:sz w:val="22"/>
                <w:szCs w:val="22"/>
                <w:lang w:val="en-US"/>
              </w:rPr>
            </w:pPr>
            <w:r w:rsidRPr="002211A5">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hideMark/>
          </w:tcPr>
          <w:p w14:paraId="6121F06F" w14:textId="77777777" w:rsidR="00F463DE" w:rsidRPr="002211A5" w:rsidRDefault="00F463DE" w:rsidP="002211A5">
            <w:pPr>
              <w:jc w:val="center"/>
              <w:rPr>
                <w:sz w:val="22"/>
                <w:szCs w:val="22"/>
                <w:lang w:val="en-US"/>
              </w:rPr>
            </w:pPr>
            <w:r w:rsidRPr="002211A5">
              <w:rPr>
                <w:sz w:val="22"/>
                <w:szCs w:val="22"/>
                <w:lang w:val="en-US"/>
              </w:rPr>
              <w:t>0</w:t>
            </w:r>
          </w:p>
        </w:tc>
        <w:tc>
          <w:tcPr>
            <w:tcW w:w="1346" w:type="dxa"/>
            <w:tcBorders>
              <w:top w:val="single" w:sz="4" w:space="0" w:color="auto"/>
              <w:left w:val="single" w:sz="4" w:space="0" w:color="auto"/>
              <w:bottom w:val="single" w:sz="4" w:space="0" w:color="auto"/>
              <w:right w:val="single" w:sz="4" w:space="0" w:color="auto"/>
            </w:tcBorders>
            <w:hideMark/>
          </w:tcPr>
          <w:p w14:paraId="6E11CAE2" w14:textId="77777777" w:rsidR="00F463DE" w:rsidRPr="002211A5" w:rsidRDefault="00F463DE" w:rsidP="002211A5">
            <w:pPr>
              <w:jc w:val="center"/>
              <w:rPr>
                <w:sz w:val="22"/>
                <w:szCs w:val="22"/>
                <w:lang w:val="en-US"/>
              </w:rPr>
            </w:pPr>
            <w:r w:rsidRPr="002211A5">
              <w:rPr>
                <w:sz w:val="22"/>
                <w:szCs w:val="22"/>
                <w:lang w:val="en-US"/>
              </w:rPr>
              <w:t>1</w:t>
            </w:r>
          </w:p>
        </w:tc>
        <w:tc>
          <w:tcPr>
            <w:tcW w:w="1349" w:type="dxa"/>
            <w:tcBorders>
              <w:top w:val="single" w:sz="4" w:space="0" w:color="auto"/>
              <w:left w:val="single" w:sz="4" w:space="0" w:color="auto"/>
              <w:bottom w:val="single" w:sz="4" w:space="0" w:color="auto"/>
              <w:right w:val="single" w:sz="4" w:space="0" w:color="auto"/>
            </w:tcBorders>
            <w:hideMark/>
          </w:tcPr>
          <w:p w14:paraId="3BA123E8" w14:textId="77777777" w:rsidR="00F463DE" w:rsidRPr="002211A5" w:rsidRDefault="00F463DE" w:rsidP="002211A5">
            <w:pPr>
              <w:jc w:val="center"/>
              <w:rPr>
                <w:sz w:val="22"/>
                <w:szCs w:val="22"/>
                <w:lang w:val="en-US"/>
              </w:rPr>
            </w:pPr>
            <w:r w:rsidRPr="002211A5">
              <w:rPr>
                <w:sz w:val="22"/>
                <w:szCs w:val="22"/>
                <w:lang w:val="en-US"/>
              </w:rPr>
              <w:t>0</w:t>
            </w:r>
          </w:p>
        </w:tc>
        <w:tc>
          <w:tcPr>
            <w:tcW w:w="1367" w:type="dxa"/>
            <w:tcBorders>
              <w:top w:val="single" w:sz="4" w:space="0" w:color="auto"/>
              <w:left w:val="single" w:sz="4" w:space="0" w:color="auto"/>
              <w:bottom w:val="single" w:sz="4" w:space="0" w:color="auto"/>
              <w:right w:val="single" w:sz="4" w:space="0" w:color="auto"/>
            </w:tcBorders>
            <w:hideMark/>
          </w:tcPr>
          <w:p w14:paraId="2FEB5306"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550DFD" w14:paraId="4430AFA8" w14:textId="77777777" w:rsidTr="00550DFD">
        <w:tc>
          <w:tcPr>
            <w:tcW w:w="1409" w:type="dxa"/>
            <w:tcBorders>
              <w:top w:val="single" w:sz="4" w:space="0" w:color="auto"/>
              <w:left w:val="single" w:sz="4" w:space="0" w:color="auto"/>
              <w:bottom w:val="single" w:sz="4" w:space="0" w:color="auto"/>
              <w:right w:val="single" w:sz="4" w:space="0" w:color="auto"/>
            </w:tcBorders>
            <w:hideMark/>
          </w:tcPr>
          <w:p w14:paraId="40DFB046" w14:textId="77777777" w:rsidR="00F463DE" w:rsidRPr="002211A5" w:rsidRDefault="00F463DE" w:rsidP="002211A5">
            <w:pPr>
              <w:jc w:val="both"/>
              <w:rPr>
                <w:b/>
                <w:sz w:val="22"/>
                <w:szCs w:val="22"/>
              </w:rPr>
            </w:pPr>
            <w:r w:rsidRPr="002211A5">
              <w:rPr>
                <w:b/>
                <w:sz w:val="22"/>
                <w:szCs w:val="22"/>
              </w:rPr>
              <w:t>Итого:</w:t>
            </w:r>
          </w:p>
        </w:tc>
        <w:tc>
          <w:tcPr>
            <w:tcW w:w="1280" w:type="dxa"/>
            <w:tcBorders>
              <w:top w:val="single" w:sz="4" w:space="0" w:color="auto"/>
              <w:left w:val="single" w:sz="4" w:space="0" w:color="auto"/>
              <w:bottom w:val="single" w:sz="4" w:space="0" w:color="auto"/>
              <w:right w:val="single" w:sz="4" w:space="0" w:color="auto"/>
            </w:tcBorders>
            <w:hideMark/>
          </w:tcPr>
          <w:p w14:paraId="607A579A" w14:textId="77777777" w:rsidR="00F463DE" w:rsidRPr="002211A5" w:rsidRDefault="00F463DE" w:rsidP="002211A5">
            <w:pPr>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10</w:t>
            </w:r>
            <w:r w:rsidRPr="002211A5">
              <w:rPr>
                <w:b/>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507F978B" w14:textId="1E8FCB05" w:rsidR="00F463DE" w:rsidRPr="002211A5" w:rsidRDefault="00550DFD" w:rsidP="002211A5">
            <w:pPr>
              <w:jc w:val="center"/>
              <w:rPr>
                <w:b/>
                <w:sz w:val="22"/>
                <w:szCs w:val="22"/>
              </w:rPr>
            </w:pPr>
            <w:r w:rsidRPr="002211A5">
              <w:rPr>
                <w:b/>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14:paraId="49E59F37" w14:textId="77777777" w:rsidR="00F463DE" w:rsidRPr="002211A5" w:rsidRDefault="00F463DE" w:rsidP="002211A5">
            <w:pPr>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9</w:t>
            </w:r>
            <w:r w:rsidRPr="002211A5">
              <w:rPr>
                <w:b/>
                <w:sz w:val="22"/>
                <w:szCs w:val="22"/>
              </w:rPr>
              <w:fldChar w:fldCharType="end"/>
            </w:r>
          </w:p>
        </w:tc>
        <w:tc>
          <w:tcPr>
            <w:tcW w:w="1346" w:type="dxa"/>
            <w:tcBorders>
              <w:top w:val="single" w:sz="4" w:space="0" w:color="auto"/>
              <w:left w:val="single" w:sz="4" w:space="0" w:color="auto"/>
              <w:bottom w:val="single" w:sz="4" w:space="0" w:color="auto"/>
              <w:right w:val="single" w:sz="4" w:space="0" w:color="auto"/>
            </w:tcBorders>
            <w:hideMark/>
          </w:tcPr>
          <w:p w14:paraId="0919D428" w14:textId="77777777" w:rsidR="00F463DE" w:rsidRPr="002211A5" w:rsidRDefault="00F463DE" w:rsidP="002211A5">
            <w:pPr>
              <w:jc w:val="center"/>
              <w:rPr>
                <w:b/>
                <w:sz w:val="22"/>
                <w:szCs w:val="22"/>
              </w:rPr>
            </w:pPr>
            <w:r w:rsidRPr="002211A5">
              <w:rPr>
                <w:b/>
                <w:sz w:val="22"/>
                <w:szCs w:val="22"/>
              </w:rPr>
              <w:fldChar w:fldCharType="begin"/>
            </w:r>
            <w:r w:rsidRPr="002211A5">
              <w:rPr>
                <w:b/>
                <w:sz w:val="22"/>
                <w:szCs w:val="22"/>
              </w:rPr>
              <w:instrText xml:space="preserve"> =SUM(ABOVE) </w:instrText>
            </w:r>
            <w:r w:rsidRPr="002211A5">
              <w:rPr>
                <w:b/>
                <w:sz w:val="22"/>
                <w:szCs w:val="22"/>
              </w:rPr>
              <w:fldChar w:fldCharType="separate"/>
            </w:r>
            <w:r w:rsidRPr="002211A5">
              <w:rPr>
                <w:b/>
                <w:noProof/>
                <w:sz w:val="22"/>
                <w:szCs w:val="22"/>
              </w:rPr>
              <w:t>40</w:t>
            </w:r>
            <w:r w:rsidRPr="002211A5">
              <w:rPr>
                <w:b/>
                <w:sz w:val="22"/>
                <w:szCs w:val="22"/>
              </w:rPr>
              <w:fldChar w:fldCharType="end"/>
            </w:r>
          </w:p>
        </w:tc>
        <w:tc>
          <w:tcPr>
            <w:tcW w:w="1349" w:type="dxa"/>
            <w:tcBorders>
              <w:top w:val="single" w:sz="4" w:space="0" w:color="auto"/>
              <w:left w:val="single" w:sz="4" w:space="0" w:color="auto"/>
              <w:bottom w:val="single" w:sz="4" w:space="0" w:color="auto"/>
              <w:right w:val="single" w:sz="4" w:space="0" w:color="auto"/>
            </w:tcBorders>
            <w:hideMark/>
          </w:tcPr>
          <w:p w14:paraId="3EECA779" w14:textId="77777777" w:rsidR="00F463DE" w:rsidRPr="002211A5" w:rsidRDefault="00F463DE" w:rsidP="002211A5">
            <w:pPr>
              <w:jc w:val="center"/>
              <w:rPr>
                <w:b/>
                <w:sz w:val="22"/>
                <w:szCs w:val="22"/>
              </w:rPr>
            </w:pPr>
            <w:r w:rsidRPr="002211A5">
              <w:rPr>
                <w:b/>
                <w:sz w:val="22"/>
                <w:szCs w:val="22"/>
              </w:rPr>
              <w:t>6</w:t>
            </w:r>
          </w:p>
        </w:tc>
        <w:tc>
          <w:tcPr>
            <w:tcW w:w="1367" w:type="dxa"/>
            <w:tcBorders>
              <w:top w:val="single" w:sz="4" w:space="0" w:color="auto"/>
              <w:left w:val="single" w:sz="4" w:space="0" w:color="auto"/>
              <w:bottom w:val="single" w:sz="4" w:space="0" w:color="auto"/>
              <w:right w:val="single" w:sz="4" w:space="0" w:color="auto"/>
            </w:tcBorders>
            <w:hideMark/>
          </w:tcPr>
          <w:p w14:paraId="17E1957E" w14:textId="77777777" w:rsidR="00F463DE" w:rsidRPr="002211A5" w:rsidRDefault="00F463DE" w:rsidP="002211A5">
            <w:pPr>
              <w:jc w:val="center"/>
              <w:rPr>
                <w:b/>
                <w:sz w:val="22"/>
                <w:szCs w:val="22"/>
              </w:rPr>
            </w:pPr>
            <w:r w:rsidRPr="002211A5">
              <w:rPr>
                <w:b/>
                <w:sz w:val="22"/>
                <w:szCs w:val="22"/>
              </w:rPr>
              <w:t>4</w:t>
            </w:r>
          </w:p>
        </w:tc>
      </w:tr>
    </w:tbl>
    <w:p w14:paraId="1ACF924E" w14:textId="77777777" w:rsidR="00F463DE" w:rsidRPr="00550DFD" w:rsidRDefault="00F463DE" w:rsidP="00F463DE">
      <w:pPr>
        <w:jc w:val="both"/>
        <w:rPr>
          <w:sz w:val="24"/>
          <w:szCs w:val="24"/>
          <w:lang w:eastAsia="en-US"/>
        </w:rPr>
      </w:pPr>
      <w:r w:rsidRPr="00550DFD">
        <w:rPr>
          <w:sz w:val="24"/>
          <w:szCs w:val="24"/>
        </w:rPr>
        <w:t>* - цветные С (</w:t>
      </w:r>
      <w:r w:rsidRPr="00550DFD">
        <w:rPr>
          <w:sz w:val="24"/>
          <w:szCs w:val="24"/>
          <w:lang w:val="en-US"/>
        </w:rPr>
        <w:t>color</w:t>
      </w:r>
      <w:r w:rsidRPr="00550DFD">
        <w:rPr>
          <w:sz w:val="24"/>
          <w:szCs w:val="24"/>
        </w:rPr>
        <w:t>)</w:t>
      </w:r>
    </w:p>
    <w:p w14:paraId="282C7EBF" w14:textId="77777777" w:rsidR="00F463DE" w:rsidRDefault="00F463DE" w:rsidP="00F463DE">
      <w:pPr>
        <w:jc w:val="both"/>
        <w:rPr>
          <w:rFonts w:eastAsiaTheme="minorHAnsi"/>
          <w:b/>
          <w:sz w:val="24"/>
          <w:szCs w:val="24"/>
          <w:highlight w:val="yellow"/>
        </w:rPr>
      </w:pPr>
    </w:p>
    <w:p w14:paraId="4E073902" w14:textId="77777777" w:rsidR="00F463DE" w:rsidRPr="00443232" w:rsidRDefault="00F463DE" w:rsidP="00F463DE">
      <w:pPr>
        <w:jc w:val="both"/>
        <w:rPr>
          <w:b/>
          <w:sz w:val="24"/>
          <w:szCs w:val="24"/>
        </w:rPr>
      </w:pPr>
      <w:r w:rsidRPr="00443232">
        <w:rPr>
          <w:b/>
          <w:sz w:val="24"/>
          <w:szCs w:val="24"/>
        </w:rPr>
        <w:t>Аудио-видеотехника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02"/>
        <w:gridCol w:w="802"/>
        <w:gridCol w:w="802"/>
        <w:gridCol w:w="962"/>
        <w:gridCol w:w="743"/>
        <w:gridCol w:w="802"/>
        <w:gridCol w:w="757"/>
        <w:gridCol w:w="964"/>
      </w:tblGrid>
      <w:tr w:rsidR="00F463DE" w:rsidRPr="00443232" w14:paraId="4E8B48AC" w14:textId="77777777" w:rsidTr="00F463DE">
        <w:trPr>
          <w:trHeight w:val="454"/>
        </w:trPr>
        <w:tc>
          <w:tcPr>
            <w:tcW w:w="3085" w:type="dxa"/>
            <w:vMerge w:val="restart"/>
            <w:tcBorders>
              <w:top w:val="single" w:sz="4" w:space="0" w:color="auto"/>
              <w:left w:val="single" w:sz="4" w:space="0" w:color="auto"/>
              <w:bottom w:val="single" w:sz="4" w:space="0" w:color="auto"/>
              <w:right w:val="single" w:sz="4" w:space="0" w:color="auto"/>
            </w:tcBorders>
            <w:hideMark/>
          </w:tcPr>
          <w:p w14:paraId="0622D07B" w14:textId="77777777" w:rsidR="00F463DE" w:rsidRPr="002211A5" w:rsidRDefault="00F463DE" w:rsidP="002211A5">
            <w:pPr>
              <w:jc w:val="center"/>
              <w:rPr>
                <w:bCs/>
                <w:sz w:val="22"/>
                <w:szCs w:val="22"/>
              </w:rPr>
            </w:pPr>
            <w:r w:rsidRPr="002211A5">
              <w:rPr>
                <w:bCs/>
                <w:sz w:val="22"/>
                <w:szCs w:val="22"/>
              </w:rPr>
              <w:t>Библиотека</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14:paraId="00A4AE7E" w14:textId="77777777" w:rsidR="00F463DE" w:rsidRPr="002211A5" w:rsidRDefault="00F463DE" w:rsidP="002211A5">
            <w:pPr>
              <w:ind w:left="113"/>
              <w:rPr>
                <w:bCs/>
                <w:sz w:val="22"/>
                <w:szCs w:val="22"/>
              </w:rPr>
            </w:pPr>
            <w:r w:rsidRPr="002211A5">
              <w:rPr>
                <w:bCs/>
                <w:sz w:val="22"/>
                <w:szCs w:val="22"/>
              </w:rPr>
              <w:t>Телевизор</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14:paraId="48C6C6E7" w14:textId="77777777" w:rsidR="00F463DE" w:rsidRPr="002211A5" w:rsidRDefault="00F463DE" w:rsidP="002211A5">
            <w:pPr>
              <w:ind w:left="113"/>
              <w:rPr>
                <w:bCs/>
                <w:sz w:val="22"/>
                <w:szCs w:val="22"/>
              </w:rPr>
            </w:pPr>
            <w:r w:rsidRPr="002211A5">
              <w:rPr>
                <w:bCs/>
                <w:sz w:val="22"/>
                <w:szCs w:val="22"/>
              </w:rPr>
              <w:t>В/магнитофон</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14:paraId="0CC96F6D" w14:textId="77777777" w:rsidR="00F463DE" w:rsidRPr="002211A5" w:rsidRDefault="00F463DE" w:rsidP="002211A5">
            <w:pPr>
              <w:ind w:left="113"/>
              <w:rPr>
                <w:bCs/>
                <w:sz w:val="22"/>
                <w:szCs w:val="22"/>
              </w:rPr>
            </w:pPr>
            <w:r w:rsidRPr="002211A5">
              <w:rPr>
                <w:bCs/>
                <w:sz w:val="22"/>
                <w:szCs w:val="22"/>
              </w:rPr>
              <w:t>DVD/плеер</w:t>
            </w:r>
          </w:p>
        </w:tc>
        <w:tc>
          <w:tcPr>
            <w:tcW w:w="962" w:type="dxa"/>
            <w:vMerge w:val="restart"/>
            <w:tcBorders>
              <w:top w:val="single" w:sz="4" w:space="0" w:color="auto"/>
              <w:left w:val="single" w:sz="4" w:space="0" w:color="auto"/>
              <w:bottom w:val="single" w:sz="4" w:space="0" w:color="auto"/>
              <w:right w:val="single" w:sz="4" w:space="0" w:color="auto"/>
            </w:tcBorders>
            <w:noWrap/>
            <w:textDirection w:val="btLr"/>
            <w:hideMark/>
          </w:tcPr>
          <w:p w14:paraId="26C46FEE" w14:textId="77777777" w:rsidR="00F463DE" w:rsidRPr="002211A5" w:rsidRDefault="00F463DE" w:rsidP="002211A5">
            <w:pPr>
              <w:ind w:left="113"/>
              <w:rPr>
                <w:bCs/>
                <w:sz w:val="22"/>
                <w:szCs w:val="22"/>
              </w:rPr>
            </w:pPr>
            <w:r w:rsidRPr="002211A5">
              <w:rPr>
                <w:bCs/>
                <w:sz w:val="22"/>
                <w:szCs w:val="22"/>
              </w:rPr>
              <w:t>Аудиотехника</w:t>
            </w:r>
          </w:p>
        </w:tc>
        <w:tc>
          <w:tcPr>
            <w:tcW w:w="743" w:type="dxa"/>
            <w:vMerge w:val="restart"/>
            <w:tcBorders>
              <w:top w:val="single" w:sz="4" w:space="0" w:color="auto"/>
              <w:left w:val="single" w:sz="4" w:space="0" w:color="auto"/>
              <w:bottom w:val="single" w:sz="4" w:space="0" w:color="auto"/>
              <w:right w:val="single" w:sz="4" w:space="0" w:color="auto"/>
            </w:tcBorders>
            <w:noWrap/>
            <w:textDirection w:val="btLr"/>
            <w:hideMark/>
          </w:tcPr>
          <w:p w14:paraId="5906D44D" w14:textId="77777777" w:rsidR="00F463DE" w:rsidRPr="002211A5" w:rsidRDefault="00F463DE" w:rsidP="002211A5">
            <w:pPr>
              <w:ind w:left="113"/>
              <w:rPr>
                <w:bCs/>
                <w:sz w:val="22"/>
                <w:szCs w:val="22"/>
              </w:rPr>
            </w:pPr>
            <w:r w:rsidRPr="002211A5">
              <w:rPr>
                <w:bCs/>
                <w:sz w:val="22"/>
                <w:szCs w:val="22"/>
              </w:rPr>
              <w:t>В\проектор</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14:paraId="760B7BD1" w14:textId="77777777" w:rsidR="00F463DE" w:rsidRPr="002211A5" w:rsidRDefault="00F463DE" w:rsidP="002211A5">
            <w:pPr>
              <w:ind w:left="113"/>
              <w:rPr>
                <w:bCs/>
                <w:sz w:val="22"/>
                <w:szCs w:val="22"/>
              </w:rPr>
            </w:pPr>
            <w:r w:rsidRPr="002211A5">
              <w:rPr>
                <w:bCs/>
                <w:sz w:val="22"/>
                <w:szCs w:val="22"/>
              </w:rPr>
              <w:t>Экран</w:t>
            </w:r>
          </w:p>
        </w:tc>
        <w:tc>
          <w:tcPr>
            <w:tcW w:w="757" w:type="dxa"/>
            <w:vMerge w:val="restart"/>
            <w:tcBorders>
              <w:top w:val="single" w:sz="4" w:space="0" w:color="auto"/>
              <w:left w:val="single" w:sz="4" w:space="0" w:color="auto"/>
              <w:bottom w:val="single" w:sz="4" w:space="0" w:color="auto"/>
              <w:right w:val="single" w:sz="4" w:space="0" w:color="auto"/>
            </w:tcBorders>
            <w:noWrap/>
            <w:textDirection w:val="btLr"/>
            <w:hideMark/>
          </w:tcPr>
          <w:p w14:paraId="3199E5B5" w14:textId="77777777" w:rsidR="00F463DE" w:rsidRPr="002211A5" w:rsidRDefault="00F463DE" w:rsidP="002211A5">
            <w:pPr>
              <w:ind w:left="113"/>
              <w:rPr>
                <w:bCs/>
                <w:sz w:val="22"/>
                <w:szCs w:val="22"/>
              </w:rPr>
            </w:pPr>
            <w:r w:rsidRPr="002211A5">
              <w:rPr>
                <w:bCs/>
                <w:sz w:val="22"/>
                <w:szCs w:val="22"/>
              </w:rPr>
              <w:t>Ламинатор</w:t>
            </w:r>
          </w:p>
        </w:tc>
        <w:tc>
          <w:tcPr>
            <w:tcW w:w="964" w:type="dxa"/>
            <w:vMerge w:val="restart"/>
            <w:tcBorders>
              <w:top w:val="single" w:sz="4" w:space="0" w:color="auto"/>
              <w:left w:val="single" w:sz="4" w:space="0" w:color="auto"/>
              <w:bottom w:val="single" w:sz="4" w:space="0" w:color="auto"/>
              <w:right w:val="single" w:sz="4" w:space="0" w:color="auto"/>
            </w:tcBorders>
            <w:noWrap/>
            <w:textDirection w:val="btLr"/>
            <w:hideMark/>
          </w:tcPr>
          <w:p w14:paraId="780E1011" w14:textId="77777777" w:rsidR="00F463DE" w:rsidRPr="002211A5" w:rsidRDefault="00F463DE" w:rsidP="002211A5">
            <w:pPr>
              <w:ind w:left="113"/>
              <w:rPr>
                <w:bCs/>
                <w:sz w:val="22"/>
                <w:szCs w:val="22"/>
              </w:rPr>
            </w:pPr>
            <w:r w:rsidRPr="002211A5">
              <w:rPr>
                <w:bCs/>
                <w:sz w:val="22"/>
                <w:szCs w:val="22"/>
              </w:rPr>
              <w:t>Фото</w:t>
            </w:r>
          </w:p>
        </w:tc>
      </w:tr>
      <w:tr w:rsidR="00F463DE" w:rsidRPr="00443232" w14:paraId="45BAA11B" w14:textId="77777777" w:rsidTr="002211A5">
        <w:trPr>
          <w:trHeight w:val="1172"/>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06FC8EC" w14:textId="77777777" w:rsidR="00F463DE" w:rsidRPr="002211A5" w:rsidRDefault="00F463DE" w:rsidP="002211A5">
            <w:pPr>
              <w:rPr>
                <w:bCs/>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6B7BE8CA" w14:textId="77777777" w:rsidR="00F463DE" w:rsidRPr="002211A5" w:rsidRDefault="00F463DE" w:rsidP="002211A5">
            <w:pPr>
              <w:rPr>
                <w:bCs/>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0B9E6C2C" w14:textId="77777777" w:rsidR="00F463DE" w:rsidRPr="002211A5" w:rsidRDefault="00F463DE" w:rsidP="002211A5">
            <w:pPr>
              <w:rPr>
                <w:bCs/>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7A87EEB" w14:textId="77777777" w:rsidR="00F463DE" w:rsidRPr="002211A5" w:rsidRDefault="00F463DE" w:rsidP="002211A5">
            <w:pPr>
              <w:rPr>
                <w:bCs/>
                <w:sz w:val="22"/>
                <w:szCs w:val="22"/>
                <w:lang w:eastAsia="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7619DA47" w14:textId="77777777" w:rsidR="00F463DE" w:rsidRPr="002211A5" w:rsidRDefault="00F463DE" w:rsidP="002211A5">
            <w:pPr>
              <w:rPr>
                <w:bCs/>
                <w:sz w:val="22"/>
                <w:szCs w:val="22"/>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58D7DEFC" w14:textId="77777777" w:rsidR="00F463DE" w:rsidRPr="002211A5" w:rsidRDefault="00F463DE" w:rsidP="002211A5">
            <w:pPr>
              <w:rPr>
                <w:bCs/>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6C9259DD" w14:textId="77777777" w:rsidR="00F463DE" w:rsidRPr="002211A5" w:rsidRDefault="00F463DE" w:rsidP="002211A5">
            <w:pPr>
              <w:rPr>
                <w:bCs/>
                <w:sz w:val="22"/>
                <w:szCs w:val="22"/>
                <w:lang w:eastAsia="en-US"/>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58E57D7" w14:textId="77777777" w:rsidR="00F463DE" w:rsidRPr="002211A5" w:rsidRDefault="00F463DE" w:rsidP="002211A5">
            <w:pPr>
              <w:rPr>
                <w:bCs/>
                <w:sz w:val="22"/>
                <w:szCs w:val="22"/>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0CCA3F5" w14:textId="77777777" w:rsidR="00F463DE" w:rsidRPr="002211A5" w:rsidRDefault="00F463DE" w:rsidP="002211A5">
            <w:pPr>
              <w:rPr>
                <w:bCs/>
                <w:sz w:val="22"/>
                <w:szCs w:val="22"/>
                <w:lang w:eastAsia="en-US"/>
              </w:rPr>
            </w:pPr>
          </w:p>
        </w:tc>
      </w:tr>
      <w:tr w:rsidR="00F463DE" w:rsidRPr="00443232" w14:paraId="3703E153"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noWrap/>
            <w:hideMark/>
          </w:tcPr>
          <w:p w14:paraId="23C35E01" w14:textId="77777777" w:rsidR="00F463DE" w:rsidRPr="002211A5" w:rsidRDefault="00F463DE" w:rsidP="002211A5">
            <w:pPr>
              <w:jc w:val="both"/>
              <w:rPr>
                <w:sz w:val="22"/>
                <w:szCs w:val="22"/>
              </w:rPr>
            </w:pPr>
            <w:r w:rsidRPr="002211A5">
              <w:rPr>
                <w:sz w:val="22"/>
                <w:szCs w:val="22"/>
              </w:rPr>
              <w:t>ЦГБ</w:t>
            </w:r>
          </w:p>
        </w:tc>
        <w:tc>
          <w:tcPr>
            <w:tcW w:w="802" w:type="dxa"/>
            <w:tcBorders>
              <w:top w:val="single" w:sz="4" w:space="0" w:color="auto"/>
              <w:left w:val="single" w:sz="4" w:space="0" w:color="auto"/>
              <w:bottom w:val="single" w:sz="4" w:space="0" w:color="auto"/>
              <w:right w:val="single" w:sz="4" w:space="0" w:color="auto"/>
            </w:tcBorders>
            <w:noWrap/>
            <w:hideMark/>
          </w:tcPr>
          <w:p w14:paraId="18FA1F76" w14:textId="77777777" w:rsidR="00F463DE" w:rsidRPr="002211A5" w:rsidRDefault="00F463DE" w:rsidP="002211A5">
            <w:pPr>
              <w:jc w:val="center"/>
              <w:rPr>
                <w:sz w:val="22"/>
                <w:szCs w:val="22"/>
                <w:lang w:val="en-US"/>
              </w:rPr>
            </w:pPr>
            <w:r w:rsidRPr="002211A5">
              <w:rPr>
                <w:sz w:val="22"/>
                <w:szCs w:val="22"/>
                <w:lang w:val="en-US"/>
              </w:rPr>
              <w:t>3</w:t>
            </w:r>
          </w:p>
        </w:tc>
        <w:tc>
          <w:tcPr>
            <w:tcW w:w="802" w:type="dxa"/>
            <w:tcBorders>
              <w:top w:val="single" w:sz="4" w:space="0" w:color="auto"/>
              <w:left w:val="single" w:sz="4" w:space="0" w:color="auto"/>
              <w:bottom w:val="single" w:sz="4" w:space="0" w:color="auto"/>
              <w:right w:val="single" w:sz="4" w:space="0" w:color="auto"/>
            </w:tcBorders>
            <w:noWrap/>
            <w:hideMark/>
          </w:tcPr>
          <w:p w14:paraId="4E95B634" w14:textId="77777777" w:rsidR="00F463DE" w:rsidRPr="002211A5" w:rsidRDefault="00F463DE" w:rsidP="002211A5">
            <w:pPr>
              <w:jc w:val="center"/>
              <w:rPr>
                <w:sz w:val="22"/>
                <w:szCs w:val="22"/>
                <w:lang w:val="en-US"/>
              </w:rPr>
            </w:pPr>
            <w:r w:rsidRPr="002211A5">
              <w:rPr>
                <w:sz w:val="22"/>
                <w:szCs w:val="22"/>
                <w:lang w:val="en-US"/>
              </w:rPr>
              <w:t>3</w:t>
            </w:r>
          </w:p>
        </w:tc>
        <w:tc>
          <w:tcPr>
            <w:tcW w:w="802" w:type="dxa"/>
            <w:tcBorders>
              <w:top w:val="single" w:sz="4" w:space="0" w:color="auto"/>
              <w:left w:val="single" w:sz="4" w:space="0" w:color="auto"/>
              <w:bottom w:val="single" w:sz="4" w:space="0" w:color="auto"/>
              <w:right w:val="single" w:sz="4" w:space="0" w:color="auto"/>
            </w:tcBorders>
            <w:noWrap/>
            <w:hideMark/>
          </w:tcPr>
          <w:p w14:paraId="607BB58A" w14:textId="77777777" w:rsidR="00F463DE" w:rsidRPr="002211A5" w:rsidRDefault="00F463DE" w:rsidP="002211A5">
            <w:pPr>
              <w:jc w:val="center"/>
              <w:rPr>
                <w:sz w:val="22"/>
                <w:szCs w:val="22"/>
              </w:rPr>
            </w:pPr>
            <w:r w:rsidRPr="002211A5">
              <w:rPr>
                <w:sz w:val="22"/>
                <w:szCs w:val="22"/>
              </w:rPr>
              <w:t>2</w:t>
            </w:r>
          </w:p>
        </w:tc>
        <w:tc>
          <w:tcPr>
            <w:tcW w:w="962" w:type="dxa"/>
            <w:tcBorders>
              <w:top w:val="single" w:sz="4" w:space="0" w:color="auto"/>
              <w:left w:val="single" w:sz="4" w:space="0" w:color="auto"/>
              <w:bottom w:val="single" w:sz="4" w:space="0" w:color="auto"/>
              <w:right w:val="single" w:sz="4" w:space="0" w:color="auto"/>
            </w:tcBorders>
            <w:noWrap/>
            <w:hideMark/>
          </w:tcPr>
          <w:p w14:paraId="04F0685F" w14:textId="77777777" w:rsidR="00F463DE" w:rsidRPr="002211A5" w:rsidRDefault="00F463DE" w:rsidP="002211A5">
            <w:pPr>
              <w:jc w:val="center"/>
              <w:rPr>
                <w:sz w:val="22"/>
                <w:szCs w:val="22"/>
              </w:rPr>
            </w:pPr>
            <w:r w:rsidRPr="002211A5">
              <w:rPr>
                <w:sz w:val="22"/>
                <w:szCs w:val="22"/>
              </w:rPr>
              <w:t>5</w:t>
            </w:r>
          </w:p>
        </w:tc>
        <w:tc>
          <w:tcPr>
            <w:tcW w:w="743" w:type="dxa"/>
            <w:tcBorders>
              <w:top w:val="single" w:sz="4" w:space="0" w:color="auto"/>
              <w:left w:val="single" w:sz="4" w:space="0" w:color="auto"/>
              <w:bottom w:val="single" w:sz="4" w:space="0" w:color="auto"/>
              <w:right w:val="single" w:sz="4" w:space="0" w:color="auto"/>
            </w:tcBorders>
            <w:noWrap/>
            <w:hideMark/>
          </w:tcPr>
          <w:p w14:paraId="15E0B3F2" w14:textId="3328CD7F" w:rsidR="00F463DE" w:rsidRPr="002211A5" w:rsidRDefault="00443232" w:rsidP="002211A5">
            <w:pPr>
              <w:jc w:val="center"/>
              <w:rPr>
                <w:sz w:val="22"/>
                <w:szCs w:val="22"/>
              </w:rPr>
            </w:pPr>
            <w:r w:rsidRPr="002211A5">
              <w:rPr>
                <w:sz w:val="22"/>
                <w:szCs w:val="22"/>
              </w:rPr>
              <w:t>4</w:t>
            </w:r>
          </w:p>
        </w:tc>
        <w:tc>
          <w:tcPr>
            <w:tcW w:w="802" w:type="dxa"/>
            <w:tcBorders>
              <w:top w:val="single" w:sz="4" w:space="0" w:color="auto"/>
              <w:left w:val="single" w:sz="4" w:space="0" w:color="auto"/>
              <w:bottom w:val="single" w:sz="4" w:space="0" w:color="auto"/>
              <w:right w:val="single" w:sz="4" w:space="0" w:color="auto"/>
            </w:tcBorders>
            <w:noWrap/>
            <w:hideMark/>
          </w:tcPr>
          <w:p w14:paraId="6863FD90" w14:textId="571671D1" w:rsidR="00F463DE" w:rsidRPr="002211A5" w:rsidRDefault="00443232" w:rsidP="002211A5">
            <w:pPr>
              <w:jc w:val="center"/>
              <w:rPr>
                <w:sz w:val="22"/>
                <w:szCs w:val="22"/>
              </w:rPr>
            </w:pPr>
            <w:r w:rsidRPr="002211A5">
              <w:rPr>
                <w:sz w:val="22"/>
                <w:szCs w:val="22"/>
              </w:rPr>
              <w:t>4</w:t>
            </w:r>
          </w:p>
        </w:tc>
        <w:tc>
          <w:tcPr>
            <w:tcW w:w="757" w:type="dxa"/>
            <w:tcBorders>
              <w:top w:val="single" w:sz="4" w:space="0" w:color="auto"/>
              <w:left w:val="single" w:sz="4" w:space="0" w:color="auto"/>
              <w:bottom w:val="single" w:sz="4" w:space="0" w:color="auto"/>
              <w:right w:val="single" w:sz="4" w:space="0" w:color="auto"/>
            </w:tcBorders>
            <w:noWrap/>
            <w:hideMark/>
          </w:tcPr>
          <w:p w14:paraId="5F03756C" w14:textId="77777777" w:rsidR="00F463DE" w:rsidRPr="002211A5" w:rsidRDefault="00F463DE" w:rsidP="002211A5">
            <w:pPr>
              <w:jc w:val="center"/>
              <w:rPr>
                <w:sz w:val="22"/>
                <w:szCs w:val="22"/>
                <w:lang w:val="en-US"/>
              </w:rPr>
            </w:pPr>
            <w:r w:rsidRPr="002211A5">
              <w:rPr>
                <w:sz w:val="22"/>
                <w:szCs w:val="22"/>
                <w:lang w:val="en-US"/>
              </w:rPr>
              <w:t>1</w:t>
            </w:r>
          </w:p>
        </w:tc>
        <w:tc>
          <w:tcPr>
            <w:tcW w:w="964" w:type="dxa"/>
            <w:tcBorders>
              <w:top w:val="single" w:sz="4" w:space="0" w:color="auto"/>
              <w:left w:val="single" w:sz="4" w:space="0" w:color="auto"/>
              <w:bottom w:val="single" w:sz="4" w:space="0" w:color="auto"/>
              <w:right w:val="single" w:sz="4" w:space="0" w:color="auto"/>
            </w:tcBorders>
            <w:noWrap/>
            <w:hideMark/>
          </w:tcPr>
          <w:p w14:paraId="22BC9098" w14:textId="77777777" w:rsidR="00F463DE" w:rsidRPr="002211A5" w:rsidRDefault="00F463DE" w:rsidP="002211A5">
            <w:pPr>
              <w:jc w:val="center"/>
              <w:rPr>
                <w:sz w:val="22"/>
                <w:szCs w:val="22"/>
              </w:rPr>
            </w:pPr>
            <w:r w:rsidRPr="002211A5">
              <w:rPr>
                <w:sz w:val="22"/>
                <w:szCs w:val="22"/>
              </w:rPr>
              <w:t>2</w:t>
            </w:r>
          </w:p>
        </w:tc>
      </w:tr>
      <w:tr w:rsidR="00F463DE" w:rsidRPr="00443232" w14:paraId="4E70FDBD"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2AE7F948" w14:textId="77777777" w:rsidR="00F463DE" w:rsidRPr="002211A5" w:rsidRDefault="00F463DE" w:rsidP="002211A5">
            <w:pPr>
              <w:jc w:val="both"/>
              <w:rPr>
                <w:sz w:val="22"/>
                <w:szCs w:val="22"/>
              </w:rPr>
            </w:pPr>
            <w:r w:rsidRPr="002211A5">
              <w:rPr>
                <w:sz w:val="22"/>
                <w:szCs w:val="22"/>
              </w:rPr>
              <w:t>№ 1</w:t>
            </w:r>
          </w:p>
        </w:tc>
        <w:tc>
          <w:tcPr>
            <w:tcW w:w="802" w:type="dxa"/>
            <w:tcBorders>
              <w:top w:val="single" w:sz="4" w:space="0" w:color="auto"/>
              <w:left w:val="single" w:sz="4" w:space="0" w:color="auto"/>
              <w:bottom w:val="single" w:sz="4" w:space="0" w:color="auto"/>
              <w:right w:val="single" w:sz="4" w:space="0" w:color="auto"/>
            </w:tcBorders>
            <w:noWrap/>
            <w:hideMark/>
          </w:tcPr>
          <w:p w14:paraId="2053079D"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2C57DE50"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41F87974"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74584189"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78D72245"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704ABADB"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7DEF6542"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640C7F00" w14:textId="77777777" w:rsidR="00F463DE" w:rsidRPr="002211A5" w:rsidRDefault="00F463DE" w:rsidP="002211A5">
            <w:pPr>
              <w:jc w:val="center"/>
              <w:rPr>
                <w:sz w:val="22"/>
                <w:szCs w:val="22"/>
              </w:rPr>
            </w:pPr>
            <w:r w:rsidRPr="002211A5">
              <w:rPr>
                <w:sz w:val="22"/>
                <w:szCs w:val="22"/>
              </w:rPr>
              <w:t>1</w:t>
            </w:r>
          </w:p>
        </w:tc>
      </w:tr>
      <w:tr w:rsidR="00F463DE" w:rsidRPr="00443232" w14:paraId="700B4017" w14:textId="77777777" w:rsidTr="00F463DE">
        <w:trPr>
          <w:trHeight w:val="228"/>
        </w:trPr>
        <w:tc>
          <w:tcPr>
            <w:tcW w:w="3085" w:type="dxa"/>
            <w:tcBorders>
              <w:top w:val="single" w:sz="4" w:space="0" w:color="auto"/>
              <w:left w:val="single" w:sz="4" w:space="0" w:color="auto"/>
              <w:bottom w:val="single" w:sz="4" w:space="0" w:color="auto"/>
              <w:right w:val="single" w:sz="4" w:space="0" w:color="auto"/>
            </w:tcBorders>
            <w:hideMark/>
          </w:tcPr>
          <w:p w14:paraId="5FC31439" w14:textId="77777777" w:rsidR="00F463DE" w:rsidRPr="002211A5" w:rsidRDefault="00F463DE" w:rsidP="002211A5">
            <w:pPr>
              <w:jc w:val="both"/>
              <w:rPr>
                <w:sz w:val="22"/>
                <w:szCs w:val="22"/>
              </w:rPr>
            </w:pPr>
            <w:r w:rsidRPr="002211A5">
              <w:rPr>
                <w:sz w:val="22"/>
                <w:szCs w:val="22"/>
              </w:rPr>
              <w:t>№ 2</w:t>
            </w:r>
          </w:p>
        </w:tc>
        <w:tc>
          <w:tcPr>
            <w:tcW w:w="802" w:type="dxa"/>
            <w:tcBorders>
              <w:top w:val="single" w:sz="4" w:space="0" w:color="auto"/>
              <w:left w:val="single" w:sz="4" w:space="0" w:color="auto"/>
              <w:bottom w:val="single" w:sz="4" w:space="0" w:color="auto"/>
              <w:right w:val="single" w:sz="4" w:space="0" w:color="auto"/>
            </w:tcBorders>
            <w:noWrap/>
            <w:hideMark/>
          </w:tcPr>
          <w:p w14:paraId="59EBC35E"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44B2E63C"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1E3753A8"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hideMark/>
          </w:tcPr>
          <w:p w14:paraId="4B910EED"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16F66B19"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06775F20"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2C88F537"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1D34075D" w14:textId="77777777" w:rsidR="00F463DE" w:rsidRPr="002211A5" w:rsidRDefault="00F463DE" w:rsidP="002211A5">
            <w:pPr>
              <w:jc w:val="center"/>
              <w:rPr>
                <w:sz w:val="22"/>
                <w:szCs w:val="22"/>
              </w:rPr>
            </w:pPr>
            <w:r w:rsidRPr="002211A5">
              <w:rPr>
                <w:sz w:val="22"/>
                <w:szCs w:val="22"/>
              </w:rPr>
              <w:t>0</w:t>
            </w:r>
          </w:p>
        </w:tc>
      </w:tr>
      <w:tr w:rsidR="00F463DE" w:rsidRPr="00443232" w14:paraId="11A47147"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7AA6B33B" w14:textId="77777777" w:rsidR="00F463DE" w:rsidRPr="002211A5" w:rsidRDefault="00F463DE" w:rsidP="002211A5">
            <w:pPr>
              <w:jc w:val="both"/>
              <w:rPr>
                <w:sz w:val="22"/>
                <w:szCs w:val="22"/>
              </w:rPr>
            </w:pPr>
            <w:r w:rsidRPr="002211A5">
              <w:rPr>
                <w:sz w:val="22"/>
                <w:szCs w:val="22"/>
              </w:rPr>
              <w:t>№ 3</w:t>
            </w:r>
          </w:p>
        </w:tc>
        <w:tc>
          <w:tcPr>
            <w:tcW w:w="802" w:type="dxa"/>
            <w:tcBorders>
              <w:top w:val="single" w:sz="4" w:space="0" w:color="auto"/>
              <w:left w:val="single" w:sz="4" w:space="0" w:color="auto"/>
              <w:bottom w:val="single" w:sz="4" w:space="0" w:color="auto"/>
              <w:right w:val="single" w:sz="4" w:space="0" w:color="auto"/>
            </w:tcBorders>
            <w:noWrap/>
            <w:hideMark/>
          </w:tcPr>
          <w:p w14:paraId="6836C874"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18B50B3F"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747D2216"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7F919AA7"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0FE6F1D5"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29D820EB"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6373951C"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642C46C9" w14:textId="77777777" w:rsidR="00F463DE" w:rsidRPr="002211A5" w:rsidRDefault="00F463DE" w:rsidP="002211A5">
            <w:pPr>
              <w:jc w:val="center"/>
              <w:rPr>
                <w:sz w:val="22"/>
                <w:szCs w:val="22"/>
              </w:rPr>
            </w:pPr>
            <w:r w:rsidRPr="002211A5">
              <w:rPr>
                <w:sz w:val="22"/>
                <w:szCs w:val="22"/>
              </w:rPr>
              <w:t>1</w:t>
            </w:r>
          </w:p>
        </w:tc>
      </w:tr>
      <w:tr w:rsidR="00F463DE" w:rsidRPr="00443232" w14:paraId="1E99015D"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6C9A659D" w14:textId="77777777" w:rsidR="00F463DE" w:rsidRPr="002211A5" w:rsidRDefault="00F463DE" w:rsidP="002211A5">
            <w:pPr>
              <w:jc w:val="both"/>
              <w:rPr>
                <w:sz w:val="22"/>
                <w:szCs w:val="22"/>
              </w:rPr>
            </w:pPr>
            <w:r w:rsidRPr="002211A5">
              <w:rPr>
                <w:sz w:val="22"/>
                <w:szCs w:val="22"/>
              </w:rPr>
              <w:t>№ 4</w:t>
            </w:r>
          </w:p>
        </w:tc>
        <w:tc>
          <w:tcPr>
            <w:tcW w:w="802" w:type="dxa"/>
            <w:tcBorders>
              <w:top w:val="single" w:sz="4" w:space="0" w:color="auto"/>
              <w:left w:val="single" w:sz="4" w:space="0" w:color="auto"/>
              <w:bottom w:val="single" w:sz="4" w:space="0" w:color="auto"/>
              <w:right w:val="single" w:sz="4" w:space="0" w:color="auto"/>
            </w:tcBorders>
            <w:noWrap/>
            <w:hideMark/>
          </w:tcPr>
          <w:p w14:paraId="7A393A68"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0082AA16"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2FC3BCAD"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0329F28C" w14:textId="77777777" w:rsidR="00F463DE" w:rsidRPr="002211A5" w:rsidRDefault="00F463DE" w:rsidP="002211A5">
            <w:pPr>
              <w:jc w:val="center"/>
              <w:rPr>
                <w:sz w:val="22"/>
                <w:szCs w:val="22"/>
              </w:rPr>
            </w:pPr>
            <w:r w:rsidRPr="002211A5">
              <w:rPr>
                <w:sz w:val="22"/>
                <w:szCs w:val="22"/>
              </w:rPr>
              <w:t>2</w:t>
            </w:r>
          </w:p>
        </w:tc>
        <w:tc>
          <w:tcPr>
            <w:tcW w:w="743" w:type="dxa"/>
            <w:tcBorders>
              <w:top w:val="single" w:sz="4" w:space="0" w:color="auto"/>
              <w:left w:val="single" w:sz="4" w:space="0" w:color="auto"/>
              <w:bottom w:val="single" w:sz="4" w:space="0" w:color="auto"/>
              <w:right w:val="single" w:sz="4" w:space="0" w:color="auto"/>
            </w:tcBorders>
            <w:noWrap/>
            <w:hideMark/>
          </w:tcPr>
          <w:p w14:paraId="7B4A9E97"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78B2F21D" w14:textId="77777777" w:rsidR="00F463DE" w:rsidRPr="002211A5" w:rsidRDefault="00F463DE" w:rsidP="002211A5">
            <w:pPr>
              <w:jc w:val="center"/>
              <w:rPr>
                <w:sz w:val="22"/>
                <w:szCs w:val="22"/>
              </w:rPr>
            </w:pPr>
            <w:r w:rsidRPr="002211A5">
              <w:rPr>
                <w:sz w:val="22"/>
                <w:szCs w:val="22"/>
              </w:rPr>
              <w:t>2</w:t>
            </w:r>
          </w:p>
        </w:tc>
        <w:tc>
          <w:tcPr>
            <w:tcW w:w="757" w:type="dxa"/>
            <w:tcBorders>
              <w:top w:val="single" w:sz="4" w:space="0" w:color="auto"/>
              <w:left w:val="single" w:sz="4" w:space="0" w:color="auto"/>
              <w:bottom w:val="single" w:sz="4" w:space="0" w:color="auto"/>
              <w:right w:val="single" w:sz="4" w:space="0" w:color="auto"/>
            </w:tcBorders>
            <w:noWrap/>
            <w:hideMark/>
          </w:tcPr>
          <w:p w14:paraId="03FF4763"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73625663" w14:textId="77777777" w:rsidR="00F463DE" w:rsidRPr="002211A5" w:rsidRDefault="00F463DE" w:rsidP="002211A5">
            <w:pPr>
              <w:jc w:val="center"/>
              <w:rPr>
                <w:sz w:val="22"/>
                <w:szCs w:val="22"/>
              </w:rPr>
            </w:pPr>
            <w:r w:rsidRPr="002211A5">
              <w:rPr>
                <w:sz w:val="22"/>
                <w:szCs w:val="22"/>
              </w:rPr>
              <w:t>1</w:t>
            </w:r>
          </w:p>
        </w:tc>
      </w:tr>
      <w:tr w:rsidR="00F463DE" w:rsidRPr="00443232" w14:paraId="25ACFC98"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6ED607C0" w14:textId="77777777" w:rsidR="00F463DE" w:rsidRPr="002211A5" w:rsidRDefault="00F463DE" w:rsidP="002211A5">
            <w:pPr>
              <w:jc w:val="both"/>
              <w:rPr>
                <w:sz w:val="22"/>
                <w:szCs w:val="22"/>
              </w:rPr>
            </w:pPr>
            <w:r w:rsidRPr="002211A5">
              <w:rPr>
                <w:sz w:val="22"/>
                <w:szCs w:val="22"/>
              </w:rPr>
              <w:t>№ 5</w:t>
            </w:r>
          </w:p>
        </w:tc>
        <w:tc>
          <w:tcPr>
            <w:tcW w:w="802" w:type="dxa"/>
            <w:tcBorders>
              <w:top w:val="single" w:sz="4" w:space="0" w:color="auto"/>
              <w:left w:val="single" w:sz="4" w:space="0" w:color="auto"/>
              <w:bottom w:val="single" w:sz="4" w:space="0" w:color="auto"/>
              <w:right w:val="single" w:sz="4" w:space="0" w:color="auto"/>
            </w:tcBorders>
            <w:noWrap/>
            <w:hideMark/>
          </w:tcPr>
          <w:p w14:paraId="23F44F15"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6E8A95B1"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559DA8ED"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1C666F3B"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20C5E9D3"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63A810C0" w14:textId="77777777" w:rsidR="00F463DE" w:rsidRPr="002211A5" w:rsidRDefault="00F463DE" w:rsidP="002211A5">
            <w:pPr>
              <w:jc w:val="center"/>
              <w:rPr>
                <w:sz w:val="22"/>
                <w:szCs w:val="22"/>
              </w:rPr>
            </w:pPr>
            <w:r w:rsidRPr="002211A5">
              <w:rPr>
                <w:sz w:val="22"/>
                <w:szCs w:val="22"/>
              </w:rPr>
              <w:t>0</w:t>
            </w:r>
          </w:p>
        </w:tc>
        <w:tc>
          <w:tcPr>
            <w:tcW w:w="757" w:type="dxa"/>
            <w:tcBorders>
              <w:top w:val="single" w:sz="4" w:space="0" w:color="auto"/>
              <w:left w:val="single" w:sz="4" w:space="0" w:color="auto"/>
              <w:bottom w:val="single" w:sz="4" w:space="0" w:color="auto"/>
              <w:right w:val="single" w:sz="4" w:space="0" w:color="auto"/>
            </w:tcBorders>
            <w:noWrap/>
            <w:hideMark/>
          </w:tcPr>
          <w:p w14:paraId="4197926E"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6ED96963" w14:textId="77777777" w:rsidR="00F463DE" w:rsidRPr="002211A5" w:rsidRDefault="00F463DE" w:rsidP="002211A5">
            <w:pPr>
              <w:jc w:val="center"/>
              <w:rPr>
                <w:sz w:val="22"/>
                <w:szCs w:val="22"/>
              </w:rPr>
            </w:pPr>
            <w:r w:rsidRPr="002211A5">
              <w:rPr>
                <w:sz w:val="22"/>
                <w:szCs w:val="22"/>
              </w:rPr>
              <w:t>0</w:t>
            </w:r>
          </w:p>
        </w:tc>
      </w:tr>
      <w:tr w:rsidR="00F463DE" w:rsidRPr="00443232" w14:paraId="1CB2DCA4"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78630FFC" w14:textId="77777777" w:rsidR="00F463DE" w:rsidRPr="002211A5" w:rsidRDefault="00F463DE" w:rsidP="002211A5">
            <w:pPr>
              <w:jc w:val="both"/>
              <w:rPr>
                <w:sz w:val="22"/>
                <w:szCs w:val="22"/>
              </w:rPr>
            </w:pPr>
            <w:r w:rsidRPr="002211A5">
              <w:rPr>
                <w:sz w:val="22"/>
                <w:szCs w:val="22"/>
              </w:rPr>
              <w:t>№ 6</w:t>
            </w:r>
          </w:p>
        </w:tc>
        <w:tc>
          <w:tcPr>
            <w:tcW w:w="802" w:type="dxa"/>
            <w:tcBorders>
              <w:top w:val="single" w:sz="4" w:space="0" w:color="auto"/>
              <w:left w:val="single" w:sz="4" w:space="0" w:color="auto"/>
              <w:bottom w:val="single" w:sz="4" w:space="0" w:color="auto"/>
              <w:right w:val="single" w:sz="4" w:space="0" w:color="auto"/>
            </w:tcBorders>
            <w:noWrap/>
            <w:hideMark/>
          </w:tcPr>
          <w:p w14:paraId="0B691C4E"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5A6F8339"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030A05F7"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3293898E"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6110E899"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60B82885" w14:textId="77777777" w:rsidR="00F463DE" w:rsidRPr="002211A5" w:rsidRDefault="00F463DE" w:rsidP="002211A5">
            <w:pPr>
              <w:jc w:val="center"/>
              <w:rPr>
                <w:sz w:val="22"/>
                <w:szCs w:val="22"/>
              </w:rPr>
            </w:pPr>
            <w:r w:rsidRPr="002211A5">
              <w:rPr>
                <w:sz w:val="22"/>
                <w:szCs w:val="22"/>
              </w:rPr>
              <w:t>0</w:t>
            </w:r>
          </w:p>
        </w:tc>
        <w:tc>
          <w:tcPr>
            <w:tcW w:w="757" w:type="dxa"/>
            <w:tcBorders>
              <w:top w:val="single" w:sz="4" w:space="0" w:color="auto"/>
              <w:left w:val="single" w:sz="4" w:space="0" w:color="auto"/>
              <w:bottom w:val="single" w:sz="4" w:space="0" w:color="auto"/>
              <w:right w:val="single" w:sz="4" w:space="0" w:color="auto"/>
            </w:tcBorders>
            <w:noWrap/>
            <w:hideMark/>
          </w:tcPr>
          <w:p w14:paraId="13F76896"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1573F60C" w14:textId="77777777" w:rsidR="00F463DE" w:rsidRPr="002211A5" w:rsidRDefault="00F463DE" w:rsidP="002211A5">
            <w:pPr>
              <w:jc w:val="center"/>
              <w:rPr>
                <w:sz w:val="22"/>
                <w:szCs w:val="22"/>
              </w:rPr>
            </w:pPr>
            <w:r w:rsidRPr="002211A5">
              <w:rPr>
                <w:sz w:val="22"/>
                <w:szCs w:val="22"/>
              </w:rPr>
              <w:t>1</w:t>
            </w:r>
          </w:p>
        </w:tc>
      </w:tr>
      <w:tr w:rsidR="00F463DE" w:rsidRPr="00443232" w14:paraId="286CD983"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14C72E7C" w14:textId="77777777" w:rsidR="00F463DE" w:rsidRPr="002211A5" w:rsidRDefault="00F463DE" w:rsidP="002211A5">
            <w:pPr>
              <w:jc w:val="both"/>
              <w:rPr>
                <w:sz w:val="22"/>
                <w:szCs w:val="22"/>
              </w:rPr>
            </w:pPr>
            <w:r w:rsidRPr="002211A5">
              <w:rPr>
                <w:sz w:val="22"/>
                <w:szCs w:val="22"/>
              </w:rPr>
              <w:t>№ 7</w:t>
            </w:r>
          </w:p>
        </w:tc>
        <w:tc>
          <w:tcPr>
            <w:tcW w:w="802" w:type="dxa"/>
            <w:tcBorders>
              <w:top w:val="single" w:sz="4" w:space="0" w:color="auto"/>
              <w:left w:val="single" w:sz="4" w:space="0" w:color="auto"/>
              <w:bottom w:val="single" w:sz="4" w:space="0" w:color="auto"/>
              <w:right w:val="single" w:sz="4" w:space="0" w:color="auto"/>
            </w:tcBorders>
            <w:noWrap/>
            <w:hideMark/>
          </w:tcPr>
          <w:p w14:paraId="384F19A6"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4D97BD89"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514F0E81"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60EC4D9E"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646A8FAC"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67169B30"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694C7B3E"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3620EE90" w14:textId="77777777" w:rsidR="00F463DE" w:rsidRPr="002211A5" w:rsidRDefault="00F463DE" w:rsidP="002211A5">
            <w:pPr>
              <w:jc w:val="center"/>
              <w:rPr>
                <w:sz w:val="22"/>
                <w:szCs w:val="22"/>
              </w:rPr>
            </w:pPr>
            <w:r w:rsidRPr="002211A5">
              <w:rPr>
                <w:sz w:val="22"/>
                <w:szCs w:val="22"/>
              </w:rPr>
              <w:t>1</w:t>
            </w:r>
          </w:p>
        </w:tc>
      </w:tr>
      <w:tr w:rsidR="00F463DE" w:rsidRPr="00443232" w14:paraId="773F2ECE"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72E15034" w14:textId="77777777" w:rsidR="00F463DE" w:rsidRPr="002211A5" w:rsidRDefault="00F463DE" w:rsidP="002211A5">
            <w:pPr>
              <w:jc w:val="both"/>
              <w:rPr>
                <w:sz w:val="22"/>
                <w:szCs w:val="22"/>
              </w:rPr>
            </w:pPr>
            <w:r w:rsidRPr="002211A5">
              <w:rPr>
                <w:sz w:val="22"/>
                <w:szCs w:val="22"/>
              </w:rPr>
              <w:t>№ 8</w:t>
            </w:r>
          </w:p>
        </w:tc>
        <w:tc>
          <w:tcPr>
            <w:tcW w:w="802" w:type="dxa"/>
            <w:tcBorders>
              <w:top w:val="single" w:sz="4" w:space="0" w:color="auto"/>
              <w:left w:val="single" w:sz="4" w:space="0" w:color="auto"/>
              <w:bottom w:val="single" w:sz="4" w:space="0" w:color="auto"/>
              <w:right w:val="single" w:sz="4" w:space="0" w:color="auto"/>
            </w:tcBorders>
            <w:noWrap/>
            <w:hideMark/>
          </w:tcPr>
          <w:p w14:paraId="48CEBE05"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3E5CABA5"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0431AD04"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00C71E4A"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71E1BA52"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7BB5D9E4"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0A75002F"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4594C465" w14:textId="77777777" w:rsidR="00F463DE" w:rsidRPr="002211A5" w:rsidRDefault="00F463DE" w:rsidP="002211A5">
            <w:pPr>
              <w:jc w:val="center"/>
              <w:rPr>
                <w:sz w:val="22"/>
                <w:szCs w:val="22"/>
              </w:rPr>
            </w:pPr>
            <w:r w:rsidRPr="002211A5">
              <w:rPr>
                <w:sz w:val="22"/>
                <w:szCs w:val="22"/>
              </w:rPr>
              <w:t>1</w:t>
            </w:r>
          </w:p>
        </w:tc>
      </w:tr>
      <w:tr w:rsidR="00F463DE" w:rsidRPr="00443232" w14:paraId="5C1F3146"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4DF3860D" w14:textId="77777777" w:rsidR="00F463DE" w:rsidRPr="002211A5" w:rsidRDefault="00F463DE" w:rsidP="002211A5">
            <w:pPr>
              <w:jc w:val="both"/>
              <w:rPr>
                <w:sz w:val="22"/>
                <w:szCs w:val="22"/>
              </w:rPr>
            </w:pPr>
            <w:r w:rsidRPr="002211A5">
              <w:rPr>
                <w:sz w:val="22"/>
                <w:szCs w:val="22"/>
              </w:rPr>
              <w:t>№ 9</w:t>
            </w:r>
          </w:p>
        </w:tc>
        <w:tc>
          <w:tcPr>
            <w:tcW w:w="802" w:type="dxa"/>
            <w:tcBorders>
              <w:top w:val="single" w:sz="4" w:space="0" w:color="auto"/>
              <w:left w:val="single" w:sz="4" w:space="0" w:color="auto"/>
              <w:bottom w:val="single" w:sz="4" w:space="0" w:color="auto"/>
              <w:right w:val="single" w:sz="4" w:space="0" w:color="auto"/>
            </w:tcBorders>
            <w:noWrap/>
            <w:hideMark/>
          </w:tcPr>
          <w:p w14:paraId="126A8C3F" w14:textId="77777777" w:rsidR="00F463DE" w:rsidRPr="002211A5" w:rsidRDefault="00F463DE"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1C931977" w14:textId="77777777" w:rsidR="00F463DE" w:rsidRPr="002211A5" w:rsidRDefault="00F463DE"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5244B622"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310C1044" w14:textId="77777777" w:rsidR="00F463DE" w:rsidRPr="002211A5" w:rsidRDefault="00F463DE" w:rsidP="002211A5">
            <w:pPr>
              <w:jc w:val="center"/>
              <w:rPr>
                <w:sz w:val="22"/>
                <w:szCs w:val="22"/>
              </w:rPr>
            </w:pPr>
            <w:r w:rsidRPr="002211A5">
              <w:rPr>
                <w:sz w:val="22"/>
                <w:szCs w:val="22"/>
              </w:rPr>
              <w:t>3</w:t>
            </w:r>
          </w:p>
        </w:tc>
        <w:tc>
          <w:tcPr>
            <w:tcW w:w="743" w:type="dxa"/>
            <w:tcBorders>
              <w:top w:val="single" w:sz="4" w:space="0" w:color="auto"/>
              <w:left w:val="single" w:sz="4" w:space="0" w:color="auto"/>
              <w:bottom w:val="single" w:sz="4" w:space="0" w:color="auto"/>
              <w:right w:val="single" w:sz="4" w:space="0" w:color="auto"/>
            </w:tcBorders>
            <w:noWrap/>
            <w:hideMark/>
          </w:tcPr>
          <w:p w14:paraId="36D8D958" w14:textId="77777777" w:rsidR="00F463DE" w:rsidRPr="002211A5" w:rsidRDefault="00F463DE"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3816DA3D" w14:textId="77777777" w:rsidR="00F463DE" w:rsidRPr="002211A5" w:rsidRDefault="00F463DE" w:rsidP="002211A5">
            <w:pPr>
              <w:jc w:val="center"/>
              <w:rPr>
                <w:sz w:val="22"/>
                <w:szCs w:val="22"/>
              </w:rPr>
            </w:pPr>
            <w:r w:rsidRPr="002211A5">
              <w:rPr>
                <w:sz w:val="22"/>
                <w:szCs w:val="22"/>
              </w:rPr>
              <w:t>2</w:t>
            </w:r>
          </w:p>
        </w:tc>
        <w:tc>
          <w:tcPr>
            <w:tcW w:w="757" w:type="dxa"/>
            <w:tcBorders>
              <w:top w:val="single" w:sz="4" w:space="0" w:color="auto"/>
              <w:left w:val="single" w:sz="4" w:space="0" w:color="auto"/>
              <w:bottom w:val="single" w:sz="4" w:space="0" w:color="auto"/>
              <w:right w:val="single" w:sz="4" w:space="0" w:color="auto"/>
            </w:tcBorders>
            <w:noWrap/>
            <w:hideMark/>
          </w:tcPr>
          <w:p w14:paraId="5FBF24C2" w14:textId="77777777" w:rsidR="00F463DE" w:rsidRPr="002211A5" w:rsidRDefault="00F463DE" w:rsidP="002211A5">
            <w:pPr>
              <w:jc w:val="center"/>
              <w:rPr>
                <w:sz w:val="22"/>
                <w:szCs w:val="22"/>
              </w:rPr>
            </w:pPr>
            <w:r w:rsidRPr="002211A5">
              <w:rPr>
                <w:sz w:val="22"/>
                <w:szCs w:val="22"/>
              </w:rPr>
              <w:t>1</w:t>
            </w:r>
          </w:p>
        </w:tc>
        <w:tc>
          <w:tcPr>
            <w:tcW w:w="964" w:type="dxa"/>
            <w:tcBorders>
              <w:top w:val="single" w:sz="4" w:space="0" w:color="auto"/>
              <w:left w:val="single" w:sz="4" w:space="0" w:color="auto"/>
              <w:bottom w:val="single" w:sz="4" w:space="0" w:color="auto"/>
              <w:right w:val="single" w:sz="4" w:space="0" w:color="auto"/>
            </w:tcBorders>
            <w:noWrap/>
            <w:hideMark/>
          </w:tcPr>
          <w:p w14:paraId="42F21512" w14:textId="77777777" w:rsidR="00F463DE" w:rsidRPr="002211A5" w:rsidRDefault="00F463DE" w:rsidP="002211A5">
            <w:pPr>
              <w:jc w:val="center"/>
              <w:rPr>
                <w:sz w:val="22"/>
                <w:szCs w:val="22"/>
              </w:rPr>
            </w:pPr>
            <w:r w:rsidRPr="002211A5">
              <w:rPr>
                <w:sz w:val="22"/>
                <w:szCs w:val="22"/>
              </w:rPr>
              <w:t>0</w:t>
            </w:r>
          </w:p>
        </w:tc>
      </w:tr>
      <w:tr w:rsidR="00F463DE" w:rsidRPr="00443232" w14:paraId="7C861D53"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33B22D30" w14:textId="77777777" w:rsidR="00F463DE" w:rsidRPr="002211A5" w:rsidRDefault="00F463DE" w:rsidP="002211A5">
            <w:pPr>
              <w:jc w:val="both"/>
              <w:rPr>
                <w:sz w:val="22"/>
                <w:szCs w:val="22"/>
              </w:rPr>
            </w:pPr>
            <w:r w:rsidRPr="002211A5">
              <w:rPr>
                <w:sz w:val="22"/>
                <w:szCs w:val="22"/>
              </w:rPr>
              <w:t>№ 11</w:t>
            </w:r>
          </w:p>
        </w:tc>
        <w:tc>
          <w:tcPr>
            <w:tcW w:w="802" w:type="dxa"/>
            <w:tcBorders>
              <w:top w:val="single" w:sz="4" w:space="0" w:color="auto"/>
              <w:left w:val="single" w:sz="4" w:space="0" w:color="auto"/>
              <w:bottom w:val="single" w:sz="4" w:space="0" w:color="auto"/>
              <w:right w:val="single" w:sz="4" w:space="0" w:color="auto"/>
            </w:tcBorders>
            <w:noWrap/>
            <w:hideMark/>
          </w:tcPr>
          <w:p w14:paraId="557C4D59"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1CB0310A"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2E562114"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393FCAF1" w14:textId="77777777" w:rsidR="00F463DE" w:rsidRPr="002211A5" w:rsidRDefault="00F463DE" w:rsidP="002211A5">
            <w:pPr>
              <w:jc w:val="center"/>
              <w:rPr>
                <w:sz w:val="22"/>
                <w:szCs w:val="22"/>
              </w:rPr>
            </w:pPr>
            <w:r w:rsidRPr="002211A5">
              <w:rPr>
                <w:sz w:val="22"/>
                <w:szCs w:val="22"/>
              </w:rPr>
              <w:t>2</w:t>
            </w:r>
          </w:p>
        </w:tc>
        <w:tc>
          <w:tcPr>
            <w:tcW w:w="743" w:type="dxa"/>
            <w:tcBorders>
              <w:top w:val="single" w:sz="4" w:space="0" w:color="auto"/>
              <w:left w:val="single" w:sz="4" w:space="0" w:color="auto"/>
              <w:bottom w:val="single" w:sz="4" w:space="0" w:color="auto"/>
              <w:right w:val="single" w:sz="4" w:space="0" w:color="auto"/>
            </w:tcBorders>
            <w:noWrap/>
            <w:hideMark/>
          </w:tcPr>
          <w:p w14:paraId="5F594EC0"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002EF55E"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2487D3EB"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09D99DC4" w14:textId="77777777" w:rsidR="00F463DE" w:rsidRPr="002211A5" w:rsidRDefault="00F463DE" w:rsidP="002211A5">
            <w:pPr>
              <w:jc w:val="center"/>
              <w:rPr>
                <w:sz w:val="22"/>
                <w:szCs w:val="22"/>
              </w:rPr>
            </w:pPr>
            <w:r w:rsidRPr="002211A5">
              <w:rPr>
                <w:sz w:val="22"/>
                <w:szCs w:val="22"/>
              </w:rPr>
              <w:t>1</w:t>
            </w:r>
          </w:p>
        </w:tc>
      </w:tr>
      <w:tr w:rsidR="00F463DE" w:rsidRPr="00443232" w14:paraId="6BA47556"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401FF10A" w14:textId="77777777" w:rsidR="00F463DE" w:rsidRPr="002211A5" w:rsidRDefault="00F463DE" w:rsidP="002211A5">
            <w:pPr>
              <w:jc w:val="both"/>
              <w:rPr>
                <w:sz w:val="22"/>
                <w:szCs w:val="22"/>
              </w:rPr>
            </w:pPr>
            <w:r w:rsidRPr="002211A5">
              <w:rPr>
                <w:sz w:val="22"/>
                <w:szCs w:val="22"/>
              </w:rPr>
              <w:t>№ 12</w:t>
            </w:r>
          </w:p>
        </w:tc>
        <w:tc>
          <w:tcPr>
            <w:tcW w:w="802" w:type="dxa"/>
            <w:tcBorders>
              <w:top w:val="single" w:sz="4" w:space="0" w:color="auto"/>
              <w:left w:val="single" w:sz="4" w:space="0" w:color="auto"/>
              <w:bottom w:val="single" w:sz="4" w:space="0" w:color="auto"/>
              <w:right w:val="single" w:sz="4" w:space="0" w:color="auto"/>
            </w:tcBorders>
            <w:noWrap/>
            <w:hideMark/>
          </w:tcPr>
          <w:p w14:paraId="246ED816"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4B649A76"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6D866BDE" w14:textId="77777777" w:rsidR="00F463DE" w:rsidRPr="002211A5" w:rsidRDefault="00F463DE" w:rsidP="002211A5">
            <w:pPr>
              <w:jc w:val="center"/>
              <w:rPr>
                <w:sz w:val="22"/>
                <w:szCs w:val="22"/>
              </w:rPr>
            </w:pPr>
            <w:r w:rsidRPr="002211A5">
              <w:rPr>
                <w:sz w:val="22"/>
                <w:szCs w:val="22"/>
              </w:rPr>
              <w:t>2</w:t>
            </w:r>
          </w:p>
        </w:tc>
        <w:tc>
          <w:tcPr>
            <w:tcW w:w="962" w:type="dxa"/>
            <w:tcBorders>
              <w:top w:val="single" w:sz="4" w:space="0" w:color="auto"/>
              <w:left w:val="single" w:sz="4" w:space="0" w:color="auto"/>
              <w:bottom w:val="single" w:sz="4" w:space="0" w:color="auto"/>
              <w:right w:val="single" w:sz="4" w:space="0" w:color="auto"/>
            </w:tcBorders>
            <w:noWrap/>
            <w:hideMark/>
          </w:tcPr>
          <w:p w14:paraId="58E51D08"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68979FA2"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1BD400FD"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2F36BC68"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61E6BB18" w14:textId="77777777" w:rsidR="00F463DE" w:rsidRPr="002211A5" w:rsidRDefault="00F463DE" w:rsidP="002211A5">
            <w:pPr>
              <w:jc w:val="center"/>
              <w:rPr>
                <w:sz w:val="22"/>
                <w:szCs w:val="22"/>
              </w:rPr>
            </w:pPr>
            <w:r w:rsidRPr="002211A5">
              <w:rPr>
                <w:sz w:val="22"/>
                <w:szCs w:val="22"/>
              </w:rPr>
              <w:t>1</w:t>
            </w:r>
          </w:p>
        </w:tc>
      </w:tr>
      <w:tr w:rsidR="00F463DE" w:rsidRPr="00443232" w14:paraId="21E1DCFC"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1F365A7B" w14:textId="77777777" w:rsidR="00F463DE" w:rsidRPr="002211A5" w:rsidRDefault="00F463DE" w:rsidP="002211A5">
            <w:pPr>
              <w:jc w:val="both"/>
              <w:rPr>
                <w:sz w:val="22"/>
                <w:szCs w:val="22"/>
              </w:rPr>
            </w:pPr>
            <w:r w:rsidRPr="002211A5">
              <w:rPr>
                <w:sz w:val="22"/>
                <w:szCs w:val="22"/>
              </w:rPr>
              <w:t>№ 13</w:t>
            </w:r>
          </w:p>
        </w:tc>
        <w:tc>
          <w:tcPr>
            <w:tcW w:w="802" w:type="dxa"/>
            <w:tcBorders>
              <w:top w:val="single" w:sz="4" w:space="0" w:color="auto"/>
              <w:left w:val="single" w:sz="4" w:space="0" w:color="auto"/>
              <w:bottom w:val="single" w:sz="4" w:space="0" w:color="auto"/>
              <w:right w:val="single" w:sz="4" w:space="0" w:color="auto"/>
            </w:tcBorders>
            <w:noWrap/>
            <w:hideMark/>
          </w:tcPr>
          <w:p w14:paraId="0339EC71" w14:textId="77777777" w:rsidR="00F463DE" w:rsidRPr="002211A5" w:rsidRDefault="00F463DE"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603050AA"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38936AA5"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0A6F011B" w14:textId="77777777" w:rsidR="00F463DE" w:rsidRPr="002211A5" w:rsidRDefault="00F463DE" w:rsidP="002211A5">
            <w:pPr>
              <w:jc w:val="center"/>
              <w:rPr>
                <w:sz w:val="22"/>
                <w:szCs w:val="22"/>
              </w:rPr>
            </w:pPr>
            <w:r w:rsidRPr="002211A5">
              <w:rPr>
                <w:sz w:val="22"/>
                <w:szCs w:val="22"/>
              </w:rPr>
              <w:t>2</w:t>
            </w:r>
          </w:p>
        </w:tc>
        <w:tc>
          <w:tcPr>
            <w:tcW w:w="743" w:type="dxa"/>
            <w:tcBorders>
              <w:top w:val="single" w:sz="4" w:space="0" w:color="auto"/>
              <w:left w:val="single" w:sz="4" w:space="0" w:color="auto"/>
              <w:bottom w:val="single" w:sz="4" w:space="0" w:color="auto"/>
              <w:right w:val="single" w:sz="4" w:space="0" w:color="auto"/>
            </w:tcBorders>
            <w:noWrap/>
            <w:hideMark/>
          </w:tcPr>
          <w:p w14:paraId="5F8A0F05"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4E6F2515" w14:textId="77777777" w:rsidR="00F463DE" w:rsidRPr="002211A5" w:rsidRDefault="00F463DE" w:rsidP="002211A5">
            <w:pPr>
              <w:jc w:val="center"/>
              <w:rPr>
                <w:sz w:val="22"/>
                <w:szCs w:val="22"/>
              </w:rPr>
            </w:pPr>
            <w:r w:rsidRPr="002211A5">
              <w:rPr>
                <w:sz w:val="22"/>
                <w:szCs w:val="22"/>
              </w:rPr>
              <w:t>0</w:t>
            </w:r>
          </w:p>
        </w:tc>
        <w:tc>
          <w:tcPr>
            <w:tcW w:w="757" w:type="dxa"/>
            <w:tcBorders>
              <w:top w:val="single" w:sz="4" w:space="0" w:color="auto"/>
              <w:left w:val="single" w:sz="4" w:space="0" w:color="auto"/>
              <w:bottom w:val="single" w:sz="4" w:space="0" w:color="auto"/>
              <w:right w:val="single" w:sz="4" w:space="0" w:color="auto"/>
            </w:tcBorders>
            <w:noWrap/>
            <w:hideMark/>
          </w:tcPr>
          <w:p w14:paraId="18EE708C"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0E605D24" w14:textId="77777777" w:rsidR="00F463DE" w:rsidRPr="002211A5" w:rsidRDefault="00F463DE" w:rsidP="002211A5">
            <w:pPr>
              <w:jc w:val="center"/>
              <w:rPr>
                <w:sz w:val="22"/>
                <w:szCs w:val="22"/>
              </w:rPr>
            </w:pPr>
            <w:r w:rsidRPr="002211A5">
              <w:rPr>
                <w:sz w:val="22"/>
                <w:szCs w:val="22"/>
              </w:rPr>
              <w:t>1</w:t>
            </w:r>
          </w:p>
        </w:tc>
      </w:tr>
      <w:tr w:rsidR="00F463DE" w:rsidRPr="00443232" w14:paraId="3D8E02BB"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70E77E25" w14:textId="77777777" w:rsidR="00F463DE" w:rsidRPr="002211A5" w:rsidRDefault="00F463DE" w:rsidP="002211A5">
            <w:pPr>
              <w:jc w:val="both"/>
              <w:rPr>
                <w:sz w:val="22"/>
                <w:szCs w:val="22"/>
              </w:rPr>
            </w:pPr>
            <w:r w:rsidRPr="002211A5">
              <w:rPr>
                <w:sz w:val="22"/>
                <w:szCs w:val="22"/>
              </w:rPr>
              <w:t>№ 14</w:t>
            </w:r>
          </w:p>
        </w:tc>
        <w:tc>
          <w:tcPr>
            <w:tcW w:w="802" w:type="dxa"/>
            <w:tcBorders>
              <w:top w:val="single" w:sz="4" w:space="0" w:color="auto"/>
              <w:left w:val="single" w:sz="4" w:space="0" w:color="auto"/>
              <w:bottom w:val="single" w:sz="4" w:space="0" w:color="auto"/>
              <w:right w:val="single" w:sz="4" w:space="0" w:color="auto"/>
            </w:tcBorders>
            <w:noWrap/>
            <w:hideMark/>
          </w:tcPr>
          <w:p w14:paraId="7BDF4008"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3EA87701"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5FEA4431"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3946FC0B"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73400F94"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7BA29BF2"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2845846F"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0DF650FF" w14:textId="77777777" w:rsidR="00F463DE" w:rsidRPr="002211A5" w:rsidRDefault="00F463DE" w:rsidP="002211A5">
            <w:pPr>
              <w:jc w:val="center"/>
              <w:rPr>
                <w:sz w:val="22"/>
                <w:szCs w:val="22"/>
              </w:rPr>
            </w:pPr>
            <w:r w:rsidRPr="002211A5">
              <w:rPr>
                <w:sz w:val="22"/>
                <w:szCs w:val="22"/>
              </w:rPr>
              <w:t>1</w:t>
            </w:r>
          </w:p>
        </w:tc>
      </w:tr>
      <w:tr w:rsidR="00F463DE" w:rsidRPr="00443232" w14:paraId="7E2D5441"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0C0B8D57" w14:textId="77777777" w:rsidR="00F463DE" w:rsidRPr="002211A5" w:rsidRDefault="00F463DE" w:rsidP="002211A5">
            <w:pPr>
              <w:jc w:val="both"/>
              <w:rPr>
                <w:sz w:val="22"/>
                <w:szCs w:val="22"/>
              </w:rPr>
            </w:pPr>
            <w:r w:rsidRPr="002211A5">
              <w:rPr>
                <w:sz w:val="22"/>
                <w:szCs w:val="22"/>
              </w:rPr>
              <w:t>№ 15</w:t>
            </w:r>
          </w:p>
        </w:tc>
        <w:tc>
          <w:tcPr>
            <w:tcW w:w="802" w:type="dxa"/>
            <w:tcBorders>
              <w:top w:val="single" w:sz="4" w:space="0" w:color="auto"/>
              <w:left w:val="single" w:sz="4" w:space="0" w:color="auto"/>
              <w:bottom w:val="single" w:sz="4" w:space="0" w:color="auto"/>
              <w:right w:val="single" w:sz="4" w:space="0" w:color="auto"/>
            </w:tcBorders>
            <w:noWrap/>
            <w:hideMark/>
          </w:tcPr>
          <w:p w14:paraId="3239E812"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7288CD7B"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053FEAD0"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001FDC3F"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61511694"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7EDC26B9" w14:textId="77777777" w:rsidR="00F463DE" w:rsidRPr="002211A5" w:rsidRDefault="00F463DE" w:rsidP="002211A5">
            <w:pPr>
              <w:jc w:val="center"/>
              <w:rPr>
                <w:sz w:val="22"/>
                <w:szCs w:val="22"/>
              </w:rPr>
            </w:pPr>
            <w:r w:rsidRPr="002211A5">
              <w:rPr>
                <w:sz w:val="22"/>
                <w:szCs w:val="22"/>
              </w:rPr>
              <w:t>0</w:t>
            </w:r>
          </w:p>
        </w:tc>
        <w:tc>
          <w:tcPr>
            <w:tcW w:w="757" w:type="dxa"/>
            <w:tcBorders>
              <w:top w:val="single" w:sz="4" w:space="0" w:color="auto"/>
              <w:left w:val="single" w:sz="4" w:space="0" w:color="auto"/>
              <w:bottom w:val="single" w:sz="4" w:space="0" w:color="auto"/>
              <w:right w:val="single" w:sz="4" w:space="0" w:color="auto"/>
            </w:tcBorders>
            <w:noWrap/>
            <w:hideMark/>
          </w:tcPr>
          <w:p w14:paraId="5EC67234"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7E181D6A" w14:textId="77777777" w:rsidR="00F463DE" w:rsidRPr="002211A5" w:rsidRDefault="00F463DE" w:rsidP="002211A5">
            <w:pPr>
              <w:jc w:val="center"/>
              <w:rPr>
                <w:sz w:val="22"/>
                <w:szCs w:val="22"/>
              </w:rPr>
            </w:pPr>
            <w:r w:rsidRPr="002211A5">
              <w:rPr>
                <w:sz w:val="22"/>
                <w:szCs w:val="22"/>
              </w:rPr>
              <w:t>0</w:t>
            </w:r>
          </w:p>
        </w:tc>
      </w:tr>
      <w:tr w:rsidR="00F463DE" w:rsidRPr="00443232" w14:paraId="718B931B"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2C063F6B" w14:textId="77777777" w:rsidR="00F463DE" w:rsidRPr="002211A5" w:rsidRDefault="00F463DE" w:rsidP="002211A5">
            <w:pPr>
              <w:jc w:val="both"/>
              <w:rPr>
                <w:sz w:val="22"/>
                <w:szCs w:val="22"/>
              </w:rPr>
            </w:pPr>
            <w:r w:rsidRPr="002211A5">
              <w:rPr>
                <w:sz w:val="22"/>
                <w:szCs w:val="22"/>
              </w:rPr>
              <w:t>№ 16</w:t>
            </w:r>
          </w:p>
        </w:tc>
        <w:tc>
          <w:tcPr>
            <w:tcW w:w="802" w:type="dxa"/>
            <w:tcBorders>
              <w:top w:val="single" w:sz="4" w:space="0" w:color="auto"/>
              <w:left w:val="single" w:sz="4" w:space="0" w:color="auto"/>
              <w:bottom w:val="single" w:sz="4" w:space="0" w:color="auto"/>
              <w:right w:val="single" w:sz="4" w:space="0" w:color="auto"/>
            </w:tcBorders>
            <w:noWrap/>
            <w:hideMark/>
          </w:tcPr>
          <w:p w14:paraId="06BBC4D1"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6C7A2A57"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25B73016"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7FBC85CB"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7E65B9B9"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1F92ED83"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62AE8571"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5C422B7F" w14:textId="77777777" w:rsidR="00F463DE" w:rsidRPr="002211A5" w:rsidRDefault="00F463DE" w:rsidP="002211A5">
            <w:pPr>
              <w:jc w:val="center"/>
              <w:rPr>
                <w:sz w:val="22"/>
                <w:szCs w:val="22"/>
              </w:rPr>
            </w:pPr>
            <w:r w:rsidRPr="002211A5">
              <w:rPr>
                <w:sz w:val="22"/>
                <w:szCs w:val="22"/>
              </w:rPr>
              <w:t>0</w:t>
            </w:r>
          </w:p>
        </w:tc>
      </w:tr>
      <w:tr w:rsidR="00F463DE" w:rsidRPr="00443232" w14:paraId="71B39F4B"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12976933" w14:textId="77777777" w:rsidR="00F463DE" w:rsidRPr="002211A5" w:rsidRDefault="00F463DE" w:rsidP="002211A5">
            <w:pPr>
              <w:jc w:val="both"/>
              <w:rPr>
                <w:sz w:val="22"/>
                <w:szCs w:val="22"/>
              </w:rPr>
            </w:pPr>
            <w:r w:rsidRPr="002211A5">
              <w:rPr>
                <w:sz w:val="22"/>
                <w:szCs w:val="22"/>
              </w:rPr>
              <w:t>№ 17</w:t>
            </w:r>
          </w:p>
        </w:tc>
        <w:tc>
          <w:tcPr>
            <w:tcW w:w="802" w:type="dxa"/>
            <w:tcBorders>
              <w:top w:val="single" w:sz="4" w:space="0" w:color="auto"/>
              <w:left w:val="single" w:sz="4" w:space="0" w:color="auto"/>
              <w:bottom w:val="single" w:sz="4" w:space="0" w:color="auto"/>
              <w:right w:val="single" w:sz="4" w:space="0" w:color="auto"/>
            </w:tcBorders>
            <w:noWrap/>
            <w:hideMark/>
          </w:tcPr>
          <w:p w14:paraId="55AB7CB4" w14:textId="77777777" w:rsidR="00F463DE" w:rsidRPr="002211A5" w:rsidRDefault="00F463DE"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2EDBE18E"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4468C819" w14:textId="77777777" w:rsidR="00F463DE" w:rsidRPr="002211A5" w:rsidRDefault="00F463DE" w:rsidP="002211A5">
            <w:pPr>
              <w:jc w:val="center"/>
              <w:rPr>
                <w:sz w:val="22"/>
                <w:szCs w:val="22"/>
              </w:rPr>
            </w:pPr>
            <w:r w:rsidRPr="002211A5">
              <w:rPr>
                <w:sz w:val="22"/>
                <w:szCs w:val="22"/>
              </w:rPr>
              <w:t>1</w:t>
            </w:r>
          </w:p>
        </w:tc>
        <w:tc>
          <w:tcPr>
            <w:tcW w:w="962" w:type="dxa"/>
            <w:tcBorders>
              <w:top w:val="single" w:sz="4" w:space="0" w:color="auto"/>
              <w:left w:val="single" w:sz="4" w:space="0" w:color="auto"/>
              <w:bottom w:val="single" w:sz="4" w:space="0" w:color="auto"/>
              <w:right w:val="single" w:sz="4" w:space="0" w:color="auto"/>
            </w:tcBorders>
            <w:noWrap/>
            <w:hideMark/>
          </w:tcPr>
          <w:p w14:paraId="02D133D0" w14:textId="77777777" w:rsidR="00F463DE" w:rsidRPr="002211A5" w:rsidRDefault="00F463DE" w:rsidP="002211A5">
            <w:pPr>
              <w:jc w:val="center"/>
              <w:rPr>
                <w:sz w:val="22"/>
                <w:szCs w:val="22"/>
              </w:rPr>
            </w:pPr>
            <w:r w:rsidRPr="002211A5">
              <w:rPr>
                <w:sz w:val="22"/>
                <w:szCs w:val="22"/>
              </w:rPr>
              <w:t>0</w:t>
            </w:r>
          </w:p>
        </w:tc>
        <w:tc>
          <w:tcPr>
            <w:tcW w:w="743" w:type="dxa"/>
            <w:tcBorders>
              <w:top w:val="single" w:sz="4" w:space="0" w:color="auto"/>
              <w:left w:val="single" w:sz="4" w:space="0" w:color="auto"/>
              <w:bottom w:val="single" w:sz="4" w:space="0" w:color="auto"/>
              <w:right w:val="single" w:sz="4" w:space="0" w:color="auto"/>
            </w:tcBorders>
            <w:noWrap/>
            <w:hideMark/>
          </w:tcPr>
          <w:p w14:paraId="2EBD660A"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33005F4F" w14:textId="77777777" w:rsidR="00F463DE" w:rsidRPr="002211A5" w:rsidRDefault="00F463DE" w:rsidP="002211A5">
            <w:pPr>
              <w:jc w:val="center"/>
              <w:rPr>
                <w:sz w:val="22"/>
                <w:szCs w:val="22"/>
              </w:rPr>
            </w:pPr>
            <w:r w:rsidRPr="002211A5">
              <w:rPr>
                <w:sz w:val="22"/>
                <w:szCs w:val="22"/>
              </w:rPr>
              <w:t>0</w:t>
            </w:r>
          </w:p>
        </w:tc>
        <w:tc>
          <w:tcPr>
            <w:tcW w:w="757" w:type="dxa"/>
            <w:tcBorders>
              <w:top w:val="single" w:sz="4" w:space="0" w:color="auto"/>
              <w:left w:val="single" w:sz="4" w:space="0" w:color="auto"/>
              <w:bottom w:val="single" w:sz="4" w:space="0" w:color="auto"/>
              <w:right w:val="single" w:sz="4" w:space="0" w:color="auto"/>
            </w:tcBorders>
            <w:noWrap/>
            <w:hideMark/>
          </w:tcPr>
          <w:p w14:paraId="305523BB"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4D488218" w14:textId="77777777" w:rsidR="00F463DE" w:rsidRPr="002211A5" w:rsidRDefault="00F463DE" w:rsidP="002211A5">
            <w:pPr>
              <w:jc w:val="center"/>
              <w:rPr>
                <w:sz w:val="22"/>
                <w:szCs w:val="22"/>
              </w:rPr>
            </w:pPr>
            <w:r w:rsidRPr="002211A5">
              <w:rPr>
                <w:sz w:val="22"/>
                <w:szCs w:val="22"/>
              </w:rPr>
              <w:t>0</w:t>
            </w:r>
          </w:p>
        </w:tc>
      </w:tr>
      <w:tr w:rsidR="00F463DE" w:rsidRPr="00443232" w14:paraId="37E52A5A"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12F2F284" w14:textId="77777777" w:rsidR="00F463DE" w:rsidRPr="002211A5" w:rsidRDefault="00F463DE" w:rsidP="002211A5">
            <w:pPr>
              <w:jc w:val="both"/>
              <w:rPr>
                <w:sz w:val="22"/>
                <w:szCs w:val="22"/>
              </w:rPr>
            </w:pPr>
            <w:r w:rsidRPr="002211A5">
              <w:rPr>
                <w:sz w:val="22"/>
                <w:szCs w:val="22"/>
              </w:rPr>
              <w:t>№ 18</w:t>
            </w:r>
          </w:p>
        </w:tc>
        <w:tc>
          <w:tcPr>
            <w:tcW w:w="802" w:type="dxa"/>
            <w:tcBorders>
              <w:top w:val="single" w:sz="4" w:space="0" w:color="auto"/>
              <w:left w:val="single" w:sz="4" w:space="0" w:color="auto"/>
              <w:bottom w:val="single" w:sz="4" w:space="0" w:color="auto"/>
              <w:right w:val="single" w:sz="4" w:space="0" w:color="auto"/>
            </w:tcBorders>
            <w:noWrap/>
            <w:hideMark/>
          </w:tcPr>
          <w:p w14:paraId="0D4E6595"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139BBE61"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58E33A05"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2035C728"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4A260E3D"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30FD29A8" w14:textId="77777777" w:rsidR="00F463DE" w:rsidRPr="002211A5" w:rsidRDefault="00F463DE" w:rsidP="002211A5">
            <w:pPr>
              <w:jc w:val="center"/>
              <w:rPr>
                <w:sz w:val="22"/>
                <w:szCs w:val="22"/>
              </w:rPr>
            </w:pPr>
            <w:r w:rsidRPr="002211A5">
              <w:rPr>
                <w:sz w:val="22"/>
                <w:szCs w:val="22"/>
              </w:rPr>
              <w:t>1</w:t>
            </w:r>
          </w:p>
        </w:tc>
        <w:tc>
          <w:tcPr>
            <w:tcW w:w="757" w:type="dxa"/>
            <w:tcBorders>
              <w:top w:val="single" w:sz="4" w:space="0" w:color="auto"/>
              <w:left w:val="single" w:sz="4" w:space="0" w:color="auto"/>
              <w:bottom w:val="single" w:sz="4" w:space="0" w:color="auto"/>
              <w:right w:val="single" w:sz="4" w:space="0" w:color="auto"/>
            </w:tcBorders>
            <w:noWrap/>
            <w:hideMark/>
          </w:tcPr>
          <w:p w14:paraId="7B33D04B" w14:textId="77777777" w:rsidR="00F463DE" w:rsidRPr="002211A5" w:rsidRDefault="00F463DE" w:rsidP="002211A5">
            <w:pPr>
              <w:jc w:val="center"/>
              <w:rPr>
                <w:sz w:val="22"/>
                <w:szCs w:val="22"/>
              </w:rPr>
            </w:pPr>
            <w:r w:rsidRPr="002211A5">
              <w:rPr>
                <w:sz w:val="22"/>
                <w:szCs w:val="22"/>
              </w:rPr>
              <w:t>0</w:t>
            </w:r>
          </w:p>
        </w:tc>
        <w:tc>
          <w:tcPr>
            <w:tcW w:w="964" w:type="dxa"/>
            <w:tcBorders>
              <w:top w:val="single" w:sz="4" w:space="0" w:color="auto"/>
              <w:left w:val="single" w:sz="4" w:space="0" w:color="auto"/>
              <w:bottom w:val="single" w:sz="4" w:space="0" w:color="auto"/>
              <w:right w:val="single" w:sz="4" w:space="0" w:color="auto"/>
            </w:tcBorders>
            <w:noWrap/>
            <w:hideMark/>
          </w:tcPr>
          <w:p w14:paraId="0DCACB47" w14:textId="77777777" w:rsidR="00F463DE" w:rsidRPr="002211A5" w:rsidRDefault="00F463DE" w:rsidP="002211A5">
            <w:pPr>
              <w:jc w:val="center"/>
              <w:rPr>
                <w:sz w:val="22"/>
                <w:szCs w:val="22"/>
              </w:rPr>
            </w:pPr>
            <w:r w:rsidRPr="002211A5">
              <w:rPr>
                <w:sz w:val="22"/>
                <w:szCs w:val="22"/>
              </w:rPr>
              <w:t>1</w:t>
            </w:r>
          </w:p>
        </w:tc>
      </w:tr>
      <w:tr w:rsidR="00F463DE" w:rsidRPr="00443232" w14:paraId="1E85C6B5"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6D968414" w14:textId="77777777" w:rsidR="00F463DE" w:rsidRPr="002211A5" w:rsidRDefault="00F463DE" w:rsidP="002211A5">
            <w:pPr>
              <w:jc w:val="both"/>
              <w:rPr>
                <w:sz w:val="22"/>
                <w:szCs w:val="22"/>
              </w:rPr>
            </w:pPr>
            <w:r w:rsidRPr="002211A5">
              <w:rPr>
                <w:sz w:val="22"/>
                <w:szCs w:val="22"/>
              </w:rPr>
              <w:t>№ 19</w:t>
            </w:r>
          </w:p>
        </w:tc>
        <w:tc>
          <w:tcPr>
            <w:tcW w:w="802" w:type="dxa"/>
            <w:tcBorders>
              <w:top w:val="single" w:sz="4" w:space="0" w:color="auto"/>
              <w:left w:val="single" w:sz="4" w:space="0" w:color="auto"/>
              <w:bottom w:val="single" w:sz="4" w:space="0" w:color="auto"/>
              <w:right w:val="single" w:sz="4" w:space="0" w:color="auto"/>
            </w:tcBorders>
            <w:noWrap/>
            <w:hideMark/>
          </w:tcPr>
          <w:p w14:paraId="4255D4BF" w14:textId="77777777" w:rsidR="00F463DE" w:rsidRPr="002211A5" w:rsidRDefault="00F463DE" w:rsidP="002211A5">
            <w:pPr>
              <w:jc w:val="center"/>
              <w:rPr>
                <w:sz w:val="22"/>
                <w:szCs w:val="22"/>
                <w:lang w:val="en-US"/>
              </w:rPr>
            </w:pPr>
            <w:r w:rsidRPr="002211A5">
              <w:rPr>
                <w:sz w:val="22"/>
                <w:szCs w:val="22"/>
                <w:lang w:val="en-US"/>
              </w:rPr>
              <w:t>2</w:t>
            </w:r>
          </w:p>
        </w:tc>
        <w:tc>
          <w:tcPr>
            <w:tcW w:w="802" w:type="dxa"/>
            <w:tcBorders>
              <w:top w:val="single" w:sz="4" w:space="0" w:color="auto"/>
              <w:left w:val="single" w:sz="4" w:space="0" w:color="auto"/>
              <w:bottom w:val="single" w:sz="4" w:space="0" w:color="auto"/>
              <w:right w:val="single" w:sz="4" w:space="0" w:color="auto"/>
            </w:tcBorders>
            <w:noWrap/>
            <w:hideMark/>
          </w:tcPr>
          <w:p w14:paraId="71CF895D"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41D596CB" w14:textId="77777777" w:rsidR="00F463DE" w:rsidRPr="002211A5" w:rsidRDefault="00F463DE" w:rsidP="002211A5">
            <w:pPr>
              <w:jc w:val="center"/>
              <w:rPr>
                <w:sz w:val="22"/>
                <w:szCs w:val="22"/>
                <w:lang w:val="en-US"/>
              </w:rPr>
            </w:pPr>
            <w:r w:rsidRPr="002211A5">
              <w:rPr>
                <w:sz w:val="22"/>
                <w:szCs w:val="22"/>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14:paraId="3A06B3B3" w14:textId="77777777" w:rsidR="00F463DE" w:rsidRPr="002211A5" w:rsidRDefault="00F463DE" w:rsidP="002211A5">
            <w:pPr>
              <w:jc w:val="center"/>
              <w:rPr>
                <w:sz w:val="22"/>
                <w:szCs w:val="22"/>
                <w:lang w:val="en-US"/>
              </w:rPr>
            </w:pPr>
            <w:r w:rsidRPr="002211A5">
              <w:rPr>
                <w:sz w:val="22"/>
                <w:szCs w:val="22"/>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14:paraId="2E28BE95"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6C242AD3" w14:textId="77777777" w:rsidR="00F463DE" w:rsidRPr="002211A5" w:rsidRDefault="00F463DE" w:rsidP="002211A5">
            <w:pPr>
              <w:jc w:val="center"/>
              <w:rPr>
                <w:sz w:val="22"/>
                <w:szCs w:val="22"/>
                <w:lang w:val="en-US"/>
              </w:rPr>
            </w:pPr>
            <w:r w:rsidRPr="002211A5">
              <w:rPr>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428BD28B"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0918FBEF" w14:textId="77777777" w:rsidR="00F463DE" w:rsidRPr="002211A5" w:rsidRDefault="00F463DE" w:rsidP="002211A5">
            <w:pPr>
              <w:jc w:val="center"/>
              <w:rPr>
                <w:sz w:val="22"/>
                <w:szCs w:val="22"/>
                <w:lang w:val="en-US"/>
              </w:rPr>
            </w:pPr>
            <w:r w:rsidRPr="002211A5">
              <w:rPr>
                <w:sz w:val="22"/>
                <w:szCs w:val="22"/>
                <w:lang w:val="en-US"/>
              </w:rPr>
              <w:t>1</w:t>
            </w:r>
          </w:p>
        </w:tc>
      </w:tr>
      <w:tr w:rsidR="00F463DE" w:rsidRPr="00443232" w14:paraId="7456F902"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0D24E127" w14:textId="77777777" w:rsidR="00F463DE" w:rsidRPr="002211A5" w:rsidRDefault="00F463DE" w:rsidP="002211A5">
            <w:pPr>
              <w:jc w:val="both"/>
              <w:rPr>
                <w:sz w:val="22"/>
                <w:szCs w:val="22"/>
              </w:rPr>
            </w:pPr>
            <w:r w:rsidRPr="002211A5">
              <w:rPr>
                <w:sz w:val="22"/>
                <w:szCs w:val="22"/>
              </w:rPr>
              <w:t>№ 20</w:t>
            </w:r>
          </w:p>
        </w:tc>
        <w:tc>
          <w:tcPr>
            <w:tcW w:w="802" w:type="dxa"/>
            <w:tcBorders>
              <w:top w:val="single" w:sz="4" w:space="0" w:color="auto"/>
              <w:left w:val="single" w:sz="4" w:space="0" w:color="auto"/>
              <w:bottom w:val="single" w:sz="4" w:space="0" w:color="auto"/>
              <w:right w:val="single" w:sz="4" w:space="0" w:color="auto"/>
            </w:tcBorders>
            <w:noWrap/>
            <w:hideMark/>
          </w:tcPr>
          <w:p w14:paraId="5ADE4F03"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1D8A089F"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53799021" w14:textId="77777777" w:rsidR="00F463DE" w:rsidRPr="002211A5" w:rsidRDefault="00F463DE" w:rsidP="002211A5">
            <w:pPr>
              <w:jc w:val="center"/>
              <w:rPr>
                <w:sz w:val="22"/>
                <w:szCs w:val="22"/>
              </w:rPr>
            </w:pPr>
            <w:r w:rsidRPr="002211A5">
              <w:rPr>
                <w:sz w:val="22"/>
                <w:szCs w:val="22"/>
              </w:rPr>
              <w:t>0</w:t>
            </w:r>
          </w:p>
        </w:tc>
        <w:tc>
          <w:tcPr>
            <w:tcW w:w="962" w:type="dxa"/>
            <w:tcBorders>
              <w:top w:val="single" w:sz="4" w:space="0" w:color="auto"/>
              <w:left w:val="single" w:sz="4" w:space="0" w:color="auto"/>
              <w:bottom w:val="single" w:sz="4" w:space="0" w:color="auto"/>
              <w:right w:val="single" w:sz="4" w:space="0" w:color="auto"/>
            </w:tcBorders>
            <w:noWrap/>
            <w:hideMark/>
          </w:tcPr>
          <w:p w14:paraId="799B300E" w14:textId="77777777" w:rsidR="00F463DE" w:rsidRPr="002211A5" w:rsidRDefault="00F463DE" w:rsidP="002211A5">
            <w:pPr>
              <w:jc w:val="center"/>
              <w:rPr>
                <w:sz w:val="22"/>
                <w:szCs w:val="22"/>
                <w:lang w:val="en-US"/>
              </w:rPr>
            </w:pPr>
            <w:r w:rsidRPr="002211A5">
              <w:rPr>
                <w:sz w:val="22"/>
                <w:szCs w:val="22"/>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14:paraId="518F82C5"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099898CF" w14:textId="77777777" w:rsidR="00F463DE" w:rsidRPr="002211A5" w:rsidRDefault="00F463DE" w:rsidP="002211A5">
            <w:pPr>
              <w:jc w:val="center"/>
              <w:rPr>
                <w:sz w:val="22"/>
                <w:szCs w:val="22"/>
                <w:lang w:val="en-US"/>
              </w:rPr>
            </w:pPr>
            <w:r w:rsidRPr="002211A5">
              <w:rPr>
                <w:sz w:val="22"/>
                <w:szCs w:val="22"/>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14:paraId="3E2AFD7D"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124B7868"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443232" w14:paraId="1C3971A7"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479BA9A7" w14:textId="77777777" w:rsidR="00F463DE" w:rsidRPr="002211A5" w:rsidRDefault="00F463DE" w:rsidP="002211A5">
            <w:pPr>
              <w:jc w:val="both"/>
              <w:rPr>
                <w:sz w:val="22"/>
                <w:szCs w:val="22"/>
              </w:rPr>
            </w:pPr>
            <w:r w:rsidRPr="002211A5">
              <w:rPr>
                <w:sz w:val="22"/>
                <w:szCs w:val="22"/>
              </w:rPr>
              <w:t>№ 21</w:t>
            </w:r>
          </w:p>
        </w:tc>
        <w:tc>
          <w:tcPr>
            <w:tcW w:w="802" w:type="dxa"/>
            <w:tcBorders>
              <w:top w:val="single" w:sz="4" w:space="0" w:color="auto"/>
              <w:left w:val="single" w:sz="4" w:space="0" w:color="auto"/>
              <w:bottom w:val="single" w:sz="4" w:space="0" w:color="auto"/>
              <w:right w:val="single" w:sz="4" w:space="0" w:color="auto"/>
            </w:tcBorders>
            <w:noWrap/>
            <w:hideMark/>
          </w:tcPr>
          <w:p w14:paraId="39C8431C" w14:textId="77777777" w:rsidR="00F463DE" w:rsidRPr="002211A5" w:rsidRDefault="00F463DE" w:rsidP="002211A5">
            <w:pPr>
              <w:jc w:val="center"/>
              <w:rPr>
                <w:sz w:val="22"/>
                <w:szCs w:val="22"/>
              </w:rPr>
            </w:pPr>
            <w:r w:rsidRPr="002211A5">
              <w:rPr>
                <w:sz w:val="22"/>
                <w:szCs w:val="22"/>
              </w:rPr>
              <w:t>1</w:t>
            </w:r>
          </w:p>
        </w:tc>
        <w:tc>
          <w:tcPr>
            <w:tcW w:w="802" w:type="dxa"/>
            <w:tcBorders>
              <w:top w:val="single" w:sz="4" w:space="0" w:color="auto"/>
              <w:left w:val="single" w:sz="4" w:space="0" w:color="auto"/>
              <w:bottom w:val="single" w:sz="4" w:space="0" w:color="auto"/>
              <w:right w:val="single" w:sz="4" w:space="0" w:color="auto"/>
            </w:tcBorders>
            <w:noWrap/>
            <w:hideMark/>
          </w:tcPr>
          <w:p w14:paraId="52C36209"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2C94DD72" w14:textId="77777777" w:rsidR="00F463DE" w:rsidRPr="002211A5" w:rsidRDefault="00F463DE" w:rsidP="002211A5">
            <w:pPr>
              <w:jc w:val="center"/>
              <w:rPr>
                <w:sz w:val="22"/>
                <w:szCs w:val="22"/>
                <w:lang w:val="en-US"/>
              </w:rPr>
            </w:pPr>
            <w:r w:rsidRPr="002211A5">
              <w:rPr>
                <w:sz w:val="22"/>
                <w:szCs w:val="22"/>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14:paraId="660020A6" w14:textId="77777777" w:rsidR="00F463DE" w:rsidRPr="002211A5" w:rsidRDefault="00F463DE" w:rsidP="002211A5">
            <w:pPr>
              <w:jc w:val="center"/>
              <w:rPr>
                <w:sz w:val="22"/>
                <w:szCs w:val="22"/>
                <w:lang w:val="en-US"/>
              </w:rPr>
            </w:pPr>
            <w:r w:rsidRPr="002211A5">
              <w:rPr>
                <w:sz w:val="22"/>
                <w:szCs w:val="22"/>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14:paraId="2DF17006"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2263695A" w14:textId="77777777" w:rsidR="00F463DE" w:rsidRPr="002211A5" w:rsidRDefault="00F463DE" w:rsidP="002211A5">
            <w:pPr>
              <w:jc w:val="center"/>
              <w:rPr>
                <w:sz w:val="22"/>
                <w:szCs w:val="22"/>
                <w:lang w:val="en-US"/>
              </w:rPr>
            </w:pPr>
            <w:r w:rsidRPr="002211A5">
              <w:rPr>
                <w:sz w:val="22"/>
                <w:szCs w:val="22"/>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14:paraId="5ACD6CFF"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15DB6189" w14:textId="77777777" w:rsidR="00F463DE" w:rsidRPr="002211A5" w:rsidRDefault="00F463DE" w:rsidP="002211A5">
            <w:pPr>
              <w:jc w:val="center"/>
              <w:rPr>
                <w:sz w:val="22"/>
                <w:szCs w:val="22"/>
                <w:lang w:val="en-US"/>
              </w:rPr>
            </w:pPr>
            <w:r w:rsidRPr="002211A5">
              <w:rPr>
                <w:sz w:val="22"/>
                <w:szCs w:val="22"/>
                <w:lang w:val="en-US"/>
              </w:rPr>
              <w:t>1</w:t>
            </w:r>
          </w:p>
        </w:tc>
      </w:tr>
      <w:tr w:rsidR="00F463DE" w:rsidRPr="00443232" w14:paraId="721AD122"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62C9E5F0" w14:textId="77777777" w:rsidR="00F463DE" w:rsidRPr="002211A5" w:rsidRDefault="00F463DE" w:rsidP="002211A5">
            <w:pPr>
              <w:jc w:val="both"/>
              <w:rPr>
                <w:sz w:val="22"/>
                <w:szCs w:val="22"/>
              </w:rPr>
            </w:pPr>
            <w:r w:rsidRPr="002211A5">
              <w:rPr>
                <w:sz w:val="22"/>
                <w:szCs w:val="22"/>
              </w:rPr>
              <w:t>№ 22</w:t>
            </w:r>
          </w:p>
        </w:tc>
        <w:tc>
          <w:tcPr>
            <w:tcW w:w="802" w:type="dxa"/>
            <w:tcBorders>
              <w:top w:val="single" w:sz="4" w:space="0" w:color="auto"/>
              <w:left w:val="single" w:sz="4" w:space="0" w:color="auto"/>
              <w:bottom w:val="single" w:sz="4" w:space="0" w:color="auto"/>
              <w:right w:val="single" w:sz="4" w:space="0" w:color="auto"/>
            </w:tcBorders>
            <w:noWrap/>
            <w:hideMark/>
          </w:tcPr>
          <w:p w14:paraId="768712F5"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36EF3AFD"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12B6CAAA" w14:textId="77777777" w:rsidR="00F463DE" w:rsidRPr="002211A5" w:rsidRDefault="00F463DE" w:rsidP="002211A5">
            <w:pPr>
              <w:jc w:val="center"/>
              <w:rPr>
                <w:sz w:val="22"/>
                <w:szCs w:val="22"/>
                <w:lang w:val="en-US"/>
              </w:rPr>
            </w:pPr>
            <w:r w:rsidRPr="002211A5">
              <w:rPr>
                <w:sz w:val="22"/>
                <w:szCs w:val="22"/>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14:paraId="09898B91" w14:textId="77777777" w:rsidR="00F463DE" w:rsidRPr="002211A5" w:rsidRDefault="00F463DE" w:rsidP="002211A5">
            <w:pPr>
              <w:jc w:val="center"/>
              <w:rPr>
                <w:sz w:val="22"/>
                <w:szCs w:val="22"/>
                <w:lang w:val="en-US"/>
              </w:rPr>
            </w:pPr>
            <w:r w:rsidRPr="002211A5">
              <w:rPr>
                <w:sz w:val="22"/>
                <w:szCs w:val="22"/>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14:paraId="7CBBE8CD"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4FDF0A57" w14:textId="77777777" w:rsidR="00F463DE" w:rsidRPr="002211A5" w:rsidRDefault="00F463DE" w:rsidP="002211A5">
            <w:pPr>
              <w:jc w:val="center"/>
              <w:rPr>
                <w:sz w:val="22"/>
                <w:szCs w:val="22"/>
                <w:lang w:val="en-US"/>
              </w:rPr>
            </w:pPr>
            <w:r w:rsidRPr="002211A5">
              <w:rPr>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3A9C8DD6"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22FA299A" w14:textId="77777777" w:rsidR="00F463DE" w:rsidRPr="002211A5" w:rsidRDefault="00F463DE" w:rsidP="002211A5">
            <w:pPr>
              <w:jc w:val="center"/>
              <w:rPr>
                <w:sz w:val="22"/>
                <w:szCs w:val="22"/>
                <w:lang w:val="en-US"/>
              </w:rPr>
            </w:pPr>
            <w:r w:rsidRPr="002211A5">
              <w:rPr>
                <w:sz w:val="22"/>
                <w:szCs w:val="22"/>
                <w:lang w:val="en-US"/>
              </w:rPr>
              <w:t>1</w:t>
            </w:r>
          </w:p>
        </w:tc>
      </w:tr>
      <w:tr w:rsidR="00F463DE" w:rsidRPr="00443232" w14:paraId="0DD06475"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09D5FD8A" w14:textId="77777777" w:rsidR="00F463DE" w:rsidRPr="002211A5" w:rsidRDefault="00F463DE" w:rsidP="002211A5">
            <w:pPr>
              <w:jc w:val="both"/>
              <w:rPr>
                <w:sz w:val="22"/>
                <w:szCs w:val="22"/>
              </w:rPr>
            </w:pPr>
            <w:r w:rsidRPr="002211A5">
              <w:rPr>
                <w:sz w:val="22"/>
                <w:szCs w:val="22"/>
              </w:rPr>
              <w:t>№ 23</w:t>
            </w:r>
          </w:p>
        </w:tc>
        <w:tc>
          <w:tcPr>
            <w:tcW w:w="802" w:type="dxa"/>
            <w:tcBorders>
              <w:top w:val="single" w:sz="4" w:space="0" w:color="auto"/>
              <w:left w:val="single" w:sz="4" w:space="0" w:color="auto"/>
              <w:bottom w:val="single" w:sz="4" w:space="0" w:color="auto"/>
              <w:right w:val="single" w:sz="4" w:space="0" w:color="auto"/>
            </w:tcBorders>
            <w:noWrap/>
            <w:hideMark/>
          </w:tcPr>
          <w:p w14:paraId="716C5818" w14:textId="5CF2C9E1" w:rsidR="00F463DE" w:rsidRPr="002211A5" w:rsidRDefault="00443232" w:rsidP="002211A5">
            <w:pPr>
              <w:jc w:val="center"/>
              <w:rPr>
                <w:sz w:val="22"/>
                <w:szCs w:val="22"/>
              </w:rPr>
            </w:pPr>
            <w:r w:rsidRPr="002211A5">
              <w:rPr>
                <w:sz w:val="22"/>
                <w:szCs w:val="22"/>
              </w:rPr>
              <w:t>2</w:t>
            </w:r>
          </w:p>
        </w:tc>
        <w:tc>
          <w:tcPr>
            <w:tcW w:w="802" w:type="dxa"/>
            <w:tcBorders>
              <w:top w:val="single" w:sz="4" w:space="0" w:color="auto"/>
              <w:left w:val="single" w:sz="4" w:space="0" w:color="auto"/>
              <w:bottom w:val="single" w:sz="4" w:space="0" w:color="auto"/>
              <w:right w:val="single" w:sz="4" w:space="0" w:color="auto"/>
            </w:tcBorders>
            <w:noWrap/>
            <w:hideMark/>
          </w:tcPr>
          <w:p w14:paraId="647C7D10" w14:textId="77777777" w:rsidR="00F463DE" w:rsidRPr="002211A5" w:rsidRDefault="00F463DE" w:rsidP="002211A5">
            <w:pPr>
              <w:jc w:val="center"/>
              <w:rPr>
                <w:sz w:val="22"/>
                <w:szCs w:val="22"/>
              </w:rPr>
            </w:pPr>
            <w:r w:rsidRPr="002211A5">
              <w:rPr>
                <w:sz w:val="22"/>
                <w:szCs w:val="22"/>
              </w:rPr>
              <w:t>0</w:t>
            </w:r>
          </w:p>
        </w:tc>
        <w:tc>
          <w:tcPr>
            <w:tcW w:w="802" w:type="dxa"/>
            <w:tcBorders>
              <w:top w:val="single" w:sz="4" w:space="0" w:color="auto"/>
              <w:left w:val="single" w:sz="4" w:space="0" w:color="auto"/>
              <w:bottom w:val="single" w:sz="4" w:space="0" w:color="auto"/>
              <w:right w:val="single" w:sz="4" w:space="0" w:color="auto"/>
            </w:tcBorders>
            <w:noWrap/>
            <w:hideMark/>
          </w:tcPr>
          <w:p w14:paraId="16D6C1D5" w14:textId="77777777" w:rsidR="00F463DE" w:rsidRPr="002211A5" w:rsidRDefault="00F463DE" w:rsidP="002211A5">
            <w:pPr>
              <w:jc w:val="center"/>
              <w:rPr>
                <w:sz w:val="22"/>
                <w:szCs w:val="22"/>
              </w:rPr>
            </w:pPr>
            <w:r w:rsidRPr="002211A5">
              <w:rPr>
                <w:sz w:val="22"/>
                <w:szCs w:val="22"/>
              </w:rPr>
              <w:t>2</w:t>
            </w:r>
          </w:p>
        </w:tc>
        <w:tc>
          <w:tcPr>
            <w:tcW w:w="962" w:type="dxa"/>
            <w:tcBorders>
              <w:top w:val="single" w:sz="4" w:space="0" w:color="auto"/>
              <w:left w:val="single" w:sz="4" w:space="0" w:color="auto"/>
              <w:bottom w:val="single" w:sz="4" w:space="0" w:color="auto"/>
              <w:right w:val="single" w:sz="4" w:space="0" w:color="auto"/>
            </w:tcBorders>
            <w:noWrap/>
            <w:hideMark/>
          </w:tcPr>
          <w:p w14:paraId="47D6B4E3"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12E63E43"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25EF42FE" w14:textId="77777777" w:rsidR="00F463DE" w:rsidRPr="002211A5" w:rsidRDefault="00F463DE" w:rsidP="002211A5">
            <w:pPr>
              <w:jc w:val="center"/>
              <w:rPr>
                <w:sz w:val="22"/>
                <w:szCs w:val="22"/>
                <w:lang w:val="en-US"/>
              </w:rPr>
            </w:pPr>
            <w:r w:rsidRPr="002211A5">
              <w:rPr>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66E9DC05"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34AA8C2D"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443232" w14:paraId="2905FD6A"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0EAA8245" w14:textId="77777777" w:rsidR="00F463DE" w:rsidRPr="002211A5" w:rsidRDefault="00F463DE" w:rsidP="002211A5">
            <w:pPr>
              <w:jc w:val="both"/>
              <w:rPr>
                <w:sz w:val="22"/>
                <w:szCs w:val="22"/>
              </w:rPr>
            </w:pPr>
            <w:r w:rsidRPr="002211A5">
              <w:rPr>
                <w:sz w:val="22"/>
                <w:szCs w:val="22"/>
              </w:rPr>
              <w:t>№ 24</w:t>
            </w:r>
          </w:p>
        </w:tc>
        <w:tc>
          <w:tcPr>
            <w:tcW w:w="802" w:type="dxa"/>
            <w:tcBorders>
              <w:top w:val="single" w:sz="4" w:space="0" w:color="auto"/>
              <w:left w:val="single" w:sz="4" w:space="0" w:color="auto"/>
              <w:bottom w:val="single" w:sz="4" w:space="0" w:color="auto"/>
              <w:right w:val="single" w:sz="4" w:space="0" w:color="auto"/>
            </w:tcBorders>
            <w:noWrap/>
            <w:hideMark/>
          </w:tcPr>
          <w:p w14:paraId="3E545986"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44FB35F5"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7451CE65" w14:textId="77777777" w:rsidR="00F463DE" w:rsidRPr="002211A5" w:rsidRDefault="00F463DE" w:rsidP="002211A5">
            <w:pPr>
              <w:jc w:val="center"/>
              <w:rPr>
                <w:sz w:val="22"/>
                <w:szCs w:val="22"/>
                <w:lang w:val="en-US"/>
              </w:rPr>
            </w:pPr>
            <w:r w:rsidRPr="002211A5">
              <w:rPr>
                <w:sz w:val="22"/>
                <w:szCs w:val="22"/>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14:paraId="0167E318" w14:textId="77777777" w:rsidR="00F463DE" w:rsidRPr="002211A5" w:rsidRDefault="00F463DE" w:rsidP="002211A5">
            <w:pPr>
              <w:jc w:val="center"/>
              <w:rPr>
                <w:sz w:val="22"/>
                <w:szCs w:val="22"/>
                <w:lang w:val="en-US"/>
              </w:rPr>
            </w:pPr>
            <w:r w:rsidRPr="002211A5">
              <w:rPr>
                <w:sz w:val="22"/>
                <w:szCs w:val="22"/>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14:paraId="097FC080"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0508AB7F" w14:textId="77777777" w:rsidR="00F463DE" w:rsidRPr="002211A5" w:rsidRDefault="00F463DE" w:rsidP="002211A5">
            <w:pPr>
              <w:jc w:val="center"/>
              <w:rPr>
                <w:sz w:val="22"/>
                <w:szCs w:val="22"/>
                <w:lang w:val="en-US"/>
              </w:rPr>
            </w:pPr>
            <w:r w:rsidRPr="002211A5">
              <w:rPr>
                <w:sz w:val="22"/>
                <w:szCs w:val="22"/>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14:paraId="38A7E092"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1B5F106E"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443232" w14:paraId="0046D3FB"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65D7A0D9" w14:textId="77777777" w:rsidR="00F463DE" w:rsidRPr="002211A5" w:rsidRDefault="00F463DE" w:rsidP="002211A5">
            <w:pPr>
              <w:jc w:val="both"/>
              <w:rPr>
                <w:sz w:val="22"/>
                <w:szCs w:val="22"/>
              </w:rPr>
            </w:pPr>
            <w:r w:rsidRPr="002211A5">
              <w:rPr>
                <w:sz w:val="22"/>
                <w:szCs w:val="22"/>
              </w:rPr>
              <w:t>№ 25</w:t>
            </w:r>
          </w:p>
        </w:tc>
        <w:tc>
          <w:tcPr>
            <w:tcW w:w="802" w:type="dxa"/>
            <w:tcBorders>
              <w:top w:val="single" w:sz="4" w:space="0" w:color="auto"/>
              <w:left w:val="single" w:sz="4" w:space="0" w:color="auto"/>
              <w:bottom w:val="single" w:sz="4" w:space="0" w:color="auto"/>
              <w:right w:val="single" w:sz="4" w:space="0" w:color="auto"/>
            </w:tcBorders>
            <w:noWrap/>
            <w:hideMark/>
          </w:tcPr>
          <w:p w14:paraId="1C42A0C4" w14:textId="77777777" w:rsidR="00F463DE" w:rsidRPr="002211A5" w:rsidRDefault="00F463DE" w:rsidP="002211A5">
            <w:pPr>
              <w:jc w:val="center"/>
              <w:rPr>
                <w:sz w:val="22"/>
                <w:szCs w:val="22"/>
                <w:lang w:val="en-US"/>
              </w:rPr>
            </w:pPr>
            <w:r w:rsidRPr="002211A5">
              <w:rPr>
                <w:sz w:val="22"/>
                <w:szCs w:val="22"/>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14:paraId="431E4350"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7B09322B" w14:textId="77777777" w:rsidR="00F463DE" w:rsidRPr="002211A5" w:rsidRDefault="00F463DE" w:rsidP="002211A5">
            <w:pPr>
              <w:jc w:val="center"/>
              <w:rPr>
                <w:sz w:val="22"/>
                <w:szCs w:val="22"/>
                <w:lang w:val="en-US"/>
              </w:rPr>
            </w:pPr>
            <w:r w:rsidRPr="002211A5">
              <w:rPr>
                <w:sz w:val="22"/>
                <w:szCs w:val="22"/>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14:paraId="2AD6A138" w14:textId="77777777" w:rsidR="00F463DE" w:rsidRPr="002211A5" w:rsidRDefault="00F463DE" w:rsidP="002211A5">
            <w:pPr>
              <w:jc w:val="center"/>
              <w:rPr>
                <w:sz w:val="22"/>
                <w:szCs w:val="22"/>
              </w:rPr>
            </w:pPr>
            <w:r w:rsidRPr="002211A5">
              <w:rPr>
                <w:sz w:val="22"/>
                <w:szCs w:val="22"/>
              </w:rPr>
              <w:t>1</w:t>
            </w:r>
          </w:p>
        </w:tc>
        <w:tc>
          <w:tcPr>
            <w:tcW w:w="743" w:type="dxa"/>
            <w:tcBorders>
              <w:top w:val="single" w:sz="4" w:space="0" w:color="auto"/>
              <w:left w:val="single" w:sz="4" w:space="0" w:color="auto"/>
              <w:bottom w:val="single" w:sz="4" w:space="0" w:color="auto"/>
              <w:right w:val="single" w:sz="4" w:space="0" w:color="auto"/>
            </w:tcBorders>
            <w:noWrap/>
            <w:hideMark/>
          </w:tcPr>
          <w:p w14:paraId="06F3B617" w14:textId="77777777" w:rsidR="00F463DE" w:rsidRPr="002211A5" w:rsidRDefault="00F463DE" w:rsidP="002211A5">
            <w:pPr>
              <w:jc w:val="center"/>
              <w:rPr>
                <w:sz w:val="22"/>
                <w:szCs w:val="22"/>
                <w:lang w:val="en-US"/>
              </w:rPr>
            </w:pPr>
            <w:r w:rsidRPr="002211A5">
              <w:rPr>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4E9D548A" w14:textId="77777777" w:rsidR="00F463DE" w:rsidRPr="002211A5" w:rsidRDefault="00F463DE" w:rsidP="002211A5">
            <w:pPr>
              <w:jc w:val="center"/>
              <w:rPr>
                <w:sz w:val="22"/>
                <w:szCs w:val="22"/>
                <w:lang w:val="en-US"/>
              </w:rPr>
            </w:pPr>
            <w:r w:rsidRPr="002211A5">
              <w:rPr>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04C11737" w14:textId="77777777" w:rsidR="00F463DE" w:rsidRPr="002211A5" w:rsidRDefault="00F463DE" w:rsidP="002211A5">
            <w:pPr>
              <w:jc w:val="center"/>
              <w:rPr>
                <w:sz w:val="22"/>
                <w:szCs w:val="22"/>
                <w:lang w:val="en-US"/>
              </w:rPr>
            </w:pPr>
            <w:r w:rsidRPr="002211A5">
              <w:rPr>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7EA44DBA" w14:textId="77777777" w:rsidR="00F463DE" w:rsidRPr="002211A5" w:rsidRDefault="00F463DE" w:rsidP="002211A5">
            <w:pPr>
              <w:jc w:val="center"/>
              <w:rPr>
                <w:sz w:val="22"/>
                <w:szCs w:val="22"/>
                <w:lang w:val="en-US"/>
              </w:rPr>
            </w:pPr>
            <w:r w:rsidRPr="002211A5">
              <w:rPr>
                <w:sz w:val="22"/>
                <w:szCs w:val="22"/>
                <w:lang w:val="en-US"/>
              </w:rPr>
              <w:t>0</w:t>
            </w:r>
          </w:p>
        </w:tc>
      </w:tr>
      <w:tr w:rsidR="00F463DE" w:rsidRPr="00443232" w14:paraId="1BCD635E"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383EFDF4" w14:textId="77777777" w:rsidR="00F463DE" w:rsidRPr="002211A5" w:rsidRDefault="00F463DE" w:rsidP="002211A5">
            <w:pPr>
              <w:jc w:val="both"/>
              <w:rPr>
                <w:sz w:val="22"/>
                <w:szCs w:val="22"/>
              </w:rPr>
            </w:pPr>
            <w:r w:rsidRPr="002211A5">
              <w:rPr>
                <w:sz w:val="22"/>
                <w:szCs w:val="22"/>
              </w:rPr>
              <w:t>№ 26</w:t>
            </w:r>
          </w:p>
        </w:tc>
        <w:tc>
          <w:tcPr>
            <w:tcW w:w="802" w:type="dxa"/>
            <w:tcBorders>
              <w:top w:val="single" w:sz="4" w:space="0" w:color="auto"/>
              <w:left w:val="single" w:sz="4" w:space="0" w:color="auto"/>
              <w:bottom w:val="single" w:sz="4" w:space="0" w:color="auto"/>
              <w:right w:val="single" w:sz="4" w:space="0" w:color="auto"/>
            </w:tcBorders>
            <w:noWrap/>
            <w:hideMark/>
          </w:tcPr>
          <w:p w14:paraId="63A15534"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3F4E92C4"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4461521A" w14:textId="77777777" w:rsidR="00F463DE" w:rsidRPr="002211A5" w:rsidRDefault="00F463DE" w:rsidP="002211A5">
            <w:pPr>
              <w:jc w:val="center"/>
              <w:rPr>
                <w:bCs/>
                <w:sz w:val="22"/>
                <w:szCs w:val="22"/>
                <w:lang w:val="en-US"/>
              </w:rPr>
            </w:pPr>
            <w:r w:rsidRPr="002211A5">
              <w:rPr>
                <w:bCs/>
                <w:sz w:val="22"/>
                <w:szCs w:val="22"/>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14:paraId="649794AC" w14:textId="77777777" w:rsidR="00F463DE" w:rsidRPr="002211A5" w:rsidRDefault="00F463DE" w:rsidP="002211A5">
            <w:pPr>
              <w:jc w:val="center"/>
              <w:rPr>
                <w:bCs/>
                <w:sz w:val="22"/>
                <w:szCs w:val="22"/>
                <w:lang w:val="en-US"/>
              </w:rPr>
            </w:pPr>
            <w:r w:rsidRPr="002211A5">
              <w:rPr>
                <w:bCs/>
                <w:sz w:val="22"/>
                <w:szCs w:val="22"/>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14:paraId="262F7389"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05701B93" w14:textId="77777777" w:rsidR="00F463DE" w:rsidRPr="002211A5" w:rsidRDefault="00F463DE" w:rsidP="002211A5">
            <w:pPr>
              <w:jc w:val="center"/>
              <w:rPr>
                <w:bCs/>
                <w:sz w:val="22"/>
                <w:szCs w:val="22"/>
                <w:lang w:val="en-US"/>
              </w:rPr>
            </w:pPr>
            <w:r w:rsidRPr="002211A5">
              <w:rPr>
                <w:bCs/>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38DE90D9" w14:textId="77777777" w:rsidR="00F463DE" w:rsidRPr="002211A5" w:rsidRDefault="00F463DE" w:rsidP="002211A5">
            <w:pPr>
              <w:jc w:val="center"/>
              <w:rPr>
                <w:bCs/>
                <w:sz w:val="22"/>
                <w:szCs w:val="22"/>
                <w:lang w:val="en-US"/>
              </w:rPr>
            </w:pPr>
            <w:r w:rsidRPr="002211A5">
              <w:rPr>
                <w:bCs/>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4D67A262" w14:textId="77777777" w:rsidR="00F463DE" w:rsidRPr="002211A5" w:rsidRDefault="00F463DE" w:rsidP="002211A5">
            <w:pPr>
              <w:jc w:val="center"/>
              <w:rPr>
                <w:bCs/>
                <w:sz w:val="22"/>
                <w:szCs w:val="22"/>
                <w:lang w:val="en-US"/>
              </w:rPr>
            </w:pPr>
            <w:r w:rsidRPr="002211A5">
              <w:rPr>
                <w:bCs/>
                <w:sz w:val="22"/>
                <w:szCs w:val="22"/>
                <w:lang w:val="en-US"/>
              </w:rPr>
              <w:t>0</w:t>
            </w:r>
          </w:p>
        </w:tc>
      </w:tr>
      <w:tr w:rsidR="00F463DE" w:rsidRPr="00443232" w14:paraId="52706811"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3169D7DA" w14:textId="77777777" w:rsidR="00F463DE" w:rsidRPr="002211A5" w:rsidRDefault="00F463DE" w:rsidP="002211A5">
            <w:pPr>
              <w:jc w:val="both"/>
              <w:rPr>
                <w:sz w:val="22"/>
                <w:szCs w:val="22"/>
              </w:rPr>
            </w:pPr>
            <w:r w:rsidRPr="002211A5">
              <w:rPr>
                <w:sz w:val="22"/>
                <w:szCs w:val="22"/>
              </w:rPr>
              <w:t>№ 27</w:t>
            </w:r>
          </w:p>
        </w:tc>
        <w:tc>
          <w:tcPr>
            <w:tcW w:w="802" w:type="dxa"/>
            <w:tcBorders>
              <w:top w:val="single" w:sz="4" w:space="0" w:color="auto"/>
              <w:left w:val="single" w:sz="4" w:space="0" w:color="auto"/>
              <w:bottom w:val="single" w:sz="4" w:space="0" w:color="auto"/>
              <w:right w:val="single" w:sz="4" w:space="0" w:color="auto"/>
            </w:tcBorders>
            <w:noWrap/>
            <w:hideMark/>
          </w:tcPr>
          <w:p w14:paraId="448AA3B5"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15B7249B"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2E041D96" w14:textId="77777777" w:rsidR="00F463DE" w:rsidRPr="002211A5" w:rsidRDefault="00F463DE" w:rsidP="002211A5">
            <w:pPr>
              <w:jc w:val="center"/>
              <w:rPr>
                <w:bCs/>
                <w:sz w:val="22"/>
                <w:szCs w:val="22"/>
                <w:lang w:val="en-US"/>
              </w:rPr>
            </w:pPr>
            <w:r w:rsidRPr="002211A5">
              <w:rPr>
                <w:bCs/>
                <w:sz w:val="22"/>
                <w:szCs w:val="22"/>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14:paraId="6EEFBDB5" w14:textId="77777777" w:rsidR="00F463DE" w:rsidRPr="002211A5" w:rsidRDefault="00F463DE" w:rsidP="002211A5">
            <w:pPr>
              <w:jc w:val="center"/>
              <w:rPr>
                <w:bCs/>
                <w:sz w:val="22"/>
                <w:szCs w:val="22"/>
                <w:lang w:val="en-US"/>
              </w:rPr>
            </w:pPr>
            <w:r w:rsidRPr="002211A5">
              <w:rPr>
                <w:bCs/>
                <w:sz w:val="22"/>
                <w:szCs w:val="22"/>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14:paraId="7E4DCE1F" w14:textId="77777777" w:rsidR="00F463DE" w:rsidRPr="002211A5" w:rsidRDefault="00F463DE" w:rsidP="002211A5">
            <w:pPr>
              <w:jc w:val="center"/>
              <w:rPr>
                <w:bCs/>
                <w:sz w:val="22"/>
                <w:szCs w:val="22"/>
                <w:lang w:val="en-US"/>
              </w:rPr>
            </w:pPr>
            <w:r w:rsidRPr="002211A5">
              <w:rPr>
                <w:bCs/>
                <w:sz w:val="22"/>
                <w:szCs w:val="22"/>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14:paraId="09E987C2" w14:textId="77777777" w:rsidR="00F463DE" w:rsidRPr="002211A5" w:rsidRDefault="00F463DE" w:rsidP="002211A5">
            <w:pPr>
              <w:jc w:val="center"/>
              <w:rPr>
                <w:bCs/>
                <w:sz w:val="22"/>
                <w:szCs w:val="22"/>
                <w:lang w:val="en-US"/>
              </w:rPr>
            </w:pPr>
            <w:r w:rsidRPr="002211A5">
              <w:rPr>
                <w:bCs/>
                <w:sz w:val="22"/>
                <w:szCs w:val="22"/>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14:paraId="5F09C0C4" w14:textId="77777777" w:rsidR="00F463DE" w:rsidRPr="002211A5" w:rsidRDefault="00F463DE" w:rsidP="002211A5">
            <w:pPr>
              <w:jc w:val="center"/>
              <w:rPr>
                <w:bCs/>
                <w:sz w:val="22"/>
                <w:szCs w:val="22"/>
                <w:lang w:val="en-US"/>
              </w:rPr>
            </w:pPr>
            <w:r w:rsidRPr="002211A5">
              <w:rPr>
                <w:bCs/>
                <w:sz w:val="22"/>
                <w:szCs w:val="22"/>
                <w:lang w:val="en-US"/>
              </w:rPr>
              <w:t>0</w:t>
            </w:r>
          </w:p>
        </w:tc>
        <w:tc>
          <w:tcPr>
            <w:tcW w:w="964" w:type="dxa"/>
            <w:tcBorders>
              <w:top w:val="single" w:sz="4" w:space="0" w:color="auto"/>
              <w:left w:val="single" w:sz="4" w:space="0" w:color="auto"/>
              <w:bottom w:val="single" w:sz="4" w:space="0" w:color="auto"/>
              <w:right w:val="single" w:sz="4" w:space="0" w:color="auto"/>
            </w:tcBorders>
            <w:noWrap/>
            <w:hideMark/>
          </w:tcPr>
          <w:p w14:paraId="14350E40" w14:textId="77777777" w:rsidR="00F463DE" w:rsidRPr="002211A5" w:rsidRDefault="00F463DE" w:rsidP="002211A5">
            <w:pPr>
              <w:jc w:val="center"/>
              <w:rPr>
                <w:bCs/>
                <w:sz w:val="22"/>
                <w:szCs w:val="22"/>
                <w:lang w:val="en-US"/>
              </w:rPr>
            </w:pPr>
            <w:r w:rsidRPr="002211A5">
              <w:rPr>
                <w:bCs/>
                <w:sz w:val="22"/>
                <w:szCs w:val="22"/>
                <w:lang w:val="en-US"/>
              </w:rPr>
              <w:t>0</w:t>
            </w:r>
          </w:p>
        </w:tc>
      </w:tr>
      <w:tr w:rsidR="00F463DE" w:rsidRPr="00443232" w14:paraId="0709DAA3" w14:textId="77777777" w:rsidTr="00F463DE">
        <w:trPr>
          <w:trHeight w:val="244"/>
        </w:trPr>
        <w:tc>
          <w:tcPr>
            <w:tcW w:w="3085" w:type="dxa"/>
            <w:tcBorders>
              <w:top w:val="single" w:sz="4" w:space="0" w:color="auto"/>
              <w:left w:val="single" w:sz="4" w:space="0" w:color="auto"/>
              <w:bottom w:val="single" w:sz="4" w:space="0" w:color="auto"/>
              <w:right w:val="single" w:sz="4" w:space="0" w:color="auto"/>
            </w:tcBorders>
            <w:hideMark/>
          </w:tcPr>
          <w:p w14:paraId="3D554492" w14:textId="77777777" w:rsidR="00F463DE" w:rsidRPr="002211A5" w:rsidRDefault="00F463DE" w:rsidP="002211A5">
            <w:pPr>
              <w:jc w:val="both"/>
              <w:rPr>
                <w:b/>
                <w:sz w:val="22"/>
                <w:szCs w:val="22"/>
              </w:rPr>
            </w:pPr>
            <w:r w:rsidRPr="002211A5">
              <w:rPr>
                <w:b/>
                <w:sz w:val="22"/>
                <w:szCs w:val="22"/>
              </w:rPr>
              <w:t>Итого:</w:t>
            </w:r>
          </w:p>
        </w:tc>
        <w:tc>
          <w:tcPr>
            <w:tcW w:w="802" w:type="dxa"/>
            <w:tcBorders>
              <w:top w:val="single" w:sz="4" w:space="0" w:color="auto"/>
              <w:left w:val="single" w:sz="4" w:space="0" w:color="auto"/>
              <w:bottom w:val="single" w:sz="4" w:space="0" w:color="auto"/>
              <w:right w:val="single" w:sz="4" w:space="0" w:color="auto"/>
            </w:tcBorders>
            <w:noWrap/>
            <w:hideMark/>
          </w:tcPr>
          <w:p w14:paraId="0B345A34" w14:textId="36AA927A"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2</w:t>
            </w:r>
            <w:r w:rsidR="00443232" w:rsidRPr="002211A5">
              <w:rPr>
                <w:b/>
                <w:bCs/>
                <w:noProof/>
                <w:sz w:val="22"/>
                <w:szCs w:val="22"/>
              </w:rPr>
              <w:t>3</w:t>
            </w:r>
            <w:r w:rsidRPr="002211A5">
              <w:rPr>
                <w:b/>
                <w:bCs/>
                <w:sz w:val="22"/>
                <w:szCs w:val="22"/>
              </w:rPr>
              <w:fldChar w:fldCharType="end"/>
            </w:r>
          </w:p>
        </w:tc>
        <w:tc>
          <w:tcPr>
            <w:tcW w:w="802" w:type="dxa"/>
            <w:tcBorders>
              <w:top w:val="single" w:sz="4" w:space="0" w:color="auto"/>
              <w:left w:val="single" w:sz="4" w:space="0" w:color="auto"/>
              <w:bottom w:val="single" w:sz="4" w:space="0" w:color="auto"/>
              <w:right w:val="single" w:sz="4" w:space="0" w:color="auto"/>
            </w:tcBorders>
            <w:noWrap/>
            <w:hideMark/>
          </w:tcPr>
          <w:p w14:paraId="7275231A" w14:textId="77777777"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13</w:t>
            </w:r>
            <w:r w:rsidRPr="002211A5">
              <w:rPr>
                <w:b/>
                <w:bCs/>
                <w:sz w:val="22"/>
                <w:szCs w:val="22"/>
              </w:rPr>
              <w:fldChar w:fldCharType="end"/>
            </w:r>
          </w:p>
        </w:tc>
        <w:tc>
          <w:tcPr>
            <w:tcW w:w="802" w:type="dxa"/>
            <w:tcBorders>
              <w:top w:val="single" w:sz="4" w:space="0" w:color="auto"/>
              <w:left w:val="single" w:sz="4" w:space="0" w:color="auto"/>
              <w:bottom w:val="single" w:sz="4" w:space="0" w:color="auto"/>
              <w:right w:val="single" w:sz="4" w:space="0" w:color="auto"/>
            </w:tcBorders>
            <w:noWrap/>
            <w:hideMark/>
          </w:tcPr>
          <w:p w14:paraId="12D08EB7" w14:textId="77777777"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18</w:t>
            </w:r>
            <w:r w:rsidRPr="002211A5">
              <w:rPr>
                <w:b/>
                <w:bCs/>
                <w:sz w:val="22"/>
                <w:szCs w:val="22"/>
              </w:rPr>
              <w:fldChar w:fldCharType="end"/>
            </w:r>
          </w:p>
        </w:tc>
        <w:tc>
          <w:tcPr>
            <w:tcW w:w="962" w:type="dxa"/>
            <w:tcBorders>
              <w:top w:val="single" w:sz="4" w:space="0" w:color="auto"/>
              <w:left w:val="single" w:sz="4" w:space="0" w:color="auto"/>
              <w:bottom w:val="single" w:sz="4" w:space="0" w:color="auto"/>
              <w:right w:val="single" w:sz="4" w:space="0" w:color="auto"/>
            </w:tcBorders>
            <w:noWrap/>
            <w:hideMark/>
          </w:tcPr>
          <w:p w14:paraId="65FFB61B" w14:textId="77777777"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25</w:t>
            </w:r>
            <w:r w:rsidRPr="002211A5">
              <w:rPr>
                <w:b/>
                <w:bCs/>
                <w:sz w:val="22"/>
                <w:szCs w:val="22"/>
              </w:rPr>
              <w:fldChar w:fldCharType="end"/>
            </w:r>
          </w:p>
        </w:tc>
        <w:tc>
          <w:tcPr>
            <w:tcW w:w="743" w:type="dxa"/>
            <w:tcBorders>
              <w:top w:val="single" w:sz="4" w:space="0" w:color="auto"/>
              <w:left w:val="single" w:sz="4" w:space="0" w:color="auto"/>
              <w:bottom w:val="single" w:sz="4" w:space="0" w:color="auto"/>
              <w:right w:val="single" w:sz="4" w:space="0" w:color="auto"/>
            </w:tcBorders>
            <w:noWrap/>
            <w:hideMark/>
          </w:tcPr>
          <w:p w14:paraId="1DFA096B" w14:textId="1281AFED"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1</w:t>
            </w:r>
            <w:r w:rsidR="00443232" w:rsidRPr="002211A5">
              <w:rPr>
                <w:b/>
                <w:bCs/>
                <w:noProof/>
                <w:sz w:val="22"/>
                <w:szCs w:val="22"/>
              </w:rPr>
              <w:t>9</w:t>
            </w:r>
            <w:r w:rsidRPr="002211A5">
              <w:rPr>
                <w:b/>
                <w:bCs/>
                <w:sz w:val="22"/>
                <w:szCs w:val="22"/>
              </w:rPr>
              <w:fldChar w:fldCharType="end"/>
            </w:r>
          </w:p>
        </w:tc>
        <w:tc>
          <w:tcPr>
            <w:tcW w:w="802" w:type="dxa"/>
            <w:tcBorders>
              <w:top w:val="single" w:sz="4" w:space="0" w:color="auto"/>
              <w:left w:val="single" w:sz="4" w:space="0" w:color="auto"/>
              <w:bottom w:val="single" w:sz="4" w:space="0" w:color="auto"/>
              <w:right w:val="single" w:sz="4" w:space="0" w:color="auto"/>
            </w:tcBorders>
            <w:noWrap/>
            <w:hideMark/>
          </w:tcPr>
          <w:p w14:paraId="1C481F05" w14:textId="26BB82CA"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2</w:t>
            </w:r>
            <w:r w:rsidR="00443232" w:rsidRPr="002211A5">
              <w:rPr>
                <w:b/>
                <w:bCs/>
                <w:noProof/>
                <w:sz w:val="22"/>
                <w:szCs w:val="22"/>
              </w:rPr>
              <w:t>1</w:t>
            </w:r>
            <w:r w:rsidRPr="002211A5">
              <w:rPr>
                <w:b/>
                <w:bCs/>
                <w:sz w:val="22"/>
                <w:szCs w:val="22"/>
              </w:rPr>
              <w:fldChar w:fldCharType="end"/>
            </w:r>
          </w:p>
        </w:tc>
        <w:tc>
          <w:tcPr>
            <w:tcW w:w="757" w:type="dxa"/>
            <w:tcBorders>
              <w:top w:val="single" w:sz="4" w:space="0" w:color="auto"/>
              <w:left w:val="single" w:sz="4" w:space="0" w:color="auto"/>
              <w:bottom w:val="single" w:sz="4" w:space="0" w:color="auto"/>
              <w:right w:val="single" w:sz="4" w:space="0" w:color="auto"/>
            </w:tcBorders>
            <w:noWrap/>
            <w:hideMark/>
          </w:tcPr>
          <w:p w14:paraId="15DAD1CB" w14:textId="77777777"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2</w:t>
            </w:r>
            <w:r w:rsidRPr="002211A5">
              <w:rPr>
                <w:b/>
                <w:bCs/>
                <w:sz w:val="22"/>
                <w:szCs w:val="22"/>
              </w:rPr>
              <w:fldChar w:fldCharType="end"/>
            </w:r>
          </w:p>
        </w:tc>
        <w:tc>
          <w:tcPr>
            <w:tcW w:w="964" w:type="dxa"/>
            <w:tcBorders>
              <w:top w:val="single" w:sz="4" w:space="0" w:color="auto"/>
              <w:left w:val="single" w:sz="4" w:space="0" w:color="auto"/>
              <w:bottom w:val="single" w:sz="4" w:space="0" w:color="auto"/>
              <w:right w:val="single" w:sz="4" w:space="0" w:color="auto"/>
            </w:tcBorders>
            <w:noWrap/>
            <w:hideMark/>
          </w:tcPr>
          <w:p w14:paraId="06AF1D76" w14:textId="77777777" w:rsidR="00F463DE" w:rsidRPr="002211A5" w:rsidRDefault="00F463DE" w:rsidP="002211A5">
            <w:pPr>
              <w:jc w:val="center"/>
              <w:rPr>
                <w:b/>
                <w:bCs/>
                <w:sz w:val="22"/>
                <w:szCs w:val="22"/>
              </w:rPr>
            </w:pPr>
            <w:r w:rsidRPr="002211A5">
              <w:rPr>
                <w:b/>
                <w:bCs/>
                <w:sz w:val="22"/>
                <w:szCs w:val="22"/>
              </w:rPr>
              <w:fldChar w:fldCharType="begin"/>
            </w:r>
            <w:r w:rsidRPr="002211A5">
              <w:rPr>
                <w:b/>
                <w:bCs/>
                <w:sz w:val="22"/>
                <w:szCs w:val="22"/>
              </w:rPr>
              <w:instrText xml:space="preserve"> =SUM(ABOVE) </w:instrText>
            </w:r>
            <w:r w:rsidRPr="002211A5">
              <w:rPr>
                <w:b/>
                <w:bCs/>
                <w:sz w:val="22"/>
                <w:szCs w:val="22"/>
              </w:rPr>
              <w:fldChar w:fldCharType="separate"/>
            </w:r>
            <w:r w:rsidRPr="002211A5">
              <w:rPr>
                <w:b/>
                <w:bCs/>
                <w:noProof/>
                <w:sz w:val="22"/>
                <w:szCs w:val="22"/>
              </w:rPr>
              <w:t>16</w:t>
            </w:r>
            <w:r w:rsidRPr="002211A5">
              <w:rPr>
                <w:b/>
                <w:bCs/>
                <w:sz w:val="22"/>
                <w:szCs w:val="22"/>
              </w:rPr>
              <w:fldChar w:fldCharType="end"/>
            </w:r>
          </w:p>
        </w:tc>
      </w:tr>
    </w:tbl>
    <w:p w14:paraId="20155D7C" w14:textId="07F15B28" w:rsidR="00F463DE" w:rsidRDefault="00F463DE" w:rsidP="002211A5">
      <w:pPr>
        <w:ind w:firstLine="708"/>
        <w:jc w:val="both"/>
        <w:rPr>
          <w:sz w:val="24"/>
          <w:szCs w:val="24"/>
          <w:shd w:val="clear" w:color="auto" w:fill="FFFFFF"/>
          <w:lang w:eastAsia="en-US"/>
        </w:rPr>
      </w:pPr>
      <w:r w:rsidRPr="00443232">
        <w:rPr>
          <w:sz w:val="24"/>
          <w:szCs w:val="24"/>
          <w:shd w:val="clear" w:color="auto" w:fill="FFFFFF"/>
        </w:rPr>
        <w:t>Акустическая система «</w:t>
      </w:r>
      <w:r w:rsidRPr="00443232">
        <w:rPr>
          <w:sz w:val="24"/>
          <w:szCs w:val="24"/>
          <w:shd w:val="clear" w:color="auto" w:fill="FFFFFF"/>
          <w:lang w:val="en-US"/>
        </w:rPr>
        <w:t>Fender</w:t>
      </w:r>
      <w:r w:rsidRPr="00443232">
        <w:rPr>
          <w:sz w:val="24"/>
          <w:szCs w:val="24"/>
          <w:shd w:val="clear" w:color="auto" w:fill="FFFFFF"/>
        </w:rPr>
        <w:t xml:space="preserve">» </w:t>
      </w:r>
      <w:r w:rsidR="00550DFD" w:rsidRPr="00443232">
        <w:rPr>
          <w:sz w:val="24"/>
          <w:szCs w:val="24"/>
          <w:shd w:val="clear" w:color="auto" w:fill="FFFFFF"/>
        </w:rPr>
        <w:t>–</w:t>
      </w:r>
      <w:r w:rsidRPr="00443232">
        <w:rPr>
          <w:sz w:val="24"/>
          <w:szCs w:val="24"/>
          <w:shd w:val="clear" w:color="auto" w:fill="FFFFFF"/>
        </w:rPr>
        <w:t xml:space="preserve"> 1; Синтезатор – 1; Брошюровщик – 1; Дупликатор – 1; Колонки с усилителем и микшерским пультом – 2; Комплект проводных микрофонов – 1; Комплект радиомикрофонов – 1</w:t>
      </w:r>
      <w:r w:rsidR="00550DFD" w:rsidRPr="00443232">
        <w:rPr>
          <w:sz w:val="24"/>
          <w:szCs w:val="24"/>
          <w:shd w:val="clear" w:color="auto" w:fill="FFFFFF"/>
        </w:rPr>
        <w:t>; радиосистема на четыре микрофона Volta US-4H</w:t>
      </w:r>
      <w:r w:rsidR="002211A5">
        <w:rPr>
          <w:sz w:val="24"/>
          <w:szCs w:val="24"/>
          <w:shd w:val="clear" w:color="auto" w:fill="FFFFFF"/>
        </w:rPr>
        <w:t>.</w:t>
      </w:r>
    </w:p>
    <w:p w14:paraId="6EB00F59" w14:textId="77777777" w:rsidR="00F463DE" w:rsidRDefault="00F463DE" w:rsidP="00F463DE">
      <w:pPr>
        <w:jc w:val="center"/>
        <w:rPr>
          <w:rFonts w:asciiTheme="minorHAnsi" w:eastAsiaTheme="minorHAnsi" w:hAnsiTheme="minorHAnsi" w:cstheme="minorBidi"/>
          <w:b/>
          <w:sz w:val="24"/>
          <w:szCs w:val="24"/>
        </w:rPr>
      </w:pPr>
    </w:p>
    <w:p w14:paraId="7349B719" w14:textId="4764F5A6" w:rsidR="00F463DE" w:rsidRDefault="00F463DE" w:rsidP="00F463DE">
      <w:pPr>
        <w:jc w:val="center"/>
        <w:rPr>
          <w:b/>
          <w:sz w:val="24"/>
          <w:szCs w:val="24"/>
        </w:rPr>
      </w:pPr>
    </w:p>
    <w:p w14:paraId="0730CBDB" w14:textId="33DB9380" w:rsidR="00B72706" w:rsidRDefault="00B72706" w:rsidP="00F463DE">
      <w:pPr>
        <w:jc w:val="center"/>
        <w:rPr>
          <w:b/>
          <w:sz w:val="24"/>
          <w:szCs w:val="24"/>
        </w:rPr>
      </w:pPr>
    </w:p>
    <w:p w14:paraId="09B666E0" w14:textId="44A3775C" w:rsidR="00B72706" w:rsidRDefault="00B72706" w:rsidP="00F463DE">
      <w:pPr>
        <w:jc w:val="center"/>
        <w:rPr>
          <w:b/>
          <w:sz w:val="24"/>
          <w:szCs w:val="24"/>
        </w:rPr>
      </w:pPr>
    </w:p>
    <w:p w14:paraId="4E26CDB4" w14:textId="77777777" w:rsidR="00B72706" w:rsidRDefault="00B72706" w:rsidP="00F463DE">
      <w:pPr>
        <w:jc w:val="center"/>
        <w:rPr>
          <w:b/>
          <w:sz w:val="24"/>
          <w:szCs w:val="24"/>
        </w:rPr>
      </w:pPr>
    </w:p>
    <w:p w14:paraId="6E023E54" w14:textId="77777777" w:rsidR="00F463DE" w:rsidRDefault="00F463DE" w:rsidP="00F463DE">
      <w:pPr>
        <w:jc w:val="center"/>
        <w:rPr>
          <w:b/>
          <w:sz w:val="24"/>
          <w:szCs w:val="24"/>
        </w:rPr>
      </w:pPr>
    </w:p>
    <w:p w14:paraId="3C290BF2" w14:textId="77777777" w:rsidR="00F463DE" w:rsidRDefault="00F463DE" w:rsidP="00F463DE">
      <w:pPr>
        <w:jc w:val="center"/>
        <w:rPr>
          <w:color w:val="000000"/>
          <w:sz w:val="24"/>
          <w:szCs w:val="24"/>
          <w:shd w:val="clear" w:color="auto" w:fill="FFFFFF"/>
        </w:rPr>
      </w:pPr>
      <w:r>
        <w:rPr>
          <w:b/>
          <w:sz w:val="24"/>
          <w:szCs w:val="24"/>
        </w:rPr>
        <w:lastRenderedPageBreak/>
        <w:t>10.</w:t>
      </w:r>
      <w:r>
        <w:rPr>
          <w:b/>
          <w:sz w:val="24"/>
          <w:szCs w:val="24"/>
        </w:rPr>
        <w:tab/>
      </w:r>
      <w:r>
        <w:rPr>
          <w:b/>
          <w:caps/>
          <w:sz w:val="24"/>
          <w:szCs w:val="24"/>
        </w:rPr>
        <w:t>Организационно-методическая деятельность</w:t>
      </w:r>
    </w:p>
    <w:p w14:paraId="0DBC2406" w14:textId="77777777" w:rsidR="00F463DE" w:rsidRDefault="00F463DE" w:rsidP="00F463DE">
      <w:pPr>
        <w:ind w:firstLine="708"/>
        <w:jc w:val="both"/>
        <w:rPr>
          <w:sz w:val="24"/>
          <w:szCs w:val="24"/>
        </w:rPr>
      </w:pPr>
      <w:r>
        <w:rPr>
          <w:sz w:val="24"/>
          <w:szCs w:val="24"/>
        </w:rPr>
        <w:t>Методическое сопровождение деятельности муниципальных библиотек г. Кирова в 2021 году осуществлялось отделом организационно-методической работы ЦГБ им. А.С. Пушкина и было направлено на профессиональное развитие библиотечных специалистов, повышение эффективности деятельности и качества оказания муниципальной услуги по библиотечному, библиографическому и информационному обслуживанию пользователей.</w:t>
      </w:r>
    </w:p>
    <w:p w14:paraId="05BEBD3F" w14:textId="04A1D85D" w:rsidR="00F463DE" w:rsidRDefault="00F463DE" w:rsidP="00F463DE">
      <w:pPr>
        <w:ind w:firstLine="708"/>
        <w:jc w:val="both"/>
        <w:rPr>
          <w:sz w:val="24"/>
          <w:szCs w:val="24"/>
        </w:rPr>
      </w:pPr>
      <w:r>
        <w:rPr>
          <w:sz w:val="24"/>
          <w:szCs w:val="24"/>
        </w:rPr>
        <w:t xml:space="preserve">С целью организации и координации деятельности всех библиотек системы по всем направлениям методической и библиотечной деятельности, выработки единых решений, повышения эффективности и качества работы в отчетном году организован Методический совет </w:t>
      </w:r>
      <w:r w:rsidR="00B72706">
        <w:rPr>
          <w:sz w:val="24"/>
          <w:szCs w:val="24"/>
        </w:rPr>
        <w:t>Учреждения</w:t>
      </w:r>
      <w:r>
        <w:rPr>
          <w:sz w:val="24"/>
          <w:szCs w:val="24"/>
        </w:rPr>
        <w:t>. В состав совета вошли представители библиотек-филиалов и отделов ЦГБ им. А.С. Пушкина. Создание совета позволило выстроить конструктивный диалог, а также дало возможность быстро реагировать на актуальные профессиональные вопросы.</w:t>
      </w:r>
    </w:p>
    <w:p w14:paraId="016EBCCF" w14:textId="77777777" w:rsidR="00F463DE" w:rsidRDefault="00F463DE" w:rsidP="00F463DE">
      <w:pPr>
        <w:ind w:firstLine="708"/>
        <w:jc w:val="both"/>
        <w:rPr>
          <w:sz w:val="24"/>
          <w:szCs w:val="24"/>
        </w:rPr>
      </w:pPr>
      <w:r>
        <w:rPr>
          <w:sz w:val="24"/>
          <w:szCs w:val="24"/>
        </w:rPr>
        <w:t xml:space="preserve">В 2021 году сотрудники организационно-методического отдела ЦГБ им. А.С. Пушкина систематически предоставляли аналитическую информацию по запросам управления культуры администрации города Кирова, библиотеки им. А.И. Герцена. Еженедельно формировали планы (51) и отчёты (51) по культурно-досуговой деятельности, ежеквартально – по </w:t>
      </w:r>
      <w:r>
        <w:rPr>
          <w:sz w:val="24"/>
          <w:szCs w:val="24"/>
          <w:shd w:val="clear" w:color="auto" w:fill="FFFFFF"/>
        </w:rPr>
        <w:t>воспитанию толерантности и профилактике экстремизма</w:t>
      </w:r>
      <w:r>
        <w:rPr>
          <w:sz w:val="24"/>
          <w:szCs w:val="24"/>
        </w:rPr>
        <w:t>, по работе с несовершеннолетними, работе с семьей и др. Кроме этого, в 2021 году сформировано 34 тематических плана и 55 отчетов о мероприятиях, посвященных календарным и знаменательным датам, 12 отчётов о мероприятиях, посвященных памятным датам военной истории.</w:t>
      </w:r>
    </w:p>
    <w:p w14:paraId="104DF70B" w14:textId="77777777" w:rsidR="00F463DE" w:rsidRDefault="00F463DE" w:rsidP="00F463DE">
      <w:pPr>
        <w:jc w:val="both"/>
        <w:rPr>
          <w:b/>
          <w:bCs/>
          <w:kern w:val="36"/>
          <w:sz w:val="24"/>
          <w:szCs w:val="24"/>
        </w:rPr>
      </w:pPr>
    </w:p>
    <w:p w14:paraId="1A0B0A10" w14:textId="71A681E3" w:rsidR="00F463DE" w:rsidRDefault="00F463DE" w:rsidP="00F463DE">
      <w:pPr>
        <w:ind w:firstLine="708"/>
        <w:jc w:val="both"/>
        <w:rPr>
          <w:b/>
          <w:sz w:val="24"/>
          <w:szCs w:val="24"/>
        </w:rPr>
      </w:pPr>
      <w:r>
        <w:rPr>
          <w:b/>
          <w:bCs/>
          <w:kern w:val="36"/>
          <w:sz w:val="24"/>
          <w:szCs w:val="24"/>
        </w:rPr>
        <w:t>10.1.</w:t>
      </w:r>
      <w:r>
        <w:rPr>
          <w:b/>
          <w:bCs/>
          <w:kern w:val="36"/>
          <w:sz w:val="24"/>
          <w:szCs w:val="24"/>
        </w:rPr>
        <w:tab/>
        <w:t>Организация непрерывного профессионального образования</w:t>
      </w:r>
      <w:r w:rsidR="00F52E30">
        <w:rPr>
          <w:b/>
          <w:bCs/>
          <w:kern w:val="36"/>
          <w:sz w:val="24"/>
          <w:szCs w:val="24"/>
        </w:rPr>
        <w:t xml:space="preserve"> в МБУ «Централизованная библиотечная система»</w:t>
      </w:r>
    </w:p>
    <w:p w14:paraId="348DB51C" w14:textId="77777777" w:rsidR="00F463DE" w:rsidRDefault="00F463DE" w:rsidP="00F463DE">
      <w:pPr>
        <w:ind w:firstLine="708"/>
        <w:jc w:val="both"/>
        <w:rPr>
          <w:sz w:val="24"/>
          <w:szCs w:val="24"/>
        </w:rPr>
      </w:pPr>
      <w:r>
        <w:rPr>
          <w:sz w:val="24"/>
          <w:szCs w:val="24"/>
        </w:rPr>
        <w:t>Деятельность по повышению профессиональной квалификации библиотечных кадров является одним из приоритетных направлений работы организационно-методического отдела ЦГБ им. А.С. Пушкина.</w:t>
      </w:r>
    </w:p>
    <w:p w14:paraId="3B69B23A" w14:textId="77777777" w:rsidR="00F463DE" w:rsidRDefault="00F463DE" w:rsidP="00F463DE">
      <w:pPr>
        <w:ind w:firstLine="709"/>
        <w:jc w:val="both"/>
        <w:rPr>
          <w:rFonts w:eastAsiaTheme="minorHAnsi"/>
          <w:sz w:val="24"/>
          <w:szCs w:val="24"/>
        </w:rPr>
      </w:pPr>
      <w:r>
        <w:rPr>
          <w:sz w:val="24"/>
          <w:szCs w:val="24"/>
        </w:rPr>
        <w:t>Система повышения квалификации состоит из четырех модулей:</w:t>
      </w:r>
    </w:p>
    <w:p w14:paraId="60E71BFE" w14:textId="77777777" w:rsidR="00F463DE" w:rsidRDefault="00F463DE" w:rsidP="00F463DE">
      <w:pPr>
        <w:pStyle w:val="af5"/>
        <w:numPr>
          <w:ilvl w:val="0"/>
          <w:numId w:val="9"/>
        </w:numPr>
        <w:ind w:left="0" w:firstLine="709"/>
        <w:jc w:val="both"/>
        <w:rPr>
          <w:sz w:val="24"/>
          <w:szCs w:val="24"/>
        </w:rPr>
      </w:pPr>
      <w:r>
        <w:rPr>
          <w:sz w:val="24"/>
          <w:szCs w:val="24"/>
        </w:rPr>
        <w:t>«Школа современного руководителя» – совершенствование профессиональных знаний, навыков, умений руководителей, обучение инновационным технологиям, знакомство с лучшим опытом работы и инновациями библиотек России.</w:t>
      </w:r>
    </w:p>
    <w:p w14:paraId="1D29DB5B" w14:textId="77777777" w:rsidR="00F463DE" w:rsidRDefault="00F463DE" w:rsidP="00F463DE">
      <w:pPr>
        <w:pStyle w:val="af5"/>
        <w:numPr>
          <w:ilvl w:val="0"/>
          <w:numId w:val="9"/>
        </w:numPr>
        <w:ind w:left="0" w:firstLine="709"/>
        <w:jc w:val="both"/>
        <w:rPr>
          <w:sz w:val="24"/>
          <w:szCs w:val="24"/>
        </w:rPr>
      </w:pPr>
      <w:r>
        <w:rPr>
          <w:sz w:val="24"/>
          <w:szCs w:val="24"/>
        </w:rPr>
        <w:t>«Школа библиотечного профессионала» – совершенствование профессиональных и общеобразовательных знаний, навыков, умений библиотекарей.</w:t>
      </w:r>
    </w:p>
    <w:p w14:paraId="69D1041A" w14:textId="77777777" w:rsidR="00F463DE" w:rsidRDefault="00F463DE" w:rsidP="00F463DE">
      <w:pPr>
        <w:pStyle w:val="af5"/>
        <w:numPr>
          <w:ilvl w:val="0"/>
          <w:numId w:val="9"/>
        </w:numPr>
        <w:ind w:left="0" w:firstLine="709"/>
        <w:jc w:val="both"/>
        <w:rPr>
          <w:sz w:val="24"/>
          <w:szCs w:val="24"/>
        </w:rPr>
      </w:pPr>
      <w:r>
        <w:rPr>
          <w:sz w:val="24"/>
          <w:szCs w:val="24"/>
        </w:rPr>
        <w:t>«Школа начинающего библиотекаря» – создание условий для приобретения теоретических знаний и практических навыков в организации библиотечного обслуживания пользователей и освоение технологических библиотечных процессов в рамках начальной профессиональной подготовки.</w:t>
      </w:r>
    </w:p>
    <w:p w14:paraId="129755AE" w14:textId="77777777" w:rsidR="00F463DE" w:rsidRDefault="00F463DE" w:rsidP="00F463DE">
      <w:pPr>
        <w:pStyle w:val="af5"/>
        <w:numPr>
          <w:ilvl w:val="0"/>
          <w:numId w:val="9"/>
        </w:numPr>
        <w:ind w:left="0" w:firstLine="709"/>
        <w:jc w:val="both"/>
        <w:rPr>
          <w:sz w:val="24"/>
          <w:szCs w:val="24"/>
        </w:rPr>
      </w:pPr>
      <w:r>
        <w:rPr>
          <w:sz w:val="24"/>
          <w:szCs w:val="24"/>
        </w:rPr>
        <w:t>«Школа компьютерной грамотности «БиблиоInfo» – знакомство с основами работы на ПК и приобретение практических навыков.</w:t>
      </w:r>
    </w:p>
    <w:p w14:paraId="52BEADD4" w14:textId="77777777" w:rsidR="00F463DE" w:rsidRDefault="00F463DE" w:rsidP="00F463DE">
      <w:pPr>
        <w:ind w:firstLine="708"/>
        <w:jc w:val="both"/>
        <w:rPr>
          <w:sz w:val="24"/>
          <w:szCs w:val="24"/>
        </w:rPr>
      </w:pPr>
      <w:r>
        <w:rPr>
          <w:sz w:val="24"/>
          <w:szCs w:val="24"/>
        </w:rPr>
        <w:t>Система профессионального образования специалистов библиотек предусматривает разнообразные формы обучения. Консультативно-методическую помощь библиотекам специалисты организационно-методического отдела ЦГБ им. А.С. Пушкина оказывали в процессе индивидуального общения, в ходе групповых консультаций или учебных занятий. В течение всего года осуществлялось онлайн-консультирование библиотекарей по вопросам учёта и отчётности.</w:t>
      </w:r>
    </w:p>
    <w:p w14:paraId="781F9200" w14:textId="77777777" w:rsidR="00F463DE" w:rsidRDefault="00F463DE" w:rsidP="00F463DE">
      <w:pPr>
        <w:ind w:firstLine="708"/>
        <w:jc w:val="both"/>
        <w:rPr>
          <w:b/>
          <w:sz w:val="24"/>
          <w:szCs w:val="24"/>
        </w:rPr>
      </w:pPr>
    </w:p>
    <w:p w14:paraId="6E311118" w14:textId="77777777" w:rsidR="00F463DE" w:rsidRDefault="00F463DE" w:rsidP="00F463DE">
      <w:pPr>
        <w:ind w:firstLine="708"/>
        <w:jc w:val="both"/>
        <w:rPr>
          <w:b/>
          <w:sz w:val="24"/>
          <w:szCs w:val="24"/>
        </w:rPr>
      </w:pPr>
      <w:r>
        <w:rPr>
          <w:b/>
          <w:sz w:val="24"/>
          <w:szCs w:val="24"/>
        </w:rPr>
        <w:t>10.1.1.</w:t>
      </w:r>
      <w:r>
        <w:rPr>
          <w:b/>
          <w:sz w:val="24"/>
          <w:szCs w:val="24"/>
        </w:rPr>
        <w:tab/>
      </w:r>
      <w:r>
        <w:rPr>
          <w:b/>
          <w:bCs/>
          <w:color w:val="000000"/>
          <w:sz w:val="24"/>
          <w:szCs w:val="24"/>
        </w:rPr>
        <w:t>Обучение высококвалифицированных специалистов, руководителей структурных подразделений</w:t>
      </w:r>
    </w:p>
    <w:p w14:paraId="6B69B2BD" w14:textId="14B77D78" w:rsidR="00F463DE" w:rsidRDefault="00F463DE" w:rsidP="00F463DE">
      <w:pPr>
        <w:ind w:firstLine="708"/>
        <w:jc w:val="both"/>
        <w:rPr>
          <w:b/>
          <w:sz w:val="24"/>
          <w:szCs w:val="24"/>
        </w:rPr>
      </w:pPr>
      <w:r>
        <w:rPr>
          <w:sz w:val="24"/>
          <w:szCs w:val="24"/>
        </w:rPr>
        <w:t xml:space="preserve">В рамках планирования деятельности на 2022 год была проведена консультация </w:t>
      </w:r>
      <w:r>
        <w:rPr>
          <w:b/>
          <w:sz w:val="24"/>
          <w:szCs w:val="24"/>
        </w:rPr>
        <w:t xml:space="preserve">«2022 год </w:t>
      </w:r>
      <w:r w:rsidR="00B72706">
        <w:rPr>
          <w:b/>
          <w:sz w:val="24"/>
          <w:szCs w:val="24"/>
        </w:rPr>
        <w:t>–</w:t>
      </w:r>
      <w:r>
        <w:rPr>
          <w:b/>
          <w:sz w:val="24"/>
          <w:szCs w:val="24"/>
        </w:rPr>
        <w:t xml:space="preserve"> основные направления планирования».</w:t>
      </w:r>
      <w:r>
        <w:rPr>
          <w:sz w:val="24"/>
          <w:szCs w:val="24"/>
        </w:rPr>
        <w:t xml:space="preserve"> В помощь планированию были выпущены методические рекомендации </w:t>
      </w:r>
      <w:r>
        <w:rPr>
          <w:b/>
          <w:sz w:val="24"/>
          <w:szCs w:val="24"/>
        </w:rPr>
        <w:t>«Календарь знаменательных и памятных дат на 2022 год», «Календарь памятных дат по городу Кирову и Кировской области на 2022 год».</w:t>
      </w:r>
    </w:p>
    <w:p w14:paraId="50FAE196" w14:textId="32ABA76A" w:rsidR="00F463DE" w:rsidRPr="00AE0313" w:rsidRDefault="00F463DE" w:rsidP="00F463DE">
      <w:pPr>
        <w:ind w:firstLine="709"/>
        <w:jc w:val="both"/>
        <w:rPr>
          <w:rFonts w:eastAsiaTheme="minorHAnsi"/>
          <w:sz w:val="24"/>
          <w:szCs w:val="24"/>
        </w:rPr>
      </w:pPr>
      <w:r w:rsidRPr="00AE0313">
        <w:rPr>
          <w:sz w:val="24"/>
          <w:szCs w:val="24"/>
          <w:shd w:val="clear" w:color="auto" w:fill="FFFFFF"/>
        </w:rPr>
        <w:lastRenderedPageBreak/>
        <w:t xml:space="preserve">В апреле для руководителей структурных подразделений учреждения состоялся флеш-семинар </w:t>
      </w:r>
      <w:r w:rsidRPr="00AE0313">
        <w:rPr>
          <w:b/>
          <w:sz w:val="24"/>
          <w:szCs w:val="24"/>
          <w:shd w:val="clear" w:color="auto" w:fill="FFFFFF"/>
        </w:rPr>
        <w:t xml:space="preserve">«Опыт коллег – в практику работы». </w:t>
      </w:r>
      <w:r w:rsidRPr="00AE0313">
        <w:rPr>
          <w:rFonts w:eastAsia="Times New Roman"/>
          <w:sz w:val="24"/>
          <w:szCs w:val="24"/>
        </w:rPr>
        <w:t xml:space="preserve">Что могут предложить библиотеки в сегодняшних условиях – с ограничениями по проведению массовых мероприятий, без доступа к книжным фондам? </w:t>
      </w:r>
      <w:r w:rsidRPr="00AE0313">
        <w:rPr>
          <w:sz w:val="24"/>
          <w:szCs w:val="24"/>
          <w:shd w:val="clear" w:color="auto" w:fill="FFFFFF"/>
        </w:rPr>
        <w:t xml:space="preserve">Ведущая семинара – </w:t>
      </w:r>
      <w:r w:rsidR="00AE0313" w:rsidRPr="00AE0313">
        <w:rPr>
          <w:sz w:val="24"/>
          <w:szCs w:val="24"/>
          <w:shd w:val="clear" w:color="auto" w:fill="FFFFFF"/>
        </w:rPr>
        <w:t>Т.А.</w:t>
      </w:r>
      <w:r w:rsidR="00AE0313">
        <w:rPr>
          <w:sz w:val="24"/>
          <w:szCs w:val="24"/>
          <w:shd w:val="clear" w:color="auto" w:fill="FFFFFF"/>
        </w:rPr>
        <w:t xml:space="preserve"> </w:t>
      </w:r>
      <w:r w:rsidRPr="00AE0313">
        <w:rPr>
          <w:sz w:val="24"/>
          <w:szCs w:val="24"/>
          <w:shd w:val="clear" w:color="auto" w:fill="FFFFFF"/>
        </w:rPr>
        <w:t xml:space="preserve">Борщова, зам. директора по основной деятельности, рассказала о новых нестандартных формах деятельности, призванных способствовать продвижению книги и чтения в обществе, в том числе и в детской среде. Выступление сопровождалось показом видеозаписей, на которых </w:t>
      </w:r>
      <w:r w:rsidRPr="00AE0313">
        <w:rPr>
          <w:sz w:val="24"/>
          <w:szCs w:val="24"/>
        </w:rPr>
        <w:t>были представлены лучшие практики библиотек России.</w:t>
      </w:r>
    </w:p>
    <w:p w14:paraId="43AD2B1B" w14:textId="59051B1F" w:rsidR="00F463DE" w:rsidRPr="00CD1D03" w:rsidRDefault="00F463DE" w:rsidP="00F463DE">
      <w:pPr>
        <w:ind w:firstLine="708"/>
        <w:jc w:val="both"/>
        <w:rPr>
          <w:sz w:val="24"/>
          <w:szCs w:val="24"/>
        </w:rPr>
      </w:pPr>
      <w:r w:rsidRPr="00AE0313">
        <w:rPr>
          <w:sz w:val="24"/>
          <w:szCs w:val="24"/>
        </w:rPr>
        <w:t xml:space="preserve">В настоящее время организация работы библиотеки невозможна без использования </w:t>
      </w:r>
      <w:r w:rsidRPr="00CD1D03">
        <w:rPr>
          <w:sz w:val="24"/>
          <w:szCs w:val="24"/>
        </w:rPr>
        <w:t xml:space="preserve">современных технологий. На семинаре-практикуме </w:t>
      </w:r>
      <w:r w:rsidRPr="00CD1D03">
        <w:rPr>
          <w:b/>
          <w:sz w:val="24"/>
          <w:szCs w:val="24"/>
        </w:rPr>
        <w:t xml:space="preserve">«Вопросы практики: находим решение вместе: профессиональный диалог» </w:t>
      </w:r>
      <w:r w:rsidRPr="00CD1D03">
        <w:rPr>
          <w:sz w:val="24"/>
          <w:szCs w:val="24"/>
        </w:rPr>
        <w:t xml:space="preserve">в ЦГБ им. А.С. Пушкина заведующие структурных подразделений </w:t>
      </w:r>
      <w:r w:rsidR="00B72706">
        <w:rPr>
          <w:sz w:val="24"/>
          <w:szCs w:val="24"/>
        </w:rPr>
        <w:t>Учреждения</w:t>
      </w:r>
      <w:r w:rsidRPr="00CD1D03">
        <w:rPr>
          <w:sz w:val="24"/>
          <w:szCs w:val="24"/>
        </w:rPr>
        <w:t xml:space="preserve"> познакомились с возможностями интернет-сервисов Google для организации рабочего процесса. Участники семинара на практике научились редактировать </w:t>
      </w:r>
      <w:r w:rsidR="00AE0313" w:rsidRPr="00CD1D03">
        <w:rPr>
          <w:sz w:val="24"/>
          <w:szCs w:val="24"/>
        </w:rPr>
        <w:t xml:space="preserve">и создавать </w:t>
      </w:r>
      <w:r w:rsidRPr="00CD1D03">
        <w:rPr>
          <w:sz w:val="24"/>
          <w:szCs w:val="24"/>
        </w:rPr>
        <w:t>документы</w:t>
      </w:r>
      <w:r w:rsidR="00AE0313" w:rsidRPr="00CD1D03">
        <w:rPr>
          <w:sz w:val="24"/>
          <w:szCs w:val="24"/>
        </w:rPr>
        <w:t xml:space="preserve"> в Google-таблицах</w:t>
      </w:r>
      <w:r w:rsidRPr="00CD1D03">
        <w:rPr>
          <w:sz w:val="24"/>
          <w:szCs w:val="24"/>
        </w:rPr>
        <w:t xml:space="preserve">, создавать </w:t>
      </w:r>
      <w:r w:rsidR="00CD1D03" w:rsidRPr="00CD1D03">
        <w:rPr>
          <w:sz w:val="24"/>
          <w:szCs w:val="24"/>
        </w:rPr>
        <w:t>Формы (опросы, задания)</w:t>
      </w:r>
      <w:r w:rsidRPr="00CD1D03">
        <w:rPr>
          <w:sz w:val="24"/>
          <w:szCs w:val="24"/>
        </w:rPr>
        <w:t>.</w:t>
      </w:r>
    </w:p>
    <w:p w14:paraId="655B8F10" w14:textId="77777777" w:rsidR="00F463DE" w:rsidRPr="00CD1D03" w:rsidRDefault="00F463DE" w:rsidP="00F463DE">
      <w:pPr>
        <w:ind w:firstLine="708"/>
        <w:jc w:val="both"/>
        <w:rPr>
          <w:sz w:val="24"/>
          <w:szCs w:val="24"/>
        </w:rPr>
      </w:pPr>
      <w:r w:rsidRPr="00CD1D03">
        <w:rPr>
          <w:sz w:val="24"/>
          <w:szCs w:val="24"/>
        </w:rPr>
        <w:t xml:space="preserve">По результатам анализа мемориальной деятельности в именных библиотеках за 2020-2021 гг. состоялся круглый стол с участием заведующих именных библиотек, руководителей программ мемориальной деятельности. Координатор мемориальной деятельности в библиотеках Е.Г. Русских обобщила опыт библиотек, представила оригинальные находки в проведении мероприятий и выставочной деятельности, интересную издательскую продукцию. Активную полемику у участников круглого стола вызвали вопросы сохранности мемориальных фондов, ведение тетрадей учета.  </w:t>
      </w:r>
    </w:p>
    <w:p w14:paraId="048C3401" w14:textId="77777777" w:rsidR="00F463DE" w:rsidRDefault="00F463DE" w:rsidP="00F463DE">
      <w:pPr>
        <w:jc w:val="both"/>
        <w:rPr>
          <w:b/>
          <w:sz w:val="24"/>
          <w:szCs w:val="24"/>
        </w:rPr>
      </w:pPr>
    </w:p>
    <w:p w14:paraId="11B3C004" w14:textId="77777777" w:rsidR="00F463DE" w:rsidRPr="00CD1D03" w:rsidRDefault="00F463DE" w:rsidP="00F463DE">
      <w:pPr>
        <w:ind w:firstLine="708"/>
        <w:jc w:val="both"/>
        <w:rPr>
          <w:b/>
          <w:bCs/>
          <w:sz w:val="24"/>
          <w:szCs w:val="24"/>
        </w:rPr>
      </w:pPr>
      <w:r w:rsidRPr="00CD1D03">
        <w:rPr>
          <w:b/>
          <w:sz w:val="24"/>
          <w:szCs w:val="24"/>
        </w:rPr>
        <w:t>10.1.2.</w:t>
      </w:r>
      <w:r w:rsidRPr="00CD1D03">
        <w:rPr>
          <w:b/>
          <w:sz w:val="24"/>
          <w:szCs w:val="24"/>
        </w:rPr>
        <w:tab/>
      </w:r>
      <w:r w:rsidRPr="00CD1D03">
        <w:rPr>
          <w:b/>
          <w:bCs/>
          <w:sz w:val="24"/>
          <w:szCs w:val="24"/>
        </w:rPr>
        <w:t>Актуализация знаний библиотекарей-стажистов</w:t>
      </w:r>
    </w:p>
    <w:p w14:paraId="37DA0F07" w14:textId="27B3ACAA" w:rsidR="00F463DE" w:rsidRPr="00CD1D03" w:rsidRDefault="00F463DE" w:rsidP="00F463DE">
      <w:pPr>
        <w:ind w:firstLine="708"/>
        <w:jc w:val="both"/>
        <w:rPr>
          <w:rFonts w:eastAsiaTheme="minorHAnsi"/>
          <w:sz w:val="24"/>
          <w:szCs w:val="24"/>
        </w:rPr>
      </w:pPr>
      <w:r w:rsidRPr="00CD1D03">
        <w:rPr>
          <w:sz w:val="24"/>
          <w:szCs w:val="24"/>
        </w:rPr>
        <w:t xml:space="preserve">В марте </w:t>
      </w:r>
      <w:r w:rsidR="00CD1D03" w:rsidRPr="00CD1D03">
        <w:rPr>
          <w:sz w:val="24"/>
          <w:szCs w:val="24"/>
          <w:shd w:val="clear" w:color="auto" w:fill="FFFFFF"/>
        </w:rPr>
        <w:t xml:space="preserve">в </w:t>
      </w:r>
      <w:r w:rsidR="00CD1D03">
        <w:rPr>
          <w:sz w:val="24"/>
          <w:szCs w:val="24"/>
        </w:rPr>
        <w:t>ЦГБ им. А.С. Пушкина</w:t>
      </w:r>
      <w:r w:rsidRPr="00CD1D03">
        <w:rPr>
          <w:sz w:val="24"/>
          <w:szCs w:val="24"/>
        </w:rPr>
        <w:t xml:space="preserve"> прошел семинар-практикум </w:t>
      </w:r>
      <w:r w:rsidRPr="00CD1D03">
        <w:rPr>
          <w:b/>
          <w:sz w:val="24"/>
          <w:szCs w:val="24"/>
        </w:rPr>
        <w:t>«Эффективная работа в социальной сети Вконтакте</w:t>
      </w:r>
      <w:r w:rsidR="00CD1D03">
        <w:rPr>
          <w:sz w:val="24"/>
          <w:szCs w:val="24"/>
        </w:rPr>
        <w:t xml:space="preserve">». </w:t>
      </w:r>
      <w:r w:rsidRPr="00CD1D03">
        <w:rPr>
          <w:sz w:val="24"/>
          <w:szCs w:val="24"/>
        </w:rPr>
        <w:t>Сотрудники библиотек-филиалов узнали о том, как популяризировать свои библиотеки в соцсетях, научились разрабатывать и внедрять стратегию продвижения учреждения в социальных сетях, планировать свое рабочее время с учетом ведения соцсетей, работать с инструментами, которые предлагают социальные сети. Рассмотрели основные правила оформления сообщества ВКонтакте, узнали о сервисах для создания мультимедиа, об особенностях продвижения мероприятия в сообществе, источниках вдохновения для создания контента, интересных трендах онлайн.</w:t>
      </w:r>
    </w:p>
    <w:p w14:paraId="437F5483" w14:textId="3B49167A" w:rsidR="00F463DE" w:rsidRPr="00CD1D03" w:rsidRDefault="00F463DE" w:rsidP="00F463DE">
      <w:pPr>
        <w:ind w:firstLine="708"/>
        <w:jc w:val="both"/>
        <w:rPr>
          <w:sz w:val="24"/>
          <w:szCs w:val="24"/>
        </w:rPr>
      </w:pPr>
      <w:r w:rsidRPr="00CD1D03">
        <w:rPr>
          <w:sz w:val="24"/>
          <w:szCs w:val="24"/>
        </w:rPr>
        <w:t xml:space="preserve">Обслуживание людей с ограниченными возможностями здоровья является неотъемлемой частью деятельности любой библиотеки. 31 марта </w:t>
      </w:r>
      <w:r w:rsidRPr="00CD1D03">
        <w:rPr>
          <w:sz w:val="24"/>
          <w:szCs w:val="24"/>
          <w:shd w:val="clear" w:color="auto" w:fill="FFFFFF"/>
        </w:rPr>
        <w:t xml:space="preserve">в </w:t>
      </w:r>
      <w:r w:rsidR="00CD1D03">
        <w:rPr>
          <w:sz w:val="24"/>
          <w:szCs w:val="24"/>
        </w:rPr>
        <w:t>ЦГБ им. А.С. Пушкина</w:t>
      </w:r>
      <w:r w:rsidRPr="00CD1D03">
        <w:rPr>
          <w:sz w:val="24"/>
          <w:szCs w:val="24"/>
          <w:shd w:val="clear" w:color="auto" w:fill="FFFFFF"/>
        </w:rPr>
        <w:t xml:space="preserve"> состоялся семинар для библиотекарей обслуживающих отделов на тему </w:t>
      </w:r>
      <w:r w:rsidRPr="00CD1D03">
        <w:rPr>
          <w:b/>
          <w:sz w:val="24"/>
          <w:szCs w:val="24"/>
          <w:shd w:val="clear" w:color="auto" w:fill="FFFFFF"/>
        </w:rPr>
        <w:t>«Обслуживание пользователей с ограниченными возможностями здоровья. Библиотерапия».</w:t>
      </w:r>
      <w:r w:rsidRPr="00CD1D03">
        <w:rPr>
          <w:sz w:val="24"/>
          <w:szCs w:val="24"/>
          <w:shd w:val="clear" w:color="auto" w:fill="FFFFFF"/>
        </w:rPr>
        <w:t xml:space="preserve"> </w:t>
      </w:r>
      <w:r w:rsidRPr="00CD1D03">
        <w:rPr>
          <w:sz w:val="24"/>
          <w:szCs w:val="24"/>
        </w:rPr>
        <w:t xml:space="preserve">Люди с ограничениями в жизнедеятельности – особая группа пользователей библиотек. Различные формы и методы позволяют обеспечить этой группе неограниченный доступ к информационным ресурсам. Опытом работы с данной категорией пользователей поделились сотрудники </w:t>
      </w:r>
      <w:r w:rsidR="00B72706">
        <w:rPr>
          <w:sz w:val="24"/>
          <w:szCs w:val="24"/>
        </w:rPr>
        <w:t>Учреждения</w:t>
      </w:r>
      <w:r w:rsidRPr="00CD1D03">
        <w:rPr>
          <w:sz w:val="24"/>
          <w:szCs w:val="24"/>
        </w:rPr>
        <w:t xml:space="preserve"> и </w:t>
      </w:r>
      <w:r w:rsidRPr="00CD1D03">
        <w:rPr>
          <w:rFonts w:eastAsia="Times New Roman"/>
          <w:sz w:val="24"/>
          <w:szCs w:val="24"/>
        </w:rPr>
        <w:t>«Библиотек</w:t>
      </w:r>
      <w:r w:rsidR="00CD1D03">
        <w:rPr>
          <w:rFonts w:eastAsia="Times New Roman"/>
          <w:sz w:val="24"/>
          <w:szCs w:val="24"/>
        </w:rPr>
        <w:t>а</w:t>
      </w:r>
      <w:r w:rsidRPr="00CD1D03">
        <w:rPr>
          <w:rFonts w:eastAsia="Times New Roman"/>
          <w:sz w:val="24"/>
          <w:szCs w:val="24"/>
        </w:rPr>
        <w:t xml:space="preserve"> для детей и юношества им. А.А. Лиханова», а также приглашенные специалисты –</w:t>
      </w:r>
      <w:r w:rsidRPr="00CD1D03">
        <w:rPr>
          <w:sz w:val="24"/>
          <w:szCs w:val="24"/>
        </w:rPr>
        <w:t xml:space="preserve"> психолог КОГОБУ «Школа для обучающихся с ограниченными возможностями здоровья №44 г. Кирова» </w:t>
      </w:r>
      <w:r w:rsidR="00CD1D03">
        <w:rPr>
          <w:sz w:val="24"/>
          <w:szCs w:val="24"/>
        </w:rPr>
        <w:t>О.В. Прохорова</w:t>
      </w:r>
      <w:r w:rsidRPr="00CD1D03">
        <w:rPr>
          <w:sz w:val="24"/>
          <w:szCs w:val="24"/>
        </w:rPr>
        <w:t xml:space="preserve">, </w:t>
      </w:r>
      <w:r w:rsidRPr="00CD1D03">
        <w:rPr>
          <w:rFonts w:eastAsia="Times New Roman"/>
          <w:sz w:val="24"/>
          <w:szCs w:val="24"/>
        </w:rPr>
        <w:t xml:space="preserve">директор КРОО инвалидов, больных рассеянным склерозом, эксперт Всероссийского союза пациентов </w:t>
      </w:r>
      <w:r w:rsidR="00CD1D03" w:rsidRPr="00CD1D03">
        <w:rPr>
          <w:rFonts w:eastAsia="Times New Roman"/>
          <w:sz w:val="24"/>
          <w:szCs w:val="24"/>
        </w:rPr>
        <w:t>Д.Е.</w:t>
      </w:r>
      <w:r w:rsidR="00CD1D03">
        <w:rPr>
          <w:rFonts w:eastAsia="Times New Roman"/>
          <w:sz w:val="24"/>
          <w:szCs w:val="24"/>
        </w:rPr>
        <w:t> </w:t>
      </w:r>
      <w:r w:rsidRPr="00CD1D03">
        <w:rPr>
          <w:rFonts w:eastAsia="Times New Roman"/>
          <w:sz w:val="24"/>
          <w:szCs w:val="24"/>
        </w:rPr>
        <w:t xml:space="preserve">Черненко, </w:t>
      </w:r>
      <w:r w:rsidRPr="00CD1D03">
        <w:rPr>
          <w:sz w:val="24"/>
          <w:szCs w:val="24"/>
        </w:rPr>
        <w:t>заведующий отделом библиотечного обслуживания граждан с ограничениями жизнедеятельности К</w:t>
      </w:r>
      <w:r w:rsidR="00CD1D03">
        <w:rPr>
          <w:sz w:val="24"/>
          <w:szCs w:val="24"/>
        </w:rPr>
        <w:t xml:space="preserve">ОУНБ им. А.И. Герцена </w:t>
      </w:r>
      <w:r w:rsidR="00CD1D03" w:rsidRPr="00CD1D03">
        <w:rPr>
          <w:sz w:val="24"/>
          <w:szCs w:val="24"/>
        </w:rPr>
        <w:t>Т.А.</w:t>
      </w:r>
      <w:r w:rsidR="00CD1D03">
        <w:rPr>
          <w:sz w:val="24"/>
          <w:szCs w:val="24"/>
        </w:rPr>
        <w:t xml:space="preserve"> Мишланова.</w:t>
      </w:r>
    </w:p>
    <w:p w14:paraId="06D9FEAF" w14:textId="77777777" w:rsidR="00F463DE" w:rsidRPr="00CD1D03" w:rsidRDefault="00F463DE" w:rsidP="00F463DE">
      <w:pPr>
        <w:ind w:firstLine="708"/>
        <w:jc w:val="both"/>
        <w:rPr>
          <w:sz w:val="24"/>
          <w:szCs w:val="24"/>
        </w:rPr>
      </w:pPr>
      <w:r w:rsidRPr="00CD1D03">
        <w:rPr>
          <w:sz w:val="24"/>
          <w:szCs w:val="24"/>
        </w:rPr>
        <w:t xml:space="preserve">Для библиотекарей, работающих с детьми, был организован семинар </w:t>
      </w:r>
      <w:r w:rsidRPr="00CD1D03">
        <w:rPr>
          <w:b/>
          <w:sz w:val="24"/>
          <w:szCs w:val="24"/>
        </w:rPr>
        <w:t>«Роль семейного чтения в жизни современной семьи и ребенка»</w:t>
      </w:r>
      <w:r w:rsidRPr="00CD1D03">
        <w:rPr>
          <w:sz w:val="24"/>
          <w:szCs w:val="24"/>
        </w:rPr>
        <w:t>. Семья всегда была и остается первым посредником между книгой и ребенком. Именно в семье формируется интерес к книге, воспитывается читательский вкус. Современная практика совмещает домашнее чтение с чтением библиотечным, поскольку библиотеки являются источниками информации о деловой и учебной литературе, о том, что лучше и полезнее почитать. На семинаре был рассмотрен инновационный библиотечный опыт по организации работы с семьями, продвижению семейного чтения.</w:t>
      </w:r>
    </w:p>
    <w:p w14:paraId="740C31EC" w14:textId="5D51DCB7" w:rsidR="00F463DE" w:rsidRDefault="00F463DE" w:rsidP="00F463DE">
      <w:pPr>
        <w:ind w:firstLine="708"/>
        <w:jc w:val="both"/>
        <w:rPr>
          <w:sz w:val="24"/>
          <w:szCs w:val="24"/>
        </w:rPr>
      </w:pPr>
      <w:r>
        <w:rPr>
          <w:sz w:val="24"/>
          <w:szCs w:val="24"/>
        </w:rPr>
        <w:lastRenderedPageBreak/>
        <w:t xml:space="preserve">В ноябре в </w:t>
      </w:r>
      <w:r w:rsidR="00CD1D03">
        <w:rPr>
          <w:sz w:val="24"/>
          <w:szCs w:val="24"/>
        </w:rPr>
        <w:t>ЦГБ им. А.С. Пушкина</w:t>
      </w:r>
      <w:r>
        <w:rPr>
          <w:sz w:val="24"/>
          <w:szCs w:val="24"/>
        </w:rPr>
        <w:t xml:space="preserve"> состоялся семинар </w:t>
      </w:r>
      <w:r>
        <w:rPr>
          <w:b/>
          <w:sz w:val="24"/>
          <w:szCs w:val="24"/>
        </w:rPr>
        <w:t xml:space="preserve">«Профилактическая работа с несовершеннолетними в учреждениях культуры», </w:t>
      </w:r>
      <w:r>
        <w:rPr>
          <w:sz w:val="24"/>
          <w:szCs w:val="24"/>
        </w:rPr>
        <w:t xml:space="preserve">который </w:t>
      </w:r>
      <w:r>
        <w:rPr>
          <w:rFonts w:eastAsia="Times New Roman"/>
          <w:bCs/>
          <w:sz w:val="24"/>
          <w:szCs w:val="24"/>
        </w:rPr>
        <w:t xml:space="preserve">проводился с целью </w:t>
      </w:r>
      <w:r>
        <w:rPr>
          <w:rFonts w:eastAsia="Times New Roman"/>
          <w:sz w:val="24"/>
          <w:szCs w:val="24"/>
        </w:rPr>
        <w:t xml:space="preserve">распространения профессионального опыта, перспективных форм и методов работы с несовершеннолетними в муниципальных учреждениях культуры города Кирова. Опытом организации и проведения мероприятий профилактической направленности с несовершеннолетними в формате онлайн поделились </w:t>
      </w:r>
      <w:r w:rsidR="00171EDB">
        <w:rPr>
          <w:rFonts w:eastAsia="Times New Roman"/>
          <w:sz w:val="24"/>
          <w:szCs w:val="24"/>
        </w:rPr>
        <w:t xml:space="preserve">режиссер массовых мероприятий </w:t>
      </w:r>
      <w:r w:rsidR="004F134E" w:rsidRPr="00171EDB">
        <w:rPr>
          <w:rFonts w:eastAsia="Times New Roman"/>
          <w:sz w:val="24"/>
          <w:szCs w:val="24"/>
        </w:rPr>
        <w:t>А.С.</w:t>
      </w:r>
      <w:r w:rsidR="00171EDB" w:rsidRPr="00171EDB">
        <w:rPr>
          <w:rFonts w:eastAsia="Times New Roman"/>
          <w:sz w:val="24"/>
          <w:szCs w:val="24"/>
        </w:rPr>
        <w:t> </w:t>
      </w:r>
      <w:r w:rsidRPr="00171EDB">
        <w:rPr>
          <w:rFonts w:eastAsia="Times New Roman"/>
          <w:sz w:val="24"/>
          <w:szCs w:val="24"/>
        </w:rPr>
        <w:t xml:space="preserve">Царенок, </w:t>
      </w:r>
      <w:r w:rsidR="00171EDB" w:rsidRPr="00171EDB">
        <w:rPr>
          <w:rFonts w:eastAsia="Times New Roman"/>
          <w:sz w:val="24"/>
          <w:szCs w:val="24"/>
        </w:rPr>
        <w:t xml:space="preserve">культорганизатор </w:t>
      </w:r>
      <w:r w:rsidR="004F134E" w:rsidRPr="00171EDB">
        <w:rPr>
          <w:rFonts w:eastAsia="Times New Roman"/>
          <w:sz w:val="24"/>
          <w:szCs w:val="24"/>
        </w:rPr>
        <w:t xml:space="preserve">А.А. </w:t>
      </w:r>
      <w:r w:rsidRPr="00171EDB">
        <w:rPr>
          <w:rFonts w:eastAsia="Times New Roman"/>
          <w:sz w:val="24"/>
          <w:szCs w:val="24"/>
        </w:rPr>
        <w:t>Рякин</w:t>
      </w:r>
      <w:r w:rsidR="00171EDB" w:rsidRPr="00171EDB">
        <w:rPr>
          <w:rFonts w:eastAsia="Times New Roman"/>
          <w:sz w:val="24"/>
          <w:szCs w:val="24"/>
        </w:rPr>
        <w:t xml:space="preserve"> (МАУ «ДК Космос»)</w:t>
      </w:r>
      <w:r w:rsidRPr="00171EDB">
        <w:rPr>
          <w:rFonts w:eastAsia="Times New Roman"/>
          <w:sz w:val="24"/>
          <w:szCs w:val="24"/>
        </w:rPr>
        <w:t xml:space="preserve">. О совместной работе с родителями обучающихся по профилактике негативных явлений в подростковой среде рассказала </w:t>
      </w:r>
      <w:r w:rsidR="00171EDB" w:rsidRPr="00171EDB">
        <w:rPr>
          <w:rFonts w:eastAsia="Times New Roman"/>
          <w:sz w:val="24"/>
          <w:szCs w:val="24"/>
        </w:rPr>
        <w:t xml:space="preserve">заместитель директора по учебно-воспитательной работе </w:t>
      </w:r>
      <w:r w:rsidR="004F134E" w:rsidRPr="00171EDB">
        <w:rPr>
          <w:rFonts w:eastAsia="Times New Roman"/>
          <w:sz w:val="24"/>
          <w:szCs w:val="24"/>
        </w:rPr>
        <w:t xml:space="preserve">Н.С. </w:t>
      </w:r>
      <w:r w:rsidRPr="00171EDB">
        <w:rPr>
          <w:rFonts w:eastAsia="Times New Roman"/>
          <w:sz w:val="24"/>
          <w:szCs w:val="24"/>
        </w:rPr>
        <w:t xml:space="preserve">Скрябина (МБУДО «Нововятская детская школа искусств»). О реализации тематической программы по пропаганде здорового образа жизни рассказал </w:t>
      </w:r>
      <w:r w:rsidR="00171EDB" w:rsidRPr="00171EDB">
        <w:rPr>
          <w:rFonts w:eastAsia="Times New Roman"/>
          <w:sz w:val="24"/>
          <w:szCs w:val="24"/>
        </w:rPr>
        <w:t xml:space="preserve">директор МБУ «ДК «Россия» </w:t>
      </w:r>
      <w:r w:rsidR="004F134E" w:rsidRPr="00171EDB">
        <w:rPr>
          <w:rFonts w:eastAsia="Times New Roman"/>
          <w:sz w:val="24"/>
          <w:szCs w:val="24"/>
        </w:rPr>
        <w:t xml:space="preserve">Д.Н. </w:t>
      </w:r>
      <w:r w:rsidRPr="00171EDB">
        <w:rPr>
          <w:rFonts w:eastAsia="Times New Roman"/>
          <w:sz w:val="24"/>
          <w:szCs w:val="24"/>
        </w:rPr>
        <w:t xml:space="preserve">Медведев. Заведующий организационно-методического отдела ЦГБ им. А.С. Пушкина </w:t>
      </w:r>
      <w:r w:rsidR="004F134E" w:rsidRPr="00171EDB">
        <w:rPr>
          <w:rFonts w:eastAsia="Times New Roman"/>
          <w:sz w:val="24"/>
          <w:szCs w:val="24"/>
        </w:rPr>
        <w:t>Е.Б.</w:t>
      </w:r>
      <w:r w:rsidR="00D17302">
        <w:rPr>
          <w:rFonts w:eastAsia="Times New Roman"/>
          <w:sz w:val="24"/>
          <w:szCs w:val="24"/>
        </w:rPr>
        <w:t> </w:t>
      </w:r>
      <w:r w:rsidRPr="00171EDB">
        <w:rPr>
          <w:rFonts w:eastAsia="Times New Roman"/>
          <w:sz w:val="24"/>
          <w:szCs w:val="24"/>
        </w:rPr>
        <w:t>Байбородова поделилась опытом организации клубов для несовершеннолетних</w:t>
      </w:r>
      <w:r>
        <w:rPr>
          <w:rFonts w:eastAsia="Times New Roman"/>
          <w:sz w:val="24"/>
          <w:szCs w:val="24"/>
        </w:rPr>
        <w:t xml:space="preserve"> в библиотеках </w:t>
      </w:r>
      <w:r w:rsidR="00B72706">
        <w:rPr>
          <w:sz w:val="24"/>
          <w:szCs w:val="24"/>
        </w:rPr>
        <w:t>Учреждения</w:t>
      </w:r>
      <w:r>
        <w:rPr>
          <w:rFonts w:eastAsia="Times New Roman"/>
          <w:sz w:val="24"/>
          <w:szCs w:val="24"/>
        </w:rPr>
        <w:t>.</w:t>
      </w:r>
    </w:p>
    <w:p w14:paraId="12E42D56" w14:textId="77777777" w:rsidR="00F463DE" w:rsidRDefault="00F463DE" w:rsidP="00F463DE">
      <w:pPr>
        <w:ind w:firstLine="708"/>
        <w:jc w:val="both"/>
        <w:rPr>
          <w:sz w:val="24"/>
          <w:szCs w:val="24"/>
        </w:rPr>
      </w:pPr>
    </w:p>
    <w:p w14:paraId="56AC06CB" w14:textId="77777777" w:rsidR="00F463DE" w:rsidRDefault="00F463DE" w:rsidP="00F463DE">
      <w:pPr>
        <w:ind w:firstLine="708"/>
        <w:jc w:val="both"/>
        <w:rPr>
          <w:b/>
          <w:bCs/>
          <w:color w:val="000000"/>
          <w:sz w:val="24"/>
          <w:szCs w:val="24"/>
        </w:rPr>
      </w:pPr>
      <w:r>
        <w:rPr>
          <w:b/>
          <w:sz w:val="24"/>
          <w:szCs w:val="24"/>
        </w:rPr>
        <w:t>10.1.3.</w:t>
      </w:r>
      <w:r>
        <w:rPr>
          <w:b/>
          <w:sz w:val="24"/>
          <w:szCs w:val="24"/>
        </w:rPr>
        <w:tab/>
      </w:r>
      <w:r>
        <w:rPr>
          <w:b/>
          <w:bCs/>
          <w:color w:val="000000"/>
          <w:sz w:val="24"/>
          <w:szCs w:val="24"/>
        </w:rPr>
        <w:t>Первоначальная подготовка к библиотечной работе, рассчитанная на новых сотрудников с не библиотечным образованием и молодых специалистов</w:t>
      </w:r>
    </w:p>
    <w:p w14:paraId="208D8FAF" w14:textId="0935E775" w:rsidR="00F463DE" w:rsidRDefault="00F463DE" w:rsidP="00F463DE">
      <w:pPr>
        <w:ind w:firstLine="709"/>
        <w:jc w:val="both"/>
        <w:rPr>
          <w:rFonts w:eastAsiaTheme="minorHAnsi"/>
          <w:sz w:val="24"/>
          <w:szCs w:val="24"/>
        </w:rPr>
      </w:pPr>
      <w:r>
        <w:rPr>
          <w:sz w:val="24"/>
          <w:szCs w:val="24"/>
        </w:rPr>
        <w:t>24</w:t>
      </w:r>
      <w:r w:rsidR="004F134E">
        <w:rPr>
          <w:sz w:val="24"/>
          <w:szCs w:val="24"/>
        </w:rPr>
        <w:t xml:space="preserve"> – </w:t>
      </w:r>
      <w:r>
        <w:rPr>
          <w:sz w:val="24"/>
          <w:szCs w:val="24"/>
        </w:rPr>
        <w:t xml:space="preserve">26 февраля прошёл семинар-практикум </w:t>
      </w:r>
      <w:r>
        <w:rPr>
          <w:b/>
          <w:bCs/>
          <w:sz w:val="24"/>
          <w:szCs w:val="24"/>
        </w:rPr>
        <w:t>«Школа начинающего библиотекаря».</w:t>
      </w:r>
      <w:r>
        <w:rPr>
          <w:sz w:val="24"/>
          <w:szCs w:val="24"/>
        </w:rPr>
        <w:t xml:space="preserve"> 11 библиотекарей </w:t>
      </w:r>
      <w:r w:rsidR="00B72706">
        <w:rPr>
          <w:sz w:val="24"/>
          <w:szCs w:val="24"/>
        </w:rPr>
        <w:t>Учреждения</w:t>
      </w:r>
      <w:r>
        <w:rPr>
          <w:sz w:val="24"/>
          <w:szCs w:val="24"/>
        </w:rPr>
        <w:t xml:space="preserve">, не имеющих специального библиотечного образования, прошли обучение основам библиотечной деятельности. </w:t>
      </w:r>
    </w:p>
    <w:p w14:paraId="71CE02AA" w14:textId="77777777" w:rsidR="00F463DE" w:rsidRDefault="00F463DE" w:rsidP="00F463DE">
      <w:pPr>
        <w:ind w:firstLine="709"/>
        <w:jc w:val="both"/>
        <w:rPr>
          <w:sz w:val="24"/>
          <w:szCs w:val="24"/>
        </w:rPr>
      </w:pPr>
      <w:r>
        <w:rPr>
          <w:sz w:val="24"/>
          <w:szCs w:val="24"/>
        </w:rPr>
        <w:t>Специалистами ЦГБ им. А.С. Пушкина проведено 15 обучающих занятий и 8 практических занятий.</w:t>
      </w:r>
    </w:p>
    <w:p w14:paraId="074928A6" w14:textId="6B8B314A" w:rsidR="00F463DE" w:rsidRDefault="00F463DE" w:rsidP="00F463DE">
      <w:pPr>
        <w:ind w:firstLine="709"/>
        <w:jc w:val="both"/>
        <w:rPr>
          <w:sz w:val="24"/>
          <w:szCs w:val="24"/>
        </w:rPr>
      </w:pPr>
      <w:r>
        <w:rPr>
          <w:sz w:val="24"/>
          <w:szCs w:val="24"/>
        </w:rPr>
        <w:t xml:space="preserve">Главный библиотекарь организационно-методического отдела Е.Г. Русских познакомила с темами «Нормативно-правовая база деятельности библиотек» и «Проектная деятельность в библиотеке». Библиографы информационно-библиографического отдела провели 3 занятия: </w:t>
      </w:r>
      <w:r>
        <w:rPr>
          <w:bCs/>
          <w:sz w:val="24"/>
          <w:szCs w:val="24"/>
        </w:rPr>
        <w:t xml:space="preserve">А.Л. Папырина познакомила слушателей со сводными электронными библиографическими базами ЦГБ им. А.С. Пушкина, дав первичные сведения о способах их использования в повседневной работе. Заведующий информационно-библиографическим отделом Е.Е. Деришева выступила с методической консультацией «Справочно-библиографический аппарат библиотеки», провела практическое занятие по выполнению различных видов справок. </w:t>
      </w:r>
      <w:r>
        <w:rPr>
          <w:sz w:val="24"/>
          <w:szCs w:val="24"/>
        </w:rPr>
        <w:t>Заведующий организационно-методическим отделом Е.Б.</w:t>
      </w:r>
      <w:r w:rsidR="004F134E">
        <w:rPr>
          <w:sz w:val="24"/>
          <w:szCs w:val="24"/>
        </w:rPr>
        <w:t> </w:t>
      </w:r>
      <w:r>
        <w:rPr>
          <w:sz w:val="24"/>
          <w:szCs w:val="24"/>
        </w:rPr>
        <w:t>Байбородова познакомила с «Основными учетными формами в библиотеке», «Формами досуговой деятельности в библиотеке», главный библиотекарь отдела обслуживания Е.И.</w:t>
      </w:r>
      <w:r w:rsidR="004F134E">
        <w:rPr>
          <w:sz w:val="24"/>
          <w:szCs w:val="24"/>
        </w:rPr>
        <w:t> </w:t>
      </w:r>
      <w:r>
        <w:rPr>
          <w:sz w:val="24"/>
          <w:szCs w:val="24"/>
        </w:rPr>
        <w:t xml:space="preserve">Русинова с «Выставкой в системе библиотечных коммуникаций». Заведующие отделами ЦГБ им. А.С. Пушкина провели обучающие занятия по темам: «Организация обслуживания читателей. Индивидуальная работа с читателями» (О.В. Чикишева, заведующий отделом обслуживания), «Справочно-поисковая система </w:t>
      </w:r>
      <w:r>
        <w:rPr>
          <w:sz w:val="24"/>
          <w:szCs w:val="24"/>
          <w:lang w:val="en-US"/>
        </w:rPr>
        <w:t>OPAC</w:t>
      </w:r>
      <w:r>
        <w:rPr>
          <w:sz w:val="24"/>
          <w:szCs w:val="24"/>
        </w:rPr>
        <w:t>-</w:t>
      </w:r>
      <w:r>
        <w:rPr>
          <w:sz w:val="24"/>
          <w:szCs w:val="24"/>
          <w:lang w:val="en-US"/>
        </w:rPr>
        <w:t>GLOBAL</w:t>
      </w:r>
      <w:r>
        <w:rPr>
          <w:sz w:val="24"/>
          <w:szCs w:val="24"/>
        </w:rPr>
        <w:t xml:space="preserve">» (Н.С. Жюстен, </w:t>
      </w:r>
      <w:r w:rsidR="004F134E">
        <w:rPr>
          <w:sz w:val="24"/>
          <w:szCs w:val="24"/>
        </w:rPr>
        <w:t>ведущий</w:t>
      </w:r>
      <w:r>
        <w:rPr>
          <w:sz w:val="24"/>
          <w:szCs w:val="24"/>
        </w:rPr>
        <w:t xml:space="preserve"> библиотекарь отдела комплектования и использования единого фонда), «Качественная работа с фондом как условие продвижения книги и чтения» (Т.А.</w:t>
      </w:r>
      <w:r w:rsidR="004F134E">
        <w:rPr>
          <w:sz w:val="24"/>
          <w:szCs w:val="24"/>
        </w:rPr>
        <w:t> </w:t>
      </w:r>
      <w:r>
        <w:rPr>
          <w:sz w:val="24"/>
          <w:szCs w:val="24"/>
        </w:rPr>
        <w:t xml:space="preserve">Усатова, </w:t>
      </w:r>
      <w:r w:rsidR="004F134E">
        <w:rPr>
          <w:sz w:val="24"/>
          <w:szCs w:val="24"/>
        </w:rPr>
        <w:t>главный библиотекарь</w:t>
      </w:r>
      <w:r>
        <w:rPr>
          <w:sz w:val="24"/>
          <w:szCs w:val="24"/>
        </w:rPr>
        <w:t xml:space="preserve"> отдела комплектования и использования единого фонда). Тема «Использование Интернет-ресурсов в деятельности библиотек» освещалась заместителем директора </w:t>
      </w:r>
      <w:r w:rsidR="00B72706">
        <w:rPr>
          <w:sz w:val="24"/>
          <w:szCs w:val="24"/>
        </w:rPr>
        <w:t xml:space="preserve">Учреждения </w:t>
      </w:r>
      <w:r>
        <w:rPr>
          <w:sz w:val="24"/>
          <w:szCs w:val="24"/>
        </w:rPr>
        <w:t>Т.А. Борщовой.</w:t>
      </w:r>
    </w:p>
    <w:p w14:paraId="1CA92992" w14:textId="77777777" w:rsidR="00F463DE" w:rsidRDefault="00F463DE" w:rsidP="00F463DE">
      <w:pPr>
        <w:jc w:val="both"/>
        <w:rPr>
          <w:b/>
          <w:bCs/>
          <w:kern w:val="36"/>
          <w:sz w:val="24"/>
          <w:szCs w:val="24"/>
        </w:rPr>
      </w:pPr>
    </w:p>
    <w:p w14:paraId="0669762C" w14:textId="2F8F6BB7" w:rsidR="00F52E30" w:rsidRDefault="00F463DE" w:rsidP="00F52E30">
      <w:pPr>
        <w:ind w:firstLine="708"/>
        <w:jc w:val="both"/>
        <w:rPr>
          <w:b/>
          <w:bCs/>
          <w:kern w:val="36"/>
          <w:sz w:val="24"/>
          <w:szCs w:val="24"/>
        </w:rPr>
      </w:pPr>
      <w:r w:rsidRPr="00997B7A">
        <w:rPr>
          <w:b/>
          <w:bCs/>
          <w:kern w:val="36"/>
          <w:sz w:val="24"/>
          <w:szCs w:val="24"/>
        </w:rPr>
        <w:t>10.2.</w:t>
      </w:r>
      <w:r w:rsidRPr="00997B7A">
        <w:rPr>
          <w:b/>
          <w:bCs/>
          <w:kern w:val="36"/>
          <w:sz w:val="24"/>
          <w:szCs w:val="24"/>
        </w:rPr>
        <w:tab/>
      </w:r>
      <w:r w:rsidR="00F52E30" w:rsidRPr="00997B7A">
        <w:rPr>
          <w:b/>
          <w:bCs/>
          <w:kern w:val="36"/>
          <w:sz w:val="24"/>
          <w:szCs w:val="24"/>
        </w:rPr>
        <w:t>Участие специалистов МБУ «Централизованная библиотечная система» в мероприятиях по повышению квалификации</w:t>
      </w:r>
      <w:r w:rsidR="000522A5">
        <w:rPr>
          <w:b/>
          <w:bCs/>
          <w:kern w:val="36"/>
          <w:sz w:val="24"/>
          <w:szCs w:val="24"/>
        </w:rPr>
        <w:t xml:space="preserve"> (местный, региональный, федеральный уровень)</w:t>
      </w:r>
    </w:p>
    <w:p w14:paraId="16E73873" w14:textId="77777777" w:rsidR="00F52E30" w:rsidRDefault="00F52E30" w:rsidP="00F52E30">
      <w:pPr>
        <w:ind w:firstLine="567"/>
        <w:jc w:val="both"/>
        <w:rPr>
          <w:b/>
          <w:bCs/>
          <w:color w:val="FF0000"/>
          <w:sz w:val="24"/>
          <w:szCs w:val="24"/>
        </w:rPr>
      </w:pPr>
    </w:p>
    <w:tbl>
      <w:tblPr>
        <w:tblStyle w:val="a6"/>
        <w:tblW w:w="0" w:type="auto"/>
        <w:tblInd w:w="108" w:type="dxa"/>
        <w:tblLook w:val="04A0" w:firstRow="1" w:lastRow="0" w:firstColumn="1" w:lastColumn="0" w:noHBand="0" w:noVBand="1"/>
      </w:tblPr>
      <w:tblGrid>
        <w:gridCol w:w="1730"/>
        <w:gridCol w:w="4253"/>
        <w:gridCol w:w="3254"/>
      </w:tblGrid>
      <w:tr w:rsidR="00F52E30" w14:paraId="7C23E3D4"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3F6D4BAD" w14:textId="77777777" w:rsidR="00F52E30" w:rsidRDefault="00F52E30" w:rsidP="008E7310">
            <w:pPr>
              <w:ind w:right="-122"/>
              <w:jc w:val="center"/>
              <w:rPr>
                <w:bCs/>
                <w:sz w:val="24"/>
                <w:szCs w:val="24"/>
              </w:rPr>
            </w:pPr>
            <w:r>
              <w:rPr>
                <w:bCs/>
                <w:sz w:val="24"/>
                <w:szCs w:val="24"/>
              </w:rPr>
              <w:t>Дата мероприятия</w:t>
            </w:r>
          </w:p>
        </w:tc>
        <w:tc>
          <w:tcPr>
            <w:tcW w:w="4253" w:type="dxa"/>
            <w:tcBorders>
              <w:top w:val="single" w:sz="4" w:space="0" w:color="auto"/>
              <w:left w:val="single" w:sz="4" w:space="0" w:color="auto"/>
              <w:bottom w:val="single" w:sz="4" w:space="0" w:color="auto"/>
              <w:right w:val="single" w:sz="4" w:space="0" w:color="auto"/>
            </w:tcBorders>
            <w:hideMark/>
          </w:tcPr>
          <w:p w14:paraId="5EFCF2A7" w14:textId="77777777" w:rsidR="00F52E30" w:rsidRDefault="00F52E30" w:rsidP="008E7310">
            <w:pPr>
              <w:ind w:right="-157"/>
              <w:jc w:val="center"/>
              <w:rPr>
                <w:bCs/>
                <w:sz w:val="24"/>
                <w:szCs w:val="24"/>
              </w:rPr>
            </w:pPr>
            <w:r>
              <w:rPr>
                <w:bCs/>
                <w:sz w:val="24"/>
                <w:szCs w:val="24"/>
              </w:rPr>
              <w:t>Название мероприятия</w:t>
            </w:r>
          </w:p>
        </w:tc>
        <w:tc>
          <w:tcPr>
            <w:tcW w:w="3254" w:type="dxa"/>
            <w:tcBorders>
              <w:top w:val="single" w:sz="4" w:space="0" w:color="auto"/>
              <w:left w:val="single" w:sz="4" w:space="0" w:color="auto"/>
              <w:bottom w:val="single" w:sz="4" w:space="0" w:color="auto"/>
              <w:right w:val="single" w:sz="4" w:space="0" w:color="auto"/>
            </w:tcBorders>
            <w:hideMark/>
          </w:tcPr>
          <w:p w14:paraId="28F5E376" w14:textId="77777777" w:rsidR="00F52E30" w:rsidRDefault="00F52E30" w:rsidP="008E7310">
            <w:pPr>
              <w:ind w:right="-108"/>
              <w:jc w:val="center"/>
              <w:rPr>
                <w:bCs/>
                <w:sz w:val="24"/>
                <w:szCs w:val="24"/>
              </w:rPr>
            </w:pPr>
            <w:r>
              <w:rPr>
                <w:bCs/>
                <w:sz w:val="24"/>
                <w:szCs w:val="24"/>
              </w:rPr>
              <w:t>ФИО специалиста</w:t>
            </w:r>
          </w:p>
        </w:tc>
      </w:tr>
      <w:tr w:rsidR="00F52E30" w14:paraId="4E83C285" w14:textId="77777777" w:rsidTr="008E7310">
        <w:trPr>
          <w:trHeight w:val="1392"/>
        </w:trPr>
        <w:tc>
          <w:tcPr>
            <w:tcW w:w="1730" w:type="dxa"/>
            <w:tcBorders>
              <w:top w:val="single" w:sz="4" w:space="0" w:color="auto"/>
              <w:left w:val="single" w:sz="4" w:space="0" w:color="auto"/>
              <w:bottom w:val="single" w:sz="4" w:space="0" w:color="auto"/>
              <w:right w:val="single" w:sz="4" w:space="0" w:color="auto"/>
            </w:tcBorders>
            <w:hideMark/>
          </w:tcPr>
          <w:p w14:paraId="07E8448A" w14:textId="77777777" w:rsidR="00F52E30" w:rsidRDefault="00F52E30" w:rsidP="008E7310">
            <w:pPr>
              <w:rPr>
                <w:rFonts w:eastAsia="Times New Roman"/>
                <w:sz w:val="24"/>
                <w:szCs w:val="24"/>
              </w:rPr>
            </w:pPr>
            <w:r>
              <w:rPr>
                <w:sz w:val="24"/>
                <w:szCs w:val="24"/>
              </w:rPr>
              <w:t>02.02.2021</w:t>
            </w:r>
          </w:p>
        </w:tc>
        <w:tc>
          <w:tcPr>
            <w:tcW w:w="4253" w:type="dxa"/>
            <w:tcBorders>
              <w:top w:val="single" w:sz="4" w:space="0" w:color="auto"/>
              <w:left w:val="single" w:sz="4" w:space="0" w:color="auto"/>
              <w:bottom w:val="single" w:sz="4" w:space="0" w:color="auto"/>
              <w:right w:val="single" w:sz="4" w:space="0" w:color="auto"/>
            </w:tcBorders>
            <w:hideMark/>
          </w:tcPr>
          <w:p w14:paraId="749A13CF" w14:textId="77777777" w:rsidR="00F52E30" w:rsidRDefault="00F52E30" w:rsidP="008E7310">
            <w:pPr>
              <w:rPr>
                <w:sz w:val="24"/>
                <w:szCs w:val="24"/>
              </w:rPr>
            </w:pPr>
            <w:r>
              <w:rPr>
                <w:sz w:val="24"/>
                <w:szCs w:val="24"/>
              </w:rPr>
              <w:t>«Мотивация и дисциплина»: из цикла психологических онлайн-семинаров «Я и моя деятельность»: вебинар Российской государственной библиотеки для молодежи</w:t>
            </w:r>
          </w:p>
        </w:tc>
        <w:tc>
          <w:tcPr>
            <w:tcW w:w="3254" w:type="dxa"/>
            <w:tcBorders>
              <w:top w:val="single" w:sz="4" w:space="0" w:color="auto"/>
              <w:left w:val="single" w:sz="4" w:space="0" w:color="auto"/>
              <w:bottom w:val="single" w:sz="4" w:space="0" w:color="auto"/>
              <w:right w:val="single" w:sz="4" w:space="0" w:color="auto"/>
            </w:tcBorders>
            <w:hideMark/>
          </w:tcPr>
          <w:p w14:paraId="55F6D672" w14:textId="77777777" w:rsidR="00F52E30" w:rsidRDefault="00F52E30" w:rsidP="008E7310">
            <w:pPr>
              <w:rPr>
                <w:rFonts w:eastAsiaTheme="minorHAnsi"/>
                <w:bCs/>
                <w:sz w:val="24"/>
                <w:szCs w:val="24"/>
              </w:rPr>
            </w:pPr>
            <w:r>
              <w:rPr>
                <w:bCs/>
                <w:sz w:val="24"/>
                <w:szCs w:val="24"/>
              </w:rPr>
              <w:t xml:space="preserve">Смирнова И.А. </w:t>
            </w:r>
          </w:p>
          <w:p w14:paraId="798DC321" w14:textId="77777777" w:rsidR="00F52E30" w:rsidRDefault="00F52E30" w:rsidP="008E7310">
            <w:pPr>
              <w:rPr>
                <w:bCs/>
                <w:sz w:val="24"/>
                <w:szCs w:val="24"/>
              </w:rPr>
            </w:pPr>
            <w:r>
              <w:rPr>
                <w:sz w:val="24"/>
                <w:szCs w:val="24"/>
              </w:rPr>
              <w:t>(библиотека №4)</w:t>
            </w:r>
          </w:p>
        </w:tc>
      </w:tr>
      <w:tr w:rsidR="00F52E30" w14:paraId="4F2C0744"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2FCA5A22" w14:textId="77777777" w:rsidR="00F52E30" w:rsidRDefault="00F52E30" w:rsidP="008E7310">
            <w:pPr>
              <w:rPr>
                <w:rFonts w:eastAsia="Times New Roman"/>
                <w:sz w:val="24"/>
                <w:szCs w:val="24"/>
              </w:rPr>
            </w:pPr>
            <w:r>
              <w:rPr>
                <w:sz w:val="24"/>
                <w:szCs w:val="24"/>
              </w:rPr>
              <w:lastRenderedPageBreak/>
              <w:t>03.02.2021</w:t>
            </w:r>
          </w:p>
        </w:tc>
        <w:tc>
          <w:tcPr>
            <w:tcW w:w="4253" w:type="dxa"/>
            <w:tcBorders>
              <w:top w:val="single" w:sz="4" w:space="0" w:color="auto"/>
              <w:left w:val="single" w:sz="4" w:space="0" w:color="auto"/>
              <w:bottom w:val="single" w:sz="4" w:space="0" w:color="auto"/>
              <w:right w:val="single" w:sz="4" w:space="0" w:color="auto"/>
            </w:tcBorders>
            <w:hideMark/>
          </w:tcPr>
          <w:p w14:paraId="00F0A0D3" w14:textId="77777777" w:rsidR="00F52E30" w:rsidRDefault="00F52E30" w:rsidP="008E7310">
            <w:pPr>
              <w:rPr>
                <w:sz w:val="24"/>
                <w:szCs w:val="24"/>
              </w:rPr>
            </w:pPr>
            <w:r>
              <w:rPr>
                <w:sz w:val="24"/>
                <w:szCs w:val="24"/>
              </w:rPr>
              <w:t>Презентация книги Олега Шаткова «Одворица»</w:t>
            </w:r>
          </w:p>
        </w:tc>
        <w:tc>
          <w:tcPr>
            <w:tcW w:w="3254" w:type="dxa"/>
            <w:tcBorders>
              <w:top w:val="single" w:sz="4" w:space="0" w:color="auto"/>
              <w:left w:val="single" w:sz="4" w:space="0" w:color="auto"/>
              <w:bottom w:val="single" w:sz="4" w:space="0" w:color="auto"/>
              <w:right w:val="single" w:sz="4" w:space="0" w:color="auto"/>
            </w:tcBorders>
            <w:hideMark/>
          </w:tcPr>
          <w:p w14:paraId="2A56634B" w14:textId="52B1EE22" w:rsidR="00F52E30" w:rsidRDefault="00F52E30" w:rsidP="001A5B40">
            <w:pPr>
              <w:rPr>
                <w:rFonts w:eastAsiaTheme="minorHAnsi"/>
                <w:bCs/>
                <w:sz w:val="24"/>
                <w:szCs w:val="24"/>
              </w:rPr>
            </w:pPr>
            <w:r>
              <w:rPr>
                <w:bCs/>
                <w:sz w:val="24"/>
                <w:szCs w:val="24"/>
              </w:rPr>
              <w:t xml:space="preserve">сотрудники </w:t>
            </w:r>
            <w:r w:rsidR="001A5B40">
              <w:rPr>
                <w:bCs/>
                <w:sz w:val="24"/>
                <w:szCs w:val="24"/>
              </w:rPr>
              <w:t>Учреждения</w:t>
            </w:r>
          </w:p>
        </w:tc>
      </w:tr>
      <w:tr w:rsidR="00F52E30" w14:paraId="3841843D" w14:textId="77777777" w:rsidTr="008E7310">
        <w:trPr>
          <w:trHeight w:val="1138"/>
        </w:trPr>
        <w:tc>
          <w:tcPr>
            <w:tcW w:w="1730" w:type="dxa"/>
            <w:tcBorders>
              <w:top w:val="single" w:sz="4" w:space="0" w:color="auto"/>
              <w:left w:val="single" w:sz="4" w:space="0" w:color="auto"/>
              <w:bottom w:val="single" w:sz="4" w:space="0" w:color="auto"/>
              <w:right w:val="single" w:sz="4" w:space="0" w:color="auto"/>
            </w:tcBorders>
            <w:hideMark/>
          </w:tcPr>
          <w:p w14:paraId="671FAAEF" w14:textId="77777777" w:rsidR="00F52E30" w:rsidRDefault="00F52E30" w:rsidP="008E7310">
            <w:pPr>
              <w:rPr>
                <w:sz w:val="24"/>
                <w:szCs w:val="24"/>
              </w:rPr>
            </w:pPr>
            <w:r>
              <w:rPr>
                <w:sz w:val="24"/>
                <w:szCs w:val="24"/>
              </w:rPr>
              <w:t>03,12-13.02.</w:t>
            </w:r>
          </w:p>
          <w:p w14:paraId="44ED7248" w14:textId="77777777" w:rsidR="00F52E30" w:rsidRDefault="00F52E30" w:rsidP="008E7310">
            <w:pPr>
              <w:rPr>
                <w:rFonts w:eastAsia="Times New Roman"/>
                <w:sz w:val="24"/>
                <w:szCs w:val="24"/>
              </w:rPr>
            </w:pPr>
            <w:r>
              <w:rPr>
                <w:sz w:val="24"/>
                <w:szCs w:val="24"/>
              </w:rPr>
              <w:t>2021</w:t>
            </w:r>
          </w:p>
        </w:tc>
        <w:tc>
          <w:tcPr>
            <w:tcW w:w="4253" w:type="dxa"/>
            <w:tcBorders>
              <w:top w:val="single" w:sz="4" w:space="0" w:color="auto"/>
              <w:left w:val="single" w:sz="4" w:space="0" w:color="auto"/>
              <w:bottom w:val="single" w:sz="4" w:space="0" w:color="auto"/>
              <w:right w:val="single" w:sz="4" w:space="0" w:color="auto"/>
            </w:tcBorders>
            <w:hideMark/>
          </w:tcPr>
          <w:p w14:paraId="64461DBA" w14:textId="77777777" w:rsidR="00F52E30" w:rsidRDefault="00F52E30" w:rsidP="008E7310">
            <w:pPr>
              <w:rPr>
                <w:sz w:val="24"/>
                <w:szCs w:val="24"/>
              </w:rPr>
            </w:pPr>
            <w:r>
              <w:rPr>
                <w:sz w:val="24"/>
                <w:szCs w:val="24"/>
              </w:rPr>
              <w:t xml:space="preserve">«Открытая встреча»: обучающий онлайн и выездной семинары в рамках молодежного профилактического проекта </w:t>
            </w:r>
          </w:p>
        </w:tc>
        <w:tc>
          <w:tcPr>
            <w:tcW w:w="3254" w:type="dxa"/>
            <w:tcBorders>
              <w:top w:val="single" w:sz="4" w:space="0" w:color="auto"/>
              <w:left w:val="single" w:sz="4" w:space="0" w:color="auto"/>
              <w:bottom w:val="single" w:sz="4" w:space="0" w:color="auto"/>
              <w:right w:val="single" w:sz="4" w:space="0" w:color="auto"/>
            </w:tcBorders>
          </w:tcPr>
          <w:p w14:paraId="70EF6626" w14:textId="77777777" w:rsidR="00F52E30" w:rsidRDefault="00F52E30" w:rsidP="008E7310">
            <w:pPr>
              <w:rPr>
                <w:rFonts w:eastAsiaTheme="minorHAnsi"/>
                <w:sz w:val="24"/>
                <w:szCs w:val="24"/>
              </w:rPr>
            </w:pPr>
            <w:r>
              <w:rPr>
                <w:sz w:val="24"/>
                <w:szCs w:val="24"/>
              </w:rPr>
              <w:t xml:space="preserve">Абдуллаева А.М., </w:t>
            </w:r>
          </w:p>
          <w:p w14:paraId="2B2EAA21" w14:textId="77777777" w:rsidR="00F52E30" w:rsidRDefault="00F52E30" w:rsidP="008E7310">
            <w:pPr>
              <w:rPr>
                <w:sz w:val="24"/>
                <w:szCs w:val="24"/>
              </w:rPr>
            </w:pPr>
            <w:r>
              <w:rPr>
                <w:sz w:val="24"/>
                <w:szCs w:val="24"/>
              </w:rPr>
              <w:t>(библиотека №4)</w:t>
            </w:r>
          </w:p>
        </w:tc>
      </w:tr>
      <w:tr w:rsidR="00F52E30" w14:paraId="1D2A7E40" w14:textId="77777777" w:rsidTr="008E7310">
        <w:trPr>
          <w:trHeight w:val="835"/>
        </w:trPr>
        <w:tc>
          <w:tcPr>
            <w:tcW w:w="1730" w:type="dxa"/>
            <w:tcBorders>
              <w:top w:val="single" w:sz="4" w:space="0" w:color="auto"/>
              <w:left w:val="single" w:sz="4" w:space="0" w:color="auto"/>
              <w:bottom w:val="single" w:sz="4" w:space="0" w:color="auto"/>
              <w:right w:val="single" w:sz="4" w:space="0" w:color="auto"/>
            </w:tcBorders>
            <w:hideMark/>
          </w:tcPr>
          <w:p w14:paraId="447AE03E" w14:textId="77777777" w:rsidR="00F52E30" w:rsidRDefault="00F52E30" w:rsidP="008E7310">
            <w:pPr>
              <w:rPr>
                <w:sz w:val="24"/>
                <w:szCs w:val="24"/>
              </w:rPr>
            </w:pPr>
            <w:r>
              <w:rPr>
                <w:sz w:val="24"/>
                <w:szCs w:val="24"/>
              </w:rPr>
              <w:t>02-04.03.2021</w:t>
            </w:r>
          </w:p>
        </w:tc>
        <w:tc>
          <w:tcPr>
            <w:tcW w:w="4253" w:type="dxa"/>
            <w:tcBorders>
              <w:top w:val="single" w:sz="4" w:space="0" w:color="auto"/>
              <w:left w:val="single" w:sz="4" w:space="0" w:color="auto"/>
              <w:bottom w:val="single" w:sz="4" w:space="0" w:color="auto"/>
              <w:right w:val="single" w:sz="4" w:space="0" w:color="auto"/>
            </w:tcBorders>
            <w:hideMark/>
          </w:tcPr>
          <w:p w14:paraId="38F97A53" w14:textId="77777777" w:rsidR="00F52E30" w:rsidRDefault="00F52E30" w:rsidP="008E7310">
            <w:pPr>
              <w:rPr>
                <w:sz w:val="24"/>
                <w:szCs w:val="24"/>
              </w:rPr>
            </w:pPr>
            <w:r>
              <w:rPr>
                <w:sz w:val="24"/>
                <w:szCs w:val="24"/>
              </w:rPr>
              <w:t>«Как вести социальные сети в культурном учреждении»: курс вебинаров (г. Москва)</w:t>
            </w:r>
          </w:p>
        </w:tc>
        <w:tc>
          <w:tcPr>
            <w:tcW w:w="3254" w:type="dxa"/>
            <w:tcBorders>
              <w:top w:val="single" w:sz="4" w:space="0" w:color="auto"/>
              <w:left w:val="single" w:sz="4" w:space="0" w:color="auto"/>
              <w:bottom w:val="single" w:sz="4" w:space="0" w:color="auto"/>
              <w:right w:val="single" w:sz="4" w:space="0" w:color="auto"/>
            </w:tcBorders>
            <w:hideMark/>
          </w:tcPr>
          <w:p w14:paraId="55D686C9" w14:textId="77777777" w:rsidR="00F52E30" w:rsidRDefault="00F52E30" w:rsidP="008E7310">
            <w:pPr>
              <w:rPr>
                <w:sz w:val="24"/>
                <w:szCs w:val="24"/>
              </w:rPr>
            </w:pPr>
            <w:r>
              <w:rPr>
                <w:sz w:val="24"/>
                <w:szCs w:val="24"/>
              </w:rPr>
              <w:t>Бузмакова Т.С.</w:t>
            </w:r>
          </w:p>
          <w:p w14:paraId="21FDB58C" w14:textId="77777777" w:rsidR="00F52E30" w:rsidRDefault="00F52E30" w:rsidP="008E7310">
            <w:pPr>
              <w:rPr>
                <w:sz w:val="24"/>
                <w:szCs w:val="24"/>
              </w:rPr>
            </w:pPr>
            <w:r>
              <w:rPr>
                <w:sz w:val="24"/>
                <w:szCs w:val="24"/>
              </w:rPr>
              <w:t>(библиотека №21)</w:t>
            </w:r>
          </w:p>
        </w:tc>
      </w:tr>
      <w:tr w:rsidR="00F52E30" w14:paraId="54CC4E5D" w14:textId="77777777" w:rsidTr="008E7310">
        <w:trPr>
          <w:trHeight w:val="840"/>
        </w:trPr>
        <w:tc>
          <w:tcPr>
            <w:tcW w:w="1730" w:type="dxa"/>
            <w:tcBorders>
              <w:top w:val="single" w:sz="4" w:space="0" w:color="auto"/>
              <w:left w:val="single" w:sz="4" w:space="0" w:color="auto"/>
              <w:bottom w:val="single" w:sz="4" w:space="0" w:color="auto"/>
              <w:right w:val="single" w:sz="4" w:space="0" w:color="auto"/>
            </w:tcBorders>
            <w:hideMark/>
          </w:tcPr>
          <w:p w14:paraId="023A0E2F" w14:textId="77777777" w:rsidR="00F52E30" w:rsidRDefault="00F52E30" w:rsidP="008E7310">
            <w:pPr>
              <w:ind w:left="34"/>
              <w:rPr>
                <w:rFonts w:eastAsia="Times New Roman"/>
                <w:sz w:val="24"/>
                <w:szCs w:val="24"/>
              </w:rPr>
            </w:pPr>
            <w:r>
              <w:rPr>
                <w:sz w:val="24"/>
                <w:szCs w:val="24"/>
              </w:rPr>
              <w:t>04.03.2021</w:t>
            </w:r>
          </w:p>
        </w:tc>
        <w:tc>
          <w:tcPr>
            <w:tcW w:w="4253" w:type="dxa"/>
            <w:tcBorders>
              <w:top w:val="single" w:sz="4" w:space="0" w:color="auto"/>
              <w:left w:val="single" w:sz="4" w:space="0" w:color="auto"/>
              <w:bottom w:val="single" w:sz="4" w:space="0" w:color="auto"/>
              <w:right w:val="single" w:sz="4" w:space="0" w:color="auto"/>
            </w:tcBorders>
            <w:hideMark/>
          </w:tcPr>
          <w:p w14:paraId="083EC5A5" w14:textId="77777777" w:rsidR="00F52E30" w:rsidRDefault="00F52E30" w:rsidP="008E7310">
            <w:pPr>
              <w:rPr>
                <w:sz w:val="24"/>
                <w:szCs w:val="24"/>
              </w:rPr>
            </w:pPr>
            <w:r>
              <w:rPr>
                <w:sz w:val="24"/>
                <w:szCs w:val="24"/>
              </w:rPr>
              <w:t>«Итоги работы детских библиотек кировской области»: областное совещание</w:t>
            </w:r>
          </w:p>
        </w:tc>
        <w:tc>
          <w:tcPr>
            <w:tcW w:w="3254" w:type="dxa"/>
            <w:tcBorders>
              <w:top w:val="single" w:sz="4" w:space="0" w:color="auto"/>
              <w:left w:val="single" w:sz="4" w:space="0" w:color="auto"/>
              <w:bottom w:val="single" w:sz="4" w:space="0" w:color="auto"/>
              <w:right w:val="single" w:sz="4" w:space="0" w:color="auto"/>
            </w:tcBorders>
            <w:hideMark/>
          </w:tcPr>
          <w:p w14:paraId="6B30F0A1" w14:textId="77777777" w:rsidR="00F52E30" w:rsidRDefault="00F52E30" w:rsidP="008E7310">
            <w:pPr>
              <w:rPr>
                <w:rFonts w:eastAsiaTheme="minorHAnsi"/>
                <w:sz w:val="24"/>
                <w:szCs w:val="24"/>
              </w:rPr>
            </w:pPr>
            <w:r>
              <w:rPr>
                <w:sz w:val="24"/>
                <w:szCs w:val="24"/>
              </w:rPr>
              <w:t>Яманаева Е.В.</w:t>
            </w:r>
          </w:p>
          <w:p w14:paraId="4F8C4F55" w14:textId="77777777" w:rsidR="00F52E30" w:rsidRDefault="00F52E30" w:rsidP="008E7310">
            <w:pPr>
              <w:rPr>
                <w:sz w:val="24"/>
                <w:szCs w:val="24"/>
              </w:rPr>
            </w:pPr>
            <w:r>
              <w:rPr>
                <w:sz w:val="24"/>
                <w:szCs w:val="24"/>
              </w:rPr>
              <w:t>(библиотека №16)</w:t>
            </w:r>
          </w:p>
        </w:tc>
      </w:tr>
      <w:tr w:rsidR="00F52E30" w14:paraId="7AB9AECB" w14:textId="77777777" w:rsidTr="008E7310">
        <w:trPr>
          <w:trHeight w:val="556"/>
        </w:trPr>
        <w:tc>
          <w:tcPr>
            <w:tcW w:w="1730" w:type="dxa"/>
            <w:tcBorders>
              <w:top w:val="single" w:sz="4" w:space="0" w:color="auto"/>
              <w:left w:val="single" w:sz="4" w:space="0" w:color="auto"/>
              <w:bottom w:val="single" w:sz="4" w:space="0" w:color="auto"/>
              <w:right w:val="single" w:sz="4" w:space="0" w:color="auto"/>
            </w:tcBorders>
            <w:hideMark/>
          </w:tcPr>
          <w:p w14:paraId="3CE7217F" w14:textId="77777777" w:rsidR="00F52E30" w:rsidRDefault="00F52E30" w:rsidP="008E7310">
            <w:pPr>
              <w:rPr>
                <w:rFonts w:eastAsia="Times New Roman"/>
                <w:sz w:val="24"/>
                <w:szCs w:val="24"/>
              </w:rPr>
            </w:pPr>
            <w:r>
              <w:rPr>
                <w:sz w:val="24"/>
                <w:szCs w:val="24"/>
              </w:rPr>
              <w:t>18.03.2021</w:t>
            </w:r>
          </w:p>
        </w:tc>
        <w:tc>
          <w:tcPr>
            <w:tcW w:w="4253" w:type="dxa"/>
            <w:tcBorders>
              <w:top w:val="single" w:sz="4" w:space="0" w:color="auto"/>
              <w:left w:val="single" w:sz="4" w:space="0" w:color="auto"/>
              <w:bottom w:val="single" w:sz="4" w:space="0" w:color="auto"/>
              <w:right w:val="single" w:sz="4" w:space="0" w:color="auto"/>
            </w:tcBorders>
            <w:hideMark/>
          </w:tcPr>
          <w:p w14:paraId="09FCEB91" w14:textId="77777777" w:rsidR="00F52E30" w:rsidRDefault="00F52E30" w:rsidP="008E7310">
            <w:pPr>
              <w:rPr>
                <w:sz w:val="24"/>
                <w:szCs w:val="24"/>
                <w:lang w:eastAsia="en-US"/>
              </w:rPr>
            </w:pPr>
            <w:r>
              <w:rPr>
                <w:color w:val="000000"/>
                <w:sz w:val="24"/>
                <w:szCs w:val="24"/>
                <w:shd w:val="clear" w:color="auto" w:fill="FFFFFF"/>
              </w:rPr>
              <w:t>«Возможности библиотек для населения: on-line и off-line обслуживание»: научно-практическая конференция. Онлайн-трансляция на сайте Псковской ОУНБ</w:t>
            </w:r>
          </w:p>
        </w:tc>
        <w:tc>
          <w:tcPr>
            <w:tcW w:w="3254" w:type="dxa"/>
            <w:tcBorders>
              <w:top w:val="single" w:sz="4" w:space="0" w:color="auto"/>
              <w:left w:val="single" w:sz="4" w:space="0" w:color="auto"/>
              <w:bottom w:val="single" w:sz="4" w:space="0" w:color="auto"/>
              <w:right w:val="single" w:sz="4" w:space="0" w:color="auto"/>
            </w:tcBorders>
            <w:hideMark/>
          </w:tcPr>
          <w:p w14:paraId="46E5D8C4" w14:textId="0BD36F6E" w:rsidR="00F52E30" w:rsidRDefault="00F52E30" w:rsidP="008E7310">
            <w:pPr>
              <w:rPr>
                <w:rFonts w:eastAsiaTheme="minorHAnsi"/>
                <w:sz w:val="24"/>
                <w:szCs w:val="24"/>
              </w:rPr>
            </w:pPr>
            <w:r>
              <w:rPr>
                <w:bCs/>
                <w:sz w:val="24"/>
                <w:szCs w:val="24"/>
              </w:rPr>
              <w:t xml:space="preserve">сотрудники </w:t>
            </w:r>
            <w:r w:rsidR="001A5B40">
              <w:rPr>
                <w:bCs/>
                <w:sz w:val="24"/>
                <w:szCs w:val="24"/>
              </w:rPr>
              <w:t>Учреждения</w:t>
            </w:r>
          </w:p>
        </w:tc>
      </w:tr>
      <w:tr w:rsidR="00F52E30" w14:paraId="6D25C2AC"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073888C" w14:textId="77777777" w:rsidR="00F52E30" w:rsidRDefault="00F52E30" w:rsidP="008E7310">
            <w:pPr>
              <w:rPr>
                <w:rFonts w:eastAsia="Times New Roman"/>
                <w:bCs/>
                <w:sz w:val="24"/>
                <w:szCs w:val="24"/>
              </w:rPr>
            </w:pPr>
            <w:r>
              <w:rPr>
                <w:bCs/>
                <w:sz w:val="24"/>
                <w:szCs w:val="24"/>
              </w:rPr>
              <w:t>22-26.03.2021</w:t>
            </w:r>
          </w:p>
        </w:tc>
        <w:tc>
          <w:tcPr>
            <w:tcW w:w="4253" w:type="dxa"/>
            <w:tcBorders>
              <w:top w:val="single" w:sz="4" w:space="0" w:color="auto"/>
              <w:left w:val="single" w:sz="4" w:space="0" w:color="auto"/>
              <w:bottom w:val="single" w:sz="4" w:space="0" w:color="auto"/>
              <w:right w:val="single" w:sz="4" w:space="0" w:color="auto"/>
            </w:tcBorders>
            <w:hideMark/>
          </w:tcPr>
          <w:p w14:paraId="2B4A44CB" w14:textId="77777777" w:rsidR="00F52E30" w:rsidRDefault="00F52E30" w:rsidP="008E7310">
            <w:pPr>
              <w:rPr>
                <w:bCs/>
                <w:sz w:val="24"/>
                <w:szCs w:val="24"/>
              </w:rPr>
            </w:pPr>
            <w:r>
              <w:rPr>
                <w:bCs/>
                <w:sz w:val="24"/>
                <w:szCs w:val="24"/>
              </w:rPr>
              <w:t>«Современные технологии в организации библиотечной деятельности»: повышение квалификации</w:t>
            </w:r>
          </w:p>
        </w:tc>
        <w:tc>
          <w:tcPr>
            <w:tcW w:w="3254" w:type="dxa"/>
            <w:tcBorders>
              <w:top w:val="single" w:sz="4" w:space="0" w:color="auto"/>
              <w:left w:val="single" w:sz="4" w:space="0" w:color="auto"/>
              <w:bottom w:val="single" w:sz="4" w:space="0" w:color="auto"/>
              <w:right w:val="single" w:sz="4" w:space="0" w:color="auto"/>
            </w:tcBorders>
            <w:hideMark/>
          </w:tcPr>
          <w:p w14:paraId="5B3DE2BB" w14:textId="77777777" w:rsidR="00F52E30" w:rsidRPr="001C455C" w:rsidRDefault="00F52E30" w:rsidP="008E7310">
            <w:pPr>
              <w:rPr>
                <w:rFonts w:eastAsiaTheme="minorHAnsi"/>
                <w:bCs/>
                <w:sz w:val="24"/>
                <w:szCs w:val="24"/>
              </w:rPr>
            </w:pPr>
            <w:r w:rsidRPr="001C455C">
              <w:rPr>
                <w:bCs/>
                <w:sz w:val="24"/>
                <w:szCs w:val="24"/>
              </w:rPr>
              <w:t>Сухарева Л.О.</w:t>
            </w:r>
          </w:p>
          <w:p w14:paraId="7030089B" w14:textId="77777777" w:rsidR="00F52E30" w:rsidRPr="001C455C" w:rsidRDefault="00F52E30" w:rsidP="008E7310">
            <w:pPr>
              <w:rPr>
                <w:bCs/>
                <w:sz w:val="24"/>
                <w:szCs w:val="24"/>
              </w:rPr>
            </w:pPr>
            <w:r w:rsidRPr="001C455C">
              <w:rPr>
                <w:bCs/>
                <w:sz w:val="24"/>
                <w:szCs w:val="24"/>
              </w:rPr>
              <w:t>(ЦГБ им. А.С. Пушкина),</w:t>
            </w:r>
          </w:p>
          <w:p w14:paraId="7DC718FE" w14:textId="77777777" w:rsidR="00F52E30" w:rsidRDefault="00F52E30" w:rsidP="008E7310">
            <w:pPr>
              <w:rPr>
                <w:bCs/>
                <w:sz w:val="24"/>
                <w:szCs w:val="24"/>
              </w:rPr>
            </w:pPr>
            <w:r w:rsidRPr="001C455C">
              <w:rPr>
                <w:bCs/>
                <w:sz w:val="24"/>
                <w:szCs w:val="24"/>
              </w:rPr>
              <w:t>Порошина А.В.,</w:t>
            </w:r>
          </w:p>
          <w:p w14:paraId="5A16BDAF" w14:textId="77777777" w:rsidR="00F52E30" w:rsidRDefault="00F52E30" w:rsidP="008E7310">
            <w:pPr>
              <w:rPr>
                <w:bCs/>
                <w:sz w:val="24"/>
                <w:szCs w:val="24"/>
              </w:rPr>
            </w:pPr>
            <w:r>
              <w:rPr>
                <w:bCs/>
                <w:sz w:val="24"/>
                <w:szCs w:val="24"/>
              </w:rPr>
              <w:t>(библиотека №6),</w:t>
            </w:r>
          </w:p>
          <w:p w14:paraId="3577D4B1" w14:textId="77777777" w:rsidR="00F52E30" w:rsidRDefault="00F52E30" w:rsidP="008E7310">
            <w:pPr>
              <w:rPr>
                <w:bCs/>
                <w:sz w:val="24"/>
                <w:szCs w:val="24"/>
              </w:rPr>
            </w:pPr>
            <w:r>
              <w:rPr>
                <w:bCs/>
                <w:sz w:val="24"/>
                <w:szCs w:val="24"/>
              </w:rPr>
              <w:t xml:space="preserve">Бузмакова Т.С. </w:t>
            </w:r>
          </w:p>
          <w:p w14:paraId="51275647" w14:textId="77777777" w:rsidR="00F52E30" w:rsidRDefault="00F52E30" w:rsidP="008E7310">
            <w:pPr>
              <w:rPr>
                <w:bCs/>
                <w:sz w:val="24"/>
                <w:szCs w:val="24"/>
              </w:rPr>
            </w:pPr>
            <w:r>
              <w:rPr>
                <w:bCs/>
                <w:sz w:val="24"/>
                <w:szCs w:val="24"/>
              </w:rPr>
              <w:t>(библиотека №21)</w:t>
            </w:r>
          </w:p>
        </w:tc>
      </w:tr>
      <w:tr w:rsidR="001A5B40" w14:paraId="0F9A2B0E" w14:textId="77777777" w:rsidTr="008E7310">
        <w:tc>
          <w:tcPr>
            <w:tcW w:w="1730" w:type="dxa"/>
            <w:tcBorders>
              <w:top w:val="single" w:sz="4" w:space="0" w:color="auto"/>
              <w:left w:val="single" w:sz="4" w:space="0" w:color="auto"/>
              <w:bottom w:val="single" w:sz="4" w:space="0" w:color="auto"/>
              <w:right w:val="single" w:sz="4" w:space="0" w:color="auto"/>
            </w:tcBorders>
          </w:tcPr>
          <w:p w14:paraId="45569C74" w14:textId="3E461F9E" w:rsidR="001A5B40" w:rsidRDefault="001A5B40" w:rsidP="001A5B40">
            <w:pPr>
              <w:rPr>
                <w:bCs/>
                <w:sz w:val="24"/>
                <w:szCs w:val="24"/>
              </w:rPr>
            </w:pPr>
            <w:r>
              <w:rPr>
                <w:bCs/>
                <w:sz w:val="24"/>
                <w:szCs w:val="24"/>
              </w:rPr>
              <w:t>07.04.2021 – 23.04.2021</w:t>
            </w:r>
          </w:p>
        </w:tc>
        <w:tc>
          <w:tcPr>
            <w:tcW w:w="4253" w:type="dxa"/>
            <w:tcBorders>
              <w:top w:val="single" w:sz="4" w:space="0" w:color="auto"/>
              <w:left w:val="single" w:sz="4" w:space="0" w:color="auto"/>
              <w:bottom w:val="single" w:sz="4" w:space="0" w:color="auto"/>
              <w:right w:val="single" w:sz="4" w:space="0" w:color="auto"/>
            </w:tcBorders>
          </w:tcPr>
          <w:p w14:paraId="26BCD985" w14:textId="682A0734" w:rsidR="001A5B40" w:rsidRDefault="001A5B40" w:rsidP="001A5B40">
            <w:pPr>
              <w:rPr>
                <w:bCs/>
                <w:sz w:val="24"/>
                <w:szCs w:val="24"/>
              </w:rPr>
            </w:pPr>
            <w:r>
              <w:rPr>
                <w:bCs/>
                <w:sz w:val="24"/>
                <w:szCs w:val="24"/>
              </w:rPr>
              <w:t xml:space="preserve">«Культурный код территории: технология формирования геобренда»: </w:t>
            </w:r>
            <w:r>
              <w:rPr>
                <w:sz w:val="24"/>
                <w:szCs w:val="24"/>
              </w:rPr>
              <w:t>обучение в рамках федерального проекта «Творческие люди» Национального проекта «Культура» (Московский государственный институт культуры). Получено удостоверение о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14:paraId="2F6342D7" w14:textId="6C74C157" w:rsidR="001A5B40" w:rsidRDefault="001A5B40" w:rsidP="001A5B40">
            <w:pPr>
              <w:rPr>
                <w:bCs/>
                <w:sz w:val="24"/>
                <w:szCs w:val="24"/>
              </w:rPr>
            </w:pPr>
            <w:r>
              <w:rPr>
                <w:bCs/>
                <w:sz w:val="24"/>
                <w:szCs w:val="24"/>
              </w:rPr>
              <w:t>Деришева Е.Е</w:t>
            </w:r>
            <w:r w:rsidR="00BD2C4B">
              <w:rPr>
                <w:bCs/>
                <w:sz w:val="24"/>
                <w:szCs w:val="24"/>
              </w:rPr>
              <w:t>.</w:t>
            </w:r>
          </w:p>
          <w:p w14:paraId="35F192D1" w14:textId="1411BC4C" w:rsidR="001A5B40" w:rsidRPr="001C455C" w:rsidRDefault="001A5B40" w:rsidP="001A5B40">
            <w:pPr>
              <w:rPr>
                <w:bCs/>
                <w:sz w:val="24"/>
                <w:szCs w:val="24"/>
              </w:rPr>
            </w:pPr>
            <w:r>
              <w:rPr>
                <w:bCs/>
                <w:sz w:val="24"/>
                <w:szCs w:val="24"/>
              </w:rPr>
              <w:t>(ЦГБ им. А.С.</w:t>
            </w:r>
            <w:r w:rsidR="00D56D27">
              <w:rPr>
                <w:bCs/>
                <w:sz w:val="24"/>
                <w:szCs w:val="24"/>
              </w:rPr>
              <w:t xml:space="preserve"> </w:t>
            </w:r>
            <w:r>
              <w:rPr>
                <w:bCs/>
                <w:sz w:val="24"/>
                <w:szCs w:val="24"/>
              </w:rPr>
              <w:t>Пушкина)</w:t>
            </w:r>
          </w:p>
        </w:tc>
      </w:tr>
      <w:tr w:rsidR="001A5B40" w14:paraId="4EEFC0A4"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5CAA3B5E" w14:textId="77777777" w:rsidR="001A5B40" w:rsidRDefault="001A5B40" w:rsidP="001A5B40">
            <w:pPr>
              <w:jc w:val="both"/>
              <w:rPr>
                <w:rFonts w:eastAsia="Times New Roman"/>
                <w:bCs/>
                <w:sz w:val="24"/>
                <w:szCs w:val="24"/>
              </w:rPr>
            </w:pPr>
            <w:r>
              <w:rPr>
                <w:bCs/>
                <w:sz w:val="24"/>
                <w:szCs w:val="24"/>
              </w:rPr>
              <w:t>14.04.2021</w:t>
            </w:r>
          </w:p>
        </w:tc>
        <w:tc>
          <w:tcPr>
            <w:tcW w:w="4253" w:type="dxa"/>
            <w:tcBorders>
              <w:top w:val="single" w:sz="4" w:space="0" w:color="auto"/>
              <w:left w:val="single" w:sz="4" w:space="0" w:color="auto"/>
              <w:bottom w:val="single" w:sz="4" w:space="0" w:color="auto"/>
              <w:right w:val="single" w:sz="4" w:space="0" w:color="auto"/>
            </w:tcBorders>
            <w:hideMark/>
          </w:tcPr>
          <w:p w14:paraId="09B45ACC" w14:textId="77777777" w:rsidR="001A5B40" w:rsidRDefault="001A5B40" w:rsidP="001A5B40">
            <w:pPr>
              <w:rPr>
                <w:bCs/>
                <w:sz w:val="24"/>
                <w:szCs w:val="24"/>
              </w:rPr>
            </w:pPr>
            <w:r>
              <w:rPr>
                <w:bCs/>
                <w:sz w:val="24"/>
                <w:szCs w:val="24"/>
              </w:rPr>
              <w:t>«Новая роль библиотеки и библиотекаря в культурной среде. Музейная деятельность библиотек. Часть 2»: онлайн-семинар в ГПИБ</w:t>
            </w:r>
          </w:p>
        </w:tc>
        <w:tc>
          <w:tcPr>
            <w:tcW w:w="3254" w:type="dxa"/>
            <w:tcBorders>
              <w:top w:val="single" w:sz="4" w:space="0" w:color="auto"/>
              <w:left w:val="single" w:sz="4" w:space="0" w:color="auto"/>
              <w:bottom w:val="single" w:sz="4" w:space="0" w:color="auto"/>
              <w:right w:val="single" w:sz="4" w:space="0" w:color="auto"/>
            </w:tcBorders>
            <w:hideMark/>
          </w:tcPr>
          <w:p w14:paraId="670BE8D2" w14:textId="77777777" w:rsidR="001A5B40" w:rsidRDefault="001A5B40" w:rsidP="001A5B40">
            <w:pPr>
              <w:rPr>
                <w:rFonts w:eastAsiaTheme="minorHAnsi"/>
                <w:bCs/>
                <w:sz w:val="24"/>
                <w:szCs w:val="24"/>
              </w:rPr>
            </w:pPr>
            <w:r>
              <w:rPr>
                <w:bCs/>
                <w:sz w:val="24"/>
                <w:szCs w:val="24"/>
              </w:rPr>
              <w:t xml:space="preserve">сотрудники именных библиотек </w:t>
            </w:r>
            <w:r>
              <w:rPr>
                <w:sz w:val="24"/>
                <w:szCs w:val="24"/>
              </w:rPr>
              <w:t>Учреждения</w:t>
            </w:r>
          </w:p>
        </w:tc>
      </w:tr>
      <w:tr w:rsidR="001A5B40" w14:paraId="6389E048"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0D42B4DD" w14:textId="77777777" w:rsidR="001A5B40" w:rsidRDefault="001A5B40" w:rsidP="001A5B40">
            <w:pPr>
              <w:ind w:left="34"/>
              <w:rPr>
                <w:rFonts w:eastAsia="Times New Roman"/>
                <w:sz w:val="24"/>
                <w:szCs w:val="24"/>
              </w:rPr>
            </w:pPr>
            <w:r>
              <w:rPr>
                <w:sz w:val="24"/>
                <w:szCs w:val="24"/>
              </w:rPr>
              <w:t>23.04.2021</w:t>
            </w:r>
          </w:p>
        </w:tc>
        <w:tc>
          <w:tcPr>
            <w:tcW w:w="4253" w:type="dxa"/>
            <w:tcBorders>
              <w:top w:val="single" w:sz="4" w:space="0" w:color="auto"/>
              <w:left w:val="single" w:sz="4" w:space="0" w:color="auto"/>
              <w:bottom w:val="single" w:sz="4" w:space="0" w:color="auto"/>
              <w:right w:val="single" w:sz="4" w:space="0" w:color="auto"/>
            </w:tcBorders>
            <w:hideMark/>
          </w:tcPr>
          <w:p w14:paraId="53213396" w14:textId="77777777" w:rsidR="001A5B40" w:rsidRDefault="001A5B40" w:rsidP="001A5B40">
            <w:pPr>
              <w:rPr>
                <w:sz w:val="24"/>
                <w:szCs w:val="24"/>
              </w:rPr>
            </w:pPr>
            <w:r>
              <w:rPr>
                <w:sz w:val="24"/>
                <w:szCs w:val="24"/>
              </w:rPr>
              <w:t xml:space="preserve">«Что такое экологическая информация и почему это важно»: вебинар с получением сертификата </w:t>
            </w:r>
          </w:p>
        </w:tc>
        <w:tc>
          <w:tcPr>
            <w:tcW w:w="3254" w:type="dxa"/>
            <w:tcBorders>
              <w:top w:val="single" w:sz="4" w:space="0" w:color="auto"/>
              <w:left w:val="single" w:sz="4" w:space="0" w:color="auto"/>
              <w:bottom w:val="single" w:sz="4" w:space="0" w:color="auto"/>
              <w:right w:val="single" w:sz="4" w:space="0" w:color="auto"/>
            </w:tcBorders>
            <w:hideMark/>
          </w:tcPr>
          <w:p w14:paraId="3BC4EF43" w14:textId="77777777" w:rsidR="001A5B40" w:rsidRDefault="001A5B40" w:rsidP="001A5B40">
            <w:pPr>
              <w:rPr>
                <w:rFonts w:eastAsiaTheme="minorHAnsi"/>
                <w:sz w:val="24"/>
                <w:szCs w:val="24"/>
              </w:rPr>
            </w:pPr>
            <w:r>
              <w:rPr>
                <w:sz w:val="24"/>
                <w:szCs w:val="24"/>
              </w:rPr>
              <w:t>Матанцева Е.Л.,</w:t>
            </w:r>
          </w:p>
          <w:p w14:paraId="0D1BBB27" w14:textId="77777777" w:rsidR="001A5B40" w:rsidRDefault="001A5B40" w:rsidP="001A5B40">
            <w:pPr>
              <w:rPr>
                <w:sz w:val="24"/>
                <w:szCs w:val="24"/>
              </w:rPr>
            </w:pPr>
            <w:r>
              <w:rPr>
                <w:sz w:val="24"/>
                <w:szCs w:val="24"/>
              </w:rPr>
              <w:t xml:space="preserve">Пупышева Е.И., </w:t>
            </w:r>
          </w:p>
          <w:p w14:paraId="7BE78A86" w14:textId="77777777" w:rsidR="001A5B40" w:rsidRDefault="001A5B40" w:rsidP="001A5B40">
            <w:pPr>
              <w:rPr>
                <w:sz w:val="24"/>
                <w:szCs w:val="24"/>
              </w:rPr>
            </w:pPr>
            <w:r>
              <w:rPr>
                <w:sz w:val="24"/>
                <w:szCs w:val="24"/>
              </w:rPr>
              <w:t xml:space="preserve">Петухова Ю.О., </w:t>
            </w:r>
          </w:p>
          <w:p w14:paraId="7CBA4231" w14:textId="77777777" w:rsidR="001A5B40" w:rsidRDefault="001A5B40" w:rsidP="001A5B40">
            <w:pPr>
              <w:rPr>
                <w:sz w:val="24"/>
                <w:szCs w:val="24"/>
              </w:rPr>
            </w:pPr>
            <w:r>
              <w:rPr>
                <w:sz w:val="24"/>
                <w:szCs w:val="24"/>
              </w:rPr>
              <w:t xml:space="preserve">Скрябина В.В., </w:t>
            </w:r>
          </w:p>
          <w:p w14:paraId="108A5A66" w14:textId="77777777" w:rsidR="001A5B40" w:rsidRDefault="001A5B40" w:rsidP="001A5B40">
            <w:pPr>
              <w:rPr>
                <w:sz w:val="24"/>
                <w:szCs w:val="24"/>
              </w:rPr>
            </w:pPr>
            <w:r>
              <w:rPr>
                <w:sz w:val="24"/>
                <w:szCs w:val="24"/>
              </w:rPr>
              <w:t xml:space="preserve">Яманаева Е.В. </w:t>
            </w:r>
          </w:p>
          <w:p w14:paraId="26BAB3A1" w14:textId="77777777" w:rsidR="001A5B40" w:rsidRDefault="001A5B40" w:rsidP="001A5B40">
            <w:pPr>
              <w:rPr>
                <w:sz w:val="24"/>
                <w:szCs w:val="24"/>
              </w:rPr>
            </w:pPr>
            <w:r>
              <w:rPr>
                <w:sz w:val="24"/>
                <w:szCs w:val="24"/>
              </w:rPr>
              <w:t>(библиотека №16)</w:t>
            </w:r>
          </w:p>
        </w:tc>
      </w:tr>
      <w:tr w:rsidR="001A5B40" w14:paraId="0EB8C466"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3B6E1E39" w14:textId="77777777" w:rsidR="001A5B40" w:rsidRDefault="001A5B40" w:rsidP="001A5B40">
            <w:pPr>
              <w:rPr>
                <w:sz w:val="24"/>
                <w:szCs w:val="24"/>
              </w:rPr>
            </w:pPr>
            <w:r>
              <w:rPr>
                <w:sz w:val="24"/>
                <w:szCs w:val="24"/>
              </w:rPr>
              <w:t>29-30.04.2021</w:t>
            </w:r>
          </w:p>
        </w:tc>
        <w:tc>
          <w:tcPr>
            <w:tcW w:w="4253" w:type="dxa"/>
            <w:tcBorders>
              <w:top w:val="single" w:sz="4" w:space="0" w:color="auto"/>
              <w:left w:val="single" w:sz="4" w:space="0" w:color="auto"/>
              <w:bottom w:val="single" w:sz="4" w:space="0" w:color="auto"/>
              <w:right w:val="single" w:sz="4" w:space="0" w:color="auto"/>
            </w:tcBorders>
            <w:hideMark/>
          </w:tcPr>
          <w:p w14:paraId="0A8A320C" w14:textId="77777777" w:rsidR="001A5B40" w:rsidRDefault="001A5B40" w:rsidP="001A5B40">
            <w:pPr>
              <w:pStyle w:val="a8"/>
              <w:spacing w:before="0" w:beforeAutospacing="0" w:after="0" w:afterAutospacing="0"/>
              <w:rPr>
                <w:color w:val="000000"/>
                <w:szCs w:val="24"/>
              </w:rPr>
            </w:pPr>
            <w:r>
              <w:t xml:space="preserve">«Онлайн методы в офлайн среде»: обучающий семинар </w:t>
            </w:r>
            <w:r>
              <w:rPr>
                <w:color w:val="000000"/>
              </w:rPr>
              <w:t>КОГПОБУ «ККМИ им И.В. Казенина»</w:t>
            </w:r>
          </w:p>
          <w:p w14:paraId="72AEB8D1" w14:textId="77777777" w:rsidR="001A5B40" w:rsidRDefault="001A5B40" w:rsidP="001A5B40">
            <w:pPr>
              <w:rPr>
                <w:sz w:val="24"/>
                <w:szCs w:val="24"/>
                <w:lang w:eastAsia="en-US"/>
              </w:rPr>
            </w:pPr>
            <w:r>
              <w:rPr>
                <w:color w:val="000000"/>
                <w:sz w:val="24"/>
                <w:szCs w:val="24"/>
                <w:shd w:val="clear" w:color="auto" w:fill="FFFFFF"/>
              </w:rPr>
              <w:t>(дистанционный формат). Получено удостоверение о повышении квалификации.</w:t>
            </w:r>
          </w:p>
        </w:tc>
        <w:tc>
          <w:tcPr>
            <w:tcW w:w="3254" w:type="dxa"/>
            <w:tcBorders>
              <w:top w:val="single" w:sz="4" w:space="0" w:color="auto"/>
              <w:left w:val="single" w:sz="4" w:space="0" w:color="auto"/>
              <w:bottom w:val="single" w:sz="4" w:space="0" w:color="auto"/>
              <w:right w:val="single" w:sz="4" w:space="0" w:color="auto"/>
            </w:tcBorders>
            <w:hideMark/>
          </w:tcPr>
          <w:p w14:paraId="33F52E8D" w14:textId="77777777" w:rsidR="001A5B40" w:rsidRDefault="001A5B40" w:rsidP="001A5B40">
            <w:pPr>
              <w:rPr>
                <w:sz w:val="24"/>
                <w:szCs w:val="24"/>
              </w:rPr>
            </w:pPr>
            <w:r>
              <w:rPr>
                <w:sz w:val="24"/>
                <w:szCs w:val="24"/>
              </w:rPr>
              <w:t>Сапожникова М.А.</w:t>
            </w:r>
          </w:p>
          <w:p w14:paraId="60079E2E" w14:textId="77777777" w:rsidR="001A5B40" w:rsidRDefault="001A5B40" w:rsidP="001A5B40">
            <w:pPr>
              <w:rPr>
                <w:sz w:val="24"/>
                <w:szCs w:val="24"/>
              </w:rPr>
            </w:pPr>
            <w:r>
              <w:rPr>
                <w:sz w:val="24"/>
                <w:szCs w:val="24"/>
              </w:rPr>
              <w:t>(ЦГБ им. А.С. Пушкина)</w:t>
            </w:r>
          </w:p>
          <w:p w14:paraId="1F4C2514" w14:textId="77777777" w:rsidR="001A5B40" w:rsidRDefault="001A5B40" w:rsidP="001A5B40">
            <w:pPr>
              <w:rPr>
                <w:sz w:val="24"/>
                <w:szCs w:val="24"/>
              </w:rPr>
            </w:pPr>
            <w:r>
              <w:rPr>
                <w:sz w:val="24"/>
                <w:szCs w:val="24"/>
              </w:rPr>
              <w:t>Шкляева О.А.</w:t>
            </w:r>
          </w:p>
          <w:p w14:paraId="473725FD" w14:textId="77777777" w:rsidR="001A5B40" w:rsidRDefault="001A5B40" w:rsidP="001A5B40">
            <w:pPr>
              <w:rPr>
                <w:sz w:val="24"/>
                <w:szCs w:val="24"/>
              </w:rPr>
            </w:pPr>
            <w:r>
              <w:rPr>
                <w:sz w:val="24"/>
                <w:szCs w:val="24"/>
              </w:rPr>
              <w:t>(библиотека №14)</w:t>
            </w:r>
          </w:p>
          <w:p w14:paraId="29B93DD1" w14:textId="77777777" w:rsidR="001A5B40" w:rsidRDefault="001A5B40" w:rsidP="001A5B40">
            <w:pPr>
              <w:rPr>
                <w:sz w:val="24"/>
                <w:szCs w:val="24"/>
              </w:rPr>
            </w:pPr>
            <w:r>
              <w:rPr>
                <w:sz w:val="24"/>
                <w:szCs w:val="24"/>
              </w:rPr>
              <w:t>Суставова С.В.</w:t>
            </w:r>
          </w:p>
          <w:p w14:paraId="42854BC6" w14:textId="77777777" w:rsidR="001A5B40" w:rsidRDefault="001A5B40" w:rsidP="001A5B40">
            <w:pPr>
              <w:rPr>
                <w:sz w:val="24"/>
                <w:szCs w:val="24"/>
              </w:rPr>
            </w:pPr>
            <w:r>
              <w:rPr>
                <w:sz w:val="24"/>
                <w:szCs w:val="24"/>
              </w:rPr>
              <w:t>(библиотека №8)</w:t>
            </w:r>
          </w:p>
        </w:tc>
      </w:tr>
      <w:tr w:rsidR="001A5B40" w14:paraId="07D17CDB"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61532BE2" w14:textId="77777777" w:rsidR="001A5B40" w:rsidRDefault="001A5B40" w:rsidP="001A5B40">
            <w:pPr>
              <w:rPr>
                <w:rFonts w:eastAsia="Times New Roman"/>
                <w:sz w:val="24"/>
                <w:szCs w:val="24"/>
              </w:rPr>
            </w:pPr>
            <w:r>
              <w:rPr>
                <w:sz w:val="24"/>
                <w:szCs w:val="24"/>
              </w:rPr>
              <w:t>19.05.2021</w:t>
            </w:r>
          </w:p>
        </w:tc>
        <w:tc>
          <w:tcPr>
            <w:tcW w:w="4253" w:type="dxa"/>
            <w:tcBorders>
              <w:top w:val="single" w:sz="4" w:space="0" w:color="auto"/>
              <w:left w:val="single" w:sz="4" w:space="0" w:color="auto"/>
              <w:bottom w:val="single" w:sz="4" w:space="0" w:color="auto"/>
              <w:right w:val="single" w:sz="4" w:space="0" w:color="auto"/>
            </w:tcBorders>
            <w:hideMark/>
          </w:tcPr>
          <w:p w14:paraId="4EC76B19" w14:textId="77777777" w:rsidR="001A5B40" w:rsidRDefault="001A5B40" w:rsidP="001A5B40">
            <w:pPr>
              <w:rPr>
                <w:sz w:val="24"/>
                <w:szCs w:val="24"/>
              </w:rPr>
            </w:pPr>
            <w:r>
              <w:rPr>
                <w:sz w:val="24"/>
                <w:szCs w:val="24"/>
              </w:rPr>
              <w:t xml:space="preserve">Заседание Рабочей группы «Библиотеки и социальные медиа»: Школа библиотечного блогера «Медиасреда – 2021: модель для </w:t>
            </w:r>
            <w:r>
              <w:rPr>
                <w:sz w:val="24"/>
                <w:szCs w:val="24"/>
              </w:rPr>
              <w:lastRenderedPageBreak/>
              <w:t>сборки». Всероссийский библиотечный конгресс – 2021</w:t>
            </w:r>
          </w:p>
        </w:tc>
        <w:tc>
          <w:tcPr>
            <w:tcW w:w="3254" w:type="dxa"/>
            <w:tcBorders>
              <w:top w:val="single" w:sz="4" w:space="0" w:color="auto"/>
              <w:left w:val="single" w:sz="4" w:space="0" w:color="auto"/>
              <w:bottom w:val="single" w:sz="4" w:space="0" w:color="auto"/>
              <w:right w:val="single" w:sz="4" w:space="0" w:color="auto"/>
            </w:tcBorders>
            <w:hideMark/>
          </w:tcPr>
          <w:p w14:paraId="53646A6F" w14:textId="77777777" w:rsidR="001A5B40" w:rsidRDefault="001A5B40" w:rsidP="001A5B40">
            <w:pPr>
              <w:rPr>
                <w:rFonts w:eastAsiaTheme="minorHAnsi"/>
                <w:sz w:val="24"/>
                <w:szCs w:val="24"/>
              </w:rPr>
            </w:pPr>
            <w:r>
              <w:rPr>
                <w:sz w:val="24"/>
                <w:szCs w:val="24"/>
              </w:rPr>
              <w:lastRenderedPageBreak/>
              <w:t>Варанкина А.В.</w:t>
            </w:r>
          </w:p>
          <w:p w14:paraId="4E5401AF" w14:textId="77777777" w:rsidR="001A5B40" w:rsidRDefault="001A5B40" w:rsidP="001A5B40">
            <w:pPr>
              <w:rPr>
                <w:sz w:val="24"/>
                <w:szCs w:val="24"/>
              </w:rPr>
            </w:pPr>
            <w:r>
              <w:rPr>
                <w:sz w:val="24"/>
                <w:szCs w:val="24"/>
              </w:rPr>
              <w:t>(ЦГБ им. А.С. Пушкина)</w:t>
            </w:r>
          </w:p>
        </w:tc>
      </w:tr>
      <w:tr w:rsidR="001A5B40" w14:paraId="4517627D" w14:textId="77777777" w:rsidTr="008E7310">
        <w:trPr>
          <w:trHeight w:val="1581"/>
        </w:trPr>
        <w:tc>
          <w:tcPr>
            <w:tcW w:w="1730" w:type="dxa"/>
            <w:tcBorders>
              <w:top w:val="single" w:sz="4" w:space="0" w:color="auto"/>
              <w:left w:val="single" w:sz="4" w:space="0" w:color="auto"/>
              <w:bottom w:val="single" w:sz="4" w:space="0" w:color="auto"/>
              <w:right w:val="single" w:sz="4" w:space="0" w:color="auto"/>
            </w:tcBorders>
            <w:hideMark/>
          </w:tcPr>
          <w:p w14:paraId="0AAF8EB7" w14:textId="77777777" w:rsidR="001A5B40" w:rsidRDefault="001A5B40" w:rsidP="001A5B40">
            <w:pPr>
              <w:rPr>
                <w:rFonts w:eastAsia="Times New Roman"/>
                <w:bCs/>
                <w:sz w:val="24"/>
                <w:szCs w:val="24"/>
              </w:rPr>
            </w:pPr>
            <w:r>
              <w:rPr>
                <w:bCs/>
                <w:sz w:val="24"/>
                <w:szCs w:val="24"/>
              </w:rPr>
              <w:t>20-21.05.2021</w:t>
            </w:r>
          </w:p>
        </w:tc>
        <w:tc>
          <w:tcPr>
            <w:tcW w:w="4253" w:type="dxa"/>
            <w:tcBorders>
              <w:top w:val="single" w:sz="4" w:space="0" w:color="auto"/>
              <w:left w:val="single" w:sz="4" w:space="0" w:color="auto"/>
              <w:bottom w:val="single" w:sz="4" w:space="0" w:color="auto"/>
              <w:right w:val="single" w:sz="4" w:space="0" w:color="auto"/>
            </w:tcBorders>
            <w:hideMark/>
          </w:tcPr>
          <w:p w14:paraId="0C02BBF4" w14:textId="77777777" w:rsidR="001A5B40" w:rsidRDefault="001A5B40" w:rsidP="001A5B40">
            <w:pPr>
              <w:rPr>
                <w:bCs/>
                <w:sz w:val="24"/>
                <w:szCs w:val="24"/>
              </w:rPr>
            </w:pPr>
            <w:r>
              <w:rPr>
                <w:bCs/>
                <w:sz w:val="24"/>
                <w:szCs w:val="24"/>
              </w:rPr>
              <w:t xml:space="preserve">«Открытая встреча»: межрегиональный форум специалистов и волонтеров, занимающихся профилактикой употребления психоактивных веществ в молодежной среде </w:t>
            </w:r>
          </w:p>
        </w:tc>
        <w:tc>
          <w:tcPr>
            <w:tcW w:w="3254" w:type="dxa"/>
            <w:tcBorders>
              <w:top w:val="single" w:sz="4" w:space="0" w:color="auto"/>
              <w:left w:val="single" w:sz="4" w:space="0" w:color="auto"/>
              <w:bottom w:val="single" w:sz="4" w:space="0" w:color="auto"/>
              <w:right w:val="single" w:sz="4" w:space="0" w:color="auto"/>
            </w:tcBorders>
            <w:hideMark/>
          </w:tcPr>
          <w:p w14:paraId="5FF13F54" w14:textId="5ECBFD39" w:rsidR="001A5B40" w:rsidRDefault="001A5B40" w:rsidP="001A5B40">
            <w:pPr>
              <w:rPr>
                <w:rFonts w:eastAsiaTheme="minorHAnsi"/>
                <w:bCs/>
                <w:sz w:val="24"/>
                <w:szCs w:val="24"/>
              </w:rPr>
            </w:pPr>
            <w:r>
              <w:rPr>
                <w:bCs/>
                <w:sz w:val="24"/>
                <w:szCs w:val="24"/>
              </w:rPr>
              <w:t>сотрудники Учреждения</w:t>
            </w:r>
          </w:p>
        </w:tc>
      </w:tr>
      <w:tr w:rsidR="001A5B40" w14:paraId="20B7F53B" w14:textId="77777777" w:rsidTr="008E7310">
        <w:trPr>
          <w:trHeight w:val="1052"/>
        </w:trPr>
        <w:tc>
          <w:tcPr>
            <w:tcW w:w="1730" w:type="dxa"/>
            <w:tcBorders>
              <w:top w:val="single" w:sz="4" w:space="0" w:color="auto"/>
              <w:left w:val="single" w:sz="4" w:space="0" w:color="auto"/>
              <w:bottom w:val="single" w:sz="4" w:space="0" w:color="auto"/>
              <w:right w:val="single" w:sz="4" w:space="0" w:color="auto"/>
            </w:tcBorders>
            <w:hideMark/>
          </w:tcPr>
          <w:p w14:paraId="2D2A419C" w14:textId="77777777" w:rsidR="001A5B40" w:rsidRDefault="001A5B40" w:rsidP="001A5B40">
            <w:pPr>
              <w:rPr>
                <w:rFonts w:eastAsia="Times New Roman"/>
                <w:sz w:val="24"/>
                <w:szCs w:val="24"/>
              </w:rPr>
            </w:pPr>
            <w:r>
              <w:rPr>
                <w:sz w:val="24"/>
                <w:szCs w:val="24"/>
              </w:rPr>
              <w:t>26.05.2021</w:t>
            </w:r>
          </w:p>
        </w:tc>
        <w:tc>
          <w:tcPr>
            <w:tcW w:w="4253" w:type="dxa"/>
            <w:tcBorders>
              <w:top w:val="single" w:sz="4" w:space="0" w:color="auto"/>
              <w:left w:val="single" w:sz="4" w:space="0" w:color="auto"/>
              <w:bottom w:val="single" w:sz="4" w:space="0" w:color="auto"/>
              <w:right w:val="single" w:sz="4" w:space="0" w:color="auto"/>
            </w:tcBorders>
            <w:hideMark/>
          </w:tcPr>
          <w:p w14:paraId="7A054D5B" w14:textId="77777777" w:rsidR="001A5B40" w:rsidRDefault="001A5B40" w:rsidP="001A5B40">
            <w:pPr>
              <w:rPr>
                <w:color w:val="000000"/>
                <w:sz w:val="24"/>
                <w:szCs w:val="24"/>
                <w:shd w:val="clear" w:color="auto" w:fill="FFFFFF"/>
              </w:rPr>
            </w:pPr>
            <w:r>
              <w:rPr>
                <w:color w:val="000000"/>
                <w:sz w:val="24"/>
                <w:szCs w:val="24"/>
                <w:shd w:val="clear" w:color="auto" w:fill="FFFFFF"/>
              </w:rPr>
              <w:t xml:space="preserve">«Молодежная среда в библиотеках нового поколения»: творческая коллаборация. Онлайн-трансляция </w:t>
            </w:r>
          </w:p>
          <w:p w14:paraId="4923BC3D" w14:textId="6A5FD899" w:rsidR="001A5B40" w:rsidRDefault="001A5B40" w:rsidP="001A5B40">
            <w:pPr>
              <w:rPr>
                <w:color w:val="000000"/>
                <w:sz w:val="24"/>
                <w:szCs w:val="24"/>
                <w:shd w:val="clear" w:color="auto" w:fill="FFFFFF"/>
                <w:lang w:eastAsia="en-US"/>
              </w:rPr>
            </w:pPr>
            <w:r>
              <w:rPr>
                <w:sz w:val="24"/>
                <w:szCs w:val="24"/>
              </w:rPr>
              <w:t>(г. Магнитогорск)</w:t>
            </w:r>
          </w:p>
        </w:tc>
        <w:tc>
          <w:tcPr>
            <w:tcW w:w="3254" w:type="dxa"/>
            <w:tcBorders>
              <w:top w:val="single" w:sz="4" w:space="0" w:color="auto"/>
              <w:left w:val="single" w:sz="4" w:space="0" w:color="auto"/>
              <w:bottom w:val="single" w:sz="4" w:space="0" w:color="auto"/>
              <w:right w:val="single" w:sz="4" w:space="0" w:color="auto"/>
            </w:tcBorders>
            <w:hideMark/>
          </w:tcPr>
          <w:p w14:paraId="7AF93D55" w14:textId="77777777" w:rsidR="001A5B40" w:rsidRDefault="001A5B40" w:rsidP="001A5B40">
            <w:pPr>
              <w:rPr>
                <w:rFonts w:eastAsiaTheme="minorHAnsi"/>
                <w:sz w:val="24"/>
                <w:szCs w:val="24"/>
              </w:rPr>
            </w:pPr>
            <w:r>
              <w:rPr>
                <w:sz w:val="24"/>
                <w:szCs w:val="24"/>
              </w:rPr>
              <w:t xml:space="preserve">Дегтярева А.И., </w:t>
            </w:r>
          </w:p>
          <w:p w14:paraId="46B2E987" w14:textId="77777777" w:rsidR="001A5B40" w:rsidRDefault="001A5B40" w:rsidP="001A5B40">
            <w:pPr>
              <w:rPr>
                <w:sz w:val="24"/>
                <w:szCs w:val="24"/>
              </w:rPr>
            </w:pPr>
            <w:r>
              <w:rPr>
                <w:sz w:val="24"/>
                <w:szCs w:val="24"/>
              </w:rPr>
              <w:t xml:space="preserve">Вертелецкая А.П., </w:t>
            </w:r>
          </w:p>
          <w:p w14:paraId="58B5BF6D" w14:textId="77777777" w:rsidR="001A5B40" w:rsidRDefault="001A5B40" w:rsidP="001A5B40">
            <w:pPr>
              <w:rPr>
                <w:sz w:val="24"/>
                <w:szCs w:val="24"/>
              </w:rPr>
            </w:pPr>
            <w:r>
              <w:rPr>
                <w:sz w:val="24"/>
                <w:szCs w:val="24"/>
              </w:rPr>
              <w:t>Шкляева О.А.</w:t>
            </w:r>
          </w:p>
          <w:p w14:paraId="4F7D9B34" w14:textId="77777777" w:rsidR="001A5B40" w:rsidRDefault="001A5B40" w:rsidP="001A5B40">
            <w:pPr>
              <w:rPr>
                <w:sz w:val="24"/>
                <w:szCs w:val="24"/>
              </w:rPr>
            </w:pPr>
            <w:r>
              <w:rPr>
                <w:sz w:val="24"/>
                <w:szCs w:val="24"/>
              </w:rPr>
              <w:t>(библиотека №14)</w:t>
            </w:r>
          </w:p>
        </w:tc>
      </w:tr>
      <w:tr w:rsidR="00BD2C4B" w14:paraId="41CA3331" w14:textId="77777777" w:rsidTr="008E7310">
        <w:trPr>
          <w:trHeight w:val="1052"/>
        </w:trPr>
        <w:tc>
          <w:tcPr>
            <w:tcW w:w="1730" w:type="dxa"/>
            <w:tcBorders>
              <w:top w:val="single" w:sz="4" w:space="0" w:color="auto"/>
              <w:left w:val="single" w:sz="4" w:space="0" w:color="auto"/>
              <w:bottom w:val="single" w:sz="4" w:space="0" w:color="auto"/>
              <w:right w:val="single" w:sz="4" w:space="0" w:color="auto"/>
            </w:tcBorders>
          </w:tcPr>
          <w:p w14:paraId="7736BC9D" w14:textId="3470596E" w:rsidR="00BD2C4B" w:rsidRDefault="00BD2C4B" w:rsidP="00BD2C4B">
            <w:pPr>
              <w:rPr>
                <w:sz w:val="24"/>
                <w:szCs w:val="24"/>
              </w:rPr>
            </w:pPr>
            <w:r>
              <w:rPr>
                <w:sz w:val="24"/>
                <w:szCs w:val="24"/>
              </w:rPr>
              <w:t>27.05.2021 – 11.06.2021</w:t>
            </w:r>
          </w:p>
        </w:tc>
        <w:tc>
          <w:tcPr>
            <w:tcW w:w="4253" w:type="dxa"/>
            <w:tcBorders>
              <w:top w:val="single" w:sz="4" w:space="0" w:color="auto"/>
              <w:left w:val="single" w:sz="4" w:space="0" w:color="auto"/>
              <w:bottom w:val="single" w:sz="4" w:space="0" w:color="auto"/>
              <w:right w:val="single" w:sz="4" w:space="0" w:color="auto"/>
            </w:tcBorders>
          </w:tcPr>
          <w:p w14:paraId="09EED381" w14:textId="35BF643D" w:rsidR="00BD2C4B" w:rsidRDefault="00BD2C4B" w:rsidP="00BD2C4B">
            <w:pPr>
              <w:rPr>
                <w:color w:val="000000"/>
                <w:sz w:val="24"/>
                <w:szCs w:val="24"/>
                <w:shd w:val="clear" w:color="auto" w:fill="FFFFFF"/>
              </w:rPr>
            </w:pPr>
            <w:r>
              <w:rPr>
                <w:bCs/>
                <w:sz w:val="24"/>
                <w:szCs w:val="24"/>
              </w:rPr>
              <w:t xml:space="preserve">«Технологии создания модельных библиотек нового поколения: ресурсы, сервисы, профессиональные стандарты»: </w:t>
            </w:r>
            <w:r>
              <w:rPr>
                <w:sz w:val="24"/>
                <w:szCs w:val="24"/>
              </w:rPr>
              <w:t>обучение в рамках федерального проекта «Творческие люди» Национального проекта «Культура» (Московский государственный институт культуры). Получено удостоверение о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14:paraId="0661D386" w14:textId="6EDDB23A" w:rsidR="00BD2C4B" w:rsidRDefault="00BD2C4B" w:rsidP="00BD2C4B">
            <w:pPr>
              <w:rPr>
                <w:bCs/>
                <w:sz w:val="24"/>
                <w:szCs w:val="24"/>
              </w:rPr>
            </w:pPr>
            <w:r>
              <w:rPr>
                <w:bCs/>
                <w:sz w:val="24"/>
                <w:szCs w:val="24"/>
              </w:rPr>
              <w:t>Борщова Т.А.</w:t>
            </w:r>
          </w:p>
          <w:p w14:paraId="2A34AC7E" w14:textId="6DDE08C6" w:rsidR="00BD2C4B" w:rsidRDefault="00BD2C4B" w:rsidP="00BD2C4B">
            <w:pPr>
              <w:rPr>
                <w:sz w:val="24"/>
                <w:szCs w:val="24"/>
              </w:rPr>
            </w:pPr>
            <w:r>
              <w:rPr>
                <w:bCs/>
                <w:sz w:val="24"/>
                <w:szCs w:val="24"/>
              </w:rPr>
              <w:t>(ЦГБ им. А.С.</w:t>
            </w:r>
            <w:r w:rsidR="00D56D27">
              <w:rPr>
                <w:bCs/>
                <w:sz w:val="24"/>
                <w:szCs w:val="24"/>
              </w:rPr>
              <w:t xml:space="preserve"> </w:t>
            </w:r>
            <w:r>
              <w:rPr>
                <w:bCs/>
                <w:sz w:val="24"/>
                <w:szCs w:val="24"/>
              </w:rPr>
              <w:t>Пушкина)</w:t>
            </w:r>
          </w:p>
        </w:tc>
      </w:tr>
      <w:tr w:rsidR="00BD2C4B" w14:paraId="1F89D3BB" w14:textId="77777777" w:rsidTr="008E7310">
        <w:trPr>
          <w:trHeight w:val="1052"/>
        </w:trPr>
        <w:tc>
          <w:tcPr>
            <w:tcW w:w="1730" w:type="dxa"/>
            <w:tcBorders>
              <w:top w:val="single" w:sz="4" w:space="0" w:color="auto"/>
              <w:left w:val="single" w:sz="4" w:space="0" w:color="auto"/>
              <w:bottom w:val="single" w:sz="4" w:space="0" w:color="auto"/>
              <w:right w:val="single" w:sz="4" w:space="0" w:color="auto"/>
            </w:tcBorders>
          </w:tcPr>
          <w:p w14:paraId="2ED13968" w14:textId="186CBAE5" w:rsidR="00BD2C4B" w:rsidRDefault="00BD2C4B" w:rsidP="00BD2C4B">
            <w:pPr>
              <w:rPr>
                <w:sz w:val="24"/>
                <w:szCs w:val="24"/>
              </w:rPr>
            </w:pPr>
            <w:r>
              <w:rPr>
                <w:sz w:val="24"/>
                <w:szCs w:val="24"/>
              </w:rPr>
              <w:t>31.05.2021 – 11.06.2021</w:t>
            </w:r>
          </w:p>
        </w:tc>
        <w:tc>
          <w:tcPr>
            <w:tcW w:w="4253" w:type="dxa"/>
            <w:tcBorders>
              <w:top w:val="single" w:sz="4" w:space="0" w:color="auto"/>
              <w:left w:val="single" w:sz="4" w:space="0" w:color="auto"/>
              <w:bottom w:val="single" w:sz="4" w:space="0" w:color="auto"/>
              <w:right w:val="single" w:sz="4" w:space="0" w:color="auto"/>
            </w:tcBorders>
          </w:tcPr>
          <w:p w14:paraId="2B940467" w14:textId="4128AC1F" w:rsidR="00BD2C4B" w:rsidRDefault="00BD2C4B" w:rsidP="00BD2C4B">
            <w:pPr>
              <w:rPr>
                <w:color w:val="000000"/>
                <w:sz w:val="24"/>
                <w:szCs w:val="24"/>
                <w:shd w:val="clear" w:color="auto" w:fill="FFFFFF"/>
              </w:rPr>
            </w:pPr>
            <w:r>
              <w:rPr>
                <w:bCs/>
                <w:sz w:val="24"/>
                <w:szCs w:val="24"/>
              </w:rPr>
              <w:t xml:space="preserve">«Формы виртуального информационного и библиографического обслуживания читателей»: </w:t>
            </w:r>
            <w:r>
              <w:rPr>
                <w:sz w:val="24"/>
                <w:szCs w:val="24"/>
              </w:rPr>
              <w:t>обучение в рамках федерального проекта «Творческие люди» Национального проекта «Культура» (Кемеровский государственный институт культуры). Получено удостоверение о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14:paraId="39F39C5D" w14:textId="5F0242A7" w:rsidR="00BD2C4B" w:rsidRDefault="00BD2C4B" w:rsidP="00BD2C4B">
            <w:pPr>
              <w:rPr>
                <w:bCs/>
                <w:sz w:val="24"/>
                <w:szCs w:val="24"/>
              </w:rPr>
            </w:pPr>
            <w:r>
              <w:rPr>
                <w:bCs/>
                <w:sz w:val="24"/>
                <w:szCs w:val="24"/>
              </w:rPr>
              <w:t>Папырина А.Л.</w:t>
            </w:r>
          </w:p>
          <w:p w14:paraId="6879B10B" w14:textId="6ED2DC2C" w:rsidR="00BD2C4B" w:rsidRDefault="00BD2C4B" w:rsidP="00BD2C4B">
            <w:pPr>
              <w:rPr>
                <w:sz w:val="24"/>
                <w:szCs w:val="24"/>
              </w:rPr>
            </w:pPr>
            <w:r>
              <w:rPr>
                <w:bCs/>
                <w:sz w:val="24"/>
                <w:szCs w:val="24"/>
              </w:rPr>
              <w:t>(ЦГБ им. А.С.</w:t>
            </w:r>
            <w:r w:rsidR="00D56D27">
              <w:rPr>
                <w:bCs/>
                <w:sz w:val="24"/>
                <w:szCs w:val="24"/>
              </w:rPr>
              <w:t xml:space="preserve"> </w:t>
            </w:r>
            <w:r>
              <w:rPr>
                <w:bCs/>
                <w:sz w:val="24"/>
                <w:szCs w:val="24"/>
              </w:rPr>
              <w:t>Пушкина)</w:t>
            </w:r>
          </w:p>
        </w:tc>
      </w:tr>
      <w:tr w:rsidR="00D56D27" w14:paraId="44E49B5C" w14:textId="77777777" w:rsidTr="008E7310">
        <w:trPr>
          <w:trHeight w:val="1052"/>
        </w:trPr>
        <w:tc>
          <w:tcPr>
            <w:tcW w:w="1730" w:type="dxa"/>
            <w:tcBorders>
              <w:top w:val="single" w:sz="4" w:space="0" w:color="auto"/>
              <w:left w:val="single" w:sz="4" w:space="0" w:color="auto"/>
              <w:bottom w:val="single" w:sz="4" w:space="0" w:color="auto"/>
              <w:right w:val="single" w:sz="4" w:space="0" w:color="auto"/>
            </w:tcBorders>
          </w:tcPr>
          <w:p w14:paraId="6B8558FB" w14:textId="7B7BD307" w:rsidR="00D56D27" w:rsidRDefault="00D56D27" w:rsidP="00BD2C4B">
            <w:pPr>
              <w:rPr>
                <w:sz w:val="24"/>
                <w:szCs w:val="24"/>
              </w:rPr>
            </w:pPr>
            <w:r>
              <w:rPr>
                <w:sz w:val="24"/>
                <w:szCs w:val="24"/>
              </w:rPr>
              <w:t>31.05.2021 – 11.06.2021</w:t>
            </w:r>
          </w:p>
        </w:tc>
        <w:tc>
          <w:tcPr>
            <w:tcW w:w="4253" w:type="dxa"/>
            <w:tcBorders>
              <w:top w:val="single" w:sz="4" w:space="0" w:color="auto"/>
              <w:left w:val="single" w:sz="4" w:space="0" w:color="auto"/>
              <w:bottom w:val="single" w:sz="4" w:space="0" w:color="auto"/>
              <w:right w:val="single" w:sz="4" w:space="0" w:color="auto"/>
            </w:tcBorders>
          </w:tcPr>
          <w:p w14:paraId="75B39216" w14:textId="5A24E5EC" w:rsidR="00D56D27" w:rsidRDefault="00D56D27" w:rsidP="00BD2C4B">
            <w:pPr>
              <w:rPr>
                <w:bCs/>
                <w:sz w:val="24"/>
                <w:szCs w:val="24"/>
              </w:rPr>
            </w:pPr>
            <w:r>
              <w:rPr>
                <w:sz w:val="24"/>
                <w:szCs w:val="22"/>
              </w:rPr>
              <w:t>«</w:t>
            </w:r>
            <w:r w:rsidRPr="00D56D27">
              <w:rPr>
                <w:sz w:val="24"/>
                <w:szCs w:val="22"/>
              </w:rPr>
              <w:t>Договорные отношения в практике библиотек, платные услуги, дополнительное образование в библиотеках</w:t>
            </w:r>
            <w:r>
              <w:rPr>
                <w:sz w:val="24"/>
                <w:szCs w:val="22"/>
              </w:rPr>
              <w:t xml:space="preserve">»: </w:t>
            </w:r>
            <w:r>
              <w:rPr>
                <w:sz w:val="24"/>
                <w:szCs w:val="24"/>
              </w:rPr>
              <w:t>обучение в рамках федерального проекта «Творческие люди» Национального проекта «Культура» (Московский государственный институт культуры). Получено удостоверение о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14:paraId="7C202D96" w14:textId="77777777" w:rsidR="00D56D27" w:rsidRDefault="00D56D27" w:rsidP="00BD2C4B">
            <w:pPr>
              <w:rPr>
                <w:bCs/>
                <w:sz w:val="24"/>
                <w:szCs w:val="24"/>
              </w:rPr>
            </w:pPr>
            <w:r>
              <w:rPr>
                <w:bCs/>
                <w:sz w:val="24"/>
                <w:szCs w:val="24"/>
              </w:rPr>
              <w:t>Сухарева Л.О.</w:t>
            </w:r>
          </w:p>
          <w:p w14:paraId="04F84E68" w14:textId="1965D93D" w:rsidR="00D56D27" w:rsidRDefault="00D56D27" w:rsidP="00BD2C4B">
            <w:pPr>
              <w:rPr>
                <w:bCs/>
                <w:sz w:val="24"/>
                <w:szCs w:val="24"/>
              </w:rPr>
            </w:pPr>
            <w:r>
              <w:rPr>
                <w:bCs/>
                <w:sz w:val="24"/>
                <w:szCs w:val="24"/>
              </w:rPr>
              <w:t>(ЦГБ им. А.С. Пушкина)</w:t>
            </w:r>
          </w:p>
        </w:tc>
      </w:tr>
      <w:tr w:rsidR="00BD2C4B" w14:paraId="48EEFF0C" w14:textId="77777777" w:rsidTr="008E7310">
        <w:tc>
          <w:tcPr>
            <w:tcW w:w="1730" w:type="dxa"/>
            <w:tcBorders>
              <w:top w:val="single" w:sz="4" w:space="0" w:color="auto"/>
              <w:left w:val="single" w:sz="4" w:space="0" w:color="auto"/>
              <w:bottom w:val="single" w:sz="4" w:space="0" w:color="auto"/>
              <w:right w:val="single" w:sz="4" w:space="0" w:color="auto"/>
            </w:tcBorders>
          </w:tcPr>
          <w:p w14:paraId="4C7E55EE" w14:textId="1D776240" w:rsidR="00BD2C4B" w:rsidRDefault="00BD2C4B" w:rsidP="00BD2C4B">
            <w:pPr>
              <w:rPr>
                <w:sz w:val="24"/>
                <w:szCs w:val="24"/>
              </w:rPr>
            </w:pPr>
            <w:r>
              <w:rPr>
                <w:sz w:val="24"/>
                <w:szCs w:val="24"/>
              </w:rPr>
              <w:t>01.06.2021</w:t>
            </w:r>
            <w:r w:rsidR="00D56D27">
              <w:rPr>
                <w:sz w:val="24"/>
                <w:szCs w:val="24"/>
              </w:rPr>
              <w:t xml:space="preserve"> –</w:t>
            </w:r>
          </w:p>
          <w:p w14:paraId="03171F9E" w14:textId="25B358B7" w:rsidR="00BD2C4B" w:rsidRDefault="00BD2C4B" w:rsidP="00BD2C4B">
            <w:pPr>
              <w:rPr>
                <w:bCs/>
                <w:sz w:val="24"/>
                <w:szCs w:val="24"/>
              </w:rPr>
            </w:pPr>
            <w:r>
              <w:rPr>
                <w:sz w:val="24"/>
                <w:szCs w:val="24"/>
              </w:rPr>
              <w:t>09.07.2021</w:t>
            </w:r>
          </w:p>
        </w:tc>
        <w:tc>
          <w:tcPr>
            <w:tcW w:w="4253" w:type="dxa"/>
            <w:tcBorders>
              <w:top w:val="single" w:sz="4" w:space="0" w:color="auto"/>
              <w:left w:val="single" w:sz="4" w:space="0" w:color="auto"/>
              <w:bottom w:val="single" w:sz="4" w:space="0" w:color="auto"/>
              <w:right w:val="single" w:sz="4" w:space="0" w:color="auto"/>
            </w:tcBorders>
          </w:tcPr>
          <w:p w14:paraId="2924A24D" w14:textId="6C5F225E" w:rsidR="00BD2C4B" w:rsidRDefault="00BD2C4B" w:rsidP="00BD2C4B">
            <w:pPr>
              <w:rPr>
                <w:bCs/>
                <w:sz w:val="24"/>
                <w:szCs w:val="24"/>
              </w:rPr>
            </w:pPr>
            <w:r>
              <w:rPr>
                <w:sz w:val="24"/>
                <w:szCs w:val="24"/>
              </w:rPr>
              <w:t>«От буквы до цифры: компетенции библиотекаря в меняющихся условиях»: онлайн-обучение по программе повышения квалификации в рамках федерального проекта «Содействие занятости» национального проекта «Демография».</w:t>
            </w:r>
          </w:p>
        </w:tc>
        <w:tc>
          <w:tcPr>
            <w:tcW w:w="3254" w:type="dxa"/>
            <w:tcBorders>
              <w:top w:val="single" w:sz="4" w:space="0" w:color="auto"/>
              <w:left w:val="single" w:sz="4" w:space="0" w:color="auto"/>
              <w:bottom w:val="single" w:sz="4" w:space="0" w:color="auto"/>
              <w:right w:val="single" w:sz="4" w:space="0" w:color="auto"/>
            </w:tcBorders>
          </w:tcPr>
          <w:p w14:paraId="18B671B4" w14:textId="77777777" w:rsidR="00BD2C4B" w:rsidRDefault="00BD2C4B" w:rsidP="00BD2C4B">
            <w:pPr>
              <w:rPr>
                <w:sz w:val="24"/>
                <w:szCs w:val="24"/>
                <w:lang w:eastAsia="en-US"/>
              </w:rPr>
            </w:pPr>
            <w:r>
              <w:rPr>
                <w:sz w:val="24"/>
                <w:szCs w:val="24"/>
              </w:rPr>
              <w:t xml:space="preserve">Варзавьева А.И., </w:t>
            </w:r>
          </w:p>
          <w:p w14:paraId="2A34BC1E" w14:textId="77777777" w:rsidR="00BD2C4B" w:rsidRDefault="00BD2C4B" w:rsidP="00BD2C4B">
            <w:pPr>
              <w:rPr>
                <w:sz w:val="24"/>
                <w:szCs w:val="24"/>
              </w:rPr>
            </w:pPr>
            <w:r>
              <w:rPr>
                <w:sz w:val="24"/>
                <w:szCs w:val="24"/>
              </w:rPr>
              <w:t>(библиотека №4)</w:t>
            </w:r>
          </w:p>
          <w:p w14:paraId="44218771" w14:textId="77777777" w:rsidR="00BD2C4B" w:rsidRDefault="00BD2C4B" w:rsidP="00BD2C4B">
            <w:pPr>
              <w:rPr>
                <w:bCs/>
                <w:sz w:val="24"/>
                <w:szCs w:val="24"/>
              </w:rPr>
            </w:pPr>
            <w:r>
              <w:rPr>
                <w:bCs/>
                <w:sz w:val="24"/>
                <w:szCs w:val="24"/>
              </w:rPr>
              <w:t>Щесняк Е.Л.</w:t>
            </w:r>
          </w:p>
          <w:p w14:paraId="7D733CC3" w14:textId="5555CAE6" w:rsidR="00BD2C4B" w:rsidRDefault="00BD2C4B" w:rsidP="00BD2C4B">
            <w:pPr>
              <w:rPr>
                <w:bCs/>
                <w:sz w:val="24"/>
                <w:szCs w:val="24"/>
              </w:rPr>
            </w:pPr>
            <w:r>
              <w:rPr>
                <w:bCs/>
                <w:sz w:val="24"/>
                <w:szCs w:val="24"/>
              </w:rPr>
              <w:t>(ЦГБ им. А.С. Пушкина)</w:t>
            </w:r>
          </w:p>
        </w:tc>
      </w:tr>
      <w:tr w:rsidR="00BD2C4B" w14:paraId="0ABD2742"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C479C05" w14:textId="77777777" w:rsidR="00BD2C4B" w:rsidRDefault="00BD2C4B" w:rsidP="00BD2C4B">
            <w:pPr>
              <w:rPr>
                <w:rFonts w:eastAsia="Times New Roman"/>
                <w:bCs/>
                <w:sz w:val="24"/>
                <w:szCs w:val="24"/>
              </w:rPr>
            </w:pPr>
            <w:r>
              <w:rPr>
                <w:bCs/>
                <w:sz w:val="24"/>
                <w:szCs w:val="24"/>
              </w:rPr>
              <w:t>01.06.2021-09.07.2021</w:t>
            </w:r>
          </w:p>
        </w:tc>
        <w:tc>
          <w:tcPr>
            <w:tcW w:w="4253" w:type="dxa"/>
            <w:tcBorders>
              <w:top w:val="single" w:sz="4" w:space="0" w:color="auto"/>
              <w:left w:val="single" w:sz="4" w:space="0" w:color="auto"/>
              <w:bottom w:val="single" w:sz="4" w:space="0" w:color="auto"/>
              <w:right w:val="single" w:sz="4" w:space="0" w:color="auto"/>
            </w:tcBorders>
            <w:hideMark/>
          </w:tcPr>
          <w:p w14:paraId="72393F82" w14:textId="77777777" w:rsidR="00BD2C4B" w:rsidRDefault="00BD2C4B" w:rsidP="00BD2C4B">
            <w:pPr>
              <w:rPr>
                <w:bCs/>
                <w:sz w:val="24"/>
                <w:szCs w:val="24"/>
              </w:rPr>
            </w:pPr>
            <w:r>
              <w:rPr>
                <w:bCs/>
                <w:sz w:val="24"/>
                <w:szCs w:val="24"/>
              </w:rPr>
              <w:t>Обучение по программе «От буквы до цифры: компетенции библиотекаря в меняющихся условиях» (Томский государственный университет)</w:t>
            </w:r>
          </w:p>
        </w:tc>
        <w:tc>
          <w:tcPr>
            <w:tcW w:w="3254" w:type="dxa"/>
            <w:tcBorders>
              <w:top w:val="single" w:sz="4" w:space="0" w:color="auto"/>
              <w:left w:val="single" w:sz="4" w:space="0" w:color="auto"/>
              <w:bottom w:val="single" w:sz="4" w:space="0" w:color="auto"/>
              <w:right w:val="single" w:sz="4" w:space="0" w:color="auto"/>
            </w:tcBorders>
            <w:hideMark/>
          </w:tcPr>
          <w:p w14:paraId="19465A4F" w14:textId="77777777" w:rsidR="00BD2C4B" w:rsidRDefault="00BD2C4B" w:rsidP="00BD2C4B">
            <w:pPr>
              <w:rPr>
                <w:rFonts w:eastAsiaTheme="minorHAnsi"/>
                <w:bCs/>
                <w:sz w:val="24"/>
                <w:szCs w:val="24"/>
              </w:rPr>
            </w:pPr>
            <w:r>
              <w:rPr>
                <w:bCs/>
                <w:sz w:val="24"/>
                <w:szCs w:val="24"/>
              </w:rPr>
              <w:t>Островская О.Ю.</w:t>
            </w:r>
          </w:p>
          <w:p w14:paraId="3B035ABF" w14:textId="77777777" w:rsidR="00BD2C4B" w:rsidRDefault="00BD2C4B" w:rsidP="00BD2C4B">
            <w:pPr>
              <w:rPr>
                <w:bCs/>
                <w:sz w:val="24"/>
                <w:szCs w:val="24"/>
              </w:rPr>
            </w:pPr>
            <w:r>
              <w:rPr>
                <w:bCs/>
                <w:sz w:val="24"/>
                <w:szCs w:val="24"/>
              </w:rPr>
              <w:t>(библиотека №9)</w:t>
            </w:r>
          </w:p>
        </w:tc>
      </w:tr>
      <w:tr w:rsidR="00BD2C4B" w14:paraId="587E979A"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1597C899" w14:textId="77777777" w:rsidR="00BD2C4B" w:rsidRDefault="00BD2C4B" w:rsidP="00BD2C4B">
            <w:pPr>
              <w:rPr>
                <w:rFonts w:eastAsia="Times New Roman"/>
                <w:bCs/>
                <w:sz w:val="24"/>
                <w:szCs w:val="24"/>
              </w:rPr>
            </w:pPr>
            <w:r>
              <w:rPr>
                <w:bCs/>
                <w:sz w:val="24"/>
                <w:szCs w:val="24"/>
              </w:rPr>
              <w:lastRenderedPageBreak/>
              <w:t>04.06.2021</w:t>
            </w:r>
          </w:p>
        </w:tc>
        <w:tc>
          <w:tcPr>
            <w:tcW w:w="4253" w:type="dxa"/>
            <w:tcBorders>
              <w:top w:val="single" w:sz="4" w:space="0" w:color="auto"/>
              <w:left w:val="single" w:sz="4" w:space="0" w:color="auto"/>
              <w:bottom w:val="single" w:sz="4" w:space="0" w:color="auto"/>
              <w:right w:val="single" w:sz="4" w:space="0" w:color="auto"/>
            </w:tcBorders>
            <w:hideMark/>
          </w:tcPr>
          <w:p w14:paraId="7AF76334" w14:textId="5CECF152" w:rsidR="00BD2C4B" w:rsidRPr="007F108A" w:rsidRDefault="00BD2C4B" w:rsidP="00BD2C4B">
            <w:pPr>
              <w:rPr>
                <w:rStyle w:val="afa"/>
                <w:b w:val="0"/>
                <w:sz w:val="24"/>
                <w:szCs w:val="24"/>
              </w:rPr>
            </w:pPr>
            <w:r>
              <w:rPr>
                <w:rStyle w:val="afa"/>
                <w:b w:val="0"/>
                <w:sz w:val="24"/>
                <w:szCs w:val="24"/>
              </w:rPr>
              <w:t>«Дорога к Пушкину»: межрегиональная онлайн-встреча (Национальная библиотека им. А.С. Пушкина, Республики Мордовия)</w:t>
            </w:r>
          </w:p>
        </w:tc>
        <w:tc>
          <w:tcPr>
            <w:tcW w:w="3254" w:type="dxa"/>
            <w:tcBorders>
              <w:top w:val="single" w:sz="4" w:space="0" w:color="auto"/>
              <w:left w:val="single" w:sz="4" w:space="0" w:color="auto"/>
              <w:bottom w:val="single" w:sz="4" w:space="0" w:color="auto"/>
              <w:right w:val="single" w:sz="4" w:space="0" w:color="auto"/>
            </w:tcBorders>
            <w:hideMark/>
          </w:tcPr>
          <w:p w14:paraId="7FA5C8FC" w14:textId="77777777" w:rsidR="00BD2C4B" w:rsidRDefault="00BD2C4B" w:rsidP="00BD2C4B">
            <w:pPr>
              <w:rPr>
                <w:rFonts w:eastAsiaTheme="minorHAnsi"/>
                <w:lang w:eastAsia="en-US"/>
              </w:rPr>
            </w:pPr>
            <w:r>
              <w:rPr>
                <w:bCs/>
                <w:sz w:val="24"/>
                <w:szCs w:val="24"/>
              </w:rPr>
              <w:t>Михайлова Е.Н.</w:t>
            </w:r>
          </w:p>
          <w:p w14:paraId="161C5892" w14:textId="77777777" w:rsidR="00BD2C4B" w:rsidRDefault="00BD2C4B" w:rsidP="00BD2C4B">
            <w:pPr>
              <w:rPr>
                <w:sz w:val="24"/>
                <w:szCs w:val="24"/>
              </w:rPr>
            </w:pPr>
            <w:r>
              <w:rPr>
                <w:bCs/>
                <w:sz w:val="24"/>
                <w:szCs w:val="24"/>
              </w:rPr>
              <w:t>(</w:t>
            </w:r>
            <w:r>
              <w:rPr>
                <w:sz w:val="24"/>
                <w:szCs w:val="24"/>
              </w:rPr>
              <w:t>ЦГБ им. А.С. Пушкина)</w:t>
            </w:r>
          </w:p>
        </w:tc>
      </w:tr>
      <w:tr w:rsidR="00BD2C4B" w14:paraId="1A8BA95D" w14:textId="77777777" w:rsidTr="008E7310">
        <w:tc>
          <w:tcPr>
            <w:tcW w:w="1730" w:type="dxa"/>
            <w:tcBorders>
              <w:top w:val="single" w:sz="4" w:space="0" w:color="auto"/>
              <w:left w:val="single" w:sz="4" w:space="0" w:color="auto"/>
              <w:bottom w:val="single" w:sz="4" w:space="0" w:color="auto"/>
              <w:right w:val="single" w:sz="4" w:space="0" w:color="auto"/>
            </w:tcBorders>
          </w:tcPr>
          <w:p w14:paraId="0B8AE27D" w14:textId="77777777" w:rsidR="00BD2C4B" w:rsidRDefault="00BD2C4B" w:rsidP="00BD2C4B">
            <w:pPr>
              <w:rPr>
                <w:rFonts w:eastAsia="Times New Roman"/>
                <w:sz w:val="24"/>
                <w:szCs w:val="24"/>
                <w:lang w:eastAsia="en-US"/>
              </w:rPr>
            </w:pPr>
            <w:r>
              <w:rPr>
                <w:sz w:val="24"/>
                <w:szCs w:val="24"/>
              </w:rPr>
              <w:t>10.06.2021</w:t>
            </w:r>
          </w:p>
          <w:p w14:paraId="6A1F8C55" w14:textId="77777777" w:rsidR="00BD2C4B" w:rsidRDefault="00BD2C4B" w:rsidP="00BD2C4B">
            <w:pPr>
              <w:rPr>
                <w:color w:val="FF0000"/>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57577830" w14:textId="77777777" w:rsidR="00BD2C4B" w:rsidRDefault="00BD2C4B" w:rsidP="00BD2C4B">
            <w:pPr>
              <w:rPr>
                <w:rFonts w:eastAsiaTheme="minorHAnsi"/>
                <w:sz w:val="24"/>
                <w:szCs w:val="24"/>
              </w:rPr>
            </w:pPr>
            <w:r>
              <w:rPr>
                <w:sz w:val="24"/>
                <w:szCs w:val="24"/>
              </w:rPr>
              <w:t>«100 лет»: юбилей писательской организации Кировской области</w:t>
            </w:r>
          </w:p>
        </w:tc>
        <w:tc>
          <w:tcPr>
            <w:tcW w:w="3254" w:type="dxa"/>
            <w:tcBorders>
              <w:top w:val="single" w:sz="4" w:space="0" w:color="auto"/>
              <w:left w:val="single" w:sz="4" w:space="0" w:color="auto"/>
              <w:bottom w:val="single" w:sz="4" w:space="0" w:color="auto"/>
              <w:right w:val="single" w:sz="4" w:space="0" w:color="auto"/>
            </w:tcBorders>
            <w:hideMark/>
          </w:tcPr>
          <w:p w14:paraId="51AAA513" w14:textId="4FEAC9DF" w:rsidR="00BD2C4B" w:rsidRDefault="00BD2C4B" w:rsidP="00BD2C4B">
            <w:pPr>
              <w:rPr>
                <w:sz w:val="24"/>
                <w:szCs w:val="24"/>
              </w:rPr>
            </w:pPr>
            <w:r>
              <w:rPr>
                <w:bCs/>
                <w:sz w:val="24"/>
                <w:szCs w:val="24"/>
              </w:rPr>
              <w:t>сотрудники Учреждения</w:t>
            </w:r>
          </w:p>
        </w:tc>
      </w:tr>
      <w:tr w:rsidR="00BD2C4B" w14:paraId="1243B861"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7CFB4315" w14:textId="77777777" w:rsidR="00BD2C4B" w:rsidRDefault="00BD2C4B" w:rsidP="00BD2C4B">
            <w:pPr>
              <w:rPr>
                <w:rFonts w:eastAsia="Times New Roman"/>
                <w:sz w:val="24"/>
                <w:szCs w:val="24"/>
              </w:rPr>
            </w:pPr>
            <w:r>
              <w:rPr>
                <w:sz w:val="24"/>
                <w:szCs w:val="24"/>
              </w:rPr>
              <w:t>16.07.2021</w:t>
            </w:r>
          </w:p>
        </w:tc>
        <w:tc>
          <w:tcPr>
            <w:tcW w:w="4253" w:type="dxa"/>
            <w:tcBorders>
              <w:top w:val="single" w:sz="4" w:space="0" w:color="auto"/>
              <w:left w:val="single" w:sz="4" w:space="0" w:color="auto"/>
              <w:bottom w:val="single" w:sz="4" w:space="0" w:color="auto"/>
              <w:right w:val="single" w:sz="4" w:space="0" w:color="auto"/>
            </w:tcBorders>
            <w:hideMark/>
          </w:tcPr>
          <w:p w14:paraId="4E498140" w14:textId="77777777" w:rsidR="00BD2C4B" w:rsidRDefault="00BD2C4B" w:rsidP="00BD2C4B">
            <w:pPr>
              <w:pStyle w:val="a8"/>
              <w:spacing w:after="0" w:afterAutospacing="0"/>
              <w:rPr>
                <w:color w:val="000000"/>
                <w:szCs w:val="24"/>
              </w:rPr>
            </w:pPr>
            <w:r>
              <w:rPr>
                <w:color w:val="000000"/>
                <w:shd w:val="clear" w:color="auto" w:fill="FFFFFF"/>
              </w:rPr>
              <w:t>Онлайн-семинар «Основы профилактики социально-негативных явлений» по итогам реализации молодежного проекта «Интерактивные интеллектуальные онлайн-игры «PROF</w:t>
            </w:r>
            <w:r>
              <w:rPr>
                <w:color w:val="000000"/>
                <w:shd w:val="clear" w:color="auto" w:fill="FFFFFF"/>
                <w:lang w:val="en-US"/>
              </w:rPr>
              <w:t>F</w:t>
            </w:r>
            <w:r>
              <w:rPr>
                <w:color w:val="000000"/>
                <w:shd w:val="clear" w:color="auto" w:fill="FFFFFF"/>
              </w:rPr>
              <w:t>квиз»</w:t>
            </w:r>
            <w:r>
              <w:rPr>
                <w:rStyle w:val="apple-converted-space"/>
                <w:color w:val="000000"/>
              </w:rPr>
              <w:t> </w:t>
            </w:r>
          </w:p>
        </w:tc>
        <w:tc>
          <w:tcPr>
            <w:tcW w:w="3254" w:type="dxa"/>
            <w:tcBorders>
              <w:top w:val="single" w:sz="4" w:space="0" w:color="auto"/>
              <w:left w:val="single" w:sz="4" w:space="0" w:color="auto"/>
              <w:bottom w:val="single" w:sz="4" w:space="0" w:color="auto"/>
              <w:right w:val="single" w:sz="4" w:space="0" w:color="auto"/>
            </w:tcBorders>
            <w:hideMark/>
          </w:tcPr>
          <w:p w14:paraId="74F06191" w14:textId="77777777" w:rsidR="00BD2C4B" w:rsidRDefault="00BD2C4B" w:rsidP="00BD2C4B">
            <w:pPr>
              <w:rPr>
                <w:rFonts w:eastAsiaTheme="minorHAnsi"/>
                <w:sz w:val="24"/>
                <w:szCs w:val="24"/>
              </w:rPr>
            </w:pPr>
            <w:r>
              <w:rPr>
                <w:sz w:val="24"/>
                <w:szCs w:val="24"/>
              </w:rPr>
              <w:t xml:space="preserve">Демина Е.В. </w:t>
            </w:r>
          </w:p>
          <w:p w14:paraId="44DBF867" w14:textId="77777777" w:rsidR="00BD2C4B" w:rsidRDefault="00BD2C4B" w:rsidP="00BD2C4B">
            <w:pPr>
              <w:rPr>
                <w:sz w:val="24"/>
                <w:szCs w:val="24"/>
                <w:lang w:eastAsia="en-US"/>
              </w:rPr>
            </w:pPr>
            <w:r>
              <w:rPr>
                <w:sz w:val="24"/>
                <w:szCs w:val="24"/>
              </w:rPr>
              <w:t>(библиотекой №23)</w:t>
            </w:r>
          </w:p>
          <w:p w14:paraId="45D563A8" w14:textId="77777777" w:rsidR="00BD2C4B" w:rsidRDefault="00BD2C4B" w:rsidP="00BD2C4B">
            <w:pPr>
              <w:rPr>
                <w:sz w:val="24"/>
                <w:szCs w:val="24"/>
              </w:rPr>
            </w:pPr>
            <w:r>
              <w:rPr>
                <w:sz w:val="24"/>
                <w:szCs w:val="24"/>
              </w:rPr>
              <w:t>Минина А.А.,</w:t>
            </w:r>
          </w:p>
          <w:p w14:paraId="265CEE83" w14:textId="77777777" w:rsidR="00BD2C4B" w:rsidRDefault="00BD2C4B" w:rsidP="00BD2C4B">
            <w:pPr>
              <w:rPr>
                <w:sz w:val="24"/>
                <w:szCs w:val="24"/>
              </w:rPr>
            </w:pPr>
            <w:r>
              <w:rPr>
                <w:sz w:val="24"/>
                <w:szCs w:val="24"/>
              </w:rPr>
              <w:t>Уварова А.Д.</w:t>
            </w:r>
          </w:p>
          <w:p w14:paraId="5636E032" w14:textId="77777777" w:rsidR="00BD2C4B" w:rsidRDefault="00BD2C4B" w:rsidP="00BD2C4B">
            <w:pPr>
              <w:rPr>
                <w:sz w:val="24"/>
                <w:szCs w:val="24"/>
                <w:lang w:eastAsia="en-US"/>
              </w:rPr>
            </w:pPr>
            <w:r>
              <w:rPr>
                <w:sz w:val="24"/>
                <w:szCs w:val="24"/>
              </w:rPr>
              <w:t>(ЦГБ им. А.С. Пушкина)</w:t>
            </w:r>
          </w:p>
        </w:tc>
      </w:tr>
      <w:tr w:rsidR="00BD2C4B" w14:paraId="3CDB5877"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B052F63" w14:textId="77777777" w:rsidR="00BD2C4B" w:rsidRDefault="00BD2C4B" w:rsidP="00BD2C4B">
            <w:pPr>
              <w:rPr>
                <w:rFonts w:eastAsia="Times New Roman"/>
                <w:bCs/>
                <w:sz w:val="24"/>
                <w:szCs w:val="24"/>
              </w:rPr>
            </w:pPr>
            <w:r>
              <w:rPr>
                <w:bCs/>
                <w:sz w:val="24"/>
                <w:szCs w:val="24"/>
              </w:rPr>
              <w:t>06-08.08.2021</w:t>
            </w:r>
          </w:p>
        </w:tc>
        <w:tc>
          <w:tcPr>
            <w:tcW w:w="4253" w:type="dxa"/>
            <w:tcBorders>
              <w:top w:val="single" w:sz="4" w:space="0" w:color="auto"/>
              <w:left w:val="single" w:sz="4" w:space="0" w:color="auto"/>
              <w:bottom w:val="single" w:sz="4" w:space="0" w:color="auto"/>
              <w:right w:val="single" w:sz="4" w:space="0" w:color="auto"/>
            </w:tcBorders>
            <w:hideMark/>
          </w:tcPr>
          <w:p w14:paraId="20F7D41D" w14:textId="77777777" w:rsidR="00BD2C4B" w:rsidRDefault="00BD2C4B" w:rsidP="00BD2C4B">
            <w:pPr>
              <w:rPr>
                <w:bCs/>
                <w:sz w:val="24"/>
                <w:szCs w:val="24"/>
              </w:rPr>
            </w:pPr>
            <w:r>
              <w:rPr>
                <w:bCs/>
                <w:sz w:val="24"/>
                <w:szCs w:val="24"/>
              </w:rPr>
              <w:t>Православный молодежный форум «Вятские берега – 2021»</w:t>
            </w:r>
          </w:p>
        </w:tc>
        <w:tc>
          <w:tcPr>
            <w:tcW w:w="3254" w:type="dxa"/>
            <w:tcBorders>
              <w:top w:val="single" w:sz="4" w:space="0" w:color="auto"/>
              <w:left w:val="single" w:sz="4" w:space="0" w:color="auto"/>
              <w:bottom w:val="single" w:sz="4" w:space="0" w:color="auto"/>
              <w:right w:val="single" w:sz="4" w:space="0" w:color="auto"/>
            </w:tcBorders>
            <w:hideMark/>
          </w:tcPr>
          <w:p w14:paraId="5E912CA2" w14:textId="77777777" w:rsidR="00BD2C4B" w:rsidRDefault="00BD2C4B" w:rsidP="00BD2C4B">
            <w:pPr>
              <w:rPr>
                <w:rFonts w:eastAsiaTheme="minorHAnsi"/>
                <w:bCs/>
                <w:sz w:val="24"/>
                <w:szCs w:val="24"/>
              </w:rPr>
            </w:pPr>
            <w:r>
              <w:rPr>
                <w:bCs/>
                <w:sz w:val="24"/>
                <w:szCs w:val="24"/>
              </w:rPr>
              <w:t>Гмызина А.Н.</w:t>
            </w:r>
          </w:p>
          <w:p w14:paraId="026A235D" w14:textId="77777777" w:rsidR="00BD2C4B" w:rsidRDefault="00BD2C4B" w:rsidP="00BD2C4B">
            <w:pPr>
              <w:rPr>
                <w:bCs/>
                <w:sz w:val="24"/>
                <w:szCs w:val="24"/>
              </w:rPr>
            </w:pPr>
            <w:r>
              <w:rPr>
                <w:bCs/>
                <w:sz w:val="24"/>
                <w:szCs w:val="24"/>
              </w:rPr>
              <w:t>(библиотека №9)</w:t>
            </w:r>
          </w:p>
        </w:tc>
      </w:tr>
      <w:tr w:rsidR="00BD2C4B" w14:paraId="61F6BFF9"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5DD911E" w14:textId="77777777" w:rsidR="00BD2C4B" w:rsidRDefault="00BD2C4B" w:rsidP="00BD2C4B">
            <w:pPr>
              <w:rPr>
                <w:rFonts w:eastAsia="Times New Roman"/>
                <w:sz w:val="24"/>
                <w:szCs w:val="24"/>
              </w:rPr>
            </w:pPr>
            <w:r>
              <w:rPr>
                <w:sz w:val="24"/>
                <w:szCs w:val="24"/>
              </w:rPr>
              <w:t>23.08.2021</w:t>
            </w:r>
          </w:p>
        </w:tc>
        <w:tc>
          <w:tcPr>
            <w:tcW w:w="4253" w:type="dxa"/>
            <w:tcBorders>
              <w:top w:val="single" w:sz="4" w:space="0" w:color="auto"/>
              <w:left w:val="single" w:sz="4" w:space="0" w:color="auto"/>
              <w:bottom w:val="single" w:sz="4" w:space="0" w:color="auto"/>
              <w:right w:val="single" w:sz="4" w:space="0" w:color="auto"/>
            </w:tcBorders>
            <w:hideMark/>
          </w:tcPr>
          <w:p w14:paraId="60150C1B" w14:textId="77777777" w:rsidR="00BD2C4B" w:rsidRDefault="00BD2C4B" w:rsidP="00BD2C4B">
            <w:pPr>
              <w:rPr>
                <w:sz w:val="24"/>
                <w:szCs w:val="24"/>
                <w:lang w:eastAsia="en-US"/>
              </w:rPr>
            </w:pPr>
            <w:r>
              <w:rPr>
                <w:sz w:val="24"/>
                <w:szCs w:val="24"/>
              </w:rPr>
              <w:t xml:space="preserve">Творческая встреча с лауреатом литературной премии имени А. Грина М. Тарковским </w:t>
            </w:r>
          </w:p>
        </w:tc>
        <w:tc>
          <w:tcPr>
            <w:tcW w:w="3254" w:type="dxa"/>
            <w:tcBorders>
              <w:top w:val="single" w:sz="4" w:space="0" w:color="auto"/>
              <w:left w:val="single" w:sz="4" w:space="0" w:color="auto"/>
              <w:bottom w:val="single" w:sz="4" w:space="0" w:color="auto"/>
              <w:right w:val="single" w:sz="4" w:space="0" w:color="auto"/>
            </w:tcBorders>
            <w:hideMark/>
          </w:tcPr>
          <w:p w14:paraId="227E4A57" w14:textId="1BF59574" w:rsidR="00BD2C4B" w:rsidRDefault="00BD2C4B" w:rsidP="00BD2C4B">
            <w:pPr>
              <w:rPr>
                <w:rFonts w:eastAsiaTheme="minorHAnsi"/>
                <w:sz w:val="24"/>
                <w:szCs w:val="24"/>
              </w:rPr>
            </w:pPr>
            <w:r>
              <w:rPr>
                <w:bCs/>
                <w:sz w:val="24"/>
                <w:szCs w:val="24"/>
              </w:rPr>
              <w:t xml:space="preserve">сотрудники </w:t>
            </w:r>
            <w:r w:rsidR="00D56D27">
              <w:rPr>
                <w:bCs/>
                <w:sz w:val="24"/>
                <w:szCs w:val="24"/>
              </w:rPr>
              <w:t>Учреждения</w:t>
            </w:r>
          </w:p>
        </w:tc>
      </w:tr>
      <w:tr w:rsidR="00BD2C4B" w14:paraId="48236360"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522FA187" w14:textId="77777777" w:rsidR="00BD2C4B" w:rsidRDefault="00BD2C4B" w:rsidP="00BD2C4B">
            <w:pPr>
              <w:rPr>
                <w:rFonts w:eastAsia="Times New Roman"/>
                <w:sz w:val="24"/>
                <w:szCs w:val="24"/>
              </w:rPr>
            </w:pPr>
            <w:r>
              <w:rPr>
                <w:sz w:val="24"/>
                <w:szCs w:val="24"/>
              </w:rPr>
              <w:t>08.09.2021</w:t>
            </w:r>
          </w:p>
        </w:tc>
        <w:tc>
          <w:tcPr>
            <w:tcW w:w="4253" w:type="dxa"/>
            <w:tcBorders>
              <w:top w:val="single" w:sz="4" w:space="0" w:color="auto"/>
              <w:left w:val="single" w:sz="4" w:space="0" w:color="auto"/>
              <w:bottom w:val="single" w:sz="4" w:space="0" w:color="auto"/>
              <w:right w:val="single" w:sz="4" w:space="0" w:color="auto"/>
            </w:tcBorders>
            <w:hideMark/>
          </w:tcPr>
          <w:p w14:paraId="08548B5E" w14:textId="77777777" w:rsidR="00BD2C4B" w:rsidRDefault="00BD2C4B" w:rsidP="00BD2C4B">
            <w:pPr>
              <w:rPr>
                <w:sz w:val="24"/>
                <w:szCs w:val="24"/>
              </w:rPr>
            </w:pPr>
            <w:r>
              <w:rPr>
                <w:bCs/>
                <w:sz w:val="24"/>
                <w:szCs w:val="24"/>
              </w:rPr>
              <w:t>«В свете рампы: А.С. Пушкин и пушкинские сюжеты»: вебинар</w:t>
            </w:r>
            <w:r>
              <w:rPr>
                <w:b/>
                <w:bCs/>
                <w:sz w:val="24"/>
                <w:szCs w:val="24"/>
              </w:rPr>
              <w:t> </w:t>
            </w:r>
            <w:r>
              <w:rPr>
                <w:sz w:val="24"/>
                <w:szCs w:val="24"/>
              </w:rPr>
              <w:t>из цикла «Пушкинские сюжеты в массовой культуре». Проект Регионального центра Всероссийского музея А.С. Пушкина</w:t>
            </w:r>
          </w:p>
        </w:tc>
        <w:tc>
          <w:tcPr>
            <w:tcW w:w="3254" w:type="dxa"/>
            <w:tcBorders>
              <w:top w:val="single" w:sz="4" w:space="0" w:color="auto"/>
              <w:left w:val="single" w:sz="4" w:space="0" w:color="auto"/>
              <w:bottom w:val="single" w:sz="4" w:space="0" w:color="auto"/>
              <w:right w:val="single" w:sz="4" w:space="0" w:color="auto"/>
            </w:tcBorders>
            <w:hideMark/>
          </w:tcPr>
          <w:p w14:paraId="2E734807" w14:textId="77777777" w:rsidR="00BD2C4B" w:rsidRDefault="00BD2C4B" w:rsidP="00BD2C4B">
            <w:pPr>
              <w:rPr>
                <w:rFonts w:eastAsiaTheme="minorHAnsi"/>
                <w:sz w:val="24"/>
                <w:szCs w:val="24"/>
              </w:rPr>
            </w:pPr>
            <w:r>
              <w:rPr>
                <w:sz w:val="24"/>
                <w:szCs w:val="24"/>
              </w:rPr>
              <w:t>Минина А.А.</w:t>
            </w:r>
          </w:p>
          <w:p w14:paraId="179EF4D6" w14:textId="77777777" w:rsidR="00BD2C4B" w:rsidRDefault="00BD2C4B" w:rsidP="00BD2C4B">
            <w:pPr>
              <w:rPr>
                <w:sz w:val="24"/>
                <w:szCs w:val="24"/>
              </w:rPr>
            </w:pPr>
            <w:r>
              <w:rPr>
                <w:sz w:val="24"/>
                <w:szCs w:val="24"/>
              </w:rPr>
              <w:t>(ЦГБ им. А.С. Пушкина)</w:t>
            </w:r>
          </w:p>
        </w:tc>
      </w:tr>
      <w:tr w:rsidR="00BD2C4B" w14:paraId="42911EA3"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10A8251B" w14:textId="77777777" w:rsidR="00BD2C4B" w:rsidRDefault="00BD2C4B" w:rsidP="00BD2C4B">
            <w:pPr>
              <w:rPr>
                <w:rFonts w:eastAsia="Times New Roman"/>
                <w:bCs/>
                <w:sz w:val="24"/>
                <w:szCs w:val="24"/>
              </w:rPr>
            </w:pPr>
            <w:r>
              <w:rPr>
                <w:bCs/>
                <w:sz w:val="24"/>
                <w:szCs w:val="24"/>
              </w:rPr>
              <w:t>12.09.2021</w:t>
            </w:r>
          </w:p>
        </w:tc>
        <w:tc>
          <w:tcPr>
            <w:tcW w:w="4253" w:type="dxa"/>
            <w:tcBorders>
              <w:top w:val="single" w:sz="4" w:space="0" w:color="auto"/>
              <w:left w:val="single" w:sz="4" w:space="0" w:color="auto"/>
              <w:bottom w:val="single" w:sz="4" w:space="0" w:color="auto"/>
              <w:right w:val="single" w:sz="4" w:space="0" w:color="auto"/>
            </w:tcBorders>
            <w:hideMark/>
          </w:tcPr>
          <w:p w14:paraId="1DA43E60" w14:textId="77777777" w:rsidR="00BD2C4B" w:rsidRDefault="00BD2C4B" w:rsidP="00BD2C4B">
            <w:pPr>
              <w:rPr>
                <w:bCs/>
                <w:sz w:val="24"/>
                <w:szCs w:val="24"/>
              </w:rPr>
            </w:pPr>
            <w:r>
              <w:rPr>
                <w:bCs/>
                <w:sz w:val="24"/>
                <w:szCs w:val="24"/>
              </w:rPr>
              <w:t>Вечер, посвященный 80-летию В. Крупина (библиотека им. А.И. Герцена)</w:t>
            </w:r>
          </w:p>
        </w:tc>
        <w:tc>
          <w:tcPr>
            <w:tcW w:w="3254" w:type="dxa"/>
            <w:tcBorders>
              <w:top w:val="single" w:sz="4" w:space="0" w:color="auto"/>
              <w:left w:val="single" w:sz="4" w:space="0" w:color="auto"/>
              <w:bottom w:val="single" w:sz="4" w:space="0" w:color="auto"/>
              <w:right w:val="single" w:sz="4" w:space="0" w:color="auto"/>
            </w:tcBorders>
            <w:hideMark/>
          </w:tcPr>
          <w:p w14:paraId="40F999E1" w14:textId="5F33DA1F" w:rsidR="00BD2C4B" w:rsidRDefault="00BD2C4B" w:rsidP="00BD2C4B">
            <w:pPr>
              <w:rPr>
                <w:rFonts w:eastAsiaTheme="minorHAnsi"/>
                <w:bCs/>
                <w:sz w:val="24"/>
                <w:szCs w:val="24"/>
              </w:rPr>
            </w:pPr>
            <w:r>
              <w:rPr>
                <w:bCs/>
                <w:sz w:val="24"/>
                <w:szCs w:val="24"/>
              </w:rPr>
              <w:t xml:space="preserve">сотрудники </w:t>
            </w:r>
            <w:r w:rsidR="00D56D27">
              <w:rPr>
                <w:bCs/>
                <w:sz w:val="24"/>
                <w:szCs w:val="24"/>
              </w:rPr>
              <w:t>Учреждения</w:t>
            </w:r>
          </w:p>
        </w:tc>
      </w:tr>
      <w:tr w:rsidR="00BD2C4B" w14:paraId="6851A7EF" w14:textId="77777777" w:rsidTr="008E7310">
        <w:tc>
          <w:tcPr>
            <w:tcW w:w="1730" w:type="dxa"/>
            <w:tcBorders>
              <w:top w:val="single" w:sz="4" w:space="0" w:color="auto"/>
              <w:left w:val="single" w:sz="4" w:space="0" w:color="auto"/>
              <w:bottom w:val="single" w:sz="4" w:space="0" w:color="auto"/>
              <w:right w:val="single" w:sz="4" w:space="0" w:color="auto"/>
            </w:tcBorders>
          </w:tcPr>
          <w:p w14:paraId="54511B25" w14:textId="77777777" w:rsidR="00BD2C4B" w:rsidRDefault="00BD2C4B" w:rsidP="00BD2C4B">
            <w:pPr>
              <w:rPr>
                <w:rFonts w:eastAsia="Times New Roman"/>
                <w:color w:val="000000"/>
                <w:sz w:val="24"/>
                <w:szCs w:val="24"/>
              </w:rPr>
            </w:pPr>
            <w:r>
              <w:rPr>
                <w:color w:val="000000"/>
                <w:sz w:val="24"/>
                <w:szCs w:val="24"/>
              </w:rPr>
              <w:t>22.09.2021</w:t>
            </w:r>
          </w:p>
          <w:p w14:paraId="468B42AB" w14:textId="77777777" w:rsidR="00BD2C4B" w:rsidRDefault="00BD2C4B" w:rsidP="00BD2C4B">
            <w:pPr>
              <w:rPr>
                <w:color w:val="000000"/>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678966FF" w14:textId="77777777" w:rsidR="00BD2C4B" w:rsidRDefault="00BD2C4B" w:rsidP="00BD2C4B">
            <w:pPr>
              <w:rPr>
                <w:rFonts w:eastAsiaTheme="minorHAnsi"/>
                <w:color w:val="000000"/>
                <w:sz w:val="24"/>
                <w:szCs w:val="24"/>
                <w:highlight w:val="yellow"/>
              </w:rPr>
            </w:pPr>
            <w:r>
              <w:rPr>
                <w:color w:val="000000"/>
                <w:sz w:val="24"/>
                <w:szCs w:val="24"/>
              </w:rPr>
              <w:t>«Витькины небеса»: презентация книги А. Демышева на заводе «АВИТЕК»</w:t>
            </w:r>
          </w:p>
        </w:tc>
        <w:tc>
          <w:tcPr>
            <w:tcW w:w="3254" w:type="dxa"/>
            <w:tcBorders>
              <w:top w:val="single" w:sz="4" w:space="0" w:color="auto"/>
              <w:left w:val="single" w:sz="4" w:space="0" w:color="auto"/>
              <w:bottom w:val="single" w:sz="4" w:space="0" w:color="auto"/>
              <w:right w:val="single" w:sz="4" w:space="0" w:color="auto"/>
            </w:tcBorders>
            <w:hideMark/>
          </w:tcPr>
          <w:p w14:paraId="1D412C6A" w14:textId="73BD08EA" w:rsidR="00BD2C4B" w:rsidRDefault="00BD2C4B" w:rsidP="00BD2C4B">
            <w:pPr>
              <w:rPr>
                <w:sz w:val="24"/>
                <w:szCs w:val="24"/>
              </w:rPr>
            </w:pPr>
            <w:r>
              <w:rPr>
                <w:bCs/>
                <w:sz w:val="24"/>
                <w:szCs w:val="24"/>
              </w:rPr>
              <w:t xml:space="preserve">сотрудники </w:t>
            </w:r>
            <w:r w:rsidR="00D56D27">
              <w:rPr>
                <w:bCs/>
                <w:sz w:val="24"/>
                <w:szCs w:val="24"/>
              </w:rPr>
              <w:t>Учреждения</w:t>
            </w:r>
          </w:p>
        </w:tc>
      </w:tr>
      <w:tr w:rsidR="00BD2C4B" w14:paraId="29130E1E"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1FA47C54" w14:textId="77777777" w:rsidR="00BD2C4B" w:rsidRDefault="00BD2C4B" w:rsidP="00BD2C4B">
            <w:pPr>
              <w:rPr>
                <w:rFonts w:eastAsia="Times New Roman"/>
                <w:sz w:val="24"/>
                <w:szCs w:val="24"/>
              </w:rPr>
            </w:pPr>
            <w:r>
              <w:rPr>
                <w:sz w:val="24"/>
                <w:szCs w:val="24"/>
              </w:rPr>
              <w:t>22.09.2021</w:t>
            </w:r>
          </w:p>
        </w:tc>
        <w:tc>
          <w:tcPr>
            <w:tcW w:w="4253" w:type="dxa"/>
            <w:tcBorders>
              <w:top w:val="single" w:sz="4" w:space="0" w:color="auto"/>
              <w:left w:val="single" w:sz="4" w:space="0" w:color="auto"/>
              <w:bottom w:val="single" w:sz="4" w:space="0" w:color="auto"/>
              <w:right w:val="single" w:sz="4" w:space="0" w:color="auto"/>
            </w:tcBorders>
            <w:hideMark/>
          </w:tcPr>
          <w:p w14:paraId="044269B4" w14:textId="77777777" w:rsidR="00BD2C4B" w:rsidRDefault="00BD2C4B" w:rsidP="00BD2C4B">
            <w:pPr>
              <w:rPr>
                <w:sz w:val="24"/>
                <w:szCs w:val="24"/>
              </w:rPr>
            </w:pPr>
            <w:r>
              <w:rPr>
                <w:sz w:val="24"/>
                <w:szCs w:val="24"/>
              </w:rPr>
              <w:t xml:space="preserve">Технический семинар от российского представительства немецкой компании SENNHISER AUDIO </w:t>
            </w:r>
          </w:p>
        </w:tc>
        <w:tc>
          <w:tcPr>
            <w:tcW w:w="3254" w:type="dxa"/>
            <w:tcBorders>
              <w:top w:val="single" w:sz="4" w:space="0" w:color="auto"/>
              <w:left w:val="single" w:sz="4" w:space="0" w:color="auto"/>
              <w:bottom w:val="single" w:sz="4" w:space="0" w:color="auto"/>
              <w:right w:val="single" w:sz="4" w:space="0" w:color="auto"/>
            </w:tcBorders>
            <w:hideMark/>
          </w:tcPr>
          <w:p w14:paraId="02DDC0F0" w14:textId="77777777" w:rsidR="00BD2C4B" w:rsidRDefault="00BD2C4B" w:rsidP="00BD2C4B">
            <w:pPr>
              <w:rPr>
                <w:sz w:val="24"/>
                <w:szCs w:val="24"/>
              </w:rPr>
            </w:pPr>
            <w:r>
              <w:rPr>
                <w:sz w:val="24"/>
                <w:szCs w:val="24"/>
              </w:rPr>
              <w:t>Варанкина А.В.</w:t>
            </w:r>
          </w:p>
          <w:p w14:paraId="103F608D" w14:textId="77777777" w:rsidR="00BD2C4B" w:rsidRDefault="00BD2C4B" w:rsidP="00BD2C4B">
            <w:pPr>
              <w:rPr>
                <w:rFonts w:eastAsiaTheme="minorHAnsi"/>
                <w:sz w:val="24"/>
                <w:szCs w:val="24"/>
              </w:rPr>
            </w:pPr>
            <w:r>
              <w:rPr>
                <w:sz w:val="24"/>
                <w:szCs w:val="24"/>
              </w:rPr>
              <w:t>Сухарев П.А.</w:t>
            </w:r>
          </w:p>
          <w:p w14:paraId="6A67BEE4" w14:textId="77777777" w:rsidR="00BD2C4B" w:rsidRDefault="00BD2C4B" w:rsidP="00BD2C4B">
            <w:pPr>
              <w:rPr>
                <w:sz w:val="24"/>
                <w:szCs w:val="24"/>
              </w:rPr>
            </w:pPr>
            <w:r>
              <w:rPr>
                <w:sz w:val="24"/>
                <w:szCs w:val="24"/>
              </w:rPr>
              <w:t>(ЦГБ им. А.С. Пушкина)</w:t>
            </w:r>
          </w:p>
        </w:tc>
      </w:tr>
      <w:tr w:rsidR="00BD2C4B" w14:paraId="13EB8A0E"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5B114DD8" w14:textId="77777777" w:rsidR="00BD2C4B" w:rsidRDefault="00BD2C4B" w:rsidP="00BD2C4B">
            <w:pPr>
              <w:rPr>
                <w:rFonts w:eastAsia="Times New Roman"/>
                <w:bCs/>
                <w:sz w:val="24"/>
                <w:szCs w:val="24"/>
              </w:rPr>
            </w:pPr>
            <w:r>
              <w:rPr>
                <w:bCs/>
                <w:sz w:val="24"/>
                <w:szCs w:val="24"/>
              </w:rPr>
              <w:t>11-14.10.2021</w:t>
            </w:r>
          </w:p>
        </w:tc>
        <w:tc>
          <w:tcPr>
            <w:tcW w:w="4253" w:type="dxa"/>
            <w:tcBorders>
              <w:top w:val="single" w:sz="4" w:space="0" w:color="auto"/>
              <w:left w:val="single" w:sz="4" w:space="0" w:color="auto"/>
              <w:bottom w:val="single" w:sz="4" w:space="0" w:color="auto"/>
              <w:right w:val="single" w:sz="4" w:space="0" w:color="auto"/>
            </w:tcBorders>
            <w:hideMark/>
          </w:tcPr>
          <w:p w14:paraId="29290CE6" w14:textId="77777777" w:rsidR="00D56D27" w:rsidRDefault="00BD2C4B" w:rsidP="00D56D27">
            <w:pPr>
              <w:rPr>
                <w:rStyle w:val="af9"/>
                <w:i w:val="0"/>
                <w:sz w:val="24"/>
                <w:szCs w:val="24"/>
              </w:rPr>
            </w:pPr>
            <w:r>
              <w:rPr>
                <w:rStyle w:val="layout"/>
                <w:sz w:val="24"/>
                <w:szCs w:val="24"/>
              </w:rPr>
              <w:t>«Проблемы краеведческой деятельности</w:t>
            </w:r>
            <w:r w:rsidR="00D56D27">
              <w:rPr>
                <w:rStyle w:val="layout"/>
                <w:sz w:val="24"/>
                <w:szCs w:val="24"/>
              </w:rPr>
              <w:t xml:space="preserve"> </w:t>
            </w:r>
            <w:r>
              <w:rPr>
                <w:rStyle w:val="layout"/>
                <w:sz w:val="24"/>
                <w:szCs w:val="24"/>
              </w:rPr>
              <w:t>библиотек»:</w:t>
            </w:r>
            <w:r>
              <w:rPr>
                <w:rStyle w:val="text-cut2"/>
                <w:sz w:val="24"/>
                <w:szCs w:val="24"/>
              </w:rPr>
              <w:t xml:space="preserve"> </w:t>
            </w:r>
            <w:r>
              <w:rPr>
                <w:rStyle w:val="layout"/>
                <w:sz w:val="24"/>
                <w:szCs w:val="24"/>
              </w:rPr>
              <w:t>XXII Всероссийский</w:t>
            </w:r>
            <w:r w:rsidR="00D56D27">
              <w:rPr>
                <w:rStyle w:val="layout"/>
                <w:sz w:val="24"/>
                <w:szCs w:val="24"/>
              </w:rPr>
              <w:t xml:space="preserve"> </w:t>
            </w:r>
            <w:r>
              <w:rPr>
                <w:rStyle w:val="layout"/>
                <w:sz w:val="24"/>
                <w:szCs w:val="24"/>
              </w:rPr>
              <w:t>научно-практический семинар (Г</w:t>
            </w:r>
            <w:r w:rsidRPr="00EB75EF">
              <w:rPr>
                <w:rStyle w:val="af9"/>
                <w:i w:val="0"/>
                <w:sz w:val="24"/>
                <w:szCs w:val="24"/>
              </w:rPr>
              <w:t xml:space="preserve">осударственная научная библиотека Кузбасса </w:t>
            </w:r>
          </w:p>
          <w:p w14:paraId="41E4331B" w14:textId="20884124" w:rsidR="00BD2C4B" w:rsidRDefault="00BD2C4B" w:rsidP="00D56D27">
            <w:pPr>
              <w:rPr>
                <w:bCs/>
                <w:sz w:val="24"/>
                <w:szCs w:val="24"/>
              </w:rPr>
            </w:pPr>
            <w:r w:rsidRPr="00EB75EF">
              <w:rPr>
                <w:rStyle w:val="af9"/>
                <w:i w:val="0"/>
                <w:sz w:val="24"/>
                <w:szCs w:val="24"/>
              </w:rPr>
              <w:t xml:space="preserve">им. В. Д. Федорова) </w:t>
            </w:r>
            <w:r w:rsidR="00D56D27">
              <w:rPr>
                <w:rStyle w:val="af9"/>
                <w:i w:val="0"/>
                <w:sz w:val="24"/>
                <w:szCs w:val="24"/>
              </w:rPr>
              <w:t>–</w:t>
            </w:r>
            <w:r w:rsidRPr="00EB75EF">
              <w:rPr>
                <w:rStyle w:val="af9"/>
                <w:i w:val="0"/>
                <w:sz w:val="24"/>
                <w:szCs w:val="24"/>
              </w:rPr>
              <w:t xml:space="preserve"> онлайн</w:t>
            </w:r>
          </w:p>
        </w:tc>
        <w:tc>
          <w:tcPr>
            <w:tcW w:w="3254" w:type="dxa"/>
            <w:tcBorders>
              <w:top w:val="single" w:sz="4" w:space="0" w:color="auto"/>
              <w:left w:val="single" w:sz="4" w:space="0" w:color="auto"/>
              <w:bottom w:val="single" w:sz="4" w:space="0" w:color="auto"/>
              <w:right w:val="single" w:sz="4" w:space="0" w:color="auto"/>
            </w:tcBorders>
            <w:hideMark/>
          </w:tcPr>
          <w:p w14:paraId="6A897244" w14:textId="77777777" w:rsidR="00BD2C4B" w:rsidRDefault="00BD2C4B" w:rsidP="00BD2C4B">
            <w:pPr>
              <w:rPr>
                <w:rFonts w:eastAsiaTheme="minorHAnsi"/>
                <w:sz w:val="24"/>
                <w:szCs w:val="24"/>
              </w:rPr>
            </w:pPr>
            <w:r>
              <w:rPr>
                <w:bCs/>
                <w:sz w:val="24"/>
                <w:szCs w:val="24"/>
              </w:rPr>
              <w:t>Деришева Е.Е.,</w:t>
            </w:r>
          </w:p>
          <w:p w14:paraId="35F18447" w14:textId="77777777" w:rsidR="00BD2C4B" w:rsidRDefault="00BD2C4B" w:rsidP="00BD2C4B">
            <w:pPr>
              <w:rPr>
                <w:sz w:val="24"/>
                <w:szCs w:val="24"/>
              </w:rPr>
            </w:pPr>
            <w:r>
              <w:rPr>
                <w:sz w:val="24"/>
                <w:szCs w:val="24"/>
              </w:rPr>
              <w:t>Шишкина С.В.</w:t>
            </w:r>
          </w:p>
          <w:p w14:paraId="0D6C6F03" w14:textId="77777777" w:rsidR="00BD2C4B" w:rsidRDefault="00BD2C4B" w:rsidP="00BD2C4B">
            <w:pPr>
              <w:rPr>
                <w:bCs/>
                <w:sz w:val="24"/>
                <w:szCs w:val="24"/>
              </w:rPr>
            </w:pPr>
            <w:r>
              <w:rPr>
                <w:sz w:val="24"/>
                <w:szCs w:val="24"/>
              </w:rPr>
              <w:t>(ЦГБ им. А.С. Пушкина)</w:t>
            </w:r>
          </w:p>
        </w:tc>
      </w:tr>
      <w:tr w:rsidR="00BD2C4B" w14:paraId="6654FA41"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E1BE4E5" w14:textId="77777777" w:rsidR="00BD2C4B" w:rsidRDefault="00BD2C4B" w:rsidP="00BD2C4B">
            <w:pPr>
              <w:rPr>
                <w:rFonts w:eastAsia="Times New Roman"/>
                <w:bCs/>
                <w:sz w:val="24"/>
                <w:szCs w:val="24"/>
              </w:rPr>
            </w:pPr>
            <w:r>
              <w:rPr>
                <w:bCs/>
                <w:sz w:val="24"/>
                <w:szCs w:val="24"/>
              </w:rPr>
              <w:t>03-10.12.2021</w:t>
            </w:r>
          </w:p>
        </w:tc>
        <w:tc>
          <w:tcPr>
            <w:tcW w:w="4253" w:type="dxa"/>
            <w:tcBorders>
              <w:top w:val="single" w:sz="4" w:space="0" w:color="auto"/>
              <w:left w:val="single" w:sz="4" w:space="0" w:color="auto"/>
              <w:bottom w:val="single" w:sz="4" w:space="0" w:color="auto"/>
              <w:right w:val="single" w:sz="4" w:space="0" w:color="auto"/>
            </w:tcBorders>
            <w:hideMark/>
          </w:tcPr>
          <w:p w14:paraId="1F290CAB" w14:textId="77777777" w:rsidR="00BD2C4B" w:rsidRDefault="00BD2C4B" w:rsidP="00BD2C4B">
            <w:pPr>
              <w:rPr>
                <w:bCs/>
                <w:sz w:val="24"/>
                <w:szCs w:val="24"/>
              </w:rPr>
            </w:pPr>
            <w:r>
              <w:rPr>
                <w:bCs/>
                <w:sz w:val="24"/>
                <w:szCs w:val="24"/>
              </w:rPr>
              <w:t>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 «Тотальный тест-тренинг «Доступная среда» 2021» (АНО ДПО «Центр обучения профессионалов здравоохранения» г. Москва)</w:t>
            </w:r>
          </w:p>
        </w:tc>
        <w:tc>
          <w:tcPr>
            <w:tcW w:w="3254" w:type="dxa"/>
            <w:tcBorders>
              <w:top w:val="single" w:sz="4" w:space="0" w:color="auto"/>
              <w:left w:val="single" w:sz="4" w:space="0" w:color="auto"/>
              <w:bottom w:val="single" w:sz="4" w:space="0" w:color="auto"/>
              <w:right w:val="single" w:sz="4" w:space="0" w:color="auto"/>
            </w:tcBorders>
            <w:hideMark/>
          </w:tcPr>
          <w:p w14:paraId="04D7D00B" w14:textId="2D12586F" w:rsidR="00BD2C4B" w:rsidRDefault="00BD2C4B" w:rsidP="00BD2C4B">
            <w:pPr>
              <w:rPr>
                <w:rFonts w:eastAsiaTheme="minorHAnsi"/>
                <w:bCs/>
                <w:sz w:val="24"/>
                <w:szCs w:val="24"/>
              </w:rPr>
            </w:pPr>
            <w:r>
              <w:rPr>
                <w:bCs/>
                <w:sz w:val="24"/>
                <w:szCs w:val="24"/>
              </w:rPr>
              <w:t xml:space="preserve">сотрудники </w:t>
            </w:r>
            <w:r w:rsidR="00D56D27">
              <w:rPr>
                <w:bCs/>
                <w:sz w:val="24"/>
                <w:szCs w:val="24"/>
              </w:rPr>
              <w:t>Учреждения</w:t>
            </w:r>
          </w:p>
        </w:tc>
      </w:tr>
      <w:tr w:rsidR="00BD2C4B" w14:paraId="38258111"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65117BA8" w14:textId="77777777" w:rsidR="00BD2C4B" w:rsidRDefault="00BD2C4B" w:rsidP="00BD2C4B">
            <w:pPr>
              <w:rPr>
                <w:rFonts w:eastAsia="Times New Roman"/>
                <w:bCs/>
                <w:sz w:val="24"/>
                <w:szCs w:val="24"/>
              </w:rPr>
            </w:pPr>
            <w:r>
              <w:rPr>
                <w:bCs/>
                <w:sz w:val="24"/>
                <w:szCs w:val="24"/>
              </w:rPr>
              <w:t>08.10.2021</w:t>
            </w:r>
          </w:p>
        </w:tc>
        <w:tc>
          <w:tcPr>
            <w:tcW w:w="4253" w:type="dxa"/>
            <w:tcBorders>
              <w:top w:val="single" w:sz="4" w:space="0" w:color="auto"/>
              <w:left w:val="single" w:sz="4" w:space="0" w:color="auto"/>
              <w:bottom w:val="single" w:sz="4" w:space="0" w:color="auto"/>
              <w:right w:val="single" w:sz="4" w:space="0" w:color="auto"/>
            </w:tcBorders>
            <w:hideMark/>
          </w:tcPr>
          <w:p w14:paraId="6AC1D962" w14:textId="77777777" w:rsidR="00BD2C4B" w:rsidRDefault="00BD2C4B" w:rsidP="00BD2C4B">
            <w:pPr>
              <w:rPr>
                <w:bCs/>
                <w:sz w:val="24"/>
                <w:szCs w:val="24"/>
              </w:rPr>
            </w:pPr>
            <w:r>
              <w:rPr>
                <w:bCs/>
                <w:sz w:val="24"/>
                <w:szCs w:val="24"/>
              </w:rPr>
              <w:t>Вебинар «Социальные сети как инструмент продвижения библиотеки и чтения» (БУК «Омские муниципальные библиотеки»)</w:t>
            </w:r>
          </w:p>
        </w:tc>
        <w:tc>
          <w:tcPr>
            <w:tcW w:w="3254" w:type="dxa"/>
            <w:tcBorders>
              <w:top w:val="single" w:sz="4" w:space="0" w:color="auto"/>
              <w:left w:val="single" w:sz="4" w:space="0" w:color="auto"/>
              <w:bottom w:val="single" w:sz="4" w:space="0" w:color="auto"/>
              <w:right w:val="single" w:sz="4" w:space="0" w:color="auto"/>
            </w:tcBorders>
            <w:hideMark/>
          </w:tcPr>
          <w:p w14:paraId="29BD8063" w14:textId="77777777" w:rsidR="00BD2C4B" w:rsidRDefault="00BD2C4B" w:rsidP="00BD2C4B">
            <w:pPr>
              <w:rPr>
                <w:rFonts w:eastAsiaTheme="minorHAnsi"/>
                <w:bCs/>
                <w:sz w:val="24"/>
                <w:szCs w:val="24"/>
              </w:rPr>
            </w:pPr>
            <w:r>
              <w:rPr>
                <w:bCs/>
                <w:sz w:val="24"/>
                <w:szCs w:val="24"/>
              </w:rPr>
              <w:t>Макарова Ю.А.</w:t>
            </w:r>
          </w:p>
          <w:p w14:paraId="65F30C23" w14:textId="77777777" w:rsidR="00BD2C4B" w:rsidRDefault="00BD2C4B" w:rsidP="00BD2C4B">
            <w:pPr>
              <w:rPr>
                <w:bCs/>
                <w:sz w:val="24"/>
                <w:szCs w:val="24"/>
              </w:rPr>
            </w:pPr>
            <w:r>
              <w:rPr>
                <w:bCs/>
                <w:sz w:val="24"/>
                <w:szCs w:val="24"/>
              </w:rPr>
              <w:t>(библиотека №9)</w:t>
            </w:r>
          </w:p>
        </w:tc>
      </w:tr>
      <w:tr w:rsidR="00BD2C4B" w14:paraId="3A720191"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11D547AA" w14:textId="77777777" w:rsidR="00BD2C4B" w:rsidRDefault="00BD2C4B" w:rsidP="00BD2C4B">
            <w:pPr>
              <w:rPr>
                <w:rFonts w:eastAsia="Times New Roman"/>
                <w:sz w:val="24"/>
                <w:szCs w:val="24"/>
              </w:rPr>
            </w:pPr>
            <w:r>
              <w:rPr>
                <w:sz w:val="24"/>
                <w:szCs w:val="24"/>
              </w:rPr>
              <w:t>18-22.10.2021</w:t>
            </w:r>
          </w:p>
        </w:tc>
        <w:tc>
          <w:tcPr>
            <w:tcW w:w="4253" w:type="dxa"/>
            <w:tcBorders>
              <w:top w:val="single" w:sz="4" w:space="0" w:color="auto"/>
              <w:left w:val="single" w:sz="4" w:space="0" w:color="auto"/>
              <w:bottom w:val="single" w:sz="4" w:space="0" w:color="auto"/>
              <w:right w:val="single" w:sz="4" w:space="0" w:color="auto"/>
            </w:tcBorders>
            <w:hideMark/>
          </w:tcPr>
          <w:p w14:paraId="3E2AFA1B" w14:textId="77777777" w:rsidR="00BD2C4B" w:rsidRDefault="00BD2C4B" w:rsidP="00BD2C4B">
            <w:pPr>
              <w:rPr>
                <w:sz w:val="24"/>
                <w:szCs w:val="24"/>
              </w:rPr>
            </w:pPr>
            <w:r>
              <w:rPr>
                <w:sz w:val="24"/>
                <w:szCs w:val="24"/>
              </w:rPr>
              <w:t xml:space="preserve">Роль библиотеки в формировании социально-культурной активности </w:t>
            </w:r>
            <w:r>
              <w:rPr>
                <w:sz w:val="24"/>
                <w:szCs w:val="24"/>
              </w:rPr>
              <w:lastRenderedPageBreak/>
              <w:t>подростков и молодежи. Современные тенденции и практики»: курсы повышения квалификации</w:t>
            </w:r>
          </w:p>
          <w:p w14:paraId="11C9C43D" w14:textId="77777777" w:rsidR="00BD2C4B" w:rsidRDefault="00BD2C4B" w:rsidP="00BD2C4B">
            <w:pPr>
              <w:rPr>
                <w:rFonts w:eastAsiaTheme="minorHAnsi"/>
                <w:sz w:val="24"/>
                <w:szCs w:val="24"/>
              </w:rPr>
            </w:pPr>
            <w:r>
              <w:rPr>
                <w:sz w:val="24"/>
                <w:szCs w:val="24"/>
              </w:rPr>
              <w:t>«Современные технологии в организации библиотечной деятельности»</w:t>
            </w:r>
          </w:p>
        </w:tc>
        <w:tc>
          <w:tcPr>
            <w:tcW w:w="3254" w:type="dxa"/>
            <w:tcBorders>
              <w:top w:val="single" w:sz="4" w:space="0" w:color="auto"/>
              <w:left w:val="single" w:sz="4" w:space="0" w:color="auto"/>
              <w:bottom w:val="single" w:sz="4" w:space="0" w:color="auto"/>
              <w:right w:val="single" w:sz="4" w:space="0" w:color="auto"/>
            </w:tcBorders>
            <w:hideMark/>
          </w:tcPr>
          <w:p w14:paraId="047A1741" w14:textId="77777777" w:rsidR="00BD2C4B" w:rsidRDefault="00BD2C4B" w:rsidP="00BD2C4B">
            <w:pPr>
              <w:rPr>
                <w:sz w:val="24"/>
                <w:szCs w:val="24"/>
              </w:rPr>
            </w:pPr>
            <w:r>
              <w:rPr>
                <w:sz w:val="24"/>
                <w:szCs w:val="24"/>
              </w:rPr>
              <w:lastRenderedPageBreak/>
              <w:t>Скрябина В.В.</w:t>
            </w:r>
          </w:p>
          <w:p w14:paraId="5ADAC9D7" w14:textId="77777777" w:rsidR="00BD2C4B" w:rsidRDefault="00BD2C4B" w:rsidP="00BD2C4B">
            <w:pPr>
              <w:rPr>
                <w:sz w:val="24"/>
                <w:szCs w:val="24"/>
              </w:rPr>
            </w:pPr>
            <w:r>
              <w:rPr>
                <w:sz w:val="24"/>
                <w:szCs w:val="24"/>
              </w:rPr>
              <w:t>(библиотека №16)</w:t>
            </w:r>
          </w:p>
          <w:p w14:paraId="167E23E9" w14:textId="77777777" w:rsidR="00BD2C4B" w:rsidRDefault="00BD2C4B" w:rsidP="00BD2C4B">
            <w:pPr>
              <w:rPr>
                <w:sz w:val="24"/>
                <w:szCs w:val="24"/>
              </w:rPr>
            </w:pPr>
            <w:r>
              <w:rPr>
                <w:sz w:val="24"/>
                <w:szCs w:val="24"/>
              </w:rPr>
              <w:lastRenderedPageBreak/>
              <w:t>Сермавкина Н.В.</w:t>
            </w:r>
          </w:p>
          <w:p w14:paraId="00345D37" w14:textId="77777777" w:rsidR="00BD2C4B" w:rsidRDefault="00BD2C4B" w:rsidP="00BD2C4B">
            <w:pPr>
              <w:rPr>
                <w:sz w:val="24"/>
                <w:szCs w:val="24"/>
              </w:rPr>
            </w:pPr>
            <w:r>
              <w:rPr>
                <w:sz w:val="24"/>
                <w:szCs w:val="24"/>
              </w:rPr>
              <w:t>(библиотека №1)</w:t>
            </w:r>
          </w:p>
          <w:p w14:paraId="73E8C9F7" w14:textId="77777777" w:rsidR="00BD2C4B" w:rsidRDefault="00BD2C4B" w:rsidP="00BD2C4B">
            <w:pPr>
              <w:rPr>
                <w:sz w:val="24"/>
                <w:szCs w:val="24"/>
              </w:rPr>
            </w:pPr>
            <w:r>
              <w:rPr>
                <w:sz w:val="24"/>
                <w:szCs w:val="24"/>
              </w:rPr>
              <w:t>Саламатова О.В.</w:t>
            </w:r>
          </w:p>
          <w:p w14:paraId="4498F168" w14:textId="77777777" w:rsidR="00BD2C4B" w:rsidRDefault="00BD2C4B" w:rsidP="00BD2C4B">
            <w:pPr>
              <w:rPr>
                <w:sz w:val="24"/>
                <w:szCs w:val="24"/>
              </w:rPr>
            </w:pPr>
            <w:r>
              <w:rPr>
                <w:sz w:val="24"/>
                <w:szCs w:val="24"/>
              </w:rPr>
              <w:t>(библиотека №8)</w:t>
            </w:r>
          </w:p>
        </w:tc>
      </w:tr>
      <w:tr w:rsidR="00BD2C4B" w14:paraId="6BD6D807"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42B2E8E6" w14:textId="77777777" w:rsidR="00BD2C4B" w:rsidRDefault="00BD2C4B" w:rsidP="00BD2C4B">
            <w:pPr>
              <w:rPr>
                <w:rFonts w:eastAsia="Times New Roman"/>
                <w:bCs/>
                <w:sz w:val="24"/>
                <w:szCs w:val="24"/>
              </w:rPr>
            </w:pPr>
            <w:r>
              <w:rPr>
                <w:bCs/>
                <w:sz w:val="24"/>
                <w:szCs w:val="24"/>
              </w:rPr>
              <w:lastRenderedPageBreak/>
              <w:t>19.10.2021</w:t>
            </w:r>
          </w:p>
        </w:tc>
        <w:tc>
          <w:tcPr>
            <w:tcW w:w="4253" w:type="dxa"/>
            <w:tcBorders>
              <w:top w:val="single" w:sz="4" w:space="0" w:color="auto"/>
              <w:left w:val="single" w:sz="4" w:space="0" w:color="auto"/>
              <w:bottom w:val="single" w:sz="4" w:space="0" w:color="auto"/>
              <w:right w:val="single" w:sz="4" w:space="0" w:color="auto"/>
            </w:tcBorders>
            <w:hideMark/>
          </w:tcPr>
          <w:p w14:paraId="649D957F" w14:textId="77777777" w:rsidR="00BD2C4B" w:rsidRDefault="00BD2C4B" w:rsidP="00BD2C4B">
            <w:pPr>
              <w:rPr>
                <w:bCs/>
                <w:sz w:val="24"/>
                <w:szCs w:val="24"/>
              </w:rPr>
            </w:pPr>
            <w:r>
              <w:rPr>
                <w:bCs/>
                <w:sz w:val="24"/>
                <w:szCs w:val="24"/>
                <w:lang w:val="en-US"/>
              </w:rPr>
              <w:t>XXVI</w:t>
            </w:r>
            <w:r>
              <w:rPr>
                <w:bCs/>
                <w:sz w:val="24"/>
                <w:szCs w:val="24"/>
              </w:rPr>
              <w:t xml:space="preserve"> Свято-Трифоновские образовательные чтения. Секция «Роль личности Петра </w:t>
            </w:r>
            <w:r>
              <w:rPr>
                <w:bCs/>
                <w:sz w:val="24"/>
                <w:szCs w:val="24"/>
                <w:lang w:val="en-US"/>
              </w:rPr>
              <w:t>I</w:t>
            </w:r>
            <w:r>
              <w:rPr>
                <w:bCs/>
                <w:sz w:val="24"/>
                <w:szCs w:val="24"/>
              </w:rPr>
              <w:t xml:space="preserve"> в воспитании подрастающего поколения»</w:t>
            </w:r>
          </w:p>
        </w:tc>
        <w:tc>
          <w:tcPr>
            <w:tcW w:w="3254" w:type="dxa"/>
            <w:tcBorders>
              <w:top w:val="single" w:sz="4" w:space="0" w:color="auto"/>
              <w:left w:val="single" w:sz="4" w:space="0" w:color="auto"/>
              <w:bottom w:val="single" w:sz="4" w:space="0" w:color="auto"/>
              <w:right w:val="single" w:sz="4" w:space="0" w:color="auto"/>
            </w:tcBorders>
          </w:tcPr>
          <w:p w14:paraId="0C7D1017" w14:textId="77777777" w:rsidR="00BD2C4B" w:rsidRDefault="00BD2C4B" w:rsidP="00BD2C4B">
            <w:pPr>
              <w:rPr>
                <w:rFonts w:eastAsiaTheme="minorHAnsi"/>
                <w:bCs/>
                <w:sz w:val="24"/>
                <w:szCs w:val="24"/>
              </w:rPr>
            </w:pPr>
            <w:r>
              <w:rPr>
                <w:bCs/>
                <w:sz w:val="24"/>
                <w:szCs w:val="24"/>
              </w:rPr>
              <w:t>Русинова Е.И.</w:t>
            </w:r>
          </w:p>
          <w:p w14:paraId="34DF0BDC" w14:textId="77777777" w:rsidR="00BD2C4B" w:rsidRPr="00F07E19" w:rsidRDefault="00BD2C4B" w:rsidP="00BD2C4B">
            <w:pPr>
              <w:rPr>
                <w:sz w:val="24"/>
                <w:szCs w:val="24"/>
              </w:rPr>
            </w:pPr>
            <w:r>
              <w:rPr>
                <w:sz w:val="24"/>
                <w:szCs w:val="24"/>
              </w:rPr>
              <w:t>(ЦГБ им. А.С. Пушкина)</w:t>
            </w:r>
          </w:p>
        </w:tc>
      </w:tr>
      <w:tr w:rsidR="00BD2C4B" w14:paraId="4E25D766"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2C2A6DF8" w14:textId="77777777" w:rsidR="00BD2C4B" w:rsidRDefault="00BD2C4B" w:rsidP="00BD2C4B">
            <w:pPr>
              <w:rPr>
                <w:rFonts w:eastAsia="Times New Roman"/>
                <w:sz w:val="24"/>
                <w:szCs w:val="24"/>
              </w:rPr>
            </w:pPr>
            <w:r>
              <w:rPr>
                <w:sz w:val="24"/>
                <w:szCs w:val="24"/>
              </w:rPr>
              <w:t>19.10.2021</w:t>
            </w:r>
          </w:p>
        </w:tc>
        <w:tc>
          <w:tcPr>
            <w:tcW w:w="4253" w:type="dxa"/>
            <w:tcBorders>
              <w:top w:val="single" w:sz="4" w:space="0" w:color="auto"/>
              <w:left w:val="single" w:sz="4" w:space="0" w:color="auto"/>
              <w:bottom w:val="single" w:sz="4" w:space="0" w:color="auto"/>
              <w:right w:val="single" w:sz="4" w:space="0" w:color="auto"/>
            </w:tcBorders>
            <w:hideMark/>
          </w:tcPr>
          <w:p w14:paraId="72C98C72" w14:textId="77777777" w:rsidR="00BD2C4B" w:rsidRDefault="00BD2C4B" w:rsidP="00BD2C4B">
            <w:pPr>
              <w:rPr>
                <w:sz w:val="24"/>
                <w:szCs w:val="24"/>
              </w:rPr>
            </w:pPr>
            <w:r>
              <w:rPr>
                <w:color w:val="000000"/>
                <w:sz w:val="24"/>
                <w:szCs w:val="24"/>
                <w:shd w:val="clear" w:color="auto" w:fill="FFFFFF"/>
              </w:rPr>
              <w:t>«Мобильное видео: идея, производство, продвижение»: мастер-класс от Игни Воск. Вебинар в рамках программы Молодёжной недели цифровых технологий в поддержку всероссийского челленджа «Всё включено!».</w:t>
            </w:r>
          </w:p>
        </w:tc>
        <w:tc>
          <w:tcPr>
            <w:tcW w:w="3254" w:type="dxa"/>
            <w:tcBorders>
              <w:top w:val="single" w:sz="4" w:space="0" w:color="auto"/>
              <w:left w:val="single" w:sz="4" w:space="0" w:color="auto"/>
              <w:bottom w:val="single" w:sz="4" w:space="0" w:color="auto"/>
              <w:right w:val="single" w:sz="4" w:space="0" w:color="auto"/>
            </w:tcBorders>
            <w:hideMark/>
          </w:tcPr>
          <w:p w14:paraId="391DEAF3" w14:textId="77777777" w:rsidR="00BD2C4B" w:rsidRDefault="00BD2C4B" w:rsidP="00BD2C4B">
            <w:pPr>
              <w:rPr>
                <w:rFonts w:eastAsiaTheme="minorHAnsi"/>
                <w:sz w:val="24"/>
                <w:szCs w:val="24"/>
              </w:rPr>
            </w:pPr>
            <w:r>
              <w:rPr>
                <w:sz w:val="24"/>
                <w:szCs w:val="24"/>
              </w:rPr>
              <w:t>Уварова А.Д.</w:t>
            </w:r>
          </w:p>
          <w:p w14:paraId="4BCB37BB" w14:textId="77777777" w:rsidR="00BD2C4B" w:rsidRDefault="00BD2C4B" w:rsidP="00BD2C4B">
            <w:pPr>
              <w:rPr>
                <w:sz w:val="24"/>
                <w:szCs w:val="24"/>
              </w:rPr>
            </w:pPr>
            <w:r>
              <w:rPr>
                <w:sz w:val="24"/>
                <w:szCs w:val="24"/>
              </w:rPr>
              <w:t>(ЦГБ им. А.С. Пушкина)</w:t>
            </w:r>
          </w:p>
        </w:tc>
      </w:tr>
      <w:tr w:rsidR="00BD2C4B" w14:paraId="41AB23AB"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1CC5556C" w14:textId="77777777" w:rsidR="00BD2C4B" w:rsidRDefault="00BD2C4B" w:rsidP="00BD2C4B">
            <w:pPr>
              <w:rPr>
                <w:sz w:val="24"/>
                <w:szCs w:val="24"/>
              </w:rPr>
            </w:pPr>
            <w:r>
              <w:rPr>
                <w:sz w:val="24"/>
                <w:szCs w:val="24"/>
              </w:rPr>
              <w:t>19.10.2021-19.11.2021</w:t>
            </w:r>
          </w:p>
        </w:tc>
        <w:tc>
          <w:tcPr>
            <w:tcW w:w="4253" w:type="dxa"/>
            <w:tcBorders>
              <w:top w:val="single" w:sz="4" w:space="0" w:color="auto"/>
              <w:left w:val="single" w:sz="4" w:space="0" w:color="auto"/>
              <w:bottom w:val="single" w:sz="4" w:space="0" w:color="auto"/>
              <w:right w:val="single" w:sz="4" w:space="0" w:color="auto"/>
            </w:tcBorders>
            <w:hideMark/>
          </w:tcPr>
          <w:p w14:paraId="596AE341" w14:textId="77777777" w:rsidR="00BD2C4B" w:rsidRDefault="00BD2C4B" w:rsidP="00BD2C4B">
            <w:pPr>
              <w:rPr>
                <w:color w:val="000000"/>
                <w:sz w:val="24"/>
                <w:szCs w:val="24"/>
                <w:shd w:val="clear" w:color="auto" w:fill="FFFFFF"/>
              </w:rPr>
            </w:pPr>
            <w:r>
              <w:rPr>
                <w:bCs/>
                <w:sz w:val="24"/>
                <w:szCs w:val="24"/>
              </w:rPr>
              <w:t>Обучение по программе «От буквы до цифры: компетенции библиотекаря в меняющихся условиях» (Томский государственный университет)</w:t>
            </w:r>
          </w:p>
        </w:tc>
        <w:tc>
          <w:tcPr>
            <w:tcW w:w="3254" w:type="dxa"/>
            <w:tcBorders>
              <w:top w:val="single" w:sz="4" w:space="0" w:color="auto"/>
              <w:left w:val="single" w:sz="4" w:space="0" w:color="auto"/>
              <w:bottom w:val="single" w:sz="4" w:space="0" w:color="auto"/>
              <w:right w:val="single" w:sz="4" w:space="0" w:color="auto"/>
            </w:tcBorders>
            <w:hideMark/>
          </w:tcPr>
          <w:p w14:paraId="749D1857" w14:textId="77777777" w:rsidR="00BD2C4B" w:rsidRDefault="00BD2C4B" w:rsidP="00BD2C4B">
            <w:pPr>
              <w:rPr>
                <w:sz w:val="24"/>
                <w:szCs w:val="24"/>
              </w:rPr>
            </w:pPr>
            <w:r>
              <w:rPr>
                <w:sz w:val="24"/>
                <w:szCs w:val="24"/>
              </w:rPr>
              <w:t>Андреева И.В.</w:t>
            </w:r>
          </w:p>
          <w:p w14:paraId="49BBB8BE" w14:textId="77777777" w:rsidR="00BD2C4B" w:rsidRDefault="00BD2C4B" w:rsidP="00BD2C4B">
            <w:pPr>
              <w:rPr>
                <w:sz w:val="24"/>
                <w:szCs w:val="24"/>
              </w:rPr>
            </w:pPr>
            <w:r>
              <w:rPr>
                <w:sz w:val="24"/>
                <w:szCs w:val="24"/>
              </w:rPr>
              <w:t>(библиотека №20)</w:t>
            </w:r>
          </w:p>
        </w:tc>
      </w:tr>
      <w:tr w:rsidR="00BD2C4B" w14:paraId="0E3E36D7" w14:textId="77777777" w:rsidTr="008E7310">
        <w:trPr>
          <w:trHeight w:val="1300"/>
        </w:trPr>
        <w:tc>
          <w:tcPr>
            <w:tcW w:w="1730" w:type="dxa"/>
            <w:tcBorders>
              <w:top w:val="single" w:sz="4" w:space="0" w:color="auto"/>
              <w:left w:val="single" w:sz="4" w:space="0" w:color="auto"/>
              <w:bottom w:val="single" w:sz="4" w:space="0" w:color="auto"/>
              <w:right w:val="single" w:sz="4" w:space="0" w:color="auto"/>
            </w:tcBorders>
            <w:hideMark/>
          </w:tcPr>
          <w:p w14:paraId="5D843E5F" w14:textId="77777777" w:rsidR="00BD2C4B" w:rsidRDefault="00BD2C4B" w:rsidP="00BD2C4B">
            <w:pPr>
              <w:rPr>
                <w:rFonts w:eastAsia="Times New Roman"/>
                <w:bCs/>
                <w:sz w:val="24"/>
                <w:szCs w:val="24"/>
              </w:rPr>
            </w:pPr>
            <w:r>
              <w:rPr>
                <w:sz w:val="24"/>
                <w:szCs w:val="24"/>
              </w:rPr>
              <w:t>26.10.2021</w:t>
            </w:r>
          </w:p>
        </w:tc>
        <w:tc>
          <w:tcPr>
            <w:tcW w:w="4253" w:type="dxa"/>
            <w:tcBorders>
              <w:top w:val="single" w:sz="4" w:space="0" w:color="auto"/>
              <w:left w:val="single" w:sz="4" w:space="0" w:color="auto"/>
              <w:bottom w:val="single" w:sz="4" w:space="0" w:color="auto"/>
              <w:right w:val="single" w:sz="4" w:space="0" w:color="auto"/>
            </w:tcBorders>
          </w:tcPr>
          <w:p w14:paraId="4B8AA673" w14:textId="679561F8" w:rsidR="00BD2C4B" w:rsidRPr="00D56D27" w:rsidRDefault="00BD2C4B" w:rsidP="00D56D27">
            <w:pPr>
              <w:pStyle w:val="Default"/>
            </w:pPr>
            <w:r>
              <w:t xml:space="preserve">«Нас объединило имя...»: межрегиональная конференция онлайн </w:t>
            </w:r>
            <w:r>
              <w:rPr>
                <w:bCs/>
              </w:rPr>
              <w:t>ГБУК РОДБ (Рязань)</w:t>
            </w:r>
          </w:p>
        </w:tc>
        <w:tc>
          <w:tcPr>
            <w:tcW w:w="3254" w:type="dxa"/>
            <w:tcBorders>
              <w:top w:val="single" w:sz="4" w:space="0" w:color="auto"/>
              <w:left w:val="single" w:sz="4" w:space="0" w:color="auto"/>
              <w:bottom w:val="single" w:sz="4" w:space="0" w:color="auto"/>
              <w:right w:val="single" w:sz="4" w:space="0" w:color="auto"/>
            </w:tcBorders>
            <w:hideMark/>
          </w:tcPr>
          <w:p w14:paraId="212074B4" w14:textId="77777777" w:rsidR="00BD2C4B" w:rsidRDefault="00BD2C4B" w:rsidP="00BD2C4B">
            <w:pPr>
              <w:rPr>
                <w:bCs/>
                <w:sz w:val="24"/>
                <w:szCs w:val="24"/>
              </w:rPr>
            </w:pPr>
            <w:r>
              <w:rPr>
                <w:bCs/>
                <w:sz w:val="24"/>
                <w:szCs w:val="24"/>
              </w:rPr>
              <w:t>Новоселова Л.Л.,</w:t>
            </w:r>
          </w:p>
          <w:p w14:paraId="7529D895" w14:textId="77777777" w:rsidR="00BD2C4B" w:rsidRDefault="00BD2C4B" w:rsidP="00BD2C4B">
            <w:pPr>
              <w:rPr>
                <w:bCs/>
                <w:sz w:val="24"/>
                <w:szCs w:val="24"/>
              </w:rPr>
            </w:pPr>
            <w:r>
              <w:rPr>
                <w:bCs/>
                <w:sz w:val="24"/>
                <w:szCs w:val="24"/>
              </w:rPr>
              <w:t>Барамзина И.Л.</w:t>
            </w:r>
          </w:p>
          <w:p w14:paraId="6166B8FF" w14:textId="77777777" w:rsidR="00BD2C4B" w:rsidRDefault="00BD2C4B" w:rsidP="00BD2C4B">
            <w:pPr>
              <w:rPr>
                <w:bCs/>
                <w:sz w:val="24"/>
                <w:szCs w:val="24"/>
              </w:rPr>
            </w:pPr>
            <w:r>
              <w:rPr>
                <w:bCs/>
                <w:sz w:val="24"/>
                <w:szCs w:val="24"/>
              </w:rPr>
              <w:t>(библиотека №11),</w:t>
            </w:r>
          </w:p>
          <w:p w14:paraId="3CD40BFE" w14:textId="77777777" w:rsidR="00BD2C4B" w:rsidRDefault="00BD2C4B" w:rsidP="00BD2C4B">
            <w:pPr>
              <w:rPr>
                <w:sz w:val="24"/>
                <w:szCs w:val="24"/>
              </w:rPr>
            </w:pPr>
            <w:r>
              <w:rPr>
                <w:sz w:val="24"/>
                <w:szCs w:val="24"/>
              </w:rPr>
              <w:t>Матанцева Е.Л.</w:t>
            </w:r>
          </w:p>
          <w:p w14:paraId="2DDCE4B1" w14:textId="77777777" w:rsidR="00BD2C4B" w:rsidRDefault="00BD2C4B" w:rsidP="00BD2C4B">
            <w:pPr>
              <w:rPr>
                <w:bCs/>
                <w:sz w:val="24"/>
                <w:szCs w:val="24"/>
              </w:rPr>
            </w:pPr>
            <w:r>
              <w:rPr>
                <w:sz w:val="24"/>
                <w:szCs w:val="24"/>
              </w:rPr>
              <w:t>(библиотека №16)</w:t>
            </w:r>
          </w:p>
        </w:tc>
      </w:tr>
      <w:tr w:rsidR="00BD2C4B" w14:paraId="2FE26553" w14:textId="77777777" w:rsidTr="008E7310">
        <w:tc>
          <w:tcPr>
            <w:tcW w:w="1730" w:type="dxa"/>
            <w:tcBorders>
              <w:top w:val="single" w:sz="4" w:space="0" w:color="auto"/>
              <w:left w:val="single" w:sz="4" w:space="0" w:color="auto"/>
              <w:bottom w:val="single" w:sz="4" w:space="0" w:color="auto"/>
              <w:right w:val="single" w:sz="4" w:space="0" w:color="auto"/>
            </w:tcBorders>
            <w:hideMark/>
          </w:tcPr>
          <w:p w14:paraId="03CA9619" w14:textId="77777777" w:rsidR="00BD2C4B" w:rsidRDefault="00BD2C4B" w:rsidP="00BD2C4B">
            <w:pPr>
              <w:rPr>
                <w:rFonts w:eastAsia="Times New Roman"/>
                <w:bCs/>
                <w:sz w:val="24"/>
                <w:szCs w:val="24"/>
              </w:rPr>
            </w:pPr>
            <w:r>
              <w:rPr>
                <w:bCs/>
                <w:sz w:val="24"/>
                <w:szCs w:val="24"/>
              </w:rPr>
              <w:t>27.10.2021</w:t>
            </w:r>
          </w:p>
        </w:tc>
        <w:tc>
          <w:tcPr>
            <w:tcW w:w="4253" w:type="dxa"/>
            <w:tcBorders>
              <w:top w:val="single" w:sz="4" w:space="0" w:color="auto"/>
              <w:left w:val="single" w:sz="4" w:space="0" w:color="auto"/>
              <w:bottom w:val="single" w:sz="4" w:space="0" w:color="auto"/>
              <w:right w:val="single" w:sz="4" w:space="0" w:color="auto"/>
            </w:tcBorders>
            <w:hideMark/>
          </w:tcPr>
          <w:p w14:paraId="0DECF535" w14:textId="77777777" w:rsidR="00BD2C4B" w:rsidRDefault="00BD2C4B" w:rsidP="00BD2C4B">
            <w:pPr>
              <w:rPr>
                <w:rStyle w:val="layout"/>
                <w:color w:val="000000"/>
                <w:sz w:val="24"/>
                <w:szCs w:val="24"/>
                <w:shd w:val="clear" w:color="auto" w:fill="FFFFFF"/>
              </w:rPr>
            </w:pPr>
            <w:r>
              <w:rPr>
                <w:rStyle w:val="layout"/>
                <w:color w:val="000000"/>
                <w:sz w:val="24"/>
                <w:szCs w:val="24"/>
                <w:shd w:val="clear" w:color="auto" w:fill="FFFFFF"/>
              </w:rPr>
              <w:t xml:space="preserve">«Царскосельский лицей: знакомый и неизведанный»: онлайн-лекция </w:t>
            </w:r>
          </w:p>
          <w:p w14:paraId="5687A79A" w14:textId="77777777" w:rsidR="00BD2C4B" w:rsidRDefault="00BD2C4B" w:rsidP="00BD2C4B">
            <w:pPr>
              <w:rPr>
                <w:bCs/>
                <w:sz w:val="24"/>
                <w:szCs w:val="24"/>
              </w:rPr>
            </w:pPr>
            <w:r>
              <w:rPr>
                <w:rStyle w:val="layout"/>
                <w:color w:val="000000"/>
                <w:sz w:val="24"/>
                <w:szCs w:val="24"/>
                <w:shd w:val="clear" w:color="auto" w:fill="FFFFFF"/>
              </w:rPr>
              <w:t>С.В. Сурина (Санкт-Петербургская библиотека им. Д.С. Лихачева)</w:t>
            </w:r>
          </w:p>
        </w:tc>
        <w:tc>
          <w:tcPr>
            <w:tcW w:w="3254" w:type="dxa"/>
            <w:tcBorders>
              <w:top w:val="single" w:sz="4" w:space="0" w:color="auto"/>
              <w:left w:val="single" w:sz="4" w:space="0" w:color="auto"/>
              <w:bottom w:val="single" w:sz="4" w:space="0" w:color="auto"/>
              <w:right w:val="single" w:sz="4" w:space="0" w:color="auto"/>
            </w:tcBorders>
            <w:hideMark/>
          </w:tcPr>
          <w:p w14:paraId="2D35A560" w14:textId="77777777" w:rsidR="00BD2C4B" w:rsidRDefault="00BD2C4B" w:rsidP="00BD2C4B">
            <w:pPr>
              <w:tabs>
                <w:tab w:val="center" w:pos="4677"/>
                <w:tab w:val="right" w:pos="9355"/>
              </w:tabs>
              <w:rPr>
                <w:rFonts w:eastAsiaTheme="minorHAnsi"/>
                <w:bCs/>
                <w:sz w:val="24"/>
                <w:szCs w:val="24"/>
              </w:rPr>
            </w:pPr>
            <w:r>
              <w:rPr>
                <w:bCs/>
                <w:sz w:val="24"/>
                <w:szCs w:val="24"/>
              </w:rPr>
              <w:t>Деришева Е.Е.</w:t>
            </w:r>
          </w:p>
          <w:p w14:paraId="7E1612F6" w14:textId="77777777" w:rsidR="00BD2C4B" w:rsidRDefault="00BD2C4B" w:rsidP="00BD2C4B">
            <w:pPr>
              <w:tabs>
                <w:tab w:val="center" w:pos="4677"/>
                <w:tab w:val="right" w:pos="9355"/>
              </w:tabs>
              <w:rPr>
                <w:bCs/>
                <w:sz w:val="24"/>
                <w:szCs w:val="24"/>
              </w:rPr>
            </w:pPr>
            <w:r>
              <w:rPr>
                <w:sz w:val="24"/>
                <w:szCs w:val="24"/>
              </w:rPr>
              <w:t>(ЦГБ им. А.С. Пушкина)</w:t>
            </w:r>
          </w:p>
        </w:tc>
      </w:tr>
      <w:tr w:rsidR="00BD2C4B" w14:paraId="77E60F57"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1B55E1AB" w14:textId="77777777" w:rsidR="00BD2C4B" w:rsidRDefault="00BD2C4B" w:rsidP="00BD2C4B">
            <w:pPr>
              <w:tabs>
                <w:tab w:val="left" w:pos="1245"/>
              </w:tabs>
              <w:rPr>
                <w:rFonts w:eastAsia="Times New Roman"/>
                <w:sz w:val="24"/>
                <w:szCs w:val="24"/>
              </w:rPr>
            </w:pPr>
            <w:r>
              <w:rPr>
                <w:sz w:val="24"/>
                <w:szCs w:val="24"/>
              </w:rPr>
              <w:t>8-12.11.2021</w:t>
            </w:r>
          </w:p>
        </w:tc>
        <w:tc>
          <w:tcPr>
            <w:tcW w:w="4253" w:type="dxa"/>
            <w:tcBorders>
              <w:top w:val="single" w:sz="4" w:space="0" w:color="auto"/>
              <w:left w:val="single" w:sz="4" w:space="0" w:color="auto"/>
              <w:bottom w:val="single" w:sz="4" w:space="0" w:color="auto"/>
              <w:right w:val="single" w:sz="4" w:space="0" w:color="auto"/>
            </w:tcBorders>
            <w:hideMark/>
          </w:tcPr>
          <w:p w14:paraId="48BF1FA8" w14:textId="77777777" w:rsidR="00BD2C4B" w:rsidRDefault="00BD2C4B" w:rsidP="00BD2C4B">
            <w:pPr>
              <w:tabs>
                <w:tab w:val="left" w:pos="3390"/>
              </w:tabs>
              <w:rPr>
                <w:sz w:val="24"/>
                <w:szCs w:val="24"/>
              </w:rPr>
            </w:pPr>
            <w:r>
              <w:rPr>
                <w:sz w:val="24"/>
                <w:szCs w:val="24"/>
              </w:rPr>
              <w:t>Участие в образовательном онлайн-марафоне «Знания для НКО».</w:t>
            </w:r>
          </w:p>
        </w:tc>
        <w:tc>
          <w:tcPr>
            <w:tcW w:w="3254" w:type="dxa"/>
            <w:tcBorders>
              <w:top w:val="single" w:sz="4" w:space="0" w:color="auto"/>
              <w:left w:val="single" w:sz="4" w:space="0" w:color="auto"/>
              <w:bottom w:val="single" w:sz="4" w:space="0" w:color="auto"/>
              <w:right w:val="single" w:sz="4" w:space="0" w:color="auto"/>
            </w:tcBorders>
            <w:hideMark/>
          </w:tcPr>
          <w:p w14:paraId="672E5542" w14:textId="77777777" w:rsidR="00BD2C4B" w:rsidRDefault="00BD2C4B" w:rsidP="00BD2C4B">
            <w:pPr>
              <w:tabs>
                <w:tab w:val="left" w:pos="3390"/>
              </w:tabs>
              <w:rPr>
                <w:rFonts w:eastAsiaTheme="minorHAnsi"/>
                <w:sz w:val="24"/>
                <w:szCs w:val="24"/>
              </w:rPr>
            </w:pPr>
            <w:r>
              <w:rPr>
                <w:sz w:val="24"/>
                <w:szCs w:val="24"/>
              </w:rPr>
              <w:t xml:space="preserve">Рыкова Е.А. </w:t>
            </w:r>
          </w:p>
          <w:p w14:paraId="7789AE06" w14:textId="77777777" w:rsidR="00BD2C4B" w:rsidRDefault="00BD2C4B" w:rsidP="00BD2C4B">
            <w:pPr>
              <w:tabs>
                <w:tab w:val="left" w:pos="3390"/>
              </w:tabs>
              <w:rPr>
                <w:bCs/>
                <w:sz w:val="24"/>
                <w:szCs w:val="24"/>
              </w:rPr>
            </w:pPr>
            <w:r>
              <w:rPr>
                <w:sz w:val="24"/>
                <w:szCs w:val="24"/>
              </w:rPr>
              <w:t>(библиотека №3)</w:t>
            </w:r>
          </w:p>
        </w:tc>
      </w:tr>
      <w:tr w:rsidR="00BD2C4B" w14:paraId="761D4097"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4FE783DA" w14:textId="77777777" w:rsidR="00BD2C4B" w:rsidRDefault="00BD2C4B" w:rsidP="00BD2C4B">
            <w:pPr>
              <w:rPr>
                <w:bCs/>
                <w:sz w:val="24"/>
                <w:szCs w:val="24"/>
              </w:rPr>
            </w:pPr>
            <w:r>
              <w:rPr>
                <w:bCs/>
                <w:sz w:val="24"/>
                <w:szCs w:val="24"/>
              </w:rPr>
              <w:t>15-16.11.2021</w:t>
            </w:r>
          </w:p>
        </w:tc>
        <w:tc>
          <w:tcPr>
            <w:tcW w:w="4253" w:type="dxa"/>
            <w:tcBorders>
              <w:top w:val="single" w:sz="4" w:space="0" w:color="auto"/>
              <w:left w:val="single" w:sz="4" w:space="0" w:color="auto"/>
              <w:bottom w:val="single" w:sz="4" w:space="0" w:color="auto"/>
              <w:right w:val="single" w:sz="4" w:space="0" w:color="auto"/>
            </w:tcBorders>
            <w:hideMark/>
          </w:tcPr>
          <w:p w14:paraId="7FBA16C9" w14:textId="77777777" w:rsidR="00BD2C4B" w:rsidRDefault="00BD2C4B" w:rsidP="00BD2C4B">
            <w:pPr>
              <w:rPr>
                <w:sz w:val="24"/>
                <w:szCs w:val="24"/>
              </w:rPr>
            </w:pPr>
            <w:r>
              <w:rPr>
                <w:bCs/>
                <w:sz w:val="24"/>
                <w:szCs w:val="24"/>
              </w:rPr>
              <w:t>«Продвижение чтения и медийно-информационной грамотности в России: цели, задачи, достижения, проблемы и перспективы»: научно-практический семинар</w:t>
            </w:r>
          </w:p>
        </w:tc>
        <w:tc>
          <w:tcPr>
            <w:tcW w:w="3254" w:type="dxa"/>
            <w:tcBorders>
              <w:top w:val="single" w:sz="4" w:space="0" w:color="auto"/>
              <w:left w:val="single" w:sz="4" w:space="0" w:color="auto"/>
              <w:bottom w:val="single" w:sz="4" w:space="0" w:color="auto"/>
              <w:right w:val="single" w:sz="4" w:space="0" w:color="auto"/>
            </w:tcBorders>
            <w:hideMark/>
          </w:tcPr>
          <w:p w14:paraId="21091FFF" w14:textId="597910AB" w:rsidR="00BD2C4B" w:rsidRDefault="00BD2C4B" w:rsidP="00BD2C4B">
            <w:pPr>
              <w:rPr>
                <w:sz w:val="24"/>
                <w:szCs w:val="24"/>
              </w:rPr>
            </w:pPr>
            <w:r>
              <w:rPr>
                <w:bCs/>
                <w:sz w:val="24"/>
                <w:szCs w:val="24"/>
              </w:rPr>
              <w:t xml:space="preserve">сотрудники </w:t>
            </w:r>
            <w:r w:rsidR="00D56D27">
              <w:rPr>
                <w:bCs/>
                <w:sz w:val="24"/>
                <w:szCs w:val="24"/>
              </w:rPr>
              <w:t>Учреждения</w:t>
            </w:r>
          </w:p>
        </w:tc>
      </w:tr>
      <w:tr w:rsidR="00BD2C4B" w14:paraId="0B78F99C"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5B43E195" w14:textId="77777777" w:rsidR="00BD2C4B" w:rsidRDefault="00BD2C4B" w:rsidP="00BD2C4B">
            <w:pPr>
              <w:rPr>
                <w:rFonts w:eastAsia="Times New Roman"/>
                <w:sz w:val="24"/>
                <w:szCs w:val="24"/>
              </w:rPr>
            </w:pPr>
            <w:r>
              <w:rPr>
                <w:sz w:val="24"/>
                <w:szCs w:val="24"/>
              </w:rPr>
              <w:t>24.11.2021</w:t>
            </w:r>
          </w:p>
        </w:tc>
        <w:tc>
          <w:tcPr>
            <w:tcW w:w="4253" w:type="dxa"/>
            <w:tcBorders>
              <w:top w:val="single" w:sz="4" w:space="0" w:color="auto"/>
              <w:left w:val="single" w:sz="4" w:space="0" w:color="auto"/>
              <w:bottom w:val="single" w:sz="4" w:space="0" w:color="auto"/>
              <w:right w:val="single" w:sz="4" w:space="0" w:color="auto"/>
            </w:tcBorders>
            <w:hideMark/>
          </w:tcPr>
          <w:p w14:paraId="5631ED5D" w14:textId="77777777" w:rsidR="00BD2C4B" w:rsidRDefault="00BD2C4B" w:rsidP="00BD2C4B">
            <w:pPr>
              <w:rPr>
                <w:color w:val="000000"/>
                <w:sz w:val="24"/>
                <w:szCs w:val="24"/>
                <w:shd w:val="clear" w:color="auto" w:fill="FFFFFF"/>
                <w:lang w:eastAsia="en-US"/>
              </w:rPr>
            </w:pPr>
            <w:r>
              <w:rPr>
                <w:color w:val="000000"/>
                <w:sz w:val="24"/>
                <w:szCs w:val="24"/>
                <w:shd w:val="clear" w:color="auto" w:fill="FFFFFF"/>
              </w:rPr>
              <w:t xml:space="preserve">«Новые библиотекари»: </w:t>
            </w:r>
          </w:p>
          <w:p w14:paraId="546BF9A0" w14:textId="77777777" w:rsidR="00BD2C4B" w:rsidRDefault="00BD2C4B" w:rsidP="00BD2C4B">
            <w:pPr>
              <w:rPr>
                <w:rFonts w:eastAsiaTheme="minorHAnsi"/>
                <w:color w:val="000000"/>
                <w:sz w:val="24"/>
                <w:szCs w:val="24"/>
                <w:shd w:val="clear" w:color="auto" w:fill="FFFFFF"/>
              </w:rPr>
            </w:pPr>
            <w:r>
              <w:rPr>
                <w:color w:val="000000"/>
                <w:sz w:val="24"/>
                <w:szCs w:val="24"/>
                <w:shd w:val="clear" w:color="auto" w:fill="FFFFFF"/>
              </w:rPr>
              <w:t>III библиотечный профессиональный форум</w:t>
            </w:r>
          </w:p>
          <w:p w14:paraId="4D545E18" w14:textId="77777777" w:rsidR="00BD2C4B" w:rsidRDefault="00BD2C4B" w:rsidP="00BD2C4B">
            <w:pPr>
              <w:rPr>
                <w:color w:val="000000"/>
                <w:sz w:val="24"/>
                <w:szCs w:val="24"/>
                <w:shd w:val="clear" w:color="auto" w:fill="FFFFFF"/>
              </w:rPr>
            </w:pPr>
            <w:r>
              <w:rPr>
                <w:color w:val="000000"/>
                <w:sz w:val="24"/>
                <w:szCs w:val="24"/>
                <w:shd w:val="clear" w:color="auto" w:fill="FFFFFF"/>
              </w:rPr>
              <w:t>Секция «КонфликтоЛогика: как правильно вести себя в конфликтных ситуациях». Онлайн-трансляция</w:t>
            </w:r>
            <w:r>
              <w:rPr>
                <w:sz w:val="24"/>
                <w:szCs w:val="24"/>
                <w:shd w:val="clear" w:color="auto" w:fill="FBFBFB"/>
              </w:rPr>
              <w:t xml:space="preserve"> YouTube-канал ЦБС Выборгского района Санкт-Петербурга</w:t>
            </w:r>
          </w:p>
        </w:tc>
        <w:tc>
          <w:tcPr>
            <w:tcW w:w="3254" w:type="dxa"/>
            <w:tcBorders>
              <w:top w:val="single" w:sz="4" w:space="0" w:color="auto"/>
              <w:left w:val="single" w:sz="4" w:space="0" w:color="auto"/>
              <w:bottom w:val="single" w:sz="4" w:space="0" w:color="auto"/>
              <w:right w:val="single" w:sz="4" w:space="0" w:color="auto"/>
            </w:tcBorders>
            <w:hideMark/>
          </w:tcPr>
          <w:p w14:paraId="38AA98EF" w14:textId="77777777" w:rsidR="00BD2C4B" w:rsidRDefault="00BD2C4B" w:rsidP="00BD2C4B">
            <w:pPr>
              <w:rPr>
                <w:sz w:val="24"/>
                <w:szCs w:val="24"/>
              </w:rPr>
            </w:pPr>
            <w:r>
              <w:rPr>
                <w:sz w:val="24"/>
                <w:szCs w:val="24"/>
              </w:rPr>
              <w:t>Шкляева О.А.</w:t>
            </w:r>
          </w:p>
          <w:p w14:paraId="03B9D6FA" w14:textId="77777777" w:rsidR="00BD2C4B" w:rsidRDefault="00BD2C4B" w:rsidP="00BD2C4B">
            <w:pPr>
              <w:rPr>
                <w:bCs/>
                <w:sz w:val="24"/>
                <w:szCs w:val="24"/>
              </w:rPr>
            </w:pPr>
            <w:r>
              <w:rPr>
                <w:bCs/>
                <w:sz w:val="24"/>
                <w:szCs w:val="24"/>
              </w:rPr>
              <w:t>(библиотека №14)</w:t>
            </w:r>
          </w:p>
        </w:tc>
      </w:tr>
      <w:tr w:rsidR="00BD2C4B" w14:paraId="27B298C0"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3B0C7F68" w14:textId="77777777" w:rsidR="00BD2C4B" w:rsidRDefault="00BD2C4B" w:rsidP="00BD2C4B">
            <w:pPr>
              <w:rPr>
                <w:rFonts w:eastAsia="Times New Roman"/>
                <w:sz w:val="24"/>
                <w:szCs w:val="24"/>
              </w:rPr>
            </w:pPr>
            <w:r>
              <w:rPr>
                <w:sz w:val="24"/>
                <w:szCs w:val="24"/>
              </w:rPr>
              <w:t>02.12.2021</w:t>
            </w:r>
          </w:p>
        </w:tc>
        <w:tc>
          <w:tcPr>
            <w:tcW w:w="4253" w:type="dxa"/>
            <w:tcBorders>
              <w:top w:val="single" w:sz="4" w:space="0" w:color="auto"/>
              <w:left w:val="single" w:sz="4" w:space="0" w:color="auto"/>
              <w:bottom w:val="single" w:sz="4" w:space="0" w:color="auto"/>
              <w:right w:val="single" w:sz="4" w:space="0" w:color="auto"/>
            </w:tcBorders>
            <w:hideMark/>
          </w:tcPr>
          <w:p w14:paraId="5A2D5A65" w14:textId="77777777" w:rsidR="00D56D27" w:rsidRDefault="00BD2C4B" w:rsidP="00BD2C4B">
            <w:pPr>
              <w:rPr>
                <w:color w:val="000000"/>
                <w:sz w:val="24"/>
                <w:szCs w:val="24"/>
                <w:shd w:val="clear" w:color="auto" w:fill="FFFFFF"/>
              </w:rPr>
            </w:pPr>
            <w:r>
              <w:rPr>
                <w:color w:val="000000"/>
                <w:sz w:val="24"/>
                <w:szCs w:val="24"/>
                <w:shd w:val="clear" w:color="auto" w:fill="FFFFFF"/>
              </w:rPr>
              <w:t xml:space="preserve">«Кировская область: страницы истории региона (к 85-летию образования Кировской области)»: всероссийская научная конференция. Онлайн-трансляция с сайта ОУНБ </w:t>
            </w:r>
          </w:p>
          <w:p w14:paraId="69809949" w14:textId="623D0673" w:rsidR="00BD2C4B" w:rsidRDefault="00BD2C4B" w:rsidP="00BD2C4B">
            <w:pPr>
              <w:rPr>
                <w:color w:val="000000"/>
                <w:sz w:val="24"/>
                <w:szCs w:val="24"/>
                <w:shd w:val="clear" w:color="auto" w:fill="FFFFFF"/>
                <w:lang w:eastAsia="en-US"/>
              </w:rPr>
            </w:pPr>
            <w:r>
              <w:rPr>
                <w:color w:val="000000"/>
                <w:sz w:val="24"/>
                <w:szCs w:val="24"/>
                <w:shd w:val="clear" w:color="auto" w:fill="FFFFFF"/>
              </w:rPr>
              <w:t>им. А.И. Герцена</w:t>
            </w:r>
          </w:p>
        </w:tc>
        <w:tc>
          <w:tcPr>
            <w:tcW w:w="3254" w:type="dxa"/>
            <w:tcBorders>
              <w:top w:val="single" w:sz="4" w:space="0" w:color="auto"/>
              <w:left w:val="single" w:sz="4" w:space="0" w:color="auto"/>
              <w:bottom w:val="single" w:sz="4" w:space="0" w:color="auto"/>
              <w:right w:val="single" w:sz="4" w:space="0" w:color="auto"/>
            </w:tcBorders>
            <w:hideMark/>
          </w:tcPr>
          <w:p w14:paraId="058583ED" w14:textId="77777777" w:rsidR="00BD2C4B" w:rsidRDefault="00BD2C4B" w:rsidP="00BD2C4B">
            <w:pPr>
              <w:rPr>
                <w:rFonts w:eastAsiaTheme="minorHAnsi"/>
                <w:sz w:val="24"/>
                <w:szCs w:val="24"/>
              </w:rPr>
            </w:pPr>
            <w:r>
              <w:rPr>
                <w:sz w:val="24"/>
                <w:szCs w:val="24"/>
              </w:rPr>
              <w:t xml:space="preserve">Дегтярева А.И., </w:t>
            </w:r>
          </w:p>
          <w:p w14:paraId="6E22DEFB" w14:textId="77777777" w:rsidR="00BD2C4B" w:rsidRDefault="00BD2C4B" w:rsidP="00BD2C4B">
            <w:pPr>
              <w:rPr>
                <w:sz w:val="24"/>
                <w:szCs w:val="24"/>
              </w:rPr>
            </w:pPr>
            <w:r>
              <w:rPr>
                <w:sz w:val="24"/>
                <w:szCs w:val="24"/>
              </w:rPr>
              <w:t xml:space="preserve">Тарбеева Г.В., </w:t>
            </w:r>
          </w:p>
          <w:p w14:paraId="4AD132C0" w14:textId="77777777" w:rsidR="00BD2C4B" w:rsidRDefault="00BD2C4B" w:rsidP="00BD2C4B">
            <w:pPr>
              <w:rPr>
                <w:sz w:val="24"/>
                <w:szCs w:val="24"/>
              </w:rPr>
            </w:pPr>
            <w:r>
              <w:rPr>
                <w:sz w:val="24"/>
                <w:szCs w:val="24"/>
              </w:rPr>
              <w:t>Трапицына Е.А.</w:t>
            </w:r>
          </w:p>
          <w:p w14:paraId="5694DB6C" w14:textId="77777777" w:rsidR="00BD2C4B" w:rsidRDefault="00BD2C4B" w:rsidP="00BD2C4B">
            <w:pPr>
              <w:rPr>
                <w:sz w:val="24"/>
                <w:szCs w:val="24"/>
              </w:rPr>
            </w:pPr>
            <w:r>
              <w:rPr>
                <w:bCs/>
                <w:sz w:val="24"/>
                <w:szCs w:val="24"/>
              </w:rPr>
              <w:t>(библиотека №14)</w:t>
            </w:r>
            <w:r>
              <w:rPr>
                <w:sz w:val="24"/>
                <w:szCs w:val="24"/>
              </w:rPr>
              <w:t xml:space="preserve"> </w:t>
            </w:r>
          </w:p>
        </w:tc>
      </w:tr>
      <w:tr w:rsidR="00BD2C4B" w14:paraId="00E30CC2"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099AC16A" w14:textId="77777777" w:rsidR="00BD2C4B" w:rsidRDefault="00BD2C4B" w:rsidP="00BD2C4B">
            <w:pPr>
              <w:rPr>
                <w:rFonts w:eastAsia="Times New Roman"/>
                <w:sz w:val="24"/>
                <w:szCs w:val="24"/>
              </w:rPr>
            </w:pPr>
            <w:r>
              <w:rPr>
                <w:sz w:val="24"/>
                <w:szCs w:val="24"/>
              </w:rPr>
              <w:t>09.12.2021</w:t>
            </w:r>
          </w:p>
        </w:tc>
        <w:tc>
          <w:tcPr>
            <w:tcW w:w="4253" w:type="dxa"/>
            <w:tcBorders>
              <w:top w:val="single" w:sz="4" w:space="0" w:color="auto"/>
              <w:left w:val="single" w:sz="4" w:space="0" w:color="auto"/>
              <w:bottom w:val="single" w:sz="4" w:space="0" w:color="auto"/>
              <w:right w:val="single" w:sz="4" w:space="0" w:color="auto"/>
            </w:tcBorders>
            <w:hideMark/>
          </w:tcPr>
          <w:p w14:paraId="10FAB3D0" w14:textId="77777777" w:rsidR="00BD2C4B" w:rsidRDefault="00BD2C4B" w:rsidP="00BD2C4B">
            <w:pPr>
              <w:rPr>
                <w:color w:val="000000"/>
                <w:sz w:val="24"/>
                <w:szCs w:val="24"/>
                <w:shd w:val="clear" w:color="auto" w:fill="FFFFFF"/>
              </w:rPr>
            </w:pPr>
            <w:r>
              <w:rPr>
                <w:color w:val="000000"/>
                <w:sz w:val="24"/>
                <w:szCs w:val="24"/>
                <w:shd w:val="clear" w:color="auto" w:fill="FFFFFF"/>
              </w:rPr>
              <w:t xml:space="preserve">«Без барьеров: взаимодействие с лицами с ограниченными </w:t>
            </w:r>
            <w:r>
              <w:rPr>
                <w:color w:val="000000"/>
                <w:sz w:val="24"/>
                <w:szCs w:val="24"/>
                <w:shd w:val="clear" w:color="auto" w:fill="FFFFFF"/>
              </w:rPr>
              <w:lastRenderedPageBreak/>
              <w:t>возможностями здоровья в учреждениях культуры»: онлайн-семинар ГПИБ России</w:t>
            </w:r>
          </w:p>
        </w:tc>
        <w:tc>
          <w:tcPr>
            <w:tcW w:w="3254" w:type="dxa"/>
            <w:tcBorders>
              <w:top w:val="single" w:sz="4" w:space="0" w:color="auto"/>
              <w:left w:val="single" w:sz="4" w:space="0" w:color="auto"/>
              <w:bottom w:val="single" w:sz="4" w:space="0" w:color="auto"/>
              <w:right w:val="single" w:sz="4" w:space="0" w:color="auto"/>
            </w:tcBorders>
            <w:hideMark/>
          </w:tcPr>
          <w:p w14:paraId="7CD0DDCB" w14:textId="77777777" w:rsidR="00BD2C4B" w:rsidRDefault="00BD2C4B" w:rsidP="00BD2C4B">
            <w:pPr>
              <w:rPr>
                <w:rFonts w:eastAsiaTheme="minorHAnsi"/>
                <w:sz w:val="24"/>
                <w:szCs w:val="24"/>
              </w:rPr>
            </w:pPr>
            <w:r>
              <w:rPr>
                <w:sz w:val="24"/>
                <w:szCs w:val="24"/>
              </w:rPr>
              <w:lastRenderedPageBreak/>
              <w:t>Вертелецкая А.П.</w:t>
            </w:r>
          </w:p>
          <w:p w14:paraId="73D9AD87" w14:textId="77777777" w:rsidR="00BD2C4B" w:rsidRDefault="00BD2C4B" w:rsidP="00BD2C4B">
            <w:pPr>
              <w:rPr>
                <w:sz w:val="24"/>
                <w:szCs w:val="24"/>
              </w:rPr>
            </w:pPr>
            <w:r>
              <w:rPr>
                <w:bCs/>
                <w:sz w:val="24"/>
                <w:szCs w:val="24"/>
              </w:rPr>
              <w:t>(библиотека №14)</w:t>
            </w:r>
          </w:p>
        </w:tc>
      </w:tr>
      <w:tr w:rsidR="00BD2C4B" w14:paraId="12317A14"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216D1391" w14:textId="77777777" w:rsidR="00BD2C4B" w:rsidRDefault="00BD2C4B" w:rsidP="00BD2C4B">
            <w:pPr>
              <w:rPr>
                <w:sz w:val="24"/>
                <w:szCs w:val="24"/>
              </w:rPr>
            </w:pPr>
            <w:r>
              <w:rPr>
                <w:sz w:val="24"/>
                <w:szCs w:val="24"/>
              </w:rPr>
              <w:t>13-18.12.2021</w:t>
            </w:r>
          </w:p>
        </w:tc>
        <w:tc>
          <w:tcPr>
            <w:tcW w:w="4253" w:type="dxa"/>
            <w:tcBorders>
              <w:top w:val="single" w:sz="4" w:space="0" w:color="auto"/>
              <w:left w:val="single" w:sz="4" w:space="0" w:color="auto"/>
              <w:bottom w:val="single" w:sz="4" w:space="0" w:color="auto"/>
              <w:right w:val="single" w:sz="4" w:space="0" w:color="auto"/>
            </w:tcBorders>
            <w:hideMark/>
          </w:tcPr>
          <w:p w14:paraId="70947824" w14:textId="77777777" w:rsidR="00BD2C4B" w:rsidRDefault="00BD2C4B" w:rsidP="00BD2C4B">
            <w:pPr>
              <w:rPr>
                <w:color w:val="000000"/>
                <w:sz w:val="24"/>
                <w:szCs w:val="24"/>
                <w:shd w:val="clear" w:color="auto" w:fill="FFFFFF"/>
              </w:rPr>
            </w:pPr>
            <w:r>
              <w:rPr>
                <w:color w:val="000000"/>
                <w:sz w:val="24"/>
                <w:szCs w:val="24"/>
                <w:shd w:val="clear" w:color="auto" w:fill="FFFFFF"/>
              </w:rPr>
              <w:t xml:space="preserve">«Организация просветительской деятельности в сфере финансовой грамотности»: </w:t>
            </w:r>
            <w:r>
              <w:rPr>
                <w:sz w:val="24"/>
                <w:szCs w:val="24"/>
              </w:rPr>
              <w:t>курсы повышения квалификации (Дальневосточный федеральный университет, г. Владивосток)</w:t>
            </w:r>
          </w:p>
        </w:tc>
        <w:tc>
          <w:tcPr>
            <w:tcW w:w="3254" w:type="dxa"/>
            <w:tcBorders>
              <w:top w:val="single" w:sz="4" w:space="0" w:color="auto"/>
              <w:left w:val="single" w:sz="4" w:space="0" w:color="auto"/>
              <w:bottom w:val="single" w:sz="4" w:space="0" w:color="auto"/>
              <w:right w:val="single" w:sz="4" w:space="0" w:color="auto"/>
            </w:tcBorders>
            <w:hideMark/>
          </w:tcPr>
          <w:p w14:paraId="0AD1F9F3" w14:textId="77777777" w:rsidR="00BD2C4B" w:rsidRDefault="00BD2C4B" w:rsidP="00BD2C4B">
            <w:pPr>
              <w:rPr>
                <w:sz w:val="24"/>
                <w:szCs w:val="24"/>
              </w:rPr>
            </w:pPr>
            <w:r>
              <w:rPr>
                <w:sz w:val="24"/>
                <w:szCs w:val="24"/>
              </w:rPr>
              <w:t>Русских Е.Г.</w:t>
            </w:r>
          </w:p>
          <w:p w14:paraId="346E9AB2" w14:textId="77777777" w:rsidR="00BD2C4B" w:rsidRDefault="00BD2C4B" w:rsidP="00BD2C4B">
            <w:pPr>
              <w:rPr>
                <w:sz w:val="24"/>
                <w:szCs w:val="24"/>
              </w:rPr>
            </w:pPr>
            <w:r>
              <w:rPr>
                <w:sz w:val="24"/>
                <w:szCs w:val="24"/>
              </w:rPr>
              <w:t>(ЦГБ им. А.С. Пушкина)</w:t>
            </w:r>
          </w:p>
        </w:tc>
      </w:tr>
      <w:tr w:rsidR="00BD2C4B" w14:paraId="22B8BD78"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0F251BD3" w14:textId="77777777" w:rsidR="00BD2C4B" w:rsidRDefault="00BD2C4B" w:rsidP="00BD2C4B">
            <w:pPr>
              <w:jc w:val="both"/>
              <w:rPr>
                <w:rFonts w:eastAsia="Times New Roman"/>
                <w:bCs/>
                <w:sz w:val="24"/>
                <w:szCs w:val="24"/>
              </w:rPr>
            </w:pPr>
            <w:r>
              <w:rPr>
                <w:bCs/>
                <w:sz w:val="24"/>
                <w:szCs w:val="24"/>
              </w:rPr>
              <w:t>16.12.2021</w:t>
            </w:r>
          </w:p>
        </w:tc>
        <w:tc>
          <w:tcPr>
            <w:tcW w:w="4253" w:type="dxa"/>
            <w:tcBorders>
              <w:top w:val="single" w:sz="4" w:space="0" w:color="auto"/>
              <w:left w:val="single" w:sz="4" w:space="0" w:color="auto"/>
              <w:bottom w:val="single" w:sz="4" w:space="0" w:color="auto"/>
              <w:right w:val="single" w:sz="4" w:space="0" w:color="auto"/>
            </w:tcBorders>
            <w:hideMark/>
          </w:tcPr>
          <w:p w14:paraId="1DA916DE" w14:textId="77777777" w:rsidR="00BD2C4B" w:rsidRDefault="00BD2C4B" w:rsidP="00BD2C4B">
            <w:pPr>
              <w:rPr>
                <w:bCs/>
                <w:sz w:val="24"/>
                <w:szCs w:val="24"/>
              </w:rPr>
            </w:pPr>
            <w:r w:rsidRPr="00494476">
              <w:rPr>
                <w:sz w:val="24"/>
                <w:szCs w:val="24"/>
                <w:shd w:val="clear" w:color="auto" w:fill="FFFFFF"/>
              </w:rPr>
              <w:t xml:space="preserve">«100 лет детского чтения»: конференция Центральная городская детская библиотека им. А.С. Пушкина, </w:t>
            </w:r>
            <w:r w:rsidRPr="00494476">
              <w:rPr>
                <w:sz w:val="24"/>
                <w:szCs w:val="24"/>
                <w:shd w:val="clear" w:color="auto" w:fill="FBFBFB"/>
              </w:rPr>
              <w:t>Санкт-Петербург</w:t>
            </w:r>
          </w:p>
        </w:tc>
        <w:tc>
          <w:tcPr>
            <w:tcW w:w="3254" w:type="dxa"/>
            <w:tcBorders>
              <w:top w:val="single" w:sz="4" w:space="0" w:color="auto"/>
              <w:left w:val="single" w:sz="4" w:space="0" w:color="auto"/>
              <w:bottom w:val="single" w:sz="4" w:space="0" w:color="auto"/>
              <w:right w:val="single" w:sz="4" w:space="0" w:color="auto"/>
            </w:tcBorders>
            <w:hideMark/>
          </w:tcPr>
          <w:p w14:paraId="7ADEF260" w14:textId="77777777" w:rsidR="00BD2C4B" w:rsidRDefault="00BD2C4B" w:rsidP="00BD2C4B">
            <w:pPr>
              <w:jc w:val="both"/>
              <w:rPr>
                <w:rFonts w:eastAsiaTheme="minorHAnsi"/>
                <w:bCs/>
                <w:sz w:val="24"/>
                <w:szCs w:val="24"/>
              </w:rPr>
            </w:pPr>
            <w:r>
              <w:rPr>
                <w:bCs/>
                <w:sz w:val="24"/>
                <w:szCs w:val="24"/>
              </w:rPr>
              <w:t>Барамзина И.Л.</w:t>
            </w:r>
          </w:p>
          <w:p w14:paraId="560541C3" w14:textId="77777777" w:rsidR="00BD2C4B" w:rsidRDefault="00BD2C4B" w:rsidP="00BD2C4B">
            <w:pPr>
              <w:rPr>
                <w:bCs/>
                <w:sz w:val="24"/>
                <w:szCs w:val="24"/>
              </w:rPr>
            </w:pPr>
            <w:r>
              <w:rPr>
                <w:bCs/>
                <w:sz w:val="24"/>
                <w:szCs w:val="24"/>
              </w:rPr>
              <w:t>(библиотека №11)</w:t>
            </w:r>
          </w:p>
        </w:tc>
      </w:tr>
      <w:tr w:rsidR="00BD2C4B" w14:paraId="282589A6" w14:textId="77777777" w:rsidTr="008E7310">
        <w:trPr>
          <w:trHeight w:val="564"/>
        </w:trPr>
        <w:tc>
          <w:tcPr>
            <w:tcW w:w="1730" w:type="dxa"/>
            <w:tcBorders>
              <w:top w:val="single" w:sz="4" w:space="0" w:color="auto"/>
              <w:left w:val="single" w:sz="4" w:space="0" w:color="auto"/>
              <w:bottom w:val="single" w:sz="4" w:space="0" w:color="auto"/>
              <w:right w:val="single" w:sz="4" w:space="0" w:color="auto"/>
            </w:tcBorders>
            <w:hideMark/>
          </w:tcPr>
          <w:p w14:paraId="24496017" w14:textId="77777777" w:rsidR="00BD2C4B" w:rsidRDefault="00BD2C4B" w:rsidP="00BD2C4B">
            <w:pPr>
              <w:rPr>
                <w:sz w:val="24"/>
                <w:szCs w:val="24"/>
              </w:rPr>
            </w:pPr>
            <w:r>
              <w:rPr>
                <w:sz w:val="24"/>
                <w:szCs w:val="24"/>
              </w:rPr>
              <w:t>16-17.12.2021</w:t>
            </w:r>
          </w:p>
        </w:tc>
        <w:tc>
          <w:tcPr>
            <w:tcW w:w="4253" w:type="dxa"/>
            <w:tcBorders>
              <w:top w:val="single" w:sz="4" w:space="0" w:color="auto"/>
              <w:left w:val="single" w:sz="4" w:space="0" w:color="auto"/>
              <w:bottom w:val="single" w:sz="4" w:space="0" w:color="auto"/>
              <w:right w:val="single" w:sz="4" w:space="0" w:color="auto"/>
            </w:tcBorders>
            <w:hideMark/>
          </w:tcPr>
          <w:p w14:paraId="2DF80E60" w14:textId="77777777" w:rsidR="00BD2C4B" w:rsidRDefault="00BD2C4B" w:rsidP="00BD2C4B">
            <w:pPr>
              <w:rPr>
                <w:sz w:val="24"/>
                <w:szCs w:val="24"/>
                <w:lang w:eastAsia="en-US"/>
              </w:rPr>
            </w:pPr>
            <w:r>
              <w:rPr>
                <w:sz w:val="24"/>
                <w:szCs w:val="24"/>
              </w:rPr>
              <w:t>«Социальное проектирование: от идеи до заявки»: проектная школа в рамках социального проекта «Проектно-инициативный марафон» при поддержке гранта Международной программы «Православная инициатива 2021» Кировской областной общественной просветительско-обучающей организации «Знание»</w:t>
            </w:r>
          </w:p>
        </w:tc>
        <w:tc>
          <w:tcPr>
            <w:tcW w:w="3254" w:type="dxa"/>
            <w:tcBorders>
              <w:top w:val="single" w:sz="4" w:space="0" w:color="auto"/>
              <w:left w:val="single" w:sz="4" w:space="0" w:color="auto"/>
              <w:bottom w:val="single" w:sz="4" w:space="0" w:color="auto"/>
              <w:right w:val="single" w:sz="4" w:space="0" w:color="auto"/>
            </w:tcBorders>
            <w:hideMark/>
          </w:tcPr>
          <w:p w14:paraId="204C3F4F" w14:textId="77777777" w:rsidR="00BD2C4B" w:rsidRDefault="00BD2C4B" w:rsidP="00BD2C4B">
            <w:pPr>
              <w:rPr>
                <w:sz w:val="24"/>
                <w:szCs w:val="24"/>
              </w:rPr>
            </w:pPr>
            <w:r>
              <w:rPr>
                <w:sz w:val="24"/>
                <w:szCs w:val="24"/>
              </w:rPr>
              <w:t>Мельникова М.Г. (библиотека №4)</w:t>
            </w:r>
          </w:p>
        </w:tc>
      </w:tr>
    </w:tbl>
    <w:p w14:paraId="431E77E0" w14:textId="77777777" w:rsidR="00F52E30" w:rsidRDefault="00F52E30" w:rsidP="00F52E30">
      <w:pPr>
        <w:jc w:val="both"/>
        <w:rPr>
          <w:rFonts w:eastAsia="Times New Roman"/>
          <w:b/>
          <w:bCs/>
          <w:sz w:val="24"/>
          <w:szCs w:val="24"/>
          <w:lang w:eastAsia="en-US"/>
        </w:rPr>
      </w:pPr>
    </w:p>
    <w:p w14:paraId="20AC8189" w14:textId="1B002647" w:rsidR="00F463DE" w:rsidRDefault="001A5B40" w:rsidP="00F463DE">
      <w:pPr>
        <w:ind w:firstLine="567"/>
        <w:jc w:val="both"/>
        <w:rPr>
          <w:b/>
          <w:bCs/>
          <w:color w:val="000000"/>
          <w:sz w:val="24"/>
          <w:szCs w:val="24"/>
        </w:rPr>
      </w:pPr>
      <w:r>
        <w:rPr>
          <w:b/>
          <w:bCs/>
          <w:kern w:val="36"/>
          <w:sz w:val="24"/>
          <w:szCs w:val="24"/>
        </w:rPr>
        <w:t>10.3.</w:t>
      </w:r>
      <w:r>
        <w:rPr>
          <w:b/>
          <w:bCs/>
          <w:kern w:val="36"/>
          <w:sz w:val="24"/>
          <w:szCs w:val="24"/>
        </w:rPr>
        <w:tab/>
      </w:r>
      <w:r w:rsidR="00F463DE">
        <w:rPr>
          <w:b/>
          <w:bCs/>
          <w:kern w:val="36"/>
          <w:sz w:val="24"/>
          <w:szCs w:val="24"/>
        </w:rPr>
        <w:t>Конкурсы профессионального мастерства</w:t>
      </w:r>
    </w:p>
    <w:p w14:paraId="14F220CA" w14:textId="77777777" w:rsidR="00F463DE" w:rsidRDefault="00F463DE" w:rsidP="00F463DE">
      <w:pPr>
        <w:ind w:firstLine="567"/>
        <w:jc w:val="both"/>
        <w:rPr>
          <w:sz w:val="24"/>
          <w:szCs w:val="24"/>
        </w:rPr>
      </w:pPr>
      <w:r>
        <w:rPr>
          <w:sz w:val="24"/>
          <w:szCs w:val="24"/>
        </w:rPr>
        <w:t>Участие в профессиональных конкурсах вдохновляет библиотекарей на творчество и подвигает к инновационным формам работы.</w:t>
      </w:r>
    </w:p>
    <w:p w14:paraId="27E0ABD1" w14:textId="1E6B4B43" w:rsidR="00F463DE" w:rsidRDefault="00F463DE" w:rsidP="00F463DE">
      <w:pPr>
        <w:pStyle w:val="a8"/>
        <w:spacing w:before="0" w:beforeAutospacing="0" w:after="0" w:afterAutospacing="0"/>
        <w:ind w:firstLine="708"/>
        <w:jc w:val="both"/>
        <w:rPr>
          <w:color w:val="171717" w:themeColor="background2" w:themeShade="1A"/>
          <w:szCs w:val="24"/>
        </w:rPr>
      </w:pPr>
      <w:r>
        <w:t xml:space="preserve">С целью совершенствования работы муниципальных библиотек по продвижению книги и чтения среди детей и подростков города Кирова был организован </w:t>
      </w:r>
      <w:r>
        <w:rPr>
          <w:color w:val="000000"/>
          <w:shd w:val="clear" w:color="auto" w:fill="FFFFFF"/>
        </w:rPr>
        <w:t>профессиональный конкурс программ летнего чтения</w:t>
      </w:r>
      <w:r>
        <w:rPr>
          <w:b/>
          <w:color w:val="000000"/>
          <w:shd w:val="clear" w:color="auto" w:fill="FFFFFF"/>
        </w:rPr>
        <w:t xml:space="preserve"> </w:t>
      </w:r>
      <w:r>
        <w:rPr>
          <w:b/>
        </w:rPr>
        <w:t xml:space="preserve">«Маршрутами летнего чтения – 2021». </w:t>
      </w:r>
      <w:r>
        <w:t xml:space="preserve">На конкурс </w:t>
      </w:r>
      <w:r>
        <w:rPr>
          <w:color w:val="000000"/>
          <w:shd w:val="clear" w:color="auto" w:fill="FFFFFF"/>
        </w:rPr>
        <w:t xml:space="preserve">было подано 6 работ. </w:t>
      </w:r>
      <w:r>
        <w:rPr>
          <w:color w:val="000000"/>
        </w:rPr>
        <w:t xml:space="preserve">По количеству набранных баллов победителями конкурса признаны Программы летнего чтения: 1 место: </w:t>
      </w:r>
      <w:r>
        <w:t>«Летние читарики» (</w:t>
      </w:r>
      <w:r w:rsidR="007504D1">
        <w:t>б</w:t>
      </w:r>
      <w:r>
        <w:t>иблиотека №1), 2 место: «Лето в школьном рюкзачке», (</w:t>
      </w:r>
      <w:r w:rsidR="007504D1">
        <w:t>б</w:t>
      </w:r>
      <w:r>
        <w:t>иблиотека №4), 3 место: «БиблиоЛето – 2021», (</w:t>
      </w:r>
      <w:r w:rsidR="007504D1">
        <w:rPr>
          <w:color w:val="171717" w:themeColor="background2" w:themeShade="1A"/>
        </w:rPr>
        <w:t>библиотека для детей №</w:t>
      </w:r>
      <w:r>
        <w:rPr>
          <w:color w:val="171717" w:themeColor="background2" w:themeShade="1A"/>
        </w:rPr>
        <w:t>16).</w:t>
      </w:r>
    </w:p>
    <w:p w14:paraId="712C40DF" w14:textId="422B63DA" w:rsidR="00F463DE" w:rsidRDefault="00F463DE" w:rsidP="00F463DE">
      <w:pPr>
        <w:ind w:firstLine="708"/>
        <w:jc w:val="both"/>
        <w:rPr>
          <w:sz w:val="24"/>
          <w:szCs w:val="24"/>
        </w:rPr>
      </w:pPr>
      <w:r>
        <w:rPr>
          <w:sz w:val="24"/>
          <w:szCs w:val="24"/>
        </w:rPr>
        <w:t>27 мая в Общероссийский день библиотек в Ц</w:t>
      </w:r>
      <w:r w:rsidR="001C455C">
        <w:rPr>
          <w:sz w:val="24"/>
          <w:szCs w:val="24"/>
        </w:rPr>
        <w:t>ГБ</w:t>
      </w:r>
      <w:r>
        <w:rPr>
          <w:sz w:val="24"/>
          <w:szCs w:val="24"/>
        </w:rPr>
        <w:t xml:space="preserve"> им.</w:t>
      </w:r>
      <w:r w:rsidR="007504D1">
        <w:rPr>
          <w:sz w:val="24"/>
          <w:szCs w:val="24"/>
        </w:rPr>
        <w:t> </w:t>
      </w:r>
      <w:r>
        <w:rPr>
          <w:sz w:val="24"/>
          <w:szCs w:val="24"/>
        </w:rPr>
        <w:t xml:space="preserve">А.С. Пушкина состоялся Фестиваль начинающих библиотекарей </w:t>
      </w:r>
      <w:r>
        <w:rPr>
          <w:b/>
          <w:sz w:val="24"/>
          <w:szCs w:val="24"/>
        </w:rPr>
        <w:t xml:space="preserve">«БиблиоСтарт». </w:t>
      </w:r>
      <w:r>
        <w:rPr>
          <w:sz w:val="24"/>
          <w:szCs w:val="24"/>
        </w:rPr>
        <w:t>Фестиваль инициирован Молодежным советом Централизованной библиотечной системы города Кирова в 2017 году. Начинающие библиотекари проявили себя в двух этапах: «Startup» – самопрезентация участников, включающая представление себя в профессии, и Квизбук – командное интеллектуальное соревнование. Участниками Фестиваля стали пять сотрудников городских библиотек со стажем работы до трех лет: И</w:t>
      </w:r>
      <w:r w:rsidR="007504D1">
        <w:rPr>
          <w:sz w:val="24"/>
          <w:szCs w:val="24"/>
        </w:rPr>
        <w:t>.</w:t>
      </w:r>
      <w:r>
        <w:rPr>
          <w:sz w:val="24"/>
          <w:szCs w:val="24"/>
        </w:rPr>
        <w:t xml:space="preserve"> Леонтьева (</w:t>
      </w:r>
      <w:r w:rsidR="007504D1">
        <w:rPr>
          <w:sz w:val="24"/>
          <w:szCs w:val="24"/>
        </w:rPr>
        <w:t>б</w:t>
      </w:r>
      <w:r>
        <w:rPr>
          <w:sz w:val="24"/>
          <w:szCs w:val="24"/>
        </w:rPr>
        <w:t>иблиотека №1), В</w:t>
      </w:r>
      <w:r w:rsidR="007504D1">
        <w:rPr>
          <w:sz w:val="24"/>
          <w:szCs w:val="24"/>
        </w:rPr>
        <w:t>.</w:t>
      </w:r>
      <w:r>
        <w:rPr>
          <w:sz w:val="24"/>
          <w:szCs w:val="24"/>
        </w:rPr>
        <w:t xml:space="preserve"> Шестакова (библиотека №4), Н</w:t>
      </w:r>
      <w:r w:rsidR="007504D1">
        <w:rPr>
          <w:sz w:val="24"/>
          <w:szCs w:val="24"/>
        </w:rPr>
        <w:t>.</w:t>
      </w:r>
      <w:r>
        <w:rPr>
          <w:sz w:val="24"/>
          <w:szCs w:val="24"/>
        </w:rPr>
        <w:t xml:space="preserve"> Ботвина (библиотека №27), Т</w:t>
      </w:r>
      <w:r w:rsidR="007504D1">
        <w:rPr>
          <w:sz w:val="24"/>
          <w:szCs w:val="24"/>
        </w:rPr>
        <w:t>.</w:t>
      </w:r>
      <w:r>
        <w:rPr>
          <w:sz w:val="24"/>
          <w:szCs w:val="24"/>
        </w:rPr>
        <w:t xml:space="preserve"> Залётина и Н</w:t>
      </w:r>
      <w:r w:rsidR="007504D1">
        <w:rPr>
          <w:sz w:val="24"/>
          <w:szCs w:val="24"/>
        </w:rPr>
        <w:t>.</w:t>
      </w:r>
      <w:r>
        <w:rPr>
          <w:sz w:val="24"/>
          <w:szCs w:val="24"/>
        </w:rPr>
        <w:t xml:space="preserve"> Козлова (Ц</w:t>
      </w:r>
      <w:r w:rsidR="007504D1">
        <w:rPr>
          <w:sz w:val="24"/>
          <w:szCs w:val="24"/>
        </w:rPr>
        <w:t>ГБ</w:t>
      </w:r>
      <w:r>
        <w:rPr>
          <w:sz w:val="24"/>
          <w:szCs w:val="24"/>
        </w:rPr>
        <w:t xml:space="preserve"> им.</w:t>
      </w:r>
      <w:r w:rsidR="001C455C">
        <w:rPr>
          <w:sz w:val="24"/>
          <w:szCs w:val="24"/>
        </w:rPr>
        <w:t> </w:t>
      </w:r>
      <w:r>
        <w:rPr>
          <w:sz w:val="24"/>
          <w:szCs w:val="24"/>
        </w:rPr>
        <w:t>А.С. Пушкина). Участницы собрали команды, в которые вошли коллеги из разных библиотек, подготовили девизы и даже командную униформу. Командное состязание состояло из 5 раундов: «Разминка», «Верю, не верю», «Наше всё», «Литературный винегрет», «СоображУМ». Все вопросы интеллектуальной игры были связаны с литературой и книгами. Победителем Квизбука стала команда «detskiyПушкин» и ее капитан Т</w:t>
      </w:r>
      <w:r w:rsidR="007504D1">
        <w:rPr>
          <w:sz w:val="24"/>
          <w:szCs w:val="24"/>
        </w:rPr>
        <w:t>.</w:t>
      </w:r>
      <w:r>
        <w:rPr>
          <w:sz w:val="24"/>
          <w:szCs w:val="24"/>
        </w:rPr>
        <w:t xml:space="preserve"> Залётина, </w:t>
      </w:r>
      <w:r w:rsidR="007504D1">
        <w:rPr>
          <w:sz w:val="24"/>
          <w:szCs w:val="24"/>
        </w:rPr>
        <w:t>библиотекарь</w:t>
      </w:r>
      <w:r>
        <w:rPr>
          <w:sz w:val="24"/>
          <w:szCs w:val="24"/>
        </w:rPr>
        <w:t xml:space="preserve"> детского отдела </w:t>
      </w:r>
      <w:r w:rsidR="007504D1">
        <w:rPr>
          <w:sz w:val="24"/>
          <w:szCs w:val="24"/>
        </w:rPr>
        <w:t>ЦГБ</w:t>
      </w:r>
      <w:r>
        <w:rPr>
          <w:sz w:val="24"/>
          <w:szCs w:val="24"/>
        </w:rPr>
        <w:t xml:space="preserve"> им. А.С. Пушкина. Все участники Фестиваля и члены команд награждены дипломами и призами.</w:t>
      </w:r>
    </w:p>
    <w:p w14:paraId="49C1A3F2" w14:textId="106EBB6B" w:rsidR="00F463DE" w:rsidRDefault="00F463DE" w:rsidP="00F463DE">
      <w:pPr>
        <w:ind w:firstLine="708"/>
        <w:jc w:val="both"/>
        <w:rPr>
          <w:sz w:val="24"/>
          <w:szCs w:val="24"/>
        </w:rPr>
      </w:pPr>
      <w:r>
        <w:rPr>
          <w:color w:val="171717" w:themeColor="background2" w:themeShade="1A"/>
          <w:sz w:val="24"/>
          <w:szCs w:val="24"/>
        </w:rPr>
        <w:t xml:space="preserve">В 2021 году с целью </w:t>
      </w:r>
      <w:r>
        <w:rPr>
          <w:sz w:val="24"/>
          <w:szCs w:val="24"/>
        </w:rPr>
        <w:t>выявления эффективных библиотеч</w:t>
      </w:r>
      <w:r w:rsidR="007504D1">
        <w:rPr>
          <w:sz w:val="24"/>
          <w:szCs w:val="24"/>
        </w:rPr>
        <w:t xml:space="preserve">ных практик, ориентированных на продвижение книги и </w:t>
      </w:r>
      <w:r>
        <w:rPr>
          <w:sz w:val="24"/>
          <w:szCs w:val="24"/>
        </w:rPr>
        <w:t>чтения ср</w:t>
      </w:r>
      <w:r w:rsidR="007504D1">
        <w:rPr>
          <w:sz w:val="24"/>
          <w:szCs w:val="24"/>
        </w:rPr>
        <w:t xml:space="preserve">еди различных слоев населения и </w:t>
      </w:r>
      <w:r>
        <w:rPr>
          <w:sz w:val="24"/>
          <w:szCs w:val="24"/>
        </w:rPr>
        <w:t>способных привлечь</w:t>
      </w:r>
      <w:r w:rsidR="007504D1">
        <w:rPr>
          <w:sz w:val="24"/>
          <w:szCs w:val="24"/>
        </w:rPr>
        <w:t xml:space="preserve"> внимание местного сообщества к </w:t>
      </w:r>
      <w:r>
        <w:rPr>
          <w:sz w:val="24"/>
          <w:szCs w:val="24"/>
        </w:rPr>
        <w:t xml:space="preserve">библиотеке в учреждении был проведен библиофест </w:t>
      </w:r>
      <w:r>
        <w:rPr>
          <w:b/>
          <w:sz w:val="24"/>
          <w:szCs w:val="24"/>
        </w:rPr>
        <w:t>«Формула успеха».</w:t>
      </w:r>
      <w:r>
        <w:rPr>
          <w:sz w:val="24"/>
          <w:szCs w:val="24"/>
        </w:rPr>
        <w:t xml:space="preserve"> На библиофест было подано 15 заявок. После оценки материалов жюри постановило: «Лучшей краеведческой инновацией» признать </w:t>
      </w:r>
      <w:r>
        <w:rPr>
          <w:sz w:val="24"/>
          <w:szCs w:val="24"/>
        </w:rPr>
        <w:lastRenderedPageBreak/>
        <w:t xml:space="preserve">иинформационно-просветительскую программу «Люди земли Вятской»: мемориальные коллекции в именных библиотеках города Кирова (коллектив авторов: </w:t>
      </w:r>
      <w:r w:rsidR="007504D1">
        <w:rPr>
          <w:sz w:val="24"/>
          <w:szCs w:val="24"/>
        </w:rPr>
        <w:t xml:space="preserve">Е.Г. </w:t>
      </w:r>
      <w:r>
        <w:rPr>
          <w:sz w:val="24"/>
          <w:szCs w:val="24"/>
        </w:rPr>
        <w:t xml:space="preserve">Русских, </w:t>
      </w:r>
      <w:r w:rsidR="007504D1">
        <w:rPr>
          <w:sz w:val="24"/>
          <w:szCs w:val="24"/>
        </w:rPr>
        <w:t>А.В. </w:t>
      </w:r>
      <w:r>
        <w:rPr>
          <w:sz w:val="24"/>
          <w:szCs w:val="24"/>
        </w:rPr>
        <w:t xml:space="preserve">Варанкина, </w:t>
      </w:r>
      <w:r w:rsidR="007504D1">
        <w:rPr>
          <w:sz w:val="24"/>
          <w:szCs w:val="24"/>
        </w:rPr>
        <w:t xml:space="preserve">А.Д. </w:t>
      </w:r>
      <w:r>
        <w:rPr>
          <w:sz w:val="24"/>
          <w:szCs w:val="24"/>
        </w:rPr>
        <w:t xml:space="preserve">Уварова); </w:t>
      </w:r>
      <w:r>
        <w:rPr>
          <w:b/>
          <w:sz w:val="24"/>
          <w:szCs w:val="24"/>
        </w:rPr>
        <w:t>«</w:t>
      </w:r>
      <w:r>
        <w:rPr>
          <w:sz w:val="24"/>
          <w:szCs w:val="24"/>
        </w:rPr>
        <w:t>Лучшей инновацией в области культурно-просветительской деятельности» признать цикл семейных праздников «Всей семьей читаем, творим, отдыхаем» (</w:t>
      </w:r>
      <w:r w:rsidR="007504D1">
        <w:rPr>
          <w:sz w:val="24"/>
          <w:szCs w:val="24"/>
        </w:rPr>
        <w:t xml:space="preserve">Н.В. </w:t>
      </w:r>
      <w:r>
        <w:rPr>
          <w:sz w:val="24"/>
          <w:szCs w:val="24"/>
        </w:rPr>
        <w:t>Клабукова); «Лучшей организационно-методической инновацией» признать издание «Программа летнего чтения»: методические рекомендации (</w:t>
      </w:r>
      <w:r w:rsidR="007504D1">
        <w:rPr>
          <w:sz w:val="24"/>
          <w:szCs w:val="24"/>
        </w:rPr>
        <w:t>Е.Г. Русских</w:t>
      </w:r>
      <w:r>
        <w:rPr>
          <w:sz w:val="24"/>
          <w:szCs w:val="24"/>
        </w:rPr>
        <w:t>); «Лучшей издательской инновацией» признать дайджест «Вслед за Пушкиным: стихи вятских поэтов, посвященные пушкинским местам» (</w:t>
      </w:r>
      <w:r w:rsidR="007504D1">
        <w:rPr>
          <w:sz w:val="24"/>
          <w:szCs w:val="24"/>
        </w:rPr>
        <w:t xml:space="preserve">С.В. </w:t>
      </w:r>
      <w:r>
        <w:rPr>
          <w:sz w:val="24"/>
          <w:szCs w:val="24"/>
        </w:rPr>
        <w:t>Шишкина</w:t>
      </w:r>
      <w:r w:rsidR="007504D1">
        <w:rPr>
          <w:sz w:val="24"/>
          <w:szCs w:val="24"/>
        </w:rPr>
        <w:t xml:space="preserve">); </w:t>
      </w:r>
      <w:r>
        <w:rPr>
          <w:sz w:val="24"/>
          <w:szCs w:val="24"/>
        </w:rPr>
        <w:t>«Лучшей инновацией в области библиотечной рекламы (печатной, электронной), продвижение библиотеки в социальной сети»</w:t>
      </w:r>
      <w:r w:rsidRPr="00D03D74">
        <w:rPr>
          <w:sz w:val="24"/>
          <w:szCs w:val="24"/>
        </w:rPr>
        <w:t xml:space="preserve"> </w:t>
      </w:r>
      <w:r>
        <w:rPr>
          <w:sz w:val="24"/>
          <w:szCs w:val="24"/>
        </w:rPr>
        <w:t xml:space="preserve">признать </w:t>
      </w:r>
      <w:r w:rsidR="007504D1">
        <w:rPr>
          <w:sz w:val="24"/>
          <w:szCs w:val="24"/>
        </w:rPr>
        <w:t>о</w:t>
      </w:r>
      <w:r>
        <w:rPr>
          <w:sz w:val="24"/>
          <w:szCs w:val="24"/>
        </w:rPr>
        <w:t>нлайн-путешествие по #Пушкинка43 (коллектив авторо</w:t>
      </w:r>
      <w:r w:rsidR="004E1EA7">
        <w:rPr>
          <w:sz w:val="24"/>
          <w:szCs w:val="24"/>
        </w:rPr>
        <w:t xml:space="preserve">в: </w:t>
      </w:r>
      <w:r w:rsidR="00BF36C8">
        <w:rPr>
          <w:sz w:val="24"/>
          <w:szCs w:val="24"/>
        </w:rPr>
        <w:t>А.В. </w:t>
      </w:r>
      <w:r w:rsidR="004E1EA7">
        <w:rPr>
          <w:sz w:val="24"/>
          <w:szCs w:val="24"/>
        </w:rPr>
        <w:t xml:space="preserve">Варанкина, </w:t>
      </w:r>
      <w:r w:rsidR="00BF36C8">
        <w:rPr>
          <w:sz w:val="24"/>
          <w:szCs w:val="24"/>
        </w:rPr>
        <w:t xml:space="preserve">Н.В. </w:t>
      </w:r>
      <w:r w:rsidR="004E1EA7">
        <w:rPr>
          <w:sz w:val="24"/>
          <w:szCs w:val="24"/>
        </w:rPr>
        <w:t>Козлова</w:t>
      </w:r>
      <w:r>
        <w:rPr>
          <w:sz w:val="24"/>
          <w:szCs w:val="24"/>
        </w:rPr>
        <w:t>).</w:t>
      </w:r>
    </w:p>
    <w:p w14:paraId="42AC3668" w14:textId="77777777" w:rsidR="00F463DE" w:rsidRDefault="00F463DE" w:rsidP="00F463DE">
      <w:pPr>
        <w:ind w:firstLine="708"/>
        <w:jc w:val="center"/>
        <w:rPr>
          <w:bCs/>
          <w:kern w:val="36"/>
          <w:sz w:val="24"/>
          <w:szCs w:val="24"/>
        </w:rPr>
      </w:pPr>
      <w:r>
        <w:rPr>
          <w:bCs/>
          <w:kern w:val="36"/>
          <w:sz w:val="24"/>
          <w:szCs w:val="24"/>
        </w:rPr>
        <w:t xml:space="preserve">Участие сотрудников МБУ «Централизованная библиотечная система» </w:t>
      </w:r>
    </w:p>
    <w:p w14:paraId="63AFFBC9" w14:textId="77777777" w:rsidR="00F463DE" w:rsidRDefault="00F463DE" w:rsidP="00F463DE">
      <w:pPr>
        <w:ind w:firstLine="708"/>
        <w:jc w:val="center"/>
        <w:rPr>
          <w:bCs/>
          <w:sz w:val="24"/>
          <w:szCs w:val="24"/>
          <w:lang w:eastAsia="en-US"/>
        </w:rPr>
      </w:pPr>
      <w:r>
        <w:rPr>
          <w:bCs/>
          <w:kern w:val="36"/>
          <w:sz w:val="24"/>
          <w:szCs w:val="24"/>
        </w:rPr>
        <w:t>в профессиональных конкурсах России:</w:t>
      </w:r>
    </w:p>
    <w:tbl>
      <w:tblPr>
        <w:tblStyle w:val="a6"/>
        <w:tblW w:w="0" w:type="auto"/>
        <w:tblInd w:w="108" w:type="dxa"/>
        <w:tblLook w:val="04A0" w:firstRow="1" w:lastRow="0" w:firstColumn="1" w:lastColumn="0" w:noHBand="0" w:noVBand="1"/>
      </w:tblPr>
      <w:tblGrid>
        <w:gridCol w:w="3573"/>
        <w:gridCol w:w="3260"/>
        <w:gridCol w:w="2404"/>
      </w:tblGrid>
      <w:tr w:rsidR="00F463DE" w14:paraId="1A650C8F" w14:textId="77777777" w:rsidTr="00F463DE">
        <w:tc>
          <w:tcPr>
            <w:tcW w:w="3573" w:type="dxa"/>
            <w:tcBorders>
              <w:top w:val="single" w:sz="4" w:space="0" w:color="auto"/>
              <w:left w:val="single" w:sz="4" w:space="0" w:color="auto"/>
              <w:bottom w:val="single" w:sz="4" w:space="0" w:color="auto"/>
              <w:right w:val="single" w:sz="4" w:space="0" w:color="auto"/>
            </w:tcBorders>
            <w:hideMark/>
          </w:tcPr>
          <w:p w14:paraId="715B3D36" w14:textId="77777777" w:rsidR="00F463DE" w:rsidRDefault="00F463DE">
            <w:pPr>
              <w:jc w:val="center"/>
              <w:rPr>
                <w:rFonts w:eastAsia="Times New Roman"/>
                <w:bCs/>
                <w:sz w:val="24"/>
                <w:szCs w:val="24"/>
              </w:rPr>
            </w:pPr>
            <w:r>
              <w:rPr>
                <w:bCs/>
                <w:sz w:val="24"/>
                <w:szCs w:val="24"/>
              </w:rPr>
              <w:t>Название конкурса</w:t>
            </w:r>
          </w:p>
        </w:tc>
        <w:tc>
          <w:tcPr>
            <w:tcW w:w="3260" w:type="dxa"/>
            <w:tcBorders>
              <w:top w:val="single" w:sz="4" w:space="0" w:color="auto"/>
              <w:left w:val="single" w:sz="4" w:space="0" w:color="auto"/>
              <w:bottom w:val="single" w:sz="4" w:space="0" w:color="auto"/>
              <w:right w:val="single" w:sz="4" w:space="0" w:color="auto"/>
            </w:tcBorders>
            <w:hideMark/>
          </w:tcPr>
          <w:p w14:paraId="54482FBC" w14:textId="77777777" w:rsidR="00F463DE" w:rsidRDefault="00F463DE">
            <w:pPr>
              <w:jc w:val="center"/>
              <w:rPr>
                <w:bCs/>
                <w:sz w:val="24"/>
                <w:szCs w:val="24"/>
              </w:rPr>
            </w:pPr>
            <w:r>
              <w:rPr>
                <w:bCs/>
                <w:sz w:val="24"/>
                <w:szCs w:val="24"/>
              </w:rPr>
              <w:t>ФИО, должность специалиста</w:t>
            </w:r>
          </w:p>
        </w:tc>
        <w:tc>
          <w:tcPr>
            <w:tcW w:w="2404" w:type="dxa"/>
            <w:tcBorders>
              <w:top w:val="single" w:sz="4" w:space="0" w:color="auto"/>
              <w:left w:val="single" w:sz="4" w:space="0" w:color="auto"/>
              <w:bottom w:val="single" w:sz="4" w:space="0" w:color="auto"/>
              <w:right w:val="single" w:sz="4" w:space="0" w:color="auto"/>
            </w:tcBorders>
            <w:hideMark/>
          </w:tcPr>
          <w:p w14:paraId="705C2785" w14:textId="77777777" w:rsidR="00F463DE" w:rsidRDefault="00F463DE">
            <w:pPr>
              <w:jc w:val="center"/>
              <w:rPr>
                <w:rFonts w:eastAsiaTheme="minorHAnsi"/>
                <w:bCs/>
                <w:sz w:val="24"/>
                <w:szCs w:val="24"/>
              </w:rPr>
            </w:pPr>
            <w:r>
              <w:rPr>
                <w:bCs/>
                <w:sz w:val="24"/>
                <w:szCs w:val="24"/>
              </w:rPr>
              <w:t>Результат участия</w:t>
            </w:r>
          </w:p>
        </w:tc>
      </w:tr>
      <w:tr w:rsidR="00F463DE" w14:paraId="064E4154" w14:textId="77777777" w:rsidTr="00F463DE">
        <w:tc>
          <w:tcPr>
            <w:tcW w:w="3573" w:type="dxa"/>
            <w:vMerge w:val="restart"/>
            <w:tcBorders>
              <w:top w:val="single" w:sz="4" w:space="0" w:color="auto"/>
              <w:left w:val="single" w:sz="4" w:space="0" w:color="auto"/>
              <w:bottom w:val="single" w:sz="4" w:space="0" w:color="auto"/>
              <w:right w:val="single" w:sz="4" w:space="0" w:color="auto"/>
            </w:tcBorders>
            <w:hideMark/>
          </w:tcPr>
          <w:p w14:paraId="319F8B83" w14:textId="77777777" w:rsidR="00F463DE" w:rsidRDefault="00F463DE">
            <w:pPr>
              <w:rPr>
                <w:bCs/>
                <w:sz w:val="24"/>
                <w:szCs w:val="24"/>
              </w:rPr>
            </w:pPr>
            <w:r>
              <w:rPr>
                <w:b/>
                <w:bCs/>
                <w:sz w:val="24"/>
                <w:szCs w:val="24"/>
              </w:rPr>
              <w:t>«Россия. Лето. Книга»:</w:t>
            </w:r>
            <w:r>
              <w:rPr>
                <w:bCs/>
                <w:sz w:val="24"/>
                <w:szCs w:val="24"/>
              </w:rPr>
              <w:t xml:space="preserve"> конкурс профессионального мастерства библиотекарей, </w:t>
            </w:r>
          </w:p>
          <w:p w14:paraId="50B7F7F5" w14:textId="77777777" w:rsidR="00F463DE" w:rsidRDefault="00F463DE">
            <w:pPr>
              <w:rPr>
                <w:bCs/>
                <w:sz w:val="24"/>
                <w:szCs w:val="24"/>
              </w:rPr>
            </w:pPr>
            <w:r>
              <w:rPr>
                <w:bCs/>
                <w:sz w:val="24"/>
                <w:szCs w:val="24"/>
              </w:rPr>
              <w:t>г. Уфа</w:t>
            </w:r>
          </w:p>
        </w:tc>
        <w:tc>
          <w:tcPr>
            <w:tcW w:w="3260" w:type="dxa"/>
            <w:tcBorders>
              <w:top w:val="single" w:sz="4" w:space="0" w:color="auto"/>
              <w:left w:val="single" w:sz="4" w:space="0" w:color="auto"/>
              <w:bottom w:val="single" w:sz="4" w:space="0" w:color="auto"/>
              <w:right w:val="single" w:sz="4" w:space="0" w:color="auto"/>
            </w:tcBorders>
            <w:hideMark/>
          </w:tcPr>
          <w:p w14:paraId="07A9F232" w14:textId="77777777" w:rsidR="00963F29" w:rsidRDefault="00963F29">
            <w:pPr>
              <w:rPr>
                <w:bCs/>
                <w:sz w:val="24"/>
                <w:szCs w:val="24"/>
              </w:rPr>
            </w:pPr>
            <w:r>
              <w:rPr>
                <w:bCs/>
                <w:sz w:val="24"/>
                <w:szCs w:val="24"/>
              </w:rPr>
              <w:t xml:space="preserve">Зубарева И.В., </w:t>
            </w:r>
          </w:p>
          <w:p w14:paraId="3CB043E7" w14:textId="23D6EF60" w:rsidR="00F463DE" w:rsidRDefault="00963F29">
            <w:pPr>
              <w:rPr>
                <w:bCs/>
                <w:sz w:val="24"/>
                <w:szCs w:val="24"/>
              </w:rPr>
            </w:pPr>
            <w:r>
              <w:rPr>
                <w:bCs/>
                <w:sz w:val="24"/>
                <w:szCs w:val="24"/>
              </w:rPr>
              <w:t xml:space="preserve">Корепанова </w:t>
            </w:r>
            <w:r w:rsidR="00F463DE">
              <w:rPr>
                <w:bCs/>
                <w:sz w:val="24"/>
                <w:szCs w:val="24"/>
              </w:rPr>
              <w:t>П.В., Тасаева Т.Ю. (библиотека№5)</w:t>
            </w:r>
          </w:p>
        </w:tc>
        <w:tc>
          <w:tcPr>
            <w:tcW w:w="2404" w:type="dxa"/>
            <w:tcBorders>
              <w:top w:val="single" w:sz="4" w:space="0" w:color="auto"/>
              <w:left w:val="single" w:sz="4" w:space="0" w:color="auto"/>
              <w:bottom w:val="single" w:sz="4" w:space="0" w:color="auto"/>
              <w:right w:val="single" w:sz="4" w:space="0" w:color="auto"/>
            </w:tcBorders>
          </w:tcPr>
          <w:p w14:paraId="5129BCD9" w14:textId="77777777" w:rsidR="00F463DE" w:rsidRDefault="00F463DE">
            <w:pPr>
              <w:rPr>
                <w:bCs/>
                <w:sz w:val="24"/>
                <w:szCs w:val="24"/>
              </w:rPr>
            </w:pPr>
            <w:r>
              <w:rPr>
                <w:bCs/>
                <w:sz w:val="24"/>
                <w:szCs w:val="24"/>
              </w:rPr>
              <w:t>сертификат участника</w:t>
            </w:r>
          </w:p>
          <w:p w14:paraId="493EB90F" w14:textId="77777777" w:rsidR="00F463DE" w:rsidRDefault="00F463DE">
            <w:pPr>
              <w:rPr>
                <w:bCs/>
                <w:sz w:val="24"/>
                <w:szCs w:val="24"/>
              </w:rPr>
            </w:pPr>
          </w:p>
        </w:tc>
      </w:tr>
      <w:tr w:rsidR="00F463DE" w14:paraId="4BFC08FF"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032CF4EF" w14:textId="77777777" w:rsidR="00F463DE" w:rsidRDefault="00F463DE">
            <w:pPr>
              <w:rPr>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6EBD17E3" w14:textId="77777777" w:rsidR="00F463DE" w:rsidRDefault="00F463DE">
            <w:pPr>
              <w:rPr>
                <w:bCs/>
                <w:sz w:val="24"/>
                <w:szCs w:val="24"/>
              </w:rPr>
            </w:pPr>
            <w:r>
              <w:rPr>
                <w:bCs/>
                <w:sz w:val="24"/>
                <w:szCs w:val="24"/>
              </w:rPr>
              <w:t xml:space="preserve">Дружинина К.А. </w:t>
            </w:r>
          </w:p>
          <w:p w14:paraId="674A5FF8" w14:textId="77777777" w:rsidR="00F463DE" w:rsidRDefault="00F463DE">
            <w:pPr>
              <w:rPr>
                <w:bCs/>
                <w:sz w:val="24"/>
                <w:szCs w:val="24"/>
              </w:rPr>
            </w:pPr>
            <w:r>
              <w:rPr>
                <w:bCs/>
                <w:sz w:val="24"/>
                <w:szCs w:val="24"/>
              </w:rPr>
              <w:t>(библиотека №13)</w:t>
            </w:r>
          </w:p>
        </w:tc>
        <w:tc>
          <w:tcPr>
            <w:tcW w:w="2404" w:type="dxa"/>
            <w:tcBorders>
              <w:top w:val="single" w:sz="4" w:space="0" w:color="auto"/>
              <w:left w:val="single" w:sz="4" w:space="0" w:color="auto"/>
              <w:bottom w:val="single" w:sz="4" w:space="0" w:color="auto"/>
              <w:right w:val="single" w:sz="4" w:space="0" w:color="auto"/>
            </w:tcBorders>
            <w:hideMark/>
          </w:tcPr>
          <w:p w14:paraId="2B508B48" w14:textId="77777777" w:rsidR="00F463DE" w:rsidRDefault="00F463DE">
            <w:pPr>
              <w:rPr>
                <w:bCs/>
                <w:sz w:val="24"/>
                <w:szCs w:val="24"/>
              </w:rPr>
            </w:pPr>
            <w:r>
              <w:rPr>
                <w:bCs/>
                <w:sz w:val="24"/>
                <w:szCs w:val="24"/>
              </w:rPr>
              <w:t>сертификат участника</w:t>
            </w:r>
          </w:p>
        </w:tc>
      </w:tr>
      <w:tr w:rsidR="00F463DE" w14:paraId="669D8CD6" w14:textId="77777777" w:rsidTr="00F463DE">
        <w:tc>
          <w:tcPr>
            <w:tcW w:w="3573" w:type="dxa"/>
            <w:tcBorders>
              <w:top w:val="single" w:sz="4" w:space="0" w:color="auto"/>
              <w:left w:val="single" w:sz="4" w:space="0" w:color="auto"/>
              <w:bottom w:val="single" w:sz="4" w:space="0" w:color="auto"/>
              <w:right w:val="single" w:sz="4" w:space="0" w:color="auto"/>
            </w:tcBorders>
            <w:hideMark/>
          </w:tcPr>
          <w:p w14:paraId="1EF1EF30" w14:textId="77777777" w:rsidR="00F463DE" w:rsidRDefault="00F463DE">
            <w:pPr>
              <w:rPr>
                <w:bCs/>
                <w:sz w:val="24"/>
                <w:szCs w:val="24"/>
              </w:rPr>
            </w:pPr>
            <w:r>
              <w:rPr>
                <w:b/>
                <w:bCs/>
                <w:sz w:val="24"/>
                <w:szCs w:val="24"/>
              </w:rPr>
              <w:t>«Миры Даниила Гранина»:</w:t>
            </w:r>
            <w:r>
              <w:rPr>
                <w:bCs/>
                <w:sz w:val="24"/>
                <w:szCs w:val="24"/>
              </w:rPr>
              <w:t xml:space="preserve"> межрегиональный конкурс буктрейлеров по произведениям Д.А. Гранина, г. Ульяновск</w:t>
            </w:r>
          </w:p>
        </w:tc>
        <w:tc>
          <w:tcPr>
            <w:tcW w:w="3260" w:type="dxa"/>
            <w:tcBorders>
              <w:top w:val="single" w:sz="4" w:space="0" w:color="auto"/>
              <w:left w:val="single" w:sz="4" w:space="0" w:color="auto"/>
              <w:bottom w:val="single" w:sz="4" w:space="0" w:color="auto"/>
              <w:right w:val="single" w:sz="4" w:space="0" w:color="auto"/>
            </w:tcBorders>
            <w:hideMark/>
          </w:tcPr>
          <w:p w14:paraId="4271C207" w14:textId="419FE769" w:rsidR="00F463DE" w:rsidRDefault="00325B2D">
            <w:pPr>
              <w:rPr>
                <w:bCs/>
                <w:sz w:val="24"/>
                <w:szCs w:val="24"/>
              </w:rPr>
            </w:pPr>
            <w:r>
              <w:rPr>
                <w:bCs/>
                <w:sz w:val="24"/>
                <w:szCs w:val="24"/>
              </w:rPr>
              <w:t xml:space="preserve">Корепанова </w:t>
            </w:r>
            <w:r w:rsidR="00F463DE">
              <w:rPr>
                <w:bCs/>
                <w:sz w:val="24"/>
                <w:szCs w:val="24"/>
              </w:rPr>
              <w:t>П.В. (библиотека№5)</w:t>
            </w:r>
          </w:p>
        </w:tc>
        <w:tc>
          <w:tcPr>
            <w:tcW w:w="2404" w:type="dxa"/>
            <w:tcBorders>
              <w:top w:val="single" w:sz="4" w:space="0" w:color="auto"/>
              <w:left w:val="single" w:sz="4" w:space="0" w:color="auto"/>
              <w:bottom w:val="single" w:sz="4" w:space="0" w:color="auto"/>
              <w:right w:val="single" w:sz="4" w:space="0" w:color="auto"/>
            </w:tcBorders>
            <w:hideMark/>
          </w:tcPr>
          <w:p w14:paraId="212D6C39" w14:textId="77777777" w:rsidR="00F463DE" w:rsidRDefault="00F463DE">
            <w:pPr>
              <w:rPr>
                <w:bCs/>
                <w:sz w:val="24"/>
                <w:szCs w:val="24"/>
              </w:rPr>
            </w:pPr>
            <w:r>
              <w:rPr>
                <w:bCs/>
                <w:sz w:val="24"/>
                <w:szCs w:val="24"/>
              </w:rPr>
              <w:t>1 место, диплом</w:t>
            </w:r>
          </w:p>
        </w:tc>
      </w:tr>
      <w:tr w:rsidR="00F463DE" w14:paraId="6949B5C2" w14:textId="77777777" w:rsidTr="00F463DE">
        <w:tc>
          <w:tcPr>
            <w:tcW w:w="3573" w:type="dxa"/>
            <w:tcBorders>
              <w:top w:val="single" w:sz="4" w:space="0" w:color="auto"/>
              <w:left w:val="single" w:sz="4" w:space="0" w:color="auto"/>
              <w:bottom w:val="single" w:sz="4" w:space="0" w:color="auto"/>
              <w:right w:val="single" w:sz="4" w:space="0" w:color="auto"/>
            </w:tcBorders>
            <w:hideMark/>
          </w:tcPr>
          <w:p w14:paraId="4530EE8B" w14:textId="77777777" w:rsidR="00F463DE" w:rsidRDefault="00F463DE">
            <w:pPr>
              <w:rPr>
                <w:b/>
                <w:bCs/>
                <w:sz w:val="24"/>
                <w:szCs w:val="24"/>
              </w:rPr>
            </w:pPr>
            <w:r>
              <w:rPr>
                <w:b/>
                <w:bCs/>
                <w:sz w:val="24"/>
                <w:szCs w:val="24"/>
              </w:rPr>
              <w:t>«Моя любимая книга»:</w:t>
            </w:r>
            <w:r>
              <w:rPr>
                <w:bCs/>
                <w:sz w:val="24"/>
                <w:szCs w:val="24"/>
              </w:rPr>
              <w:t xml:space="preserve"> межрегиональный конкурс буктрейлеров (</w:t>
            </w:r>
            <w:r>
              <w:rPr>
                <w:sz w:val="24"/>
                <w:szCs w:val="24"/>
              </w:rPr>
              <w:t>Кировское областное государственное профессиональное образовательное автономное учреждение «Вятский колледж культуры»), г. Киров</w:t>
            </w:r>
          </w:p>
        </w:tc>
        <w:tc>
          <w:tcPr>
            <w:tcW w:w="3260" w:type="dxa"/>
            <w:tcBorders>
              <w:top w:val="single" w:sz="4" w:space="0" w:color="auto"/>
              <w:left w:val="single" w:sz="4" w:space="0" w:color="auto"/>
              <w:bottom w:val="single" w:sz="4" w:space="0" w:color="auto"/>
              <w:right w:val="single" w:sz="4" w:space="0" w:color="auto"/>
            </w:tcBorders>
            <w:hideMark/>
          </w:tcPr>
          <w:p w14:paraId="013C2D8E" w14:textId="77777777" w:rsidR="00F463DE" w:rsidRDefault="00F463DE">
            <w:pPr>
              <w:rPr>
                <w:bCs/>
                <w:sz w:val="24"/>
                <w:szCs w:val="24"/>
              </w:rPr>
            </w:pPr>
            <w:r>
              <w:rPr>
                <w:bCs/>
                <w:sz w:val="24"/>
                <w:szCs w:val="24"/>
              </w:rPr>
              <w:t>Абдуллаева А.М.</w:t>
            </w:r>
          </w:p>
          <w:p w14:paraId="7CAC5901" w14:textId="77777777" w:rsidR="00F463DE" w:rsidRDefault="00F463DE">
            <w:pPr>
              <w:rPr>
                <w:bCs/>
                <w:sz w:val="24"/>
                <w:szCs w:val="24"/>
              </w:rPr>
            </w:pPr>
            <w:r>
              <w:rPr>
                <w:bCs/>
                <w:sz w:val="24"/>
                <w:szCs w:val="24"/>
              </w:rPr>
              <w:t>(библиотека №4)</w:t>
            </w:r>
          </w:p>
        </w:tc>
        <w:tc>
          <w:tcPr>
            <w:tcW w:w="2404" w:type="dxa"/>
            <w:tcBorders>
              <w:top w:val="single" w:sz="4" w:space="0" w:color="auto"/>
              <w:left w:val="single" w:sz="4" w:space="0" w:color="auto"/>
              <w:bottom w:val="single" w:sz="4" w:space="0" w:color="auto"/>
              <w:right w:val="single" w:sz="4" w:space="0" w:color="auto"/>
            </w:tcBorders>
            <w:hideMark/>
          </w:tcPr>
          <w:p w14:paraId="7ADF72F2" w14:textId="1FB101C9" w:rsidR="00F463DE" w:rsidRDefault="00325B2D">
            <w:pPr>
              <w:rPr>
                <w:bCs/>
                <w:sz w:val="24"/>
                <w:szCs w:val="24"/>
              </w:rPr>
            </w:pPr>
            <w:r>
              <w:rPr>
                <w:bCs/>
                <w:sz w:val="24"/>
                <w:szCs w:val="24"/>
              </w:rPr>
              <w:t>д</w:t>
            </w:r>
            <w:r w:rsidR="00F463DE">
              <w:rPr>
                <w:bCs/>
                <w:sz w:val="24"/>
                <w:szCs w:val="24"/>
              </w:rPr>
              <w:t>иплом 3 степени</w:t>
            </w:r>
          </w:p>
        </w:tc>
      </w:tr>
      <w:tr w:rsidR="00F463DE" w14:paraId="01BE3BD7" w14:textId="77777777" w:rsidTr="00F463DE">
        <w:tc>
          <w:tcPr>
            <w:tcW w:w="3573" w:type="dxa"/>
            <w:tcBorders>
              <w:top w:val="single" w:sz="4" w:space="0" w:color="auto"/>
              <w:left w:val="single" w:sz="4" w:space="0" w:color="auto"/>
              <w:bottom w:val="single" w:sz="4" w:space="0" w:color="auto"/>
              <w:right w:val="single" w:sz="4" w:space="0" w:color="auto"/>
            </w:tcBorders>
            <w:hideMark/>
          </w:tcPr>
          <w:p w14:paraId="4BCEB974" w14:textId="77777777" w:rsidR="00F463DE" w:rsidRDefault="00F463DE">
            <w:pPr>
              <w:rPr>
                <w:rFonts w:eastAsia="Times New Roman"/>
                <w:bCs/>
                <w:sz w:val="24"/>
                <w:szCs w:val="24"/>
              </w:rPr>
            </w:pPr>
            <w:r>
              <w:rPr>
                <w:b/>
                <w:bCs/>
                <w:sz w:val="24"/>
                <w:szCs w:val="24"/>
              </w:rPr>
              <w:t xml:space="preserve">«Я – библиотекарь»: </w:t>
            </w:r>
            <w:r>
              <w:rPr>
                <w:bCs/>
                <w:sz w:val="24"/>
                <w:szCs w:val="24"/>
              </w:rPr>
              <w:t>всероссийский конкурс (игра «Путешествие в страну Чудес и Волшебства»)</w:t>
            </w:r>
          </w:p>
        </w:tc>
        <w:tc>
          <w:tcPr>
            <w:tcW w:w="3260" w:type="dxa"/>
            <w:tcBorders>
              <w:top w:val="single" w:sz="4" w:space="0" w:color="auto"/>
              <w:left w:val="single" w:sz="4" w:space="0" w:color="auto"/>
              <w:bottom w:val="single" w:sz="4" w:space="0" w:color="auto"/>
              <w:right w:val="single" w:sz="4" w:space="0" w:color="auto"/>
            </w:tcBorders>
          </w:tcPr>
          <w:p w14:paraId="54AD7925" w14:textId="77777777" w:rsidR="00F463DE" w:rsidRDefault="00F463DE">
            <w:pPr>
              <w:rPr>
                <w:bCs/>
                <w:sz w:val="24"/>
                <w:szCs w:val="24"/>
              </w:rPr>
            </w:pPr>
            <w:r>
              <w:rPr>
                <w:bCs/>
                <w:sz w:val="24"/>
                <w:szCs w:val="24"/>
              </w:rPr>
              <w:t>Мякишева И.В.</w:t>
            </w:r>
          </w:p>
          <w:p w14:paraId="04ABA709" w14:textId="00252663" w:rsidR="00F463DE" w:rsidRPr="00325B2D" w:rsidRDefault="00F463DE">
            <w:pPr>
              <w:rPr>
                <w:rFonts w:eastAsiaTheme="minorHAnsi"/>
                <w:bCs/>
                <w:sz w:val="24"/>
                <w:szCs w:val="24"/>
              </w:rPr>
            </w:pPr>
            <w:r>
              <w:rPr>
                <w:bCs/>
                <w:sz w:val="24"/>
                <w:szCs w:val="24"/>
              </w:rPr>
              <w:t>(библиотека №9)</w:t>
            </w:r>
          </w:p>
        </w:tc>
        <w:tc>
          <w:tcPr>
            <w:tcW w:w="2404" w:type="dxa"/>
            <w:tcBorders>
              <w:top w:val="single" w:sz="4" w:space="0" w:color="auto"/>
              <w:left w:val="single" w:sz="4" w:space="0" w:color="auto"/>
              <w:bottom w:val="single" w:sz="4" w:space="0" w:color="auto"/>
              <w:right w:val="single" w:sz="4" w:space="0" w:color="auto"/>
            </w:tcBorders>
            <w:hideMark/>
          </w:tcPr>
          <w:p w14:paraId="4833AE9B" w14:textId="77777777" w:rsidR="00F463DE" w:rsidRDefault="00F463DE">
            <w:pPr>
              <w:rPr>
                <w:bCs/>
                <w:sz w:val="24"/>
                <w:szCs w:val="24"/>
              </w:rPr>
            </w:pPr>
            <w:r>
              <w:rPr>
                <w:bCs/>
                <w:sz w:val="24"/>
                <w:szCs w:val="24"/>
              </w:rPr>
              <w:t>сертификат участника</w:t>
            </w:r>
          </w:p>
        </w:tc>
      </w:tr>
      <w:tr w:rsidR="00F463DE" w14:paraId="4AD1CFF4" w14:textId="77777777" w:rsidTr="00F463DE">
        <w:trPr>
          <w:trHeight w:val="1154"/>
        </w:trPr>
        <w:tc>
          <w:tcPr>
            <w:tcW w:w="3573" w:type="dxa"/>
            <w:tcBorders>
              <w:top w:val="single" w:sz="4" w:space="0" w:color="auto"/>
              <w:left w:val="single" w:sz="4" w:space="0" w:color="auto"/>
              <w:bottom w:val="single" w:sz="4" w:space="0" w:color="auto"/>
              <w:right w:val="single" w:sz="4" w:space="0" w:color="auto"/>
            </w:tcBorders>
            <w:hideMark/>
          </w:tcPr>
          <w:p w14:paraId="7A0A5E2D" w14:textId="77777777" w:rsidR="00F463DE" w:rsidRDefault="00F463DE">
            <w:pPr>
              <w:rPr>
                <w:bCs/>
                <w:sz w:val="24"/>
                <w:szCs w:val="24"/>
              </w:rPr>
            </w:pPr>
            <w:r>
              <w:rPr>
                <w:b/>
                <w:bCs/>
                <w:sz w:val="24"/>
                <w:szCs w:val="24"/>
              </w:rPr>
              <w:t>«Библиотеки. ПРОдвижение»:</w:t>
            </w:r>
            <w:r>
              <w:rPr>
                <w:bCs/>
                <w:sz w:val="24"/>
                <w:szCs w:val="24"/>
              </w:rPr>
              <w:t xml:space="preserve"> всероссийский конкурс</w:t>
            </w:r>
          </w:p>
        </w:tc>
        <w:tc>
          <w:tcPr>
            <w:tcW w:w="3260" w:type="dxa"/>
            <w:tcBorders>
              <w:top w:val="single" w:sz="4" w:space="0" w:color="auto"/>
              <w:left w:val="single" w:sz="4" w:space="0" w:color="auto"/>
              <w:bottom w:val="single" w:sz="4" w:space="0" w:color="auto"/>
              <w:right w:val="single" w:sz="4" w:space="0" w:color="auto"/>
            </w:tcBorders>
            <w:hideMark/>
          </w:tcPr>
          <w:p w14:paraId="7ACBD198" w14:textId="77777777" w:rsidR="00F463DE" w:rsidRDefault="00F463DE">
            <w:pPr>
              <w:rPr>
                <w:sz w:val="24"/>
                <w:szCs w:val="24"/>
              </w:rPr>
            </w:pPr>
            <w:r>
              <w:rPr>
                <w:sz w:val="24"/>
                <w:szCs w:val="24"/>
              </w:rPr>
              <w:t xml:space="preserve">Варанкина А.В., </w:t>
            </w:r>
          </w:p>
          <w:p w14:paraId="78349EB0" w14:textId="77777777" w:rsidR="00F463DE" w:rsidRDefault="00F463DE">
            <w:pPr>
              <w:rPr>
                <w:bCs/>
                <w:sz w:val="24"/>
                <w:szCs w:val="24"/>
              </w:rPr>
            </w:pPr>
            <w:r>
              <w:rPr>
                <w:sz w:val="24"/>
                <w:szCs w:val="24"/>
              </w:rPr>
              <w:t xml:space="preserve">Козлова Н. В., </w:t>
            </w:r>
          </w:p>
          <w:p w14:paraId="15B8CA7D" w14:textId="77777777" w:rsidR="00F463DE" w:rsidRDefault="00F463DE">
            <w:pPr>
              <w:rPr>
                <w:sz w:val="24"/>
                <w:szCs w:val="24"/>
              </w:rPr>
            </w:pPr>
            <w:r>
              <w:rPr>
                <w:sz w:val="24"/>
                <w:szCs w:val="24"/>
              </w:rPr>
              <w:t>Уварова А. Д.</w:t>
            </w:r>
          </w:p>
          <w:p w14:paraId="6D3CDD52" w14:textId="77777777" w:rsidR="00F463DE" w:rsidRDefault="00F463DE">
            <w:pPr>
              <w:rPr>
                <w:sz w:val="24"/>
                <w:szCs w:val="24"/>
              </w:rPr>
            </w:pPr>
            <w:r>
              <w:rPr>
                <w:sz w:val="24"/>
                <w:szCs w:val="24"/>
              </w:rPr>
              <w:t>(ЦГБ им. А.С. Пушкина)</w:t>
            </w:r>
          </w:p>
        </w:tc>
        <w:tc>
          <w:tcPr>
            <w:tcW w:w="2404" w:type="dxa"/>
            <w:tcBorders>
              <w:top w:val="single" w:sz="4" w:space="0" w:color="auto"/>
              <w:left w:val="single" w:sz="4" w:space="0" w:color="auto"/>
              <w:bottom w:val="single" w:sz="4" w:space="0" w:color="auto"/>
              <w:right w:val="single" w:sz="4" w:space="0" w:color="auto"/>
            </w:tcBorders>
            <w:hideMark/>
          </w:tcPr>
          <w:p w14:paraId="530390AB" w14:textId="5D1C5A6D" w:rsidR="00F463DE" w:rsidRDefault="00D17A82">
            <w:pPr>
              <w:rPr>
                <w:bCs/>
                <w:sz w:val="24"/>
                <w:szCs w:val="24"/>
              </w:rPr>
            </w:pPr>
            <w:r>
              <w:rPr>
                <w:bCs/>
                <w:sz w:val="24"/>
                <w:szCs w:val="24"/>
              </w:rPr>
              <w:t>б</w:t>
            </w:r>
            <w:r w:rsidR="00F463DE">
              <w:rPr>
                <w:bCs/>
                <w:sz w:val="24"/>
                <w:szCs w:val="24"/>
              </w:rPr>
              <w:t>ез призового места</w:t>
            </w:r>
          </w:p>
        </w:tc>
      </w:tr>
    </w:tbl>
    <w:p w14:paraId="6E23A9B1" w14:textId="77777777" w:rsidR="00F463DE" w:rsidRDefault="00F463DE" w:rsidP="00F463DE">
      <w:pPr>
        <w:ind w:firstLine="708"/>
        <w:jc w:val="both"/>
        <w:rPr>
          <w:bCs/>
          <w:sz w:val="24"/>
          <w:szCs w:val="24"/>
          <w:lang w:eastAsia="en-US"/>
        </w:rPr>
      </w:pPr>
    </w:p>
    <w:p w14:paraId="6931D446" w14:textId="38895275" w:rsidR="00F463DE" w:rsidRDefault="00F463DE" w:rsidP="00F463DE">
      <w:pPr>
        <w:ind w:firstLine="567"/>
        <w:jc w:val="both"/>
        <w:rPr>
          <w:rFonts w:eastAsiaTheme="minorHAnsi"/>
          <w:sz w:val="24"/>
          <w:szCs w:val="24"/>
        </w:rPr>
      </w:pPr>
      <w:r>
        <w:rPr>
          <w:bCs/>
          <w:sz w:val="24"/>
          <w:szCs w:val="24"/>
        </w:rPr>
        <w:t xml:space="preserve">Заведующий филиалом №3 </w:t>
      </w:r>
      <w:r w:rsidR="00F305F4">
        <w:rPr>
          <w:bCs/>
          <w:sz w:val="24"/>
          <w:szCs w:val="24"/>
        </w:rPr>
        <w:t xml:space="preserve">Е.А. </w:t>
      </w:r>
      <w:r>
        <w:rPr>
          <w:bCs/>
          <w:sz w:val="24"/>
          <w:szCs w:val="24"/>
        </w:rPr>
        <w:t xml:space="preserve">Рыкова приняла участие в </w:t>
      </w:r>
      <w:r>
        <w:rPr>
          <w:b/>
          <w:bCs/>
          <w:sz w:val="24"/>
          <w:szCs w:val="24"/>
        </w:rPr>
        <w:t xml:space="preserve">Межрегиональном конкурсе добрых активностей «ДА» </w:t>
      </w:r>
      <w:r>
        <w:rPr>
          <w:bCs/>
          <w:sz w:val="24"/>
          <w:szCs w:val="24"/>
        </w:rPr>
        <w:t>с проектом «Психологическая гостиная «Семь пятниц».</w:t>
      </w:r>
    </w:p>
    <w:p w14:paraId="37A96DB4" w14:textId="551FABB4" w:rsidR="00F463DE" w:rsidRDefault="00F463DE" w:rsidP="00F463DE">
      <w:pPr>
        <w:ind w:right="-2" w:firstLine="567"/>
        <w:jc w:val="both"/>
        <w:rPr>
          <w:bCs/>
          <w:sz w:val="24"/>
          <w:szCs w:val="24"/>
          <w:lang w:eastAsia="en-US"/>
        </w:rPr>
      </w:pPr>
      <w:r>
        <w:rPr>
          <w:sz w:val="24"/>
          <w:szCs w:val="24"/>
        </w:rPr>
        <w:t xml:space="preserve">Лауреатами конкурса по определению лучших библиотечных работников областных и муниципальных учреждений культуры, областных и муниципальных общеобразовательных организаций Кировской области за </w:t>
      </w:r>
      <w:r>
        <w:rPr>
          <w:bCs/>
          <w:sz w:val="24"/>
          <w:szCs w:val="24"/>
        </w:rPr>
        <w:t>2021</w:t>
      </w:r>
      <w:r>
        <w:rPr>
          <w:sz w:val="24"/>
          <w:szCs w:val="24"/>
        </w:rPr>
        <w:t xml:space="preserve"> год стали:</w:t>
      </w:r>
      <w:r>
        <w:rPr>
          <w:rFonts w:eastAsia="Times New Roman"/>
          <w:sz w:val="24"/>
          <w:szCs w:val="24"/>
        </w:rPr>
        <w:t xml:space="preserve"> </w:t>
      </w:r>
      <w:r>
        <w:rPr>
          <w:bCs/>
          <w:sz w:val="24"/>
          <w:szCs w:val="24"/>
        </w:rPr>
        <w:t xml:space="preserve">ведущий библиотекарь библиотеки №8 О.В. Саламатова, ведущий библиотекарь библиотеки №13 В.В. Дружинина и </w:t>
      </w:r>
      <w:r>
        <w:rPr>
          <w:sz w:val="24"/>
          <w:szCs w:val="24"/>
        </w:rPr>
        <w:t>з</w:t>
      </w:r>
      <w:r w:rsidR="00F305F4">
        <w:rPr>
          <w:sz w:val="24"/>
          <w:szCs w:val="24"/>
        </w:rPr>
        <w:t xml:space="preserve">аведующая библиотекой №24 Н.А. </w:t>
      </w:r>
      <w:r>
        <w:rPr>
          <w:sz w:val="24"/>
          <w:szCs w:val="24"/>
        </w:rPr>
        <w:t>Мухина</w:t>
      </w:r>
      <w:r>
        <w:rPr>
          <w:bCs/>
          <w:sz w:val="24"/>
          <w:szCs w:val="24"/>
        </w:rPr>
        <w:t>.</w:t>
      </w:r>
    </w:p>
    <w:p w14:paraId="1176E863" w14:textId="77777777" w:rsidR="00D56D27" w:rsidRDefault="00D56D27" w:rsidP="00F463DE">
      <w:pPr>
        <w:ind w:firstLine="708"/>
        <w:jc w:val="both"/>
        <w:rPr>
          <w:b/>
          <w:bCs/>
          <w:sz w:val="24"/>
          <w:szCs w:val="24"/>
        </w:rPr>
      </w:pPr>
    </w:p>
    <w:p w14:paraId="220F7BF5" w14:textId="77777777" w:rsidR="00D56D27" w:rsidRDefault="00D56D27" w:rsidP="00F463DE">
      <w:pPr>
        <w:ind w:firstLine="708"/>
        <w:jc w:val="both"/>
        <w:rPr>
          <w:b/>
          <w:bCs/>
          <w:sz w:val="24"/>
          <w:szCs w:val="24"/>
        </w:rPr>
      </w:pPr>
    </w:p>
    <w:p w14:paraId="58400EB7" w14:textId="77777777" w:rsidR="00921C66" w:rsidRDefault="00921C66" w:rsidP="00F463DE">
      <w:pPr>
        <w:ind w:firstLine="708"/>
        <w:jc w:val="both"/>
        <w:rPr>
          <w:b/>
          <w:bCs/>
          <w:sz w:val="24"/>
          <w:szCs w:val="24"/>
        </w:rPr>
      </w:pPr>
    </w:p>
    <w:p w14:paraId="2E912750" w14:textId="7B5DCAF5" w:rsidR="00F463DE" w:rsidRDefault="00F463DE" w:rsidP="00F463DE">
      <w:pPr>
        <w:ind w:firstLine="708"/>
        <w:jc w:val="both"/>
        <w:rPr>
          <w:b/>
          <w:bCs/>
          <w:color w:val="000000"/>
          <w:sz w:val="24"/>
          <w:szCs w:val="24"/>
        </w:rPr>
      </w:pPr>
      <w:r>
        <w:rPr>
          <w:b/>
          <w:bCs/>
          <w:sz w:val="24"/>
          <w:szCs w:val="24"/>
        </w:rPr>
        <w:lastRenderedPageBreak/>
        <w:t>10.4.</w:t>
      </w:r>
      <w:r>
        <w:rPr>
          <w:b/>
          <w:bCs/>
          <w:sz w:val="24"/>
          <w:szCs w:val="24"/>
        </w:rPr>
        <w:tab/>
        <w:t xml:space="preserve">Выступления специалистов на </w:t>
      </w:r>
      <w:r>
        <w:rPr>
          <w:b/>
          <w:bCs/>
          <w:kern w:val="36"/>
          <w:sz w:val="24"/>
          <w:szCs w:val="24"/>
        </w:rPr>
        <w:t>общегородских и областных мероприятиях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947"/>
        <w:gridCol w:w="2552"/>
        <w:gridCol w:w="2156"/>
      </w:tblGrid>
      <w:tr w:rsidR="00F463DE" w14:paraId="1DF094BC"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119E0101" w14:textId="77777777" w:rsidR="00F463DE" w:rsidRDefault="00F463DE">
            <w:pPr>
              <w:jc w:val="center"/>
              <w:rPr>
                <w:rFonts w:eastAsiaTheme="minorHAnsi"/>
                <w:color w:val="000000"/>
                <w:sz w:val="24"/>
                <w:szCs w:val="24"/>
              </w:rPr>
            </w:pPr>
            <w:r>
              <w:rPr>
                <w:sz w:val="24"/>
                <w:szCs w:val="24"/>
              </w:rPr>
              <w:t>Дата мероприятия</w:t>
            </w:r>
          </w:p>
        </w:tc>
        <w:tc>
          <w:tcPr>
            <w:tcW w:w="2947" w:type="dxa"/>
            <w:tcBorders>
              <w:top w:val="single" w:sz="4" w:space="0" w:color="auto"/>
              <w:left w:val="single" w:sz="4" w:space="0" w:color="auto"/>
              <w:bottom w:val="single" w:sz="4" w:space="0" w:color="auto"/>
              <w:right w:val="single" w:sz="4" w:space="0" w:color="auto"/>
            </w:tcBorders>
            <w:hideMark/>
          </w:tcPr>
          <w:p w14:paraId="75994E24" w14:textId="77777777" w:rsidR="00F463DE" w:rsidRDefault="00F463DE">
            <w:pPr>
              <w:jc w:val="center"/>
              <w:rPr>
                <w:color w:val="000000"/>
                <w:sz w:val="24"/>
                <w:szCs w:val="24"/>
              </w:rPr>
            </w:pPr>
            <w:r>
              <w:rPr>
                <w:sz w:val="24"/>
                <w:szCs w:val="24"/>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14:paraId="15579F8F" w14:textId="77777777" w:rsidR="00F463DE" w:rsidRDefault="00F463DE">
            <w:pPr>
              <w:jc w:val="center"/>
              <w:rPr>
                <w:color w:val="000000"/>
                <w:sz w:val="24"/>
                <w:szCs w:val="24"/>
              </w:rPr>
            </w:pPr>
            <w:r>
              <w:rPr>
                <w:sz w:val="24"/>
                <w:szCs w:val="24"/>
              </w:rPr>
              <w:t>Тема выступления</w:t>
            </w:r>
          </w:p>
        </w:tc>
        <w:tc>
          <w:tcPr>
            <w:tcW w:w="2156" w:type="dxa"/>
            <w:tcBorders>
              <w:top w:val="single" w:sz="4" w:space="0" w:color="auto"/>
              <w:left w:val="single" w:sz="4" w:space="0" w:color="auto"/>
              <w:bottom w:val="single" w:sz="4" w:space="0" w:color="auto"/>
              <w:right w:val="single" w:sz="4" w:space="0" w:color="auto"/>
            </w:tcBorders>
            <w:hideMark/>
          </w:tcPr>
          <w:p w14:paraId="5D90FAC1" w14:textId="75396361" w:rsidR="00F463DE" w:rsidRDefault="00494476">
            <w:pPr>
              <w:jc w:val="center"/>
              <w:rPr>
                <w:color w:val="000000"/>
                <w:sz w:val="24"/>
                <w:szCs w:val="24"/>
              </w:rPr>
            </w:pPr>
            <w:r>
              <w:rPr>
                <w:sz w:val="24"/>
                <w:szCs w:val="24"/>
              </w:rPr>
              <w:t xml:space="preserve">ФИО </w:t>
            </w:r>
            <w:r w:rsidR="00F463DE">
              <w:rPr>
                <w:sz w:val="24"/>
                <w:szCs w:val="24"/>
              </w:rPr>
              <w:t>специалиста</w:t>
            </w:r>
          </w:p>
        </w:tc>
      </w:tr>
      <w:tr w:rsidR="00F463DE" w14:paraId="575A94EB"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3186A2E0" w14:textId="77777777" w:rsidR="00F463DE" w:rsidRDefault="00F463DE">
            <w:pPr>
              <w:rPr>
                <w:rFonts w:eastAsia="Times New Roman"/>
                <w:bCs/>
                <w:sz w:val="24"/>
                <w:szCs w:val="24"/>
              </w:rPr>
            </w:pPr>
            <w:r>
              <w:rPr>
                <w:rFonts w:eastAsia="Times New Roman"/>
                <w:bCs/>
                <w:sz w:val="24"/>
                <w:szCs w:val="24"/>
              </w:rPr>
              <w:t>02.02.2021</w:t>
            </w:r>
          </w:p>
        </w:tc>
        <w:tc>
          <w:tcPr>
            <w:tcW w:w="2947" w:type="dxa"/>
            <w:tcBorders>
              <w:top w:val="single" w:sz="4" w:space="0" w:color="auto"/>
              <w:left w:val="single" w:sz="4" w:space="0" w:color="auto"/>
              <w:bottom w:val="single" w:sz="4" w:space="0" w:color="auto"/>
              <w:right w:val="single" w:sz="4" w:space="0" w:color="auto"/>
            </w:tcBorders>
            <w:hideMark/>
          </w:tcPr>
          <w:p w14:paraId="15233628" w14:textId="77777777" w:rsidR="00F463DE" w:rsidRDefault="00F463DE">
            <w:pPr>
              <w:rPr>
                <w:rFonts w:eastAsia="Times New Roman"/>
                <w:bCs/>
                <w:sz w:val="24"/>
                <w:szCs w:val="24"/>
              </w:rPr>
            </w:pPr>
            <w:r>
              <w:rPr>
                <w:rFonts w:eastAsia="Times New Roman"/>
                <w:sz w:val="24"/>
                <w:szCs w:val="24"/>
              </w:rPr>
              <w:t>«Подбор сценического репертуара с учетом возрастных особенностей участников детского театрального коллектива»: вебинар областного методического объединения руководителей детских театральных коллективов</w:t>
            </w:r>
          </w:p>
        </w:tc>
        <w:tc>
          <w:tcPr>
            <w:tcW w:w="2552" w:type="dxa"/>
            <w:tcBorders>
              <w:top w:val="single" w:sz="4" w:space="0" w:color="auto"/>
              <w:left w:val="single" w:sz="4" w:space="0" w:color="auto"/>
              <w:bottom w:val="single" w:sz="4" w:space="0" w:color="auto"/>
              <w:right w:val="single" w:sz="4" w:space="0" w:color="auto"/>
            </w:tcBorders>
            <w:hideMark/>
          </w:tcPr>
          <w:p w14:paraId="02E15AA7" w14:textId="77777777" w:rsidR="00F463DE" w:rsidRDefault="00F463DE">
            <w:pPr>
              <w:rPr>
                <w:rFonts w:eastAsia="Times New Roman"/>
                <w:bCs/>
                <w:sz w:val="24"/>
                <w:szCs w:val="24"/>
              </w:rPr>
            </w:pPr>
            <w:r>
              <w:rPr>
                <w:rFonts w:eastAsia="Times New Roman"/>
                <w:sz w:val="24"/>
                <w:szCs w:val="24"/>
              </w:rPr>
              <w:t>«В помощь руководителю театрального коллектива: обзор современных книг для детей и подростков»: информационный обзор</w:t>
            </w:r>
            <w:r>
              <w:rPr>
                <w:rFonts w:eastAsia="Times New Roman"/>
                <w:bCs/>
                <w:sz w:val="24"/>
                <w:szCs w:val="24"/>
              </w:rPr>
              <w:t xml:space="preserve"> современных книг для детей и подростков</w:t>
            </w:r>
          </w:p>
        </w:tc>
        <w:tc>
          <w:tcPr>
            <w:tcW w:w="2156" w:type="dxa"/>
            <w:tcBorders>
              <w:top w:val="single" w:sz="4" w:space="0" w:color="auto"/>
              <w:left w:val="single" w:sz="4" w:space="0" w:color="auto"/>
              <w:bottom w:val="single" w:sz="4" w:space="0" w:color="auto"/>
              <w:right w:val="single" w:sz="4" w:space="0" w:color="auto"/>
            </w:tcBorders>
            <w:hideMark/>
          </w:tcPr>
          <w:p w14:paraId="1A5F5C09" w14:textId="77777777" w:rsidR="00F463DE" w:rsidRDefault="00F463DE">
            <w:pPr>
              <w:rPr>
                <w:sz w:val="24"/>
                <w:szCs w:val="24"/>
              </w:rPr>
            </w:pPr>
            <w:r>
              <w:rPr>
                <w:rFonts w:eastAsia="Times New Roman"/>
                <w:bCs/>
                <w:sz w:val="24"/>
                <w:szCs w:val="24"/>
              </w:rPr>
              <w:t>Ибатуллина Т.А.,</w:t>
            </w:r>
            <w:r>
              <w:rPr>
                <w:sz w:val="24"/>
                <w:szCs w:val="24"/>
              </w:rPr>
              <w:t xml:space="preserve"> </w:t>
            </w:r>
            <w:r>
              <w:rPr>
                <w:rFonts w:eastAsia="Times New Roman"/>
                <w:bCs/>
                <w:sz w:val="24"/>
                <w:szCs w:val="24"/>
              </w:rPr>
              <w:t>Птушкина И.М.</w:t>
            </w:r>
            <w:r>
              <w:rPr>
                <w:sz w:val="24"/>
                <w:szCs w:val="24"/>
              </w:rPr>
              <w:t xml:space="preserve"> (ЦГБ им. А.С. Пушкина)</w:t>
            </w:r>
          </w:p>
        </w:tc>
      </w:tr>
      <w:tr w:rsidR="00F463DE" w14:paraId="1B76BFED"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490FEF6F" w14:textId="5A8DD47D" w:rsidR="00F463DE" w:rsidRDefault="00F463DE" w:rsidP="00494476">
            <w:pPr>
              <w:rPr>
                <w:rFonts w:eastAsia="Times New Roman"/>
                <w:bCs/>
                <w:sz w:val="24"/>
                <w:szCs w:val="24"/>
              </w:rPr>
            </w:pPr>
            <w:r>
              <w:rPr>
                <w:sz w:val="24"/>
                <w:szCs w:val="24"/>
              </w:rPr>
              <w:t>18.02.2021</w:t>
            </w:r>
          </w:p>
        </w:tc>
        <w:tc>
          <w:tcPr>
            <w:tcW w:w="2947" w:type="dxa"/>
            <w:tcBorders>
              <w:top w:val="single" w:sz="4" w:space="0" w:color="auto"/>
              <w:left w:val="single" w:sz="4" w:space="0" w:color="auto"/>
              <w:bottom w:val="single" w:sz="4" w:space="0" w:color="auto"/>
              <w:right w:val="single" w:sz="4" w:space="0" w:color="auto"/>
            </w:tcBorders>
            <w:hideMark/>
          </w:tcPr>
          <w:p w14:paraId="03615D07" w14:textId="77777777" w:rsidR="00F463DE" w:rsidRDefault="00F463DE">
            <w:pPr>
              <w:rPr>
                <w:bCs/>
                <w:sz w:val="24"/>
                <w:szCs w:val="24"/>
              </w:rPr>
            </w:pPr>
            <w:r>
              <w:rPr>
                <w:sz w:val="24"/>
                <w:szCs w:val="24"/>
              </w:rPr>
              <w:t>Вебинар для библиотечных работников, организованный МКОУ ДПО ЦПКРО города Кирова</w:t>
            </w:r>
          </w:p>
        </w:tc>
        <w:tc>
          <w:tcPr>
            <w:tcW w:w="2552" w:type="dxa"/>
            <w:tcBorders>
              <w:top w:val="single" w:sz="4" w:space="0" w:color="auto"/>
              <w:left w:val="single" w:sz="4" w:space="0" w:color="auto"/>
              <w:bottom w:val="single" w:sz="4" w:space="0" w:color="auto"/>
              <w:right w:val="single" w:sz="4" w:space="0" w:color="auto"/>
            </w:tcBorders>
            <w:hideMark/>
          </w:tcPr>
          <w:p w14:paraId="493A9801" w14:textId="77777777" w:rsidR="00F463DE" w:rsidRDefault="00F463DE">
            <w:pPr>
              <w:rPr>
                <w:rFonts w:eastAsiaTheme="minorHAnsi"/>
                <w:sz w:val="24"/>
                <w:szCs w:val="24"/>
              </w:rPr>
            </w:pPr>
            <w:r>
              <w:rPr>
                <w:sz w:val="24"/>
                <w:szCs w:val="24"/>
              </w:rPr>
              <w:t>«Проектная деятельность библиотеки – ключевой</w:t>
            </w:r>
          </w:p>
          <w:p w14:paraId="67E63C9F" w14:textId="77777777" w:rsidR="00F463DE" w:rsidRDefault="00F463DE">
            <w:pPr>
              <w:rPr>
                <w:sz w:val="24"/>
                <w:szCs w:val="24"/>
              </w:rPr>
            </w:pPr>
            <w:r>
              <w:rPr>
                <w:sz w:val="24"/>
                <w:szCs w:val="24"/>
              </w:rPr>
              <w:t>приоритет нового времени. Опыт работы библиотеки-филиала</w:t>
            </w:r>
          </w:p>
          <w:p w14:paraId="06B08CF0" w14:textId="77777777" w:rsidR="00F463DE" w:rsidRDefault="00F463DE">
            <w:pPr>
              <w:rPr>
                <w:bCs/>
                <w:sz w:val="24"/>
                <w:szCs w:val="24"/>
              </w:rPr>
            </w:pPr>
            <w:r>
              <w:rPr>
                <w:sz w:val="24"/>
                <w:szCs w:val="24"/>
              </w:rPr>
              <w:t xml:space="preserve">№3 «Маяк». </w:t>
            </w:r>
          </w:p>
        </w:tc>
        <w:tc>
          <w:tcPr>
            <w:tcW w:w="2156" w:type="dxa"/>
            <w:tcBorders>
              <w:top w:val="single" w:sz="4" w:space="0" w:color="auto"/>
              <w:left w:val="single" w:sz="4" w:space="0" w:color="auto"/>
              <w:bottom w:val="single" w:sz="4" w:space="0" w:color="auto"/>
              <w:right w:val="single" w:sz="4" w:space="0" w:color="auto"/>
            </w:tcBorders>
            <w:hideMark/>
          </w:tcPr>
          <w:p w14:paraId="3E1B7940" w14:textId="77777777" w:rsidR="00F463DE" w:rsidRDefault="00F463DE">
            <w:pPr>
              <w:rPr>
                <w:bCs/>
                <w:sz w:val="24"/>
                <w:szCs w:val="24"/>
              </w:rPr>
            </w:pPr>
            <w:r>
              <w:rPr>
                <w:bCs/>
                <w:sz w:val="24"/>
                <w:szCs w:val="24"/>
              </w:rPr>
              <w:t>Рыкова Е.А.</w:t>
            </w:r>
          </w:p>
          <w:p w14:paraId="3F077094" w14:textId="77777777" w:rsidR="00F463DE" w:rsidRDefault="00F463DE">
            <w:pPr>
              <w:rPr>
                <w:bCs/>
                <w:sz w:val="24"/>
                <w:szCs w:val="24"/>
              </w:rPr>
            </w:pPr>
            <w:r>
              <w:rPr>
                <w:bCs/>
                <w:sz w:val="24"/>
                <w:szCs w:val="24"/>
              </w:rPr>
              <w:t>(библиотека №3)</w:t>
            </w:r>
          </w:p>
        </w:tc>
      </w:tr>
      <w:tr w:rsidR="00F463DE" w14:paraId="03CAC61F" w14:textId="77777777" w:rsidTr="00494476">
        <w:tc>
          <w:tcPr>
            <w:tcW w:w="1730" w:type="dxa"/>
            <w:vMerge w:val="restart"/>
            <w:tcBorders>
              <w:top w:val="single" w:sz="4" w:space="0" w:color="auto"/>
              <w:left w:val="single" w:sz="4" w:space="0" w:color="auto"/>
              <w:bottom w:val="single" w:sz="4" w:space="0" w:color="auto"/>
              <w:right w:val="single" w:sz="4" w:space="0" w:color="auto"/>
            </w:tcBorders>
            <w:hideMark/>
          </w:tcPr>
          <w:p w14:paraId="35AD98A0" w14:textId="77777777" w:rsidR="00F463DE" w:rsidRDefault="00F463DE">
            <w:pPr>
              <w:rPr>
                <w:sz w:val="24"/>
                <w:szCs w:val="24"/>
              </w:rPr>
            </w:pPr>
            <w:r>
              <w:rPr>
                <w:sz w:val="24"/>
                <w:szCs w:val="24"/>
              </w:rPr>
              <w:t>10.03.2021</w:t>
            </w:r>
          </w:p>
        </w:tc>
        <w:tc>
          <w:tcPr>
            <w:tcW w:w="2947" w:type="dxa"/>
            <w:vMerge w:val="restart"/>
            <w:tcBorders>
              <w:top w:val="single" w:sz="4" w:space="0" w:color="auto"/>
              <w:left w:val="single" w:sz="4" w:space="0" w:color="auto"/>
              <w:bottom w:val="single" w:sz="4" w:space="0" w:color="auto"/>
              <w:right w:val="single" w:sz="4" w:space="0" w:color="auto"/>
            </w:tcBorders>
            <w:hideMark/>
          </w:tcPr>
          <w:p w14:paraId="5FC50E6F" w14:textId="77777777" w:rsidR="00F463DE" w:rsidRDefault="00F463DE">
            <w:pPr>
              <w:rPr>
                <w:sz w:val="24"/>
                <w:szCs w:val="24"/>
              </w:rPr>
            </w:pPr>
            <w:r>
              <w:rPr>
                <w:sz w:val="24"/>
                <w:szCs w:val="24"/>
              </w:rPr>
              <w:t>«Роль семейного чтения в жизни современной семьи и ребенка»: семинар-практикум</w:t>
            </w:r>
          </w:p>
        </w:tc>
        <w:tc>
          <w:tcPr>
            <w:tcW w:w="2552" w:type="dxa"/>
            <w:tcBorders>
              <w:top w:val="single" w:sz="4" w:space="0" w:color="auto"/>
              <w:left w:val="single" w:sz="4" w:space="0" w:color="auto"/>
              <w:bottom w:val="single" w:sz="4" w:space="0" w:color="auto"/>
              <w:right w:val="single" w:sz="4" w:space="0" w:color="auto"/>
            </w:tcBorders>
            <w:hideMark/>
          </w:tcPr>
          <w:p w14:paraId="25C7B023" w14:textId="77777777" w:rsidR="00F463DE" w:rsidRDefault="00F463DE">
            <w:pPr>
              <w:rPr>
                <w:sz w:val="24"/>
                <w:szCs w:val="24"/>
              </w:rPr>
            </w:pPr>
            <w:r>
              <w:rPr>
                <w:sz w:val="24"/>
                <w:szCs w:val="24"/>
              </w:rPr>
              <w:t>Опыт работы клуба семейного чтения «Читайка»</w:t>
            </w:r>
          </w:p>
        </w:tc>
        <w:tc>
          <w:tcPr>
            <w:tcW w:w="2156" w:type="dxa"/>
            <w:tcBorders>
              <w:top w:val="single" w:sz="4" w:space="0" w:color="auto"/>
              <w:left w:val="single" w:sz="4" w:space="0" w:color="auto"/>
              <w:bottom w:val="single" w:sz="4" w:space="0" w:color="auto"/>
              <w:right w:val="single" w:sz="4" w:space="0" w:color="auto"/>
            </w:tcBorders>
            <w:hideMark/>
          </w:tcPr>
          <w:p w14:paraId="78BCF332" w14:textId="77777777" w:rsidR="00F463DE" w:rsidRDefault="00F463DE">
            <w:pPr>
              <w:rPr>
                <w:sz w:val="24"/>
                <w:szCs w:val="24"/>
              </w:rPr>
            </w:pPr>
            <w:r>
              <w:rPr>
                <w:sz w:val="24"/>
                <w:szCs w:val="24"/>
              </w:rPr>
              <w:t>Ябурова Л.В. (библиотека №16)</w:t>
            </w:r>
          </w:p>
        </w:tc>
      </w:tr>
      <w:tr w:rsidR="00F463DE" w14:paraId="2789299D" w14:textId="77777777" w:rsidTr="00494476">
        <w:tc>
          <w:tcPr>
            <w:tcW w:w="1730" w:type="dxa"/>
            <w:vMerge/>
            <w:tcBorders>
              <w:top w:val="single" w:sz="4" w:space="0" w:color="auto"/>
              <w:left w:val="single" w:sz="4" w:space="0" w:color="auto"/>
              <w:bottom w:val="single" w:sz="4" w:space="0" w:color="auto"/>
              <w:right w:val="single" w:sz="4" w:space="0" w:color="auto"/>
            </w:tcBorders>
            <w:vAlign w:val="center"/>
            <w:hideMark/>
          </w:tcPr>
          <w:p w14:paraId="151F379B" w14:textId="77777777" w:rsidR="00F463DE" w:rsidRDefault="00F463DE">
            <w:pPr>
              <w:rPr>
                <w:sz w:val="24"/>
                <w:szCs w:val="24"/>
                <w:lang w:eastAsia="en-US"/>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69A4EC74" w14:textId="77777777" w:rsidR="00F463DE" w:rsidRDefault="00F463DE">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7710125A" w14:textId="77777777" w:rsidR="00F463DE" w:rsidRDefault="00F463DE">
            <w:pPr>
              <w:rPr>
                <w:rFonts w:eastAsia="Times New Roman"/>
                <w:bCs/>
                <w:sz w:val="24"/>
                <w:szCs w:val="24"/>
              </w:rPr>
            </w:pPr>
            <w:r>
              <w:rPr>
                <w:rFonts w:eastAsia="Times New Roman"/>
                <w:bCs/>
                <w:sz w:val="24"/>
                <w:szCs w:val="24"/>
              </w:rPr>
              <w:t>«Читаем сегодня»: обзор современной детской литературы</w:t>
            </w:r>
          </w:p>
        </w:tc>
        <w:tc>
          <w:tcPr>
            <w:tcW w:w="2156" w:type="dxa"/>
            <w:tcBorders>
              <w:top w:val="single" w:sz="4" w:space="0" w:color="auto"/>
              <w:left w:val="single" w:sz="4" w:space="0" w:color="auto"/>
              <w:bottom w:val="single" w:sz="4" w:space="0" w:color="auto"/>
              <w:right w:val="single" w:sz="4" w:space="0" w:color="auto"/>
            </w:tcBorders>
            <w:hideMark/>
          </w:tcPr>
          <w:p w14:paraId="3E9CFC55" w14:textId="77777777" w:rsidR="00F463DE" w:rsidRDefault="00F463DE">
            <w:pPr>
              <w:rPr>
                <w:rFonts w:eastAsia="Times New Roman"/>
                <w:bCs/>
                <w:sz w:val="24"/>
                <w:szCs w:val="24"/>
                <w:lang w:eastAsia="en-US"/>
              </w:rPr>
            </w:pPr>
            <w:r>
              <w:rPr>
                <w:rFonts w:eastAsia="Times New Roman"/>
                <w:bCs/>
                <w:sz w:val="24"/>
                <w:szCs w:val="24"/>
              </w:rPr>
              <w:t>Птушкина И.М.</w:t>
            </w:r>
            <w:r>
              <w:rPr>
                <w:sz w:val="24"/>
                <w:szCs w:val="24"/>
              </w:rPr>
              <w:t xml:space="preserve"> (ЦГБ им. А.С. Пушкина)</w:t>
            </w:r>
          </w:p>
        </w:tc>
      </w:tr>
      <w:tr w:rsidR="00F463DE" w14:paraId="02A044BF" w14:textId="77777777" w:rsidTr="00494476">
        <w:tc>
          <w:tcPr>
            <w:tcW w:w="1730" w:type="dxa"/>
            <w:vMerge/>
            <w:tcBorders>
              <w:top w:val="single" w:sz="4" w:space="0" w:color="auto"/>
              <w:left w:val="single" w:sz="4" w:space="0" w:color="auto"/>
              <w:bottom w:val="single" w:sz="4" w:space="0" w:color="auto"/>
              <w:right w:val="single" w:sz="4" w:space="0" w:color="auto"/>
            </w:tcBorders>
            <w:vAlign w:val="center"/>
            <w:hideMark/>
          </w:tcPr>
          <w:p w14:paraId="540E329E" w14:textId="77777777" w:rsidR="00F463DE" w:rsidRDefault="00F463DE">
            <w:pPr>
              <w:rPr>
                <w:sz w:val="24"/>
                <w:szCs w:val="24"/>
                <w:lang w:eastAsia="en-US"/>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3FB8B549" w14:textId="77777777" w:rsidR="00F463DE" w:rsidRDefault="00F463DE">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C0F7BDA" w14:textId="77777777" w:rsidR="00F463DE" w:rsidRDefault="00F463DE">
            <w:pPr>
              <w:rPr>
                <w:rFonts w:eastAsia="Times New Roman"/>
                <w:bCs/>
                <w:sz w:val="24"/>
                <w:szCs w:val="24"/>
              </w:rPr>
            </w:pPr>
            <w:r>
              <w:rPr>
                <w:rFonts w:eastAsia="Times New Roman"/>
                <w:sz w:val="24"/>
                <w:szCs w:val="24"/>
              </w:rPr>
              <w:t>«Детская поэзия сегодня. Она существует?»: обзор современной детской поэзии</w:t>
            </w:r>
          </w:p>
        </w:tc>
        <w:tc>
          <w:tcPr>
            <w:tcW w:w="2156" w:type="dxa"/>
            <w:tcBorders>
              <w:top w:val="single" w:sz="4" w:space="0" w:color="auto"/>
              <w:left w:val="single" w:sz="4" w:space="0" w:color="auto"/>
              <w:bottom w:val="single" w:sz="4" w:space="0" w:color="auto"/>
              <w:right w:val="single" w:sz="4" w:space="0" w:color="auto"/>
            </w:tcBorders>
            <w:hideMark/>
          </w:tcPr>
          <w:p w14:paraId="690F14DD" w14:textId="77777777" w:rsidR="00F463DE" w:rsidRDefault="00F463DE">
            <w:pPr>
              <w:rPr>
                <w:rFonts w:eastAsia="Times New Roman"/>
                <w:bCs/>
                <w:sz w:val="24"/>
                <w:szCs w:val="24"/>
              </w:rPr>
            </w:pPr>
            <w:r>
              <w:rPr>
                <w:rFonts w:eastAsia="Times New Roman"/>
                <w:bCs/>
                <w:sz w:val="24"/>
                <w:szCs w:val="24"/>
              </w:rPr>
              <w:t>Ибатуллина Т.А.</w:t>
            </w:r>
            <w:r>
              <w:rPr>
                <w:sz w:val="24"/>
                <w:szCs w:val="24"/>
              </w:rPr>
              <w:t xml:space="preserve"> (ЦГБ им. А.С. Пушкина)</w:t>
            </w:r>
          </w:p>
        </w:tc>
      </w:tr>
      <w:tr w:rsidR="00F463DE" w14:paraId="1D0DFA65"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5979FA6C" w14:textId="77777777" w:rsidR="00F463DE" w:rsidRDefault="00F463DE">
            <w:pPr>
              <w:tabs>
                <w:tab w:val="left" w:pos="1245"/>
              </w:tabs>
              <w:rPr>
                <w:rFonts w:eastAsia="Times New Roman"/>
                <w:sz w:val="24"/>
                <w:szCs w:val="24"/>
              </w:rPr>
            </w:pPr>
            <w:r>
              <w:rPr>
                <w:sz w:val="24"/>
                <w:szCs w:val="24"/>
              </w:rPr>
              <w:t>17.03.2021</w:t>
            </w:r>
          </w:p>
          <w:p w14:paraId="3788F36E" w14:textId="77777777" w:rsidR="00F463DE" w:rsidRDefault="00F463DE">
            <w:pPr>
              <w:tabs>
                <w:tab w:val="left" w:pos="1245"/>
              </w:tabs>
              <w:rPr>
                <w:sz w:val="24"/>
                <w:szCs w:val="24"/>
              </w:rPr>
            </w:pPr>
            <w:r>
              <w:rPr>
                <w:sz w:val="24"/>
                <w:szCs w:val="24"/>
              </w:rPr>
              <w:t>19.03.2021</w:t>
            </w:r>
          </w:p>
        </w:tc>
        <w:tc>
          <w:tcPr>
            <w:tcW w:w="2947" w:type="dxa"/>
            <w:tcBorders>
              <w:top w:val="single" w:sz="4" w:space="0" w:color="auto"/>
              <w:left w:val="single" w:sz="4" w:space="0" w:color="auto"/>
              <w:bottom w:val="single" w:sz="4" w:space="0" w:color="auto"/>
              <w:right w:val="single" w:sz="4" w:space="0" w:color="auto"/>
            </w:tcBorders>
            <w:hideMark/>
          </w:tcPr>
          <w:p w14:paraId="1BEF868C" w14:textId="77777777" w:rsidR="00F463DE" w:rsidRDefault="00F463DE">
            <w:pPr>
              <w:rPr>
                <w:rFonts w:eastAsiaTheme="minorHAnsi"/>
                <w:sz w:val="24"/>
                <w:szCs w:val="24"/>
              </w:rPr>
            </w:pPr>
            <w:r>
              <w:rPr>
                <w:sz w:val="24"/>
                <w:szCs w:val="24"/>
              </w:rPr>
              <w:t>Вебинар-консультация «От идеи до проекта»</w:t>
            </w:r>
          </w:p>
          <w:p w14:paraId="4F097C8E" w14:textId="77777777" w:rsidR="00F463DE" w:rsidRDefault="00F463DE">
            <w:pPr>
              <w:tabs>
                <w:tab w:val="left" w:pos="3390"/>
              </w:tabs>
              <w:rPr>
                <w:sz w:val="24"/>
                <w:szCs w:val="24"/>
              </w:rPr>
            </w:pPr>
            <w:r>
              <w:rPr>
                <w:sz w:val="24"/>
                <w:szCs w:val="24"/>
              </w:rPr>
              <w:t>(проведение лекционных занятий, участие в оценке разработанных в рамках курса проектных заявок).</w:t>
            </w:r>
          </w:p>
          <w:p w14:paraId="39FC294E" w14:textId="77777777" w:rsidR="00F463DE" w:rsidRDefault="00F463DE">
            <w:pPr>
              <w:rPr>
                <w:bCs/>
                <w:sz w:val="24"/>
                <w:szCs w:val="24"/>
              </w:rPr>
            </w:pPr>
            <w:r>
              <w:rPr>
                <w:sz w:val="24"/>
                <w:szCs w:val="24"/>
              </w:rPr>
              <w:t>Организатор: КОГАУК «Областной Дом народного творчества»; платформа zoom</w:t>
            </w:r>
          </w:p>
        </w:tc>
        <w:tc>
          <w:tcPr>
            <w:tcW w:w="2552" w:type="dxa"/>
            <w:tcBorders>
              <w:top w:val="single" w:sz="4" w:space="0" w:color="auto"/>
              <w:left w:val="single" w:sz="4" w:space="0" w:color="auto"/>
              <w:bottom w:val="single" w:sz="4" w:space="0" w:color="auto"/>
              <w:right w:val="single" w:sz="4" w:space="0" w:color="auto"/>
            </w:tcBorders>
            <w:hideMark/>
          </w:tcPr>
          <w:p w14:paraId="19C96763" w14:textId="77777777" w:rsidR="00F463DE" w:rsidRDefault="00F463DE">
            <w:pPr>
              <w:tabs>
                <w:tab w:val="left" w:pos="3390"/>
              </w:tabs>
              <w:rPr>
                <w:sz w:val="24"/>
                <w:szCs w:val="24"/>
              </w:rPr>
            </w:pPr>
            <w:r>
              <w:rPr>
                <w:sz w:val="24"/>
                <w:szCs w:val="24"/>
              </w:rPr>
              <w:t xml:space="preserve">«Социальный проект: от идеи до заявки» </w:t>
            </w:r>
          </w:p>
        </w:tc>
        <w:tc>
          <w:tcPr>
            <w:tcW w:w="2156" w:type="dxa"/>
            <w:tcBorders>
              <w:top w:val="single" w:sz="4" w:space="0" w:color="auto"/>
              <w:left w:val="single" w:sz="4" w:space="0" w:color="auto"/>
              <w:bottom w:val="single" w:sz="4" w:space="0" w:color="auto"/>
              <w:right w:val="single" w:sz="4" w:space="0" w:color="auto"/>
            </w:tcBorders>
            <w:hideMark/>
          </w:tcPr>
          <w:p w14:paraId="5E8FF078" w14:textId="77777777" w:rsidR="00F463DE" w:rsidRDefault="00F463DE">
            <w:pPr>
              <w:rPr>
                <w:bCs/>
                <w:sz w:val="24"/>
                <w:szCs w:val="24"/>
              </w:rPr>
            </w:pPr>
            <w:r>
              <w:rPr>
                <w:bCs/>
                <w:sz w:val="24"/>
                <w:szCs w:val="24"/>
              </w:rPr>
              <w:t>Рыкова Е.А.</w:t>
            </w:r>
          </w:p>
          <w:p w14:paraId="53090B93" w14:textId="77777777" w:rsidR="00F463DE" w:rsidRDefault="00F463DE">
            <w:pPr>
              <w:tabs>
                <w:tab w:val="left" w:pos="3390"/>
              </w:tabs>
              <w:rPr>
                <w:sz w:val="24"/>
                <w:szCs w:val="24"/>
              </w:rPr>
            </w:pPr>
            <w:r>
              <w:rPr>
                <w:bCs/>
                <w:sz w:val="24"/>
                <w:szCs w:val="24"/>
              </w:rPr>
              <w:t>(библиотека №3)</w:t>
            </w:r>
          </w:p>
        </w:tc>
      </w:tr>
      <w:tr w:rsidR="00F463DE" w14:paraId="7BE04447"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3C4BAF10" w14:textId="77777777" w:rsidR="00F463DE" w:rsidRDefault="00F463DE">
            <w:pPr>
              <w:rPr>
                <w:rFonts w:eastAsia="Times New Roman"/>
                <w:bCs/>
                <w:sz w:val="24"/>
                <w:szCs w:val="24"/>
              </w:rPr>
            </w:pPr>
            <w:r>
              <w:rPr>
                <w:sz w:val="24"/>
                <w:szCs w:val="24"/>
              </w:rPr>
              <w:t>18.03.2021</w:t>
            </w:r>
          </w:p>
        </w:tc>
        <w:tc>
          <w:tcPr>
            <w:tcW w:w="2947" w:type="dxa"/>
            <w:tcBorders>
              <w:top w:val="single" w:sz="4" w:space="0" w:color="auto"/>
              <w:left w:val="single" w:sz="4" w:space="0" w:color="auto"/>
              <w:bottom w:val="single" w:sz="4" w:space="0" w:color="auto"/>
              <w:right w:val="single" w:sz="4" w:space="0" w:color="auto"/>
            </w:tcBorders>
            <w:hideMark/>
          </w:tcPr>
          <w:p w14:paraId="3E87BF65" w14:textId="77777777" w:rsidR="00F463DE" w:rsidRDefault="00F463DE">
            <w:pPr>
              <w:rPr>
                <w:bCs/>
                <w:sz w:val="24"/>
                <w:szCs w:val="24"/>
              </w:rPr>
            </w:pPr>
            <w:r>
              <w:rPr>
                <w:bCs/>
                <w:sz w:val="24"/>
                <w:szCs w:val="24"/>
              </w:rPr>
              <w:t>Вебинар для библиотечных работников, организованный МКОУ ДПО ЦПКРО города Кирова.</w:t>
            </w:r>
          </w:p>
        </w:tc>
        <w:tc>
          <w:tcPr>
            <w:tcW w:w="2552" w:type="dxa"/>
            <w:tcBorders>
              <w:top w:val="single" w:sz="4" w:space="0" w:color="auto"/>
              <w:left w:val="single" w:sz="4" w:space="0" w:color="auto"/>
              <w:bottom w:val="single" w:sz="4" w:space="0" w:color="auto"/>
              <w:right w:val="single" w:sz="4" w:space="0" w:color="auto"/>
            </w:tcBorders>
            <w:hideMark/>
          </w:tcPr>
          <w:p w14:paraId="78C66393" w14:textId="77777777" w:rsidR="00F463DE" w:rsidRDefault="00F463DE">
            <w:pPr>
              <w:rPr>
                <w:rFonts w:eastAsiaTheme="minorHAnsi"/>
                <w:bCs/>
                <w:sz w:val="24"/>
                <w:szCs w:val="24"/>
              </w:rPr>
            </w:pPr>
            <w:r>
              <w:rPr>
                <w:bCs/>
                <w:sz w:val="24"/>
                <w:szCs w:val="24"/>
              </w:rPr>
              <w:t>«Как рождается проект. 7 способов найти идею проекта»: вебинар-консультация для сотрудников библиотек</w:t>
            </w:r>
          </w:p>
        </w:tc>
        <w:tc>
          <w:tcPr>
            <w:tcW w:w="2156" w:type="dxa"/>
            <w:tcBorders>
              <w:top w:val="single" w:sz="4" w:space="0" w:color="auto"/>
              <w:left w:val="single" w:sz="4" w:space="0" w:color="auto"/>
              <w:bottom w:val="single" w:sz="4" w:space="0" w:color="auto"/>
              <w:right w:val="single" w:sz="4" w:space="0" w:color="auto"/>
            </w:tcBorders>
            <w:hideMark/>
          </w:tcPr>
          <w:p w14:paraId="6DE6EF18" w14:textId="77777777" w:rsidR="00F463DE" w:rsidRDefault="00F463DE">
            <w:pPr>
              <w:rPr>
                <w:bCs/>
                <w:sz w:val="24"/>
                <w:szCs w:val="24"/>
              </w:rPr>
            </w:pPr>
            <w:r>
              <w:rPr>
                <w:bCs/>
                <w:sz w:val="24"/>
                <w:szCs w:val="24"/>
              </w:rPr>
              <w:t>Рыкова Е.А.</w:t>
            </w:r>
          </w:p>
          <w:p w14:paraId="4F6F4CC0" w14:textId="77777777" w:rsidR="00F463DE" w:rsidRDefault="00F463DE">
            <w:pPr>
              <w:rPr>
                <w:bCs/>
                <w:sz w:val="24"/>
                <w:szCs w:val="24"/>
              </w:rPr>
            </w:pPr>
            <w:r>
              <w:rPr>
                <w:bCs/>
                <w:sz w:val="24"/>
                <w:szCs w:val="24"/>
              </w:rPr>
              <w:t>(библиотека №3)</w:t>
            </w:r>
          </w:p>
        </w:tc>
      </w:tr>
      <w:tr w:rsidR="00F463DE" w14:paraId="441F8AAF"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65A85286" w14:textId="77777777" w:rsidR="00F463DE" w:rsidRDefault="00F463DE">
            <w:pPr>
              <w:rPr>
                <w:rFonts w:eastAsia="Times New Roman"/>
                <w:bCs/>
                <w:sz w:val="24"/>
                <w:szCs w:val="24"/>
              </w:rPr>
            </w:pPr>
            <w:r>
              <w:rPr>
                <w:rFonts w:eastAsia="Times New Roman"/>
                <w:bCs/>
                <w:sz w:val="24"/>
                <w:szCs w:val="24"/>
              </w:rPr>
              <w:t>31.03.2021</w:t>
            </w:r>
          </w:p>
        </w:tc>
        <w:tc>
          <w:tcPr>
            <w:tcW w:w="2947" w:type="dxa"/>
            <w:tcBorders>
              <w:top w:val="single" w:sz="4" w:space="0" w:color="auto"/>
              <w:left w:val="single" w:sz="4" w:space="0" w:color="auto"/>
              <w:bottom w:val="single" w:sz="4" w:space="0" w:color="auto"/>
              <w:right w:val="single" w:sz="4" w:space="0" w:color="auto"/>
            </w:tcBorders>
            <w:hideMark/>
          </w:tcPr>
          <w:p w14:paraId="0572CCE7" w14:textId="77777777" w:rsidR="00F463DE" w:rsidRDefault="00F463DE">
            <w:pPr>
              <w:rPr>
                <w:rFonts w:eastAsia="Times New Roman"/>
                <w:bCs/>
                <w:sz w:val="24"/>
                <w:szCs w:val="24"/>
                <w:lang w:eastAsia="en-US"/>
              </w:rPr>
            </w:pPr>
            <w:r>
              <w:rPr>
                <w:rFonts w:eastAsia="Times New Roman"/>
                <w:sz w:val="24"/>
                <w:szCs w:val="24"/>
              </w:rPr>
              <w:t xml:space="preserve">«Обслуживание пользователей с ограниченными возможностями здоровья. </w:t>
            </w:r>
            <w:r>
              <w:rPr>
                <w:rFonts w:eastAsia="Times New Roman"/>
                <w:sz w:val="24"/>
                <w:szCs w:val="24"/>
              </w:rPr>
              <w:lastRenderedPageBreak/>
              <w:t>Библиотерапия»: семинар ЦГБ им. А.С. Пушкина</w:t>
            </w:r>
          </w:p>
        </w:tc>
        <w:tc>
          <w:tcPr>
            <w:tcW w:w="2552" w:type="dxa"/>
            <w:tcBorders>
              <w:top w:val="single" w:sz="4" w:space="0" w:color="auto"/>
              <w:left w:val="single" w:sz="4" w:space="0" w:color="auto"/>
              <w:bottom w:val="single" w:sz="4" w:space="0" w:color="auto"/>
              <w:right w:val="single" w:sz="4" w:space="0" w:color="auto"/>
            </w:tcBorders>
            <w:hideMark/>
          </w:tcPr>
          <w:p w14:paraId="202B74D0" w14:textId="77777777" w:rsidR="00F463DE" w:rsidRDefault="00F463DE">
            <w:pPr>
              <w:rPr>
                <w:rFonts w:eastAsia="Times New Roman"/>
                <w:sz w:val="24"/>
                <w:szCs w:val="24"/>
              </w:rPr>
            </w:pPr>
            <w:r>
              <w:rPr>
                <w:rFonts w:eastAsia="Times New Roman"/>
                <w:sz w:val="24"/>
                <w:szCs w:val="24"/>
              </w:rPr>
              <w:lastRenderedPageBreak/>
              <w:t xml:space="preserve">«Особые» дети в библиотеке»: из опыта работы детского отдела </w:t>
            </w:r>
          </w:p>
          <w:p w14:paraId="3E2D208F" w14:textId="77777777" w:rsidR="00F463DE" w:rsidRDefault="00F463DE">
            <w:pPr>
              <w:rPr>
                <w:rFonts w:eastAsia="Times New Roman"/>
                <w:sz w:val="24"/>
                <w:szCs w:val="24"/>
                <w:lang w:eastAsia="en-US"/>
              </w:rPr>
            </w:pPr>
            <w:r>
              <w:rPr>
                <w:rFonts w:eastAsia="Times New Roman"/>
                <w:sz w:val="24"/>
                <w:szCs w:val="24"/>
              </w:rPr>
              <w:lastRenderedPageBreak/>
              <w:t xml:space="preserve">ЦГБ им. А. С. Пушкина с детьми </w:t>
            </w:r>
          </w:p>
          <w:p w14:paraId="6446F559" w14:textId="77777777" w:rsidR="00F463DE" w:rsidRDefault="00F463DE">
            <w:pPr>
              <w:rPr>
                <w:rFonts w:eastAsia="Times New Roman"/>
                <w:bCs/>
                <w:sz w:val="24"/>
                <w:szCs w:val="24"/>
              </w:rPr>
            </w:pPr>
            <w:r>
              <w:rPr>
                <w:rFonts w:eastAsia="Times New Roman"/>
                <w:sz w:val="24"/>
                <w:szCs w:val="24"/>
              </w:rPr>
              <w:t>с ограниченными возможностями»</w:t>
            </w:r>
          </w:p>
        </w:tc>
        <w:tc>
          <w:tcPr>
            <w:tcW w:w="2156" w:type="dxa"/>
            <w:tcBorders>
              <w:top w:val="single" w:sz="4" w:space="0" w:color="auto"/>
              <w:left w:val="single" w:sz="4" w:space="0" w:color="auto"/>
              <w:bottom w:val="single" w:sz="4" w:space="0" w:color="auto"/>
              <w:right w:val="single" w:sz="4" w:space="0" w:color="auto"/>
            </w:tcBorders>
            <w:hideMark/>
          </w:tcPr>
          <w:p w14:paraId="113F4AA6" w14:textId="77777777" w:rsidR="00F463DE" w:rsidRDefault="00F463DE">
            <w:pPr>
              <w:rPr>
                <w:rFonts w:eastAsia="Times New Roman"/>
                <w:bCs/>
                <w:sz w:val="24"/>
                <w:szCs w:val="24"/>
              </w:rPr>
            </w:pPr>
            <w:r>
              <w:rPr>
                <w:rFonts w:eastAsia="Times New Roman"/>
                <w:bCs/>
                <w:sz w:val="24"/>
                <w:szCs w:val="24"/>
              </w:rPr>
              <w:lastRenderedPageBreak/>
              <w:t>Ибатуллина Т.А.</w:t>
            </w:r>
            <w:r>
              <w:rPr>
                <w:sz w:val="24"/>
                <w:szCs w:val="24"/>
              </w:rPr>
              <w:t xml:space="preserve"> (ЦГБ им. А.С. Пушкина)</w:t>
            </w:r>
          </w:p>
        </w:tc>
      </w:tr>
      <w:tr w:rsidR="00F463DE" w14:paraId="465DCA0F"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09184740" w14:textId="77777777" w:rsidR="00F463DE" w:rsidRDefault="00F463DE">
            <w:pPr>
              <w:rPr>
                <w:rFonts w:eastAsia="Times New Roman"/>
                <w:bCs/>
                <w:sz w:val="24"/>
                <w:szCs w:val="24"/>
                <w:highlight w:val="cyan"/>
              </w:rPr>
            </w:pPr>
            <w:r>
              <w:rPr>
                <w:bCs/>
                <w:sz w:val="24"/>
                <w:szCs w:val="24"/>
              </w:rPr>
              <w:t>15.04.2021</w:t>
            </w:r>
          </w:p>
        </w:tc>
        <w:tc>
          <w:tcPr>
            <w:tcW w:w="2947" w:type="dxa"/>
            <w:tcBorders>
              <w:top w:val="single" w:sz="4" w:space="0" w:color="auto"/>
              <w:left w:val="single" w:sz="4" w:space="0" w:color="auto"/>
              <w:bottom w:val="single" w:sz="4" w:space="0" w:color="auto"/>
              <w:right w:val="single" w:sz="4" w:space="0" w:color="auto"/>
            </w:tcBorders>
            <w:hideMark/>
          </w:tcPr>
          <w:p w14:paraId="03721667" w14:textId="77777777" w:rsidR="00F463DE" w:rsidRDefault="00F463DE">
            <w:pPr>
              <w:rPr>
                <w:sz w:val="24"/>
                <w:szCs w:val="24"/>
              </w:rPr>
            </w:pPr>
            <w:r>
              <w:rPr>
                <w:sz w:val="24"/>
                <w:szCs w:val="24"/>
              </w:rPr>
              <w:t xml:space="preserve">«Библиотека и молодёжь: взгляд в будущее»: </w:t>
            </w:r>
            <w:r>
              <w:rPr>
                <w:sz w:val="24"/>
                <w:szCs w:val="24"/>
                <w:lang w:val="en-US"/>
              </w:rPr>
              <w:t>I</w:t>
            </w:r>
            <w:r>
              <w:rPr>
                <w:sz w:val="24"/>
                <w:szCs w:val="24"/>
              </w:rPr>
              <w:t xml:space="preserve"> Очно-заочная региональная научно-практическая конференция молодых специалистов</w:t>
            </w:r>
          </w:p>
        </w:tc>
        <w:tc>
          <w:tcPr>
            <w:tcW w:w="2552" w:type="dxa"/>
            <w:tcBorders>
              <w:top w:val="single" w:sz="4" w:space="0" w:color="auto"/>
              <w:left w:val="single" w:sz="4" w:space="0" w:color="auto"/>
              <w:bottom w:val="single" w:sz="4" w:space="0" w:color="auto"/>
              <w:right w:val="single" w:sz="4" w:space="0" w:color="auto"/>
            </w:tcBorders>
            <w:hideMark/>
          </w:tcPr>
          <w:p w14:paraId="4AD23114" w14:textId="77777777" w:rsidR="00F463DE" w:rsidRDefault="00F463DE">
            <w:pPr>
              <w:rPr>
                <w:rFonts w:eastAsiaTheme="minorHAnsi"/>
                <w:bCs/>
                <w:sz w:val="24"/>
                <w:szCs w:val="24"/>
              </w:rPr>
            </w:pPr>
            <w:r>
              <w:rPr>
                <w:sz w:val="24"/>
                <w:szCs w:val="24"/>
              </w:rPr>
              <w:t>«Пандемия – время перемен»: опыт Центральной городской библиотеки им. А.С. Пушкина в поисках новых форм работы</w:t>
            </w:r>
          </w:p>
        </w:tc>
        <w:tc>
          <w:tcPr>
            <w:tcW w:w="2156" w:type="dxa"/>
            <w:tcBorders>
              <w:top w:val="single" w:sz="4" w:space="0" w:color="auto"/>
              <w:left w:val="single" w:sz="4" w:space="0" w:color="auto"/>
              <w:bottom w:val="single" w:sz="4" w:space="0" w:color="auto"/>
              <w:right w:val="single" w:sz="4" w:space="0" w:color="auto"/>
            </w:tcBorders>
            <w:hideMark/>
          </w:tcPr>
          <w:p w14:paraId="7CB1A6ED" w14:textId="77777777" w:rsidR="00F463DE" w:rsidRDefault="00F463DE">
            <w:pPr>
              <w:rPr>
                <w:bCs/>
                <w:sz w:val="24"/>
                <w:szCs w:val="24"/>
              </w:rPr>
            </w:pPr>
            <w:r>
              <w:rPr>
                <w:bCs/>
                <w:sz w:val="24"/>
                <w:szCs w:val="24"/>
              </w:rPr>
              <w:t xml:space="preserve">Минина А.А., </w:t>
            </w:r>
            <w:r>
              <w:rPr>
                <w:sz w:val="24"/>
                <w:szCs w:val="24"/>
              </w:rPr>
              <w:t>(ЦГБ им. А.С. Пушкина)</w:t>
            </w:r>
          </w:p>
        </w:tc>
      </w:tr>
      <w:tr w:rsidR="00F463DE" w14:paraId="50AE4A19" w14:textId="77777777" w:rsidTr="00494476">
        <w:tc>
          <w:tcPr>
            <w:tcW w:w="1730" w:type="dxa"/>
            <w:vMerge w:val="restart"/>
            <w:tcBorders>
              <w:top w:val="single" w:sz="4" w:space="0" w:color="auto"/>
              <w:left w:val="single" w:sz="4" w:space="0" w:color="auto"/>
              <w:bottom w:val="single" w:sz="4" w:space="0" w:color="auto"/>
              <w:right w:val="single" w:sz="4" w:space="0" w:color="auto"/>
            </w:tcBorders>
            <w:hideMark/>
          </w:tcPr>
          <w:p w14:paraId="171D73F3" w14:textId="77777777" w:rsidR="00F463DE" w:rsidRDefault="00F463DE">
            <w:pPr>
              <w:rPr>
                <w:rFonts w:eastAsia="Times New Roman"/>
                <w:bCs/>
                <w:sz w:val="24"/>
                <w:szCs w:val="24"/>
              </w:rPr>
            </w:pPr>
            <w:r>
              <w:rPr>
                <w:bCs/>
                <w:sz w:val="24"/>
                <w:szCs w:val="24"/>
              </w:rPr>
              <w:t>22.05.2021</w:t>
            </w:r>
          </w:p>
        </w:tc>
        <w:tc>
          <w:tcPr>
            <w:tcW w:w="2947" w:type="dxa"/>
            <w:vMerge w:val="restart"/>
            <w:tcBorders>
              <w:top w:val="single" w:sz="4" w:space="0" w:color="auto"/>
              <w:left w:val="single" w:sz="4" w:space="0" w:color="auto"/>
              <w:bottom w:val="single" w:sz="4" w:space="0" w:color="auto"/>
              <w:right w:val="single" w:sz="4" w:space="0" w:color="auto"/>
            </w:tcBorders>
            <w:hideMark/>
          </w:tcPr>
          <w:p w14:paraId="5FF5E43A" w14:textId="77777777" w:rsidR="00F463DE" w:rsidRDefault="00F463DE">
            <w:pPr>
              <w:rPr>
                <w:bCs/>
                <w:sz w:val="24"/>
                <w:szCs w:val="24"/>
              </w:rPr>
            </w:pPr>
            <w:r>
              <w:rPr>
                <w:bCs/>
                <w:sz w:val="24"/>
                <w:szCs w:val="24"/>
              </w:rPr>
              <w:t xml:space="preserve">«День биологического разнообразия» (Государственный заповедник «Нургуш») </w:t>
            </w:r>
          </w:p>
        </w:tc>
        <w:tc>
          <w:tcPr>
            <w:tcW w:w="2552" w:type="dxa"/>
            <w:tcBorders>
              <w:top w:val="single" w:sz="4" w:space="0" w:color="auto"/>
              <w:left w:val="single" w:sz="4" w:space="0" w:color="auto"/>
              <w:bottom w:val="single" w:sz="4" w:space="0" w:color="auto"/>
              <w:right w:val="single" w:sz="4" w:space="0" w:color="auto"/>
            </w:tcBorders>
            <w:hideMark/>
          </w:tcPr>
          <w:p w14:paraId="774172B0" w14:textId="77777777" w:rsidR="00F463DE" w:rsidRDefault="00F463DE">
            <w:pPr>
              <w:rPr>
                <w:rFonts w:eastAsiaTheme="minorHAnsi"/>
                <w:bCs/>
                <w:sz w:val="24"/>
                <w:szCs w:val="24"/>
              </w:rPr>
            </w:pPr>
            <w:r>
              <w:rPr>
                <w:bCs/>
                <w:sz w:val="24"/>
                <w:szCs w:val="24"/>
              </w:rPr>
              <w:t xml:space="preserve"> «Солнечный зайчик»: мастер-класс</w:t>
            </w:r>
          </w:p>
        </w:tc>
        <w:tc>
          <w:tcPr>
            <w:tcW w:w="2156" w:type="dxa"/>
            <w:tcBorders>
              <w:top w:val="single" w:sz="4" w:space="0" w:color="auto"/>
              <w:left w:val="single" w:sz="4" w:space="0" w:color="auto"/>
              <w:bottom w:val="single" w:sz="4" w:space="0" w:color="auto"/>
              <w:right w:val="single" w:sz="4" w:space="0" w:color="auto"/>
            </w:tcBorders>
            <w:hideMark/>
          </w:tcPr>
          <w:p w14:paraId="24D9C02D" w14:textId="77777777" w:rsidR="00F463DE" w:rsidRDefault="00F463DE">
            <w:pPr>
              <w:rPr>
                <w:bCs/>
                <w:sz w:val="24"/>
                <w:szCs w:val="24"/>
              </w:rPr>
            </w:pPr>
            <w:r>
              <w:rPr>
                <w:bCs/>
                <w:sz w:val="24"/>
                <w:szCs w:val="24"/>
              </w:rPr>
              <w:t>Мякишева И.В. (библиотека №5)</w:t>
            </w:r>
          </w:p>
        </w:tc>
      </w:tr>
      <w:tr w:rsidR="00F463DE" w14:paraId="0D0DB709" w14:textId="77777777" w:rsidTr="00494476">
        <w:tc>
          <w:tcPr>
            <w:tcW w:w="1730" w:type="dxa"/>
            <w:vMerge/>
            <w:tcBorders>
              <w:top w:val="single" w:sz="4" w:space="0" w:color="auto"/>
              <w:left w:val="single" w:sz="4" w:space="0" w:color="auto"/>
              <w:bottom w:val="single" w:sz="4" w:space="0" w:color="auto"/>
              <w:right w:val="single" w:sz="4" w:space="0" w:color="auto"/>
            </w:tcBorders>
            <w:vAlign w:val="center"/>
            <w:hideMark/>
          </w:tcPr>
          <w:p w14:paraId="495D936C" w14:textId="77777777" w:rsidR="00F463DE" w:rsidRDefault="00F463DE">
            <w:pPr>
              <w:rPr>
                <w:rFonts w:eastAsia="Times New Roman"/>
                <w:bCs/>
                <w:sz w:val="24"/>
                <w:szCs w:val="24"/>
                <w:lang w:eastAsia="en-US"/>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25ED771E" w14:textId="77777777" w:rsidR="00F463DE" w:rsidRDefault="00F463DE">
            <w:pPr>
              <w:rPr>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1FF8E6B" w14:textId="77777777" w:rsidR="00F463DE" w:rsidRDefault="00F463DE">
            <w:pPr>
              <w:rPr>
                <w:rFonts w:eastAsia="Times New Roman"/>
                <w:bCs/>
                <w:sz w:val="24"/>
                <w:szCs w:val="24"/>
              </w:rPr>
            </w:pPr>
            <w:r>
              <w:rPr>
                <w:bCs/>
                <w:sz w:val="24"/>
                <w:szCs w:val="24"/>
              </w:rPr>
              <w:t>«Флора и фауна Кировской области»: обзор литературы из фонда библиотеки</w:t>
            </w:r>
          </w:p>
        </w:tc>
        <w:tc>
          <w:tcPr>
            <w:tcW w:w="2156" w:type="dxa"/>
            <w:tcBorders>
              <w:top w:val="single" w:sz="4" w:space="0" w:color="auto"/>
              <w:left w:val="single" w:sz="4" w:space="0" w:color="auto"/>
              <w:bottom w:val="single" w:sz="4" w:space="0" w:color="auto"/>
              <w:right w:val="single" w:sz="4" w:space="0" w:color="auto"/>
            </w:tcBorders>
            <w:hideMark/>
          </w:tcPr>
          <w:p w14:paraId="64077483" w14:textId="77777777" w:rsidR="00F463DE" w:rsidRDefault="00F463DE">
            <w:pPr>
              <w:rPr>
                <w:bCs/>
                <w:sz w:val="24"/>
                <w:szCs w:val="24"/>
              </w:rPr>
            </w:pPr>
            <w:r>
              <w:rPr>
                <w:bCs/>
                <w:sz w:val="24"/>
                <w:szCs w:val="24"/>
              </w:rPr>
              <w:t>Макарова Ю.А., (библиотека №9)</w:t>
            </w:r>
          </w:p>
        </w:tc>
      </w:tr>
      <w:tr w:rsidR="00F463DE" w14:paraId="624E724A"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623387E5" w14:textId="77777777" w:rsidR="00F463DE" w:rsidRDefault="00F463DE">
            <w:pPr>
              <w:rPr>
                <w:rFonts w:eastAsia="Times New Roman"/>
                <w:bCs/>
                <w:sz w:val="24"/>
                <w:szCs w:val="24"/>
              </w:rPr>
            </w:pPr>
            <w:r>
              <w:rPr>
                <w:sz w:val="24"/>
                <w:szCs w:val="24"/>
              </w:rPr>
              <w:t>август 2021</w:t>
            </w:r>
          </w:p>
        </w:tc>
        <w:tc>
          <w:tcPr>
            <w:tcW w:w="2947" w:type="dxa"/>
            <w:tcBorders>
              <w:top w:val="single" w:sz="4" w:space="0" w:color="auto"/>
              <w:left w:val="single" w:sz="4" w:space="0" w:color="auto"/>
              <w:bottom w:val="single" w:sz="4" w:space="0" w:color="auto"/>
              <w:right w:val="single" w:sz="4" w:space="0" w:color="auto"/>
            </w:tcBorders>
          </w:tcPr>
          <w:p w14:paraId="5A8FF89E" w14:textId="40170D24" w:rsidR="00F463DE" w:rsidRPr="00494476" w:rsidRDefault="00F463DE">
            <w:pPr>
              <w:rPr>
                <w:bCs/>
                <w:sz w:val="24"/>
                <w:szCs w:val="24"/>
              </w:rPr>
            </w:pPr>
            <w:r>
              <w:rPr>
                <w:bCs/>
                <w:sz w:val="24"/>
                <w:szCs w:val="24"/>
              </w:rPr>
              <w:t>Открытие мо</w:t>
            </w:r>
            <w:r w:rsidR="00494476">
              <w:rPr>
                <w:bCs/>
                <w:sz w:val="24"/>
                <w:szCs w:val="24"/>
              </w:rPr>
              <w:t>дельной библиотеки в Малмыже</w:t>
            </w:r>
          </w:p>
        </w:tc>
        <w:tc>
          <w:tcPr>
            <w:tcW w:w="2552" w:type="dxa"/>
            <w:tcBorders>
              <w:top w:val="single" w:sz="4" w:space="0" w:color="auto"/>
              <w:left w:val="single" w:sz="4" w:space="0" w:color="auto"/>
              <w:bottom w:val="single" w:sz="4" w:space="0" w:color="auto"/>
              <w:right w:val="single" w:sz="4" w:space="0" w:color="auto"/>
            </w:tcBorders>
            <w:hideMark/>
          </w:tcPr>
          <w:p w14:paraId="6041BACF" w14:textId="77777777" w:rsidR="00F463DE" w:rsidRDefault="00F463DE">
            <w:pPr>
              <w:rPr>
                <w:bCs/>
                <w:sz w:val="24"/>
                <w:szCs w:val="24"/>
              </w:rPr>
            </w:pPr>
            <w:r>
              <w:rPr>
                <w:bCs/>
                <w:sz w:val="24"/>
                <w:szCs w:val="24"/>
              </w:rPr>
              <w:t>«Опыт работы библиотеки – Центра национальных культур»: видеовыступление.</w:t>
            </w:r>
          </w:p>
          <w:p w14:paraId="78D67CCF" w14:textId="77777777" w:rsidR="00494476" w:rsidRDefault="00F463DE">
            <w:pPr>
              <w:rPr>
                <w:sz w:val="24"/>
                <w:szCs w:val="24"/>
              </w:rPr>
            </w:pPr>
            <w:r>
              <w:rPr>
                <w:sz w:val="24"/>
                <w:szCs w:val="24"/>
              </w:rPr>
              <w:t xml:space="preserve">(размещено на сайте ГУОНБ </w:t>
            </w:r>
          </w:p>
          <w:p w14:paraId="54A8893D" w14:textId="175A28A8" w:rsidR="00F463DE" w:rsidRDefault="00F463DE">
            <w:pPr>
              <w:rPr>
                <w:bCs/>
                <w:sz w:val="24"/>
                <w:szCs w:val="24"/>
              </w:rPr>
            </w:pPr>
            <w:r>
              <w:rPr>
                <w:sz w:val="24"/>
                <w:szCs w:val="24"/>
              </w:rPr>
              <w:t>им. А.И. Герцена)</w:t>
            </w:r>
          </w:p>
        </w:tc>
        <w:tc>
          <w:tcPr>
            <w:tcW w:w="2156" w:type="dxa"/>
            <w:tcBorders>
              <w:top w:val="single" w:sz="4" w:space="0" w:color="auto"/>
              <w:left w:val="single" w:sz="4" w:space="0" w:color="auto"/>
              <w:bottom w:val="single" w:sz="4" w:space="0" w:color="auto"/>
              <w:right w:val="single" w:sz="4" w:space="0" w:color="auto"/>
            </w:tcBorders>
            <w:hideMark/>
          </w:tcPr>
          <w:p w14:paraId="60A5D488" w14:textId="77777777" w:rsidR="00F463DE" w:rsidRDefault="00F463DE">
            <w:pPr>
              <w:rPr>
                <w:bCs/>
                <w:sz w:val="24"/>
                <w:szCs w:val="24"/>
              </w:rPr>
            </w:pPr>
            <w:r>
              <w:rPr>
                <w:bCs/>
                <w:sz w:val="24"/>
                <w:szCs w:val="24"/>
              </w:rPr>
              <w:t>Рыкова Е.А.</w:t>
            </w:r>
          </w:p>
          <w:p w14:paraId="54D74A69" w14:textId="77777777" w:rsidR="00F463DE" w:rsidRDefault="00F463DE">
            <w:pPr>
              <w:rPr>
                <w:bCs/>
                <w:sz w:val="24"/>
                <w:szCs w:val="24"/>
              </w:rPr>
            </w:pPr>
            <w:r>
              <w:rPr>
                <w:bCs/>
                <w:sz w:val="24"/>
                <w:szCs w:val="24"/>
              </w:rPr>
              <w:t>(библиотека №3)</w:t>
            </w:r>
          </w:p>
        </w:tc>
      </w:tr>
      <w:tr w:rsidR="00F463DE" w14:paraId="2608C452" w14:textId="77777777" w:rsidTr="00494476">
        <w:tc>
          <w:tcPr>
            <w:tcW w:w="1730" w:type="dxa"/>
            <w:tcBorders>
              <w:top w:val="single" w:sz="4" w:space="0" w:color="auto"/>
              <w:left w:val="single" w:sz="4" w:space="0" w:color="auto"/>
              <w:bottom w:val="single" w:sz="4" w:space="0" w:color="auto"/>
              <w:right w:val="single" w:sz="4" w:space="0" w:color="auto"/>
            </w:tcBorders>
            <w:hideMark/>
          </w:tcPr>
          <w:p w14:paraId="76835A0B" w14:textId="77777777" w:rsidR="00F463DE" w:rsidRDefault="00F463DE">
            <w:pPr>
              <w:rPr>
                <w:rFonts w:eastAsia="Times New Roman"/>
                <w:bCs/>
                <w:sz w:val="24"/>
                <w:szCs w:val="24"/>
              </w:rPr>
            </w:pPr>
            <w:r>
              <w:rPr>
                <w:bCs/>
                <w:sz w:val="24"/>
                <w:szCs w:val="24"/>
              </w:rPr>
              <w:t>06-08.08.2021</w:t>
            </w:r>
          </w:p>
        </w:tc>
        <w:tc>
          <w:tcPr>
            <w:tcW w:w="2947" w:type="dxa"/>
            <w:tcBorders>
              <w:top w:val="single" w:sz="4" w:space="0" w:color="auto"/>
              <w:left w:val="single" w:sz="4" w:space="0" w:color="auto"/>
              <w:bottom w:val="single" w:sz="4" w:space="0" w:color="auto"/>
              <w:right w:val="single" w:sz="4" w:space="0" w:color="auto"/>
            </w:tcBorders>
            <w:hideMark/>
          </w:tcPr>
          <w:p w14:paraId="28225E0B" w14:textId="77777777" w:rsidR="00F463DE" w:rsidRDefault="00F463DE">
            <w:pPr>
              <w:rPr>
                <w:bCs/>
                <w:sz w:val="24"/>
                <w:szCs w:val="24"/>
              </w:rPr>
            </w:pPr>
            <w:r>
              <w:rPr>
                <w:bCs/>
                <w:sz w:val="24"/>
                <w:szCs w:val="24"/>
              </w:rPr>
              <w:t>«Вятские берега – 2021»: православный молодежный форум (село Великорецкое)</w:t>
            </w:r>
          </w:p>
        </w:tc>
        <w:tc>
          <w:tcPr>
            <w:tcW w:w="2552" w:type="dxa"/>
            <w:tcBorders>
              <w:top w:val="single" w:sz="4" w:space="0" w:color="auto"/>
              <w:left w:val="single" w:sz="4" w:space="0" w:color="auto"/>
              <w:bottom w:val="single" w:sz="4" w:space="0" w:color="auto"/>
              <w:right w:val="single" w:sz="4" w:space="0" w:color="auto"/>
            </w:tcBorders>
            <w:hideMark/>
          </w:tcPr>
          <w:p w14:paraId="497EA430" w14:textId="77777777" w:rsidR="00F463DE" w:rsidRDefault="00F463DE">
            <w:pPr>
              <w:rPr>
                <w:rFonts w:eastAsiaTheme="minorHAnsi"/>
                <w:bCs/>
                <w:sz w:val="24"/>
                <w:szCs w:val="24"/>
              </w:rPr>
            </w:pPr>
            <w:r>
              <w:rPr>
                <w:bCs/>
                <w:sz w:val="24"/>
                <w:szCs w:val="24"/>
              </w:rPr>
              <w:t>«Семья – школа любви»: обзор литературы из фонда библиотеки</w:t>
            </w:r>
          </w:p>
        </w:tc>
        <w:tc>
          <w:tcPr>
            <w:tcW w:w="2156" w:type="dxa"/>
            <w:tcBorders>
              <w:top w:val="single" w:sz="4" w:space="0" w:color="auto"/>
              <w:left w:val="single" w:sz="4" w:space="0" w:color="auto"/>
              <w:bottom w:val="single" w:sz="4" w:space="0" w:color="auto"/>
              <w:right w:val="single" w:sz="4" w:space="0" w:color="auto"/>
            </w:tcBorders>
            <w:hideMark/>
          </w:tcPr>
          <w:p w14:paraId="1A6D9743" w14:textId="77777777" w:rsidR="00F463DE" w:rsidRDefault="00F463DE">
            <w:pPr>
              <w:rPr>
                <w:bCs/>
                <w:sz w:val="24"/>
                <w:szCs w:val="24"/>
              </w:rPr>
            </w:pPr>
            <w:r>
              <w:rPr>
                <w:bCs/>
                <w:sz w:val="24"/>
                <w:szCs w:val="24"/>
              </w:rPr>
              <w:t>Хакимуллина М.Г.</w:t>
            </w:r>
          </w:p>
          <w:p w14:paraId="7950A64D" w14:textId="77777777" w:rsidR="00F463DE" w:rsidRDefault="00F463DE">
            <w:pPr>
              <w:rPr>
                <w:bCs/>
                <w:sz w:val="24"/>
                <w:szCs w:val="24"/>
              </w:rPr>
            </w:pPr>
            <w:r>
              <w:rPr>
                <w:bCs/>
                <w:sz w:val="24"/>
                <w:szCs w:val="24"/>
              </w:rPr>
              <w:t>(библиотека №9)</w:t>
            </w:r>
          </w:p>
        </w:tc>
      </w:tr>
      <w:tr w:rsidR="00F463DE" w14:paraId="03ACBC44" w14:textId="77777777" w:rsidTr="00494476">
        <w:trPr>
          <w:trHeight w:val="1080"/>
        </w:trPr>
        <w:tc>
          <w:tcPr>
            <w:tcW w:w="1730" w:type="dxa"/>
            <w:tcBorders>
              <w:top w:val="single" w:sz="4" w:space="0" w:color="auto"/>
              <w:left w:val="single" w:sz="4" w:space="0" w:color="auto"/>
              <w:bottom w:val="single" w:sz="4" w:space="0" w:color="auto"/>
              <w:right w:val="single" w:sz="4" w:space="0" w:color="auto"/>
            </w:tcBorders>
          </w:tcPr>
          <w:p w14:paraId="3E14A3EC" w14:textId="352ADF34" w:rsidR="00F463DE" w:rsidRPr="008E5D2D" w:rsidRDefault="00F463DE">
            <w:pPr>
              <w:rPr>
                <w:rFonts w:eastAsia="Times New Roman"/>
                <w:sz w:val="24"/>
                <w:szCs w:val="24"/>
              </w:rPr>
            </w:pPr>
            <w:r>
              <w:rPr>
                <w:sz w:val="24"/>
                <w:szCs w:val="24"/>
              </w:rPr>
              <w:t>20.10.2021</w:t>
            </w:r>
          </w:p>
        </w:tc>
        <w:tc>
          <w:tcPr>
            <w:tcW w:w="2947" w:type="dxa"/>
            <w:tcBorders>
              <w:top w:val="single" w:sz="4" w:space="0" w:color="auto"/>
              <w:left w:val="single" w:sz="4" w:space="0" w:color="auto"/>
              <w:bottom w:val="single" w:sz="4" w:space="0" w:color="auto"/>
              <w:right w:val="single" w:sz="4" w:space="0" w:color="auto"/>
            </w:tcBorders>
            <w:hideMark/>
          </w:tcPr>
          <w:p w14:paraId="38E16A87" w14:textId="77777777" w:rsidR="00F463DE" w:rsidRDefault="00F463DE">
            <w:pPr>
              <w:rPr>
                <w:rFonts w:eastAsiaTheme="minorHAnsi"/>
                <w:sz w:val="24"/>
                <w:szCs w:val="24"/>
              </w:rPr>
            </w:pPr>
            <w:r>
              <w:rPr>
                <w:sz w:val="24"/>
                <w:szCs w:val="24"/>
              </w:rPr>
              <w:t xml:space="preserve">«Профилактическая работа среди несовершеннолетних </w:t>
            </w:r>
          </w:p>
          <w:p w14:paraId="3AC0960F" w14:textId="77777777" w:rsidR="00F463DE" w:rsidRDefault="00F463DE">
            <w:pPr>
              <w:rPr>
                <w:sz w:val="24"/>
                <w:szCs w:val="24"/>
              </w:rPr>
            </w:pPr>
            <w:r>
              <w:rPr>
                <w:sz w:val="24"/>
                <w:szCs w:val="24"/>
              </w:rPr>
              <w:t xml:space="preserve">в учреждениях культуры» </w:t>
            </w:r>
          </w:p>
        </w:tc>
        <w:tc>
          <w:tcPr>
            <w:tcW w:w="2552" w:type="dxa"/>
            <w:tcBorders>
              <w:top w:val="single" w:sz="4" w:space="0" w:color="auto"/>
              <w:left w:val="single" w:sz="4" w:space="0" w:color="auto"/>
              <w:bottom w:val="single" w:sz="4" w:space="0" w:color="auto"/>
              <w:right w:val="single" w:sz="4" w:space="0" w:color="auto"/>
            </w:tcBorders>
          </w:tcPr>
          <w:p w14:paraId="09498F33" w14:textId="77777777" w:rsidR="00F463DE" w:rsidRDefault="00F463DE">
            <w:pPr>
              <w:rPr>
                <w:sz w:val="24"/>
                <w:szCs w:val="24"/>
              </w:rPr>
            </w:pPr>
            <w:r>
              <w:rPr>
                <w:sz w:val="24"/>
                <w:szCs w:val="24"/>
              </w:rPr>
              <w:t>Краеведческий клуб «Вятский край: его земля и люди»</w:t>
            </w:r>
          </w:p>
          <w:p w14:paraId="66075185" w14:textId="77777777" w:rsidR="00F463DE" w:rsidRDefault="00F463DE">
            <w:pPr>
              <w:rPr>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14:paraId="41CF4BC9" w14:textId="77777777" w:rsidR="00F463DE" w:rsidRDefault="00F463DE">
            <w:pPr>
              <w:rPr>
                <w:sz w:val="24"/>
                <w:szCs w:val="24"/>
              </w:rPr>
            </w:pPr>
            <w:r>
              <w:rPr>
                <w:sz w:val="24"/>
                <w:szCs w:val="24"/>
              </w:rPr>
              <w:t>Матанцева Е.И.</w:t>
            </w:r>
          </w:p>
          <w:p w14:paraId="489B2A25" w14:textId="77777777" w:rsidR="00F463DE" w:rsidRDefault="00F463DE">
            <w:pPr>
              <w:rPr>
                <w:sz w:val="24"/>
                <w:szCs w:val="24"/>
              </w:rPr>
            </w:pPr>
            <w:r>
              <w:rPr>
                <w:sz w:val="24"/>
                <w:szCs w:val="24"/>
              </w:rPr>
              <w:t>(библиотека №16)</w:t>
            </w:r>
          </w:p>
        </w:tc>
      </w:tr>
    </w:tbl>
    <w:p w14:paraId="14BF229F" w14:textId="77777777" w:rsidR="00F463DE" w:rsidRDefault="00F463DE" w:rsidP="00F463DE">
      <w:pPr>
        <w:jc w:val="both"/>
        <w:rPr>
          <w:rFonts w:eastAsia="Times New Roman"/>
          <w:b/>
          <w:bCs/>
          <w:kern w:val="36"/>
          <w:sz w:val="24"/>
          <w:szCs w:val="24"/>
        </w:rPr>
      </w:pPr>
    </w:p>
    <w:p w14:paraId="039FDDCB" w14:textId="77777777" w:rsidR="00F463DE" w:rsidRDefault="00F463DE" w:rsidP="00F463DE">
      <w:pPr>
        <w:ind w:firstLine="708"/>
        <w:jc w:val="both"/>
        <w:rPr>
          <w:b/>
          <w:sz w:val="24"/>
          <w:szCs w:val="24"/>
          <w:lang w:eastAsia="en-US"/>
        </w:rPr>
      </w:pPr>
      <w:r>
        <w:rPr>
          <w:b/>
          <w:sz w:val="24"/>
          <w:szCs w:val="24"/>
        </w:rPr>
        <w:t>10.5.</w:t>
      </w:r>
      <w:r>
        <w:rPr>
          <w:b/>
          <w:sz w:val="24"/>
          <w:szCs w:val="24"/>
        </w:rPr>
        <w:tab/>
        <w:t>Выступления специалистов учреждения на семинарах, организованных МБУ «Централизованная библиотечная система»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969"/>
        <w:gridCol w:w="3686"/>
      </w:tblGrid>
      <w:tr w:rsidR="00F463DE" w14:paraId="36B40987" w14:textId="77777777" w:rsidTr="00F463DE">
        <w:tc>
          <w:tcPr>
            <w:tcW w:w="1701" w:type="dxa"/>
            <w:tcBorders>
              <w:top w:val="single" w:sz="4" w:space="0" w:color="auto"/>
              <w:left w:val="single" w:sz="4" w:space="0" w:color="auto"/>
              <w:bottom w:val="single" w:sz="4" w:space="0" w:color="auto"/>
              <w:right w:val="single" w:sz="4" w:space="0" w:color="auto"/>
            </w:tcBorders>
            <w:hideMark/>
          </w:tcPr>
          <w:p w14:paraId="270C78C8" w14:textId="77777777" w:rsidR="00F463DE" w:rsidRDefault="00F463DE">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Дата</w:t>
            </w:r>
          </w:p>
        </w:tc>
        <w:tc>
          <w:tcPr>
            <w:tcW w:w="3969" w:type="dxa"/>
            <w:tcBorders>
              <w:top w:val="single" w:sz="4" w:space="0" w:color="auto"/>
              <w:left w:val="single" w:sz="4" w:space="0" w:color="auto"/>
              <w:bottom w:val="single" w:sz="4" w:space="0" w:color="auto"/>
              <w:right w:val="single" w:sz="4" w:space="0" w:color="auto"/>
            </w:tcBorders>
            <w:hideMark/>
          </w:tcPr>
          <w:p w14:paraId="248267CD" w14:textId="77777777" w:rsidR="00F463DE" w:rsidRDefault="00F463DE">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Тема</w:t>
            </w:r>
          </w:p>
        </w:tc>
        <w:tc>
          <w:tcPr>
            <w:tcW w:w="3686" w:type="dxa"/>
            <w:tcBorders>
              <w:top w:val="single" w:sz="4" w:space="0" w:color="auto"/>
              <w:left w:val="single" w:sz="4" w:space="0" w:color="auto"/>
              <w:bottom w:val="single" w:sz="4" w:space="0" w:color="auto"/>
              <w:right w:val="single" w:sz="4" w:space="0" w:color="auto"/>
            </w:tcBorders>
            <w:hideMark/>
          </w:tcPr>
          <w:p w14:paraId="39D4E077" w14:textId="77777777" w:rsidR="00F463DE" w:rsidRDefault="00F463DE">
            <w:pPr>
              <w:pStyle w:val="2"/>
              <w:spacing w:before="0" w:line="256"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Выступающий</w:t>
            </w:r>
          </w:p>
        </w:tc>
      </w:tr>
      <w:tr w:rsidR="00F463DE" w14:paraId="633E67F2" w14:textId="77777777" w:rsidTr="00F463DE">
        <w:trPr>
          <w:trHeight w:val="562"/>
        </w:trPr>
        <w:tc>
          <w:tcPr>
            <w:tcW w:w="1701" w:type="dxa"/>
            <w:vMerge w:val="restart"/>
            <w:tcBorders>
              <w:top w:val="single" w:sz="4" w:space="0" w:color="auto"/>
              <w:left w:val="single" w:sz="4" w:space="0" w:color="auto"/>
              <w:bottom w:val="single" w:sz="4" w:space="0" w:color="auto"/>
              <w:right w:val="single" w:sz="4" w:space="0" w:color="auto"/>
            </w:tcBorders>
            <w:hideMark/>
          </w:tcPr>
          <w:p w14:paraId="33DE40C8" w14:textId="266CCCA6" w:rsidR="00F463DE" w:rsidRDefault="00F463DE" w:rsidP="008E5D2D">
            <w:pPr>
              <w:pStyle w:val="2"/>
              <w:spacing w:before="0" w:line="256" w:lineRule="auto"/>
              <w:rPr>
                <w:rFonts w:ascii="Times New Roman" w:eastAsia="Calibri" w:hAnsi="Times New Roman" w:cs="Times New Roman"/>
                <w:color w:val="auto"/>
                <w:sz w:val="24"/>
                <w:szCs w:val="24"/>
                <w:lang w:eastAsia="en-US"/>
              </w:rPr>
            </w:pPr>
            <w:r w:rsidRPr="001656A5">
              <w:rPr>
                <w:rFonts w:ascii="Times New Roman" w:eastAsia="Calibri" w:hAnsi="Times New Roman" w:cs="Times New Roman"/>
                <w:bCs/>
                <w:color w:val="auto"/>
                <w:sz w:val="24"/>
                <w:szCs w:val="24"/>
                <w:lang w:eastAsia="en-US"/>
              </w:rPr>
              <w:t>2</w:t>
            </w:r>
            <w:r w:rsidR="001656A5" w:rsidRPr="001656A5">
              <w:rPr>
                <w:rFonts w:ascii="Times New Roman" w:eastAsia="Calibri" w:hAnsi="Times New Roman" w:cs="Times New Roman"/>
                <w:bCs/>
                <w:color w:val="auto"/>
                <w:sz w:val="24"/>
                <w:szCs w:val="24"/>
                <w:lang w:eastAsia="en-US"/>
              </w:rPr>
              <w:t>4</w:t>
            </w:r>
            <w:r w:rsidRPr="001656A5">
              <w:rPr>
                <w:rFonts w:ascii="Times New Roman" w:eastAsia="Calibri" w:hAnsi="Times New Roman" w:cs="Times New Roman"/>
                <w:bCs/>
                <w:color w:val="auto"/>
                <w:sz w:val="24"/>
                <w:szCs w:val="24"/>
                <w:lang w:eastAsia="en-US"/>
              </w:rPr>
              <w:t>.02.202</w:t>
            </w:r>
            <w:r w:rsidR="001656A5" w:rsidRPr="001656A5">
              <w:rPr>
                <w:rFonts w:ascii="Times New Roman" w:eastAsia="Calibri" w:hAnsi="Times New Roman" w:cs="Times New Roman"/>
                <w:bCs/>
                <w:color w:val="auto"/>
                <w:sz w:val="24"/>
                <w:szCs w:val="24"/>
                <w:lang w:eastAsia="en-US"/>
              </w:rPr>
              <w:t>1</w:t>
            </w:r>
            <w:r w:rsidRPr="001656A5">
              <w:rPr>
                <w:rFonts w:ascii="Times New Roman" w:eastAsia="Calibri" w:hAnsi="Times New Roman" w:cs="Times New Roman"/>
                <w:bCs/>
                <w:color w:val="auto"/>
                <w:sz w:val="24"/>
                <w:szCs w:val="24"/>
                <w:lang w:eastAsia="en-US"/>
              </w:rPr>
              <w:t xml:space="preserve"> </w:t>
            </w:r>
            <w:r w:rsidR="008E5D2D">
              <w:rPr>
                <w:rFonts w:ascii="Times New Roman" w:eastAsia="Calibri" w:hAnsi="Times New Roman" w:cs="Times New Roman"/>
                <w:bCs/>
                <w:color w:val="auto"/>
                <w:sz w:val="24"/>
                <w:szCs w:val="24"/>
                <w:lang w:eastAsia="en-US"/>
              </w:rPr>
              <w:t>–</w:t>
            </w:r>
            <w:r w:rsidRPr="001656A5">
              <w:rPr>
                <w:rFonts w:ascii="Times New Roman" w:eastAsia="Calibri" w:hAnsi="Times New Roman" w:cs="Times New Roman"/>
                <w:bCs/>
                <w:color w:val="auto"/>
                <w:sz w:val="24"/>
                <w:szCs w:val="24"/>
                <w:lang w:eastAsia="en-US"/>
              </w:rPr>
              <w:t>26.02.202</w:t>
            </w:r>
            <w:r w:rsidR="001656A5" w:rsidRPr="001656A5">
              <w:rPr>
                <w:rFonts w:ascii="Times New Roman" w:eastAsia="Calibri" w:hAnsi="Times New Roman" w:cs="Times New Roman"/>
                <w:bCs/>
                <w:color w:val="auto"/>
                <w:sz w:val="24"/>
                <w:szCs w:val="24"/>
                <w:lang w:eastAsia="en-US"/>
              </w:rPr>
              <w:t>1</w:t>
            </w:r>
          </w:p>
        </w:tc>
        <w:tc>
          <w:tcPr>
            <w:tcW w:w="7655" w:type="dxa"/>
            <w:gridSpan w:val="2"/>
            <w:tcBorders>
              <w:top w:val="single" w:sz="4" w:space="0" w:color="auto"/>
              <w:left w:val="single" w:sz="4" w:space="0" w:color="auto"/>
              <w:bottom w:val="single" w:sz="4" w:space="0" w:color="auto"/>
              <w:right w:val="single" w:sz="4" w:space="0" w:color="auto"/>
            </w:tcBorders>
            <w:hideMark/>
          </w:tcPr>
          <w:p w14:paraId="70681018" w14:textId="77777777" w:rsidR="00F463DE" w:rsidRDefault="00F463DE">
            <w:pPr>
              <w:pStyle w:val="2"/>
              <w:spacing w:before="0" w:line="256" w:lineRule="auto"/>
              <w:rPr>
                <w:rFonts w:ascii="Times New Roman" w:eastAsia="Calibri" w:hAnsi="Times New Roman" w:cs="Times New Roman"/>
                <w:b/>
                <w:bCs/>
                <w:color w:val="auto"/>
                <w:sz w:val="24"/>
                <w:szCs w:val="24"/>
                <w:lang w:eastAsia="en-US"/>
              </w:rPr>
            </w:pPr>
            <w:r>
              <w:rPr>
                <w:rFonts w:ascii="Times New Roman" w:eastAsia="Calibri" w:hAnsi="Times New Roman" w:cs="Times New Roman"/>
                <w:color w:val="auto"/>
                <w:sz w:val="24"/>
                <w:szCs w:val="24"/>
                <w:lang w:eastAsia="en-US"/>
              </w:rPr>
              <w:t xml:space="preserve">«Школа начинающего библиотекаря»: </w:t>
            </w:r>
            <w:r>
              <w:rPr>
                <w:rFonts w:ascii="Times New Roman" w:eastAsia="Calibri" w:hAnsi="Times New Roman" w:cs="Times New Roman"/>
                <w:bCs/>
                <w:color w:val="auto"/>
                <w:sz w:val="24"/>
                <w:szCs w:val="24"/>
                <w:lang w:eastAsia="en-US"/>
              </w:rPr>
              <w:t>семинар для начинающих библиотекарей муниципальных библиотек г. Кирова</w:t>
            </w:r>
          </w:p>
        </w:tc>
      </w:tr>
      <w:tr w:rsidR="00F463DE" w14:paraId="0C35843A" w14:textId="77777777" w:rsidTr="00F463DE">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6993C"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1FD18956" w14:textId="77777777" w:rsidR="00F463DE" w:rsidRDefault="00F463DE">
            <w:pPr>
              <w:rPr>
                <w:rFonts w:eastAsia="Times New Roman"/>
                <w:sz w:val="24"/>
                <w:szCs w:val="24"/>
              </w:rPr>
            </w:pPr>
            <w:r>
              <w:rPr>
                <w:sz w:val="24"/>
                <w:szCs w:val="24"/>
              </w:rPr>
              <w:t>«Современное состояние и перспективы развития библиотечного дела в г. Кирове»</w:t>
            </w:r>
          </w:p>
        </w:tc>
        <w:tc>
          <w:tcPr>
            <w:tcW w:w="3686" w:type="dxa"/>
            <w:tcBorders>
              <w:top w:val="single" w:sz="4" w:space="0" w:color="auto"/>
              <w:left w:val="single" w:sz="4" w:space="0" w:color="auto"/>
              <w:bottom w:val="single" w:sz="4" w:space="0" w:color="auto"/>
              <w:right w:val="single" w:sz="4" w:space="0" w:color="auto"/>
            </w:tcBorders>
            <w:hideMark/>
          </w:tcPr>
          <w:p w14:paraId="448E6981" w14:textId="77777777" w:rsidR="00F463DE" w:rsidRDefault="00F463DE">
            <w:pPr>
              <w:pStyle w:val="af7"/>
              <w:snapToGrid w:val="0"/>
              <w:spacing w:line="240" w:lineRule="auto"/>
              <w:rPr>
                <w:color w:val="auto"/>
              </w:rPr>
            </w:pPr>
            <w:r>
              <w:rPr>
                <w:color w:val="auto"/>
              </w:rPr>
              <w:t xml:space="preserve">Сухарева Л.О., </w:t>
            </w:r>
          </w:p>
          <w:p w14:paraId="26725BB9" w14:textId="58A86548" w:rsidR="00F463DE" w:rsidRDefault="00F463DE">
            <w:pPr>
              <w:pStyle w:val="af7"/>
              <w:snapToGrid w:val="0"/>
              <w:spacing w:line="240" w:lineRule="auto"/>
              <w:rPr>
                <w:color w:val="auto"/>
              </w:rPr>
            </w:pPr>
            <w:r>
              <w:rPr>
                <w:color w:val="auto"/>
              </w:rPr>
              <w:t xml:space="preserve">директор </w:t>
            </w:r>
            <w:r w:rsidR="008E5D2D">
              <w:rPr>
                <w:bCs/>
              </w:rPr>
              <w:t>Учреждения</w:t>
            </w:r>
          </w:p>
        </w:tc>
      </w:tr>
      <w:tr w:rsidR="00F463DE" w14:paraId="1D762F65" w14:textId="77777777" w:rsidTr="008E5D2D">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E6B80"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60F03D0" w14:textId="77777777" w:rsidR="00F463DE" w:rsidRDefault="00F463DE">
            <w:pPr>
              <w:rPr>
                <w:sz w:val="24"/>
                <w:szCs w:val="24"/>
              </w:rPr>
            </w:pPr>
            <w:r>
              <w:rPr>
                <w:sz w:val="24"/>
                <w:szCs w:val="24"/>
              </w:rPr>
              <w:t>«Нормативно-правовая база деятельности библиотек»</w:t>
            </w:r>
          </w:p>
        </w:tc>
        <w:tc>
          <w:tcPr>
            <w:tcW w:w="3686" w:type="dxa"/>
            <w:tcBorders>
              <w:top w:val="single" w:sz="4" w:space="0" w:color="auto"/>
              <w:left w:val="single" w:sz="4" w:space="0" w:color="auto"/>
              <w:bottom w:val="single" w:sz="4" w:space="0" w:color="auto"/>
              <w:right w:val="single" w:sz="4" w:space="0" w:color="auto"/>
            </w:tcBorders>
            <w:hideMark/>
          </w:tcPr>
          <w:p w14:paraId="79121535" w14:textId="77777777" w:rsidR="00F463DE" w:rsidRDefault="00F463DE">
            <w:pPr>
              <w:rPr>
                <w:sz w:val="24"/>
                <w:szCs w:val="24"/>
              </w:rPr>
            </w:pPr>
            <w:r>
              <w:rPr>
                <w:sz w:val="24"/>
                <w:szCs w:val="24"/>
              </w:rPr>
              <w:t>Русских Е.Г.,</w:t>
            </w:r>
          </w:p>
          <w:p w14:paraId="45C47981" w14:textId="77777777" w:rsidR="00F463DE" w:rsidRDefault="00F463DE">
            <w:pPr>
              <w:rPr>
                <w:sz w:val="24"/>
                <w:szCs w:val="24"/>
              </w:rPr>
            </w:pPr>
            <w:r>
              <w:rPr>
                <w:sz w:val="24"/>
                <w:szCs w:val="24"/>
              </w:rPr>
              <w:t>главный методист организационно-методического отдела ЦГБ им. А.С. Пушкина</w:t>
            </w:r>
          </w:p>
        </w:tc>
      </w:tr>
      <w:tr w:rsidR="00F463DE" w14:paraId="0687DD13"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5A04EDE3"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0A270026" w14:textId="77777777" w:rsidR="00F463DE" w:rsidRDefault="00F463DE">
            <w:pPr>
              <w:rPr>
                <w:sz w:val="24"/>
                <w:szCs w:val="24"/>
              </w:rPr>
            </w:pPr>
            <w:r>
              <w:rPr>
                <w:sz w:val="24"/>
                <w:szCs w:val="24"/>
              </w:rPr>
              <w:t>«Справочно-поисковые системы «</w:t>
            </w:r>
            <w:r>
              <w:rPr>
                <w:sz w:val="24"/>
                <w:szCs w:val="24"/>
                <w:lang w:val="en-US"/>
              </w:rPr>
              <w:t>OPAC</w:t>
            </w:r>
            <w:r>
              <w:rPr>
                <w:sz w:val="24"/>
                <w:szCs w:val="24"/>
              </w:rPr>
              <w:t>-</w:t>
            </w:r>
            <w:r>
              <w:rPr>
                <w:sz w:val="24"/>
                <w:szCs w:val="24"/>
                <w:lang w:val="en-US"/>
              </w:rPr>
              <w:t>GLOBAL</w:t>
            </w:r>
            <w:r>
              <w:rPr>
                <w:sz w:val="24"/>
                <w:szCs w:val="24"/>
              </w:rPr>
              <w:t>» и «</w:t>
            </w:r>
            <w:r>
              <w:rPr>
                <w:sz w:val="24"/>
                <w:szCs w:val="24"/>
                <w:lang w:val="en-US"/>
              </w:rPr>
              <w:t>MARK</w:t>
            </w:r>
            <w:r>
              <w:rPr>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14:paraId="153D6DC0" w14:textId="77777777" w:rsidR="00F463DE" w:rsidRPr="002F5DD4" w:rsidRDefault="00F463DE">
            <w:pPr>
              <w:rPr>
                <w:rFonts w:eastAsia="Times New Roman"/>
                <w:sz w:val="24"/>
                <w:szCs w:val="24"/>
              </w:rPr>
            </w:pPr>
            <w:r w:rsidRPr="002F5DD4">
              <w:rPr>
                <w:sz w:val="24"/>
                <w:szCs w:val="24"/>
              </w:rPr>
              <w:t>Жюстен Н.С.,</w:t>
            </w:r>
          </w:p>
          <w:p w14:paraId="70A81E36" w14:textId="375D99C3" w:rsidR="00F463DE" w:rsidRPr="002F5DD4" w:rsidRDefault="002F5DD4">
            <w:pPr>
              <w:rPr>
                <w:sz w:val="24"/>
                <w:szCs w:val="24"/>
              </w:rPr>
            </w:pPr>
            <w:r w:rsidRPr="002F5DD4">
              <w:rPr>
                <w:sz w:val="24"/>
                <w:szCs w:val="24"/>
              </w:rPr>
              <w:t>ведущий</w:t>
            </w:r>
            <w:r w:rsidR="00F463DE" w:rsidRPr="002F5DD4">
              <w:rPr>
                <w:sz w:val="24"/>
                <w:szCs w:val="24"/>
              </w:rPr>
              <w:t xml:space="preserve"> библиотекарь отдела комплектования и использования единого фонда</w:t>
            </w:r>
          </w:p>
          <w:p w14:paraId="7C9BF80C" w14:textId="77777777" w:rsidR="00F463DE" w:rsidRPr="002F5DD4" w:rsidRDefault="00F463DE">
            <w:pPr>
              <w:rPr>
                <w:rFonts w:eastAsiaTheme="minorHAnsi"/>
                <w:sz w:val="24"/>
                <w:szCs w:val="24"/>
              </w:rPr>
            </w:pPr>
            <w:r w:rsidRPr="002F5DD4">
              <w:rPr>
                <w:sz w:val="24"/>
                <w:szCs w:val="24"/>
              </w:rPr>
              <w:t>ЦГБ им. А.С. Пушкина</w:t>
            </w:r>
          </w:p>
        </w:tc>
      </w:tr>
      <w:tr w:rsidR="00F463DE" w14:paraId="5D93030A"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2538C6FE"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0E36D4BE" w14:textId="77777777" w:rsidR="00F463DE" w:rsidRDefault="00F463DE">
            <w:pPr>
              <w:rPr>
                <w:sz w:val="24"/>
                <w:szCs w:val="24"/>
              </w:rPr>
            </w:pPr>
            <w:r>
              <w:rPr>
                <w:sz w:val="24"/>
                <w:szCs w:val="24"/>
              </w:rPr>
              <w:t>«Качественная работа с фондом как условие продвижения книги и чтения»</w:t>
            </w:r>
          </w:p>
        </w:tc>
        <w:tc>
          <w:tcPr>
            <w:tcW w:w="3686" w:type="dxa"/>
            <w:tcBorders>
              <w:top w:val="single" w:sz="4" w:space="0" w:color="auto"/>
              <w:left w:val="single" w:sz="4" w:space="0" w:color="auto"/>
              <w:bottom w:val="single" w:sz="4" w:space="0" w:color="auto"/>
              <w:right w:val="single" w:sz="4" w:space="0" w:color="auto"/>
            </w:tcBorders>
            <w:hideMark/>
          </w:tcPr>
          <w:p w14:paraId="688C4806" w14:textId="581BD00F" w:rsidR="00F463DE" w:rsidRPr="002F5DD4" w:rsidRDefault="00F463DE">
            <w:pPr>
              <w:pStyle w:val="af7"/>
              <w:snapToGrid w:val="0"/>
              <w:spacing w:line="240" w:lineRule="auto"/>
            </w:pPr>
            <w:r w:rsidRPr="002F5DD4">
              <w:rPr>
                <w:color w:val="auto"/>
              </w:rPr>
              <w:t xml:space="preserve">Усатова Т.А., </w:t>
            </w:r>
            <w:r w:rsidR="002F5DD4" w:rsidRPr="002F5DD4">
              <w:rPr>
                <w:color w:val="auto"/>
              </w:rPr>
              <w:t>главный библиотекарь</w:t>
            </w:r>
            <w:r w:rsidRPr="002F5DD4">
              <w:rPr>
                <w:color w:val="auto"/>
              </w:rPr>
              <w:t xml:space="preserve"> </w:t>
            </w:r>
            <w:r w:rsidRPr="002F5DD4">
              <w:t xml:space="preserve">отдела комплектования и использования единого фонда </w:t>
            </w:r>
          </w:p>
          <w:p w14:paraId="68B40790" w14:textId="77777777" w:rsidR="00F463DE" w:rsidRPr="002F5DD4" w:rsidRDefault="00F463DE">
            <w:pPr>
              <w:pStyle w:val="af7"/>
              <w:snapToGrid w:val="0"/>
              <w:spacing w:line="240" w:lineRule="auto"/>
            </w:pPr>
            <w:r w:rsidRPr="002F5DD4">
              <w:t>ЦГБ им. А.С. Пушкина</w:t>
            </w:r>
          </w:p>
        </w:tc>
      </w:tr>
      <w:tr w:rsidR="00F463DE" w14:paraId="38DF71B9"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6BE88DC4"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53939110" w14:textId="77777777" w:rsidR="00F463DE" w:rsidRDefault="00F463DE">
            <w:pPr>
              <w:rPr>
                <w:sz w:val="24"/>
                <w:szCs w:val="24"/>
              </w:rPr>
            </w:pPr>
            <w:r>
              <w:rPr>
                <w:sz w:val="24"/>
                <w:szCs w:val="24"/>
              </w:rPr>
              <w:t>«Справочно-библиографический аппарат библиотеки», «Методика выполнения библиографических справок»</w:t>
            </w:r>
          </w:p>
        </w:tc>
        <w:tc>
          <w:tcPr>
            <w:tcW w:w="3686" w:type="dxa"/>
            <w:tcBorders>
              <w:top w:val="single" w:sz="4" w:space="0" w:color="auto"/>
              <w:left w:val="single" w:sz="4" w:space="0" w:color="auto"/>
              <w:bottom w:val="single" w:sz="4" w:space="0" w:color="auto"/>
              <w:right w:val="single" w:sz="4" w:space="0" w:color="auto"/>
            </w:tcBorders>
            <w:hideMark/>
          </w:tcPr>
          <w:p w14:paraId="5F30EC33" w14:textId="77777777" w:rsidR="00F463DE" w:rsidRDefault="00F463DE">
            <w:pPr>
              <w:rPr>
                <w:sz w:val="24"/>
                <w:szCs w:val="24"/>
              </w:rPr>
            </w:pPr>
            <w:r>
              <w:rPr>
                <w:sz w:val="24"/>
                <w:szCs w:val="24"/>
              </w:rPr>
              <w:t xml:space="preserve">Деришева Е.Е., </w:t>
            </w:r>
          </w:p>
          <w:p w14:paraId="72E2551D" w14:textId="77777777" w:rsidR="00F463DE" w:rsidRDefault="00F463DE">
            <w:pPr>
              <w:rPr>
                <w:sz w:val="24"/>
                <w:szCs w:val="24"/>
              </w:rPr>
            </w:pPr>
            <w:r>
              <w:rPr>
                <w:sz w:val="24"/>
                <w:szCs w:val="24"/>
              </w:rPr>
              <w:t xml:space="preserve">зав. информационно-библиографическим отделом </w:t>
            </w:r>
          </w:p>
          <w:p w14:paraId="6FE82BA6" w14:textId="77777777" w:rsidR="00F463DE" w:rsidRDefault="00F463DE">
            <w:pPr>
              <w:rPr>
                <w:sz w:val="24"/>
                <w:szCs w:val="24"/>
              </w:rPr>
            </w:pPr>
            <w:r>
              <w:rPr>
                <w:sz w:val="24"/>
                <w:szCs w:val="24"/>
              </w:rPr>
              <w:t>ЦГБ им. А.С. Пушкина</w:t>
            </w:r>
          </w:p>
        </w:tc>
      </w:tr>
      <w:tr w:rsidR="00F463DE" w14:paraId="2BF20CB9"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6F1A87C4"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67D767EE" w14:textId="77777777" w:rsidR="00F463DE" w:rsidRDefault="00F463DE">
            <w:pPr>
              <w:pStyle w:val="2"/>
              <w:spacing w:before="0" w:line="256"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«Формы досуговой деятельности в библиотеке»</w:t>
            </w:r>
          </w:p>
        </w:tc>
        <w:tc>
          <w:tcPr>
            <w:tcW w:w="3686" w:type="dxa"/>
            <w:tcBorders>
              <w:top w:val="single" w:sz="4" w:space="0" w:color="auto"/>
              <w:left w:val="single" w:sz="4" w:space="0" w:color="auto"/>
              <w:bottom w:val="single" w:sz="4" w:space="0" w:color="auto"/>
              <w:right w:val="single" w:sz="4" w:space="0" w:color="auto"/>
            </w:tcBorders>
            <w:hideMark/>
          </w:tcPr>
          <w:p w14:paraId="3C4072D2" w14:textId="77777777" w:rsidR="008E5D2D" w:rsidRDefault="00F463DE">
            <w:pPr>
              <w:pStyle w:val="2"/>
              <w:spacing w:before="0" w:line="256" w:lineRule="auto"/>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Байбородова Е.Б., </w:t>
            </w:r>
          </w:p>
          <w:p w14:paraId="34734D2A" w14:textId="77777777" w:rsidR="008E5D2D" w:rsidRDefault="00F463DE">
            <w:pPr>
              <w:pStyle w:val="2"/>
              <w:spacing w:before="0" w:line="256" w:lineRule="auto"/>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зав. организационно-методическим отделом </w:t>
            </w:r>
          </w:p>
          <w:p w14:paraId="1C0FF9E2" w14:textId="05A1C037" w:rsidR="00F463DE" w:rsidRDefault="00F463DE" w:rsidP="008E5D2D">
            <w:pPr>
              <w:pStyle w:val="2"/>
              <w:spacing w:before="0" w:line="256" w:lineRule="auto"/>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ЦГБ им. А.С. Пушкина</w:t>
            </w:r>
          </w:p>
        </w:tc>
      </w:tr>
      <w:tr w:rsidR="00F463DE" w14:paraId="74E0943C"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7FDEE2D4"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24B0E61D" w14:textId="77777777" w:rsidR="00F463DE" w:rsidRDefault="00F463DE">
            <w:pPr>
              <w:rPr>
                <w:sz w:val="24"/>
                <w:szCs w:val="24"/>
              </w:rPr>
            </w:pPr>
            <w:r>
              <w:rPr>
                <w:sz w:val="24"/>
                <w:szCs w:val="24"/>
              </w:rPr>
              <w:t>«Выставкой в системе библиотечных коммуникаций»</w:t>
            </w:r>
          </w:p>
        </w:tc>
        <w:tc>
          <w:tcPr>
            <w:tcW w:w="3686" w:type="dxa"/>
            <w:tcBorders>
              <w:top w:val="single" w:sz="4" w:space="0" w:color="auto"/>
              <w:left w:val="single" w:sz="4" w:space="0" w:color="auto"/>
              <w:bottom w:val="single" w:sz="4" w:space="0" w:color="auto"/>
              <w:right w:val="single" w:sz="4" w:space="0" w:color="auto"/>
            </w:tcBorders>
            <w:hideMark/>
          </w:tcPr>
          <w:p w14:paraId="3178AD32" w14:textId="77777777" w:rsidR="00F463DE" w:rsidRDefault="00F463DE">
            <w:pPr>
              <w:rPr>
                <w:rFonts w:eastAsiaTheme="minorHAnsi"/>
                <w:sz w:val="24"/>
                <w:szCs w:val="24"/>
                <w:lang w:eastAsia="en-US"/>
              </w:rPr>
            </w:pPr>
            <w:r>
              <w:rPr>
                <w:sz w:val="24"/>
                <w:szCs w:val="24"/>
              </w:rPr>
              <w:t xml:space="preserve">Русинова Е.И., главный библиотекарь отдела обслуживания </w:t>
            </w:r>
          </w:p>
          <w:p w14:paraId="7D9915A7" w14:textId="77777777" w:rsidR="00F463DE" w:rsidRDefault="00F463DE">
            <w:pPr>
              <w:rPr>
                <w:sz w:val="24"/>
                <w:szCs w:val="24"/>
              </w:rPr>
            </w:pPr>
            <w:r>
              <w:rPr>
                <w:sz w:val="24"/>
                <w:szCs w:val="24"/>
              </w:rPr>
              <w:t>ЦГБ им. А.С. Пушкина</w:t>
            </w:r>
          </w:p>
        </w:tc>
      </w:tr>
      <w:tr w:rsidR="00F463DE" w14:paraId="60CE1A5E"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66A3C9A4"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47B7E8E" w14:textId="77777777" w:rsidR="00F463DE" w:rsidRDefault="00F463DE">
            <w:pPr>
              <w:rPr>
                <w:sz w:val="24"/>
                <w:szCs w:val="24"/>
              </w:rPr>
            </w:pPr>
            <w:r>
              <w:rPr>
                <w:sz w:val="24"/>
                <w:szCs w:val="24"/>
              </w:rPr>
              <w:t>«Электронные базы данных в библиотеке»</w:t>
            </w:r>
          </w:p>
        </w:tc>
        <w:tc>
          <w:tcPr>
            <w:tcW w:w="3686" w:type="dxa"/>
            <w:tcBorders>
              <w:top w:val="single" w:sz="4" w:space="0" w:color="auto"/>
              <w:left w:val="single" w:sz="4" w:space="0" w:color="auto"/>
              <w:bottom w:val="single" w:sz="4" w:space="0" w:color="auto"/>
              <w:right w:val="single" w:sz="4" w:space="0" w:color="auto"/>
            </w:tcBorders>
            <w:hideMark/>
          </w:tcPr>
          <w:p w14:paraId="00B2EF99" w14:textId="77777777" w:rsidR="00F463DE" w:rsidRPr="008E5D2D" w:rsidRDefault="00F463DE">
            <w:pPr>
              <w:pStyle w:val="2"/>
              <w:spacing w:before="0" w:line="256" w:lineRule="auto"/>
              <w:rPr>
                <w:rFonts w:ascii="Times New Roman" w:eastAsia="Calibri" w:hAnsi="Times New Roman" w:cs="Times New Roman"/>
                <w:color w:val="auto"/>
                <w:sz w:val="24"/>
                <w:szCs w:val="24"/>
                <w:lang w:eastAsia="en-US"/>
              </w:rPr>
            </w:pPr>
            <w:r w:rsidRPr="008E5D2D">
              <w:rPr>
                <w:rFonts w:ascii="Times New Roman" w:eastAsia="Calibri" w:hAnsi="Times New Roman" w:cs="Times New Roman"/>
                <w:bCs/>
                <w:color w:val="auto"/>
                <w:sz w:val="24"/>
                <w:szCs w:val="24"/>
                <w:lang w:eastAsia="en-US"/>
              </w:rPr>
              <w:t xml:space="preserve">Папырина А.Л., </w:t>
            </w:r>
          </w:p>
          <w:p w14:paraId="6B9E642C" w14:textId="77777777" w:rsidR="00F463DE" w:rsidRPr="008E5D2D" w:rsidRDefault="00F463DE">
            <w:pPr>
              <w:pStyle w:val="2"/>
              <w:spacing w:before="0" w:line="256" w:lineRule="auto"/>
              <w:rPr>
                <w:rFonts w:ascii="Times New Roman" w:eastAsia="Calibri" w:hAnsi="Times New Roman" w:cs="Times New Roman"/>
                <w:bCs/>
                <w:color w:val="auto"/>
                <w:sz w:val="24"/>
                <w:szCs w:val="24"/>
                <w:lang w:eastAsia="en-US"/>
              </w:rPr>
            </w:pPr>
            <w:r w:rsidRPr="008E5D2D">
              <w:rPr>
                <w:rFonts w:ascii="Times New Roman" w:eastAsia="Calibri" w:hAnsi="Times New Roman" w:cs="Times New Roman"/>
                <w:bCs/>
                <w:color w:val="auto"/>
                <w:sz w:val="24"/>
                <w:szCs w:val="24"/>
                <w:lang w:eastAsia="en-US"/>
              </w:rPr>
              <w:t xml:space="preserve">ведущий библиограф информационно-библиографического отдела </w:t>
            </w:r>
          </w:p>
          <w:p w14:paraId="3675D08A" w14:textId="77777777" w:rsidR="00F463DE" w:rsidRDefault="00F463DE">
            <w:pPr>
              <w:pStyle w:val="2"/>
              <w:spacing w:before="0" w:line="256" w:lineRule="auto"/>
              <w:rPr>
                <w:rFonts w:ascii="Times New Roman" w:eastAsia="Calibri" w:hAnsi="Times New Roman" w:cs="Times New Roman"/>
                <w:bCs/>
                <w:color w:val="auto"/>
                <w:sz w:val="24"/>
                <w:szCs w:val="24"/>
                <w:lang w:eastAsia="en-US"/>
              </w:rPr>
            </w:pPr>
            <w:r w:rsidRPr="008E5D2D">
              <w:rPr>
                <w:rFonts w:ascii="Times New Roman" w:eastAsia="Calibri" w:hAnsi="Times New Roman" w:cs="Times New Roman"/>
                <w:bCs/>
                <w:color w:val="auto"/>
                <w:sz w:val="24"/>
                <w:szCs w:val="24"/>
                <w:lang w:eastAsia="en-US"/>
              </w:rPr>
              <w:t>ЦГБ им. А.С. Пушкина</w:t>
            </w:r>
          </w:p>
        </w:tc>
      </w:tr>
      <w:tr w:rsidR="00F463DE" w14:paraId="66C95F87"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5DD678FD"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07EC70E2" w14:textId="77777777" w:rsidR="00F463DE" w:rsidRDefault="00F463DE">
            <w:pPr>
              <w:rPr>
                <w:sz w:val="24"/>
                <w:szCs w:val="24"/>
              </w:rPr>
            </w:pPr>
            <w:r>
              <w:rPr>
                <w:sz w:val="24"/>
                <w:szCs w:val="24"/>
              </w:rPr>
              <w:t>«Организация обслуживания читателей. Индивидуальная работа с читателями»</w:t>
            </w:r>
          </w:p>
        </w:tc>
        <w:tc>
          <w:tcPr>
            <w:tcW w:w="3686" w:type="dxa"/>
            <w:tcBorders>
              <w:top w:val="single" w:sz="4" w:space="0" w:color="auto"/>
              <w:left w:val="single" w:sz="4" w:space="0" w:color="auto"/>
              <w:bottom w:val="single" w:sz="4" w:space="0" w:color="auto"/>
              <w:right w:val="single" w:sz="4" w:space="0" w:color="auto"/>
            </w:tcBorders>
            <w:hideMark/>
          </w:tcPr>
          <w:p w14:paraId="7F36EA68" w14:textId="77777777" w:rsidR="008E5D2D" w:rsidRDefault="00F463DE">
            <w:pPr>
              <w:pStyle w:val="af7"/>
              <w:snapToGrid w:val="0"/>
              <w:spacing w:line="240" w:lineRule="auto"/>
              <w:rPr>
                <w:color w:val="auto"/>
              </w:rPr>
            </w:pPr>
            <w:r>
              <w:rPr>
                <w:color w:val="auto"/>
              </w:rPr>
              <w:t xml:space="preserve">Чикишева О.В., </w:t>
            </w:r>
          </w:p>
          <w:p w14:paraId="14B341F4" w14:textId="6E16E408" w:rsidR="00F463DE" w:rsidRDefault="00F463DE">
            <w:pPr>
              <w:pStyle w:val="af7"/>
              <w:snapToGrid w:val="0"/>
              <w:spacing w:line="240" w:lineRule="auto"/>
              <w:rPr>
                <w:color w:val="auto"/>
              </w:rPr>
            </w:pPr>
            <w:r>
              <w:rPr>
                <w:color w:val="auto"/>
              </w:rPr>
              <w:t xml:space="preserve">зав. отдела обслуживания </w:t>
            </w:r>
          </w:p>
          <w:p w14:paraId="3BF5FBCB" w14:textId="77777777" w:rsidR="00F463DE" w:rsidRDefault="00F463DE">
            <w:pPr>
              <w:rPr>
                <w:sz w:val="24"/>
                <w:szCs w:val="24"/>
              </w:rPr>
            </w:pPr>
            <w:r>
              <w:rPr>
                <w:sz w:val="24"/>
                <w:szCs w:val="24"/>
              </w:rPr>
              <w:t>ЦГБ им. А.С. Пушкина</w:t>
            </w:r>
          </w:p>
        </w:tc>
      </w:tr>
      <w:tr w:rsidR="00F463DE" w14:paraId="532F9B29" w14:textId="77777777" w:rsidTr="00F463DE">
        <w:tc>
          <w:tcPr>
            <w:tcW w:w="0" w:type="auto"/>
            <w:vMerge/>
            <w:tcBorders>
              <w:top w:val="single" w:sz="4" w:space="0" w:color="auto"/>
              <w:left w:val="single" w:sz="4" w:space="0" w:color="auto"/>
              <w:bottom w:val="single" w:sz="4" w:space="0" w:color="auto"/>
              <w:right w:val="single" w:sz="4" w:space="0" w:color="auto"/>
            </w:tcBorders>
            <w:vAlign w:val="center"/>
            <w:hideMark/>
          </w:tcPr>
          <w:p w14:paraId="5662B481" w14:textId="77777777" w:rsidR="00F463DE" w:rsidRDefault="00F463DE">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23B3995F" w14:textId="77777777" w:rsidR="00F463DE" w:rsidRDefault="00F463DE">
            <w:pPr>
              <w:rPr>
                <w:sz w:val="24"/>
                <w:szCs w:val="24"/>
              </w:rPr>
            </w:pPr>
            <w:r>
              <w:rPr>
                <w:sz w:val="24"/>
                <w:szCs w:val="24"/>
              </w:rPr>
              <w:t>«Использование интернет-ресурсов в деятельности библиотек»</w:t>
            </w:r>
          </w:p>
        </w:tc>
        <w:tc>
          <w:tcPr>
            <w:tcW w:w="3686" w:type="dxa"/>
            <w:tcBorders>
              <w:top w:val="single" w:sz="4" w:space="0" w:color="auto"/>
              <w:left w:val="single" w:sz="4" w:space="0" w:color="auto"/>
              <w:bottom w:val="single" w:sz="4" w:space="0" w:color="auto"/>
              <w:right w:val="single" w:sz="4" w:space="0" w:color="auto"/>
            </w:tcBorders>
            <w:hideMark/>
          </w:tcPr>
          <w:p w14:paraId="3C0FA98E" w14:textId="77777777" w:rsidR="00F463DE" w:rsidRDefault="00F463DE">
            <w:pPr>
              <w:rPr>
                <w:sz w:val="24"/>
                <w:szCs w:val="24"/>
              </w:rPr>
            </w:pPr>
            <w:r>
              <w:rPr>
                <w:sz w:val="24"/>
                <w:szCs w:val="24"/>
              </w:rPr>
              <w:t xml:space="preserve">Борщова Т.А., </w:t>
            </w:r>
          </w:p>
          <w:p w14:paraId="3FE87079" w14:textId="77777777" w:rsidR="00F463DE" w:rsidRDefault="00F463DE">
            <w:pPr>
              <w:rPr>
                <w:sz w:val="24"/>
                <w:szCs w:val="24"/>
              </w:rPr>
            </w:pPr>
            <w:r>
              <w:rPr>
                <w:sz w:val="24"/>
                <w:szCs w:val="24"/>
              </w:rPr>
              <w:t>зам. директора МБУ ЦБС</w:t>
            </w:r>
          </w:p>
        </w:tc>
      </w:tr>
    </w:tbl>
    <w:p w14:paraId="64605F7D" w14:textId="00F22D86" w:rsidR="00F463DE" w:rsidRDefault="00F463DE" w:rsidP="00F463DE">
      <w:pPr>
        <w:jc w:val="both"/>
        <w:rPr>
          <w:sz w:val="24"/>
          <w:szCs w:val="24"/>
          <w:lang w:eastAsia="en-US"/>
        </w:rPr>
      </w:pPr>
    </w:p>
    <w:p w14:paraId="603C3851" w14:textId="77777777" w:rsidR="00F463DE" w:rsidRDefault="00F463DE" w:rsidP="00F463DE">
      <w:pPr>
        <w:ind w:firstLine="708"/>
        <w:jc w:val="both"/>
        <w:rPr>
          <w:rFonts w:eastAsiaTheme="minorHAnsi"/>
          <w:sz w:val="24"/>
          <w:szCs w:val="24"/>
        </w:rPr>
      </w:pPr>
      <w:r>
        <w:rPr>
          <w:b/>
          <w:sz w:val="24"/>
          <w:szCs w:val="24"/>
        </w:rPr>
        <w:t>10.6.</w:t>
      </w:r>
      <w:r>
        <w:rPr>
          <w:b/>
          <w:sz w:val="24"/>
          <w:szCs w:val="24"/>
        </w:rPr>
        <w:tab/>
        <w:t>Публикации специалистов муниципальных библиотек в профессиональных изданиях международного, федерального и регионального уровня</w:t>
      </w:r>
    </w:p>
    <w:tbl>
      <w:tblPr>
        <w:tblStyle w:val="a6"/>
        <w:tblW w:w="0" w:type="auto"/>
        <w:tblInd w:w="108" w:type="dxa"/>
        <w:tblLook w:val="04A0" w:firstRow="1" w:lastRow="0" w:firstColumn="1" w:lastColumn="0" w:noHBand="0" w:noVBand="1"/>
      </w:tblPr>
      <w:tblGrid>
        <w:gridCol w:w="3339"/>
        <w:gridCol w:w="3032"/>
        <w:gridCol w:w="2866"/>
      </w:tblGrid>
      <w:tr w:rsidR="00F463DE" w14:paraId="5EFFF04B" w14:textId="77777777" w:rsidTr="00F463DE">
        <w:tc>
          <w:tcPr>
            <w:tcW w:w="3339" w:type="dxa"/>
            <w:tcBorders>
              <w:top w:val="single" w:sz="4" w:space="0" w:color="auto"/>
              <w:left w:val="single" w:sz="4" w:space="0" w:color="auto"/>
              <w:bottom w:val="single" w:sz="4" w:space="0" w:color="auto"/>
              <w:right w:val="single" w:sz="4" w:space="0" w:color="auto"/>
            </w:tcBorders>
            <w:hideMark/>
          </w:tcPr>
          <w:p w14:paraId="01496993" w14:textId="77777777" w:rsidR="00F463DE" w:rsidRDefault="00F463DE">
            <w:pPr>
              <w:jc w:val="center"/>
              <w:rPr>
                <w:bCs/>
                <w:sz w:val="24"/>
                <w:szCs w:val="24"/>
              </w:rPr>
            </w:pPr>
            <w:r>
              <w:rPr>
                <w:bCs/>
                <w:sz w:val="24"/>
                <w:szCs w:val="24"/>
              </w:rPr>
              <w:t xml:space="preserve">Наименование издания, </w:t>
            </w:r>
          </w:p>
          <w:p w14:paraId="7863E053" w14:textId="77777777" w:rsidR="00F463DE" w:rsidRDefault="00F463DE">
            <w:pPr>
              <w:jc w:val="center"/>
              <w:rPr>
                <w:bCs/>
                <w:sz w:val="24"/>
                <w:szCs w:val="24"/>
              </w:rPr>
            </w:pPr>
            <w:r>
              <w:rPr>
                <w:bCs/>
                <w:sz w:val="24"/>
                <w:szCs w:val="24"/>
              </w:rPr>
              <w:t>год, номер</w:t>
            </w:r>
          </w:p>
        </w:tc>
        <w:tc>
          <w:tcPr>
            <w:tcW w:w="3032" w:type="dxa"/>
            <w:tcBorders>
              <w:top w:val="single" w:sz="4" w:space="0" w:color="auto"/>
              <w:left w:val="single" w:sz="4" w:space="0" w:color="auto"/>
              <w:bottom w:val="single" w:sz="4" w:space="0" w:color="auto"/>
              <w:right w:val="single" w:sz="4" w:space="0" w:color="auto"/>
            </w:tcBorders>
            <w:hideMark/>
          </w:tcPr>
          <w:p w14:paraId="2AA1CBA3" w14:textId="77777777" w:rsidR="00F463DE" w:rsidRDefault="00F463DE">
            <w:pPr>
              <w:jc w:val="center"/>
              <w:rPr>
                <w:bCs/>
                <w:sz w:val="24"/>
                <w:szCs w:val="24"/>
              </w:rPr>
            </w:pPr>
            <w:r>
              <w:rPr>
                <w:bCs/>
                <w:sz w:val="24"/>
                <w:szCs w:val="24"/>
              </w:rPr>
              <w:t>Название статьи</w:t>
            </w:r>
          </w:p>
        </w:tc>
        <w:tc>
          <w:tcPr>
            <w:tcW w:w="2866" w:type="dxa"/>
            <w:tcBorders>
              <w:top w:val="single" w:sz="4" w:space="0" w:color="auto"/>
              <w:left w:val="single" w:sz="4" w:space="0" w:color="auto"/>
              <w:bottom w:val="single" w:sz="4" w:space="0" w:color="auto"/>
              <w:right w:val="single" w:sz="4" w:space="0" w:color="auto"/>
            </w:tcBorders>
            <w:hideMark/>
          </w:tcPr>
          <w:p w14:paraId="1C0DF86B" w14:textId="77777777" w:rsidR="00F463DE" w:rsidRDefault="00F463DE">
            <w:pPr>
              <w:jc w:val="center"/>
              <w:rPr>
                <w:bCs/>
                <w:sz w:val="24"/>
                <w:szCs w:val="24"/>
              </w:rPr>
            </w:pPr>
            <w:r>
              <w:rPr>
                <w:bCs/>
                <w:sz w:val="24"/>
                <w:szCs w:val="24"/>
              </w:rPr>
              <w:t>ФИО, должность автора статьи</w:t>
            </w:r>
          </w:p>
        </w:tc>
      </w:tr>
      <w:tr w:rsidR="00F463DE" w14:paraId="62D00E8C" w14:textId="77777777" w:rsidTr="00F463DE">
        <w:tc>
          <w:tcPr>
            <w:tcW w:w="3339" w:type="dxa"/>
            <w:tcBorders>
              <w:top w:val="single" w:sz="4" w:space="0" w:color="auto"/>
              <w:left w:val="single" w:sz="4" w:space="0" w:color="auto"/>
              <w:bottom w:val="single" w:sz="4" w:space="0" w:color="auto"/>
              <w:right w:val="single" w:sz="4" w:space="0" w:color="auto"/>
            </w:tcBorders>
            <w:hideMark/>
          </w:tcPr>
          <w:p w14:paraId="1BB25BC5" w14:textId="77777777" w:rsidR="00F463DE" w:rsidRDefault="00F463DE">
            <w:pPr>
              <w:rPr>
                <w:rFonts w:eastAsia="Times New Roman"/>
                <w:bCs/>
                <w:sz w:val="24"/>
                <w:szCs w:val="24"/>
              </w:rPr>
            </w:pPr>
            <w:r>
              <w:rPr>
                <w:bCs/>
                <w:sz w:val="24"/>
                <w:szCs w:val="24"/>
              </w:rPr>
              <w:t xml:space="preserve">Журнал «Библиополе», </w:t>
            </w:r>
          </w:p>
          <w:p w14:paraId="247744F9" w14:textId="77777777" w:rsidR="00F463DE" w:rsidRDefault="00F463DE">
            <w:pPr>
              <w:rPr>
                <w:bCs/>
                <w:sz w:val="24"/>
                <w:szCs w:val="24"/>
              </w:rPr>
            </w:pPr>
            <w:r>
              <w:rPr>
                <w:bCs/>
                <w:sz w:val="24"/>
                <w:szCs w:val="24"/>
              </w:rPr>
              <w:t>2021 г, №3</w:t>
            </w:r>
          </w:p>
        </w:tc>
        <w:tc>
          <w:tcPr>
            <w:tcW w:w="3032" w:type="dxa"/>
            <w:tcBorders>
              <w:top w:val="single" w:sz="4" w:space="0" w:color="auto"/>
              <w:left w:val="single" w:sz="4" w:space="0" w:color="auto"/>
              <w:bottom w:val="single" w:sz="4" w:space="0" w:color="auto"/>
              <w:right w:val="single" w:sz="4" w:space="0" w:color="auto"/>
            </w:tcBorders>
            <w:hideMark/>
          </w:tcPr>
          <w:p w14:paraId="0E9DC4F9" w14:textId="77777777" w:rsidR="00F463DE" w:rsidRDefault="00F463DE">
            <w:pPr>
              <w:rPr>
                <w:rFonts w:eastAsiaTheme="minorHAnsi"/>
                <w:bCs/>
                <w:sz w:val="24"/>
                <w:szCs w:val="24"/>
              </w:rPr>
            </w:pPr>
            <w:r>
              <w:rPr>
                <w:bCs/>
                <w:sz w:val="24"/>
                <w:szCs w:val="24"/>
              </w:rPr>
              <w:t>«Лоскутные узоры Вятки»</w:t>
            </w:r>
          </w:p>
        </w:tc>
        <w:tc>
          <w:tcPr>
            <w:tcW w:w="2866" w:type="dxa"/>
            <w:tcBorders>
              <w:top w:val="single" w:sz="4" w:space="0" w:color="auto"/>
              <w:left w:val="single" w:sz="4" w:space="0" w:color="auto"/>
              <w:bottom w:val="single" w:sz="4" w:space="0" w:color="auto"/>
              <w:right w:val="single" w:sz="4" w:space="0" w:color="auto"/>
            </w:tcBorders>
            <w:hideMark/>
          </w:tcPr>
          <w:p w14:paraId="559A46FE" w14:textId="77777777" w:rsidR="00F463DE" w:rsidRDefault="00F463DE">
            <w:pPr>
              <w:rPr>
                <w:bCs/>
                <w:sz w:val="24"/>
                <w:szCs w:val="24"/>
              </w:rPr>
            </w:pPr>
            <w:r>
              <w:rPr>
                <w:bCs/>
                <w:sz w:val="24"/>
                <w:szCs w:val="24"/>
              </w:rPr>
              <w:t>Счастливцева М.А.</w:t>
            </w:r>
          </w:p>
          <w:p w14:paraId="1AA26381" w14:textId="77777777" w:rsidR="00F463DE" w:rsidRDefault="00F463DE">
            <w:pPr>
              <w:rPr>
                <w:bCs/>
                <w:sz w:val="24"/>
                <w:szCs w:val="24"/>
              </w:rPr>
            </w:pPr>
            <w:r>
              <w:rPr>
                <w:bCs/>
                <w:sz w:val="24"/>
                <w:szCs w:val="24"/>
              </w:rPr>
              <w:t>(библиотека №3)</w:t>
            </w:r>
          </w:p>
        </w:tc>
      </w:tr>
      <w:tr w:rsidR="00F463DE" w14:paraId="24A84A8F" w14:textId="77777777" w:rsidTr="00F463DE">
        <w:tc>
          <w:tcPr>
            <w:tcW w:w="3339" w:type="dxa"/>
            <w:tcBorders>
              <w:top w:val="single" w:sz="4" w:space="0" w:color="auto"/>
              <w:left w:val="single" w:sz="4" w:space="0" w:color="auto"/>
              <w:bottom w:val="single" w:sz="4" w:space="0" w:color="auto"/>
              <w:right w:val="single" w:sz="4" w:space="0" w:color="auto"/>
            </w:tcBorders>
            <w:hideMark/>
          </w:tcPr>
          <w:p w14:paraId="62CB0406" w14:textId="77777777" w:rsidR="00F463DE" w:rsidRDefault="00F463DE">
            <w:pPr>
              <w:rPr>
                <w:rFonts w:eastAsia="Times New Roman"/>
                <w:bCs/>
                <w:sz w:val="24"/>
                <w:szCs w:val="24"/>
              </w:rPr>
            </w:pPr>
            <w:r>
              <w:rPr>
                <w:bCs/>
                <w:sz w:val="24"/>
                <w:szCs w:val="24"/>
              </w:rPr>
              <w:t xml:space="preserve">Сборник докладов по итогам </w:t>
            </w:r>
            <w:r>
              <w:rPr>
                <w:bCs/>
                <w:sz w:val="24"/>
                <w:szCs w:val="24"/>
                <w:lang w:val="en-US"/>
              </w:rPr>
              <w:t>I</w:t>
            </w:r>
            <w:r>
              <w:rPr>
                <w:bCs/>
                <w:sz w:val="24"/>
                <w:szCs w:val="24"/>
              </w:rPr>
              <w:t xml:space="preserve"> очно-заочной региональной научно-практическая конференции молодых специалистов «Библиотека и молодёжь: взгляд в будущее». 2021 год</w:t>
            </w:r>
          </w:p>
        </w:tc>
        <w:tc>
          <w:tcPr>
            <w:tcW w:w="3032" w:type="dxa"/>
            <w:tcBorders>
              <w:top w:val="single" w:sz="4" w:space="0" w:color="auto"/>
              <w:left w:val="single" w:sz="4" w:space="0" w:color="auto"/>
              <w:bottom w:val="single" w:sz="4" w:space="0" w:color="auto"/>
              <w:right w:val="single" w:sz="4" w:space="0" w:color="auto"/>
            </w:tcBorders>
            <w:hideMark/>
          </w:tcPr>
          <w:p w14:paraId="21663AFD" w14:textId="77777777" w:rsidR="00F463DE" w:rsidRDefault="00F463DE">
            <w:pPr>
              <w:rPr>
                <w:bCs/>
                <w:sz w:val="24"/>
                <w:szCs w:val="24"/>
              </w:rPr>
            </w:pPr>
            <w:r>
              <w:rPr>
                <w:bCs/>
                <w:sz w:val="24"/>
                <w:szCs w:val="24"/>
              </w:rPr>
              <w:t>«Пандемия – время перемен»: опыт Центральной городской библиотеки им. А.С. Пушкина в поисках новых форм работы</w:t>
            </w:r>
          </w:p>
        </w:tc>
        <w:tc>
          <w:tcPr>
            <w:tcW w:w="2866" w:type="dxa"/>
            <w:tcBorders>
              <w:top w:val="single" w:sz="4" w:space="0" w:color="auto"/>
              <w:left w:val="single" w:sz="4" w:space="0" w:color="auto"/>
              <w:bottom w:val="single" w:sz="4" w:space="0" w:color="auto"/>
              <w:right w:val="single" w:sz="4" w:space="0" w:color="auto"/>
            </w:tcBorders>
            <w:hideMark/>
          </w:tcPr>
          <w:p w14:paraId="69F1C975" w14:textId="77777777" w:rsidR="00F463DE" w:rsidRDefault="00F463DE">
            <w:pPr>
              <w:rPr>
                <w:rFonts w:eastAsiaTheme="minorHAnsi"/>
                <w:bCs/>
                <w:sz w:val="24"/>
                <w:szCs w:val="24"/>
              </w:rPr>
            </w:pPr>
            <w:r>
              <w:rPr>
                <w:bCs/>
                <w:sz w:val="24"/>
                <w:szCs w:val="24"/>
              </w:rPr>
              <w:t xml:space="preserve">Минина А.А. </w:t>
            </w:r>
          </w:p>
          <w:p w14:paraId="7BCA8DA1" w14:textId="77777777" w:rsidR="00F463DE" w:rsidRDefault="00F463DE">
            <w:pPr>
              <w:rPr>
                <w:bCs/>
                <w:sz w:val="24"/>
                <w:szCs w:val="24"/>
              </w:rPr>
            </w:pPr>
            <w:r>
              <w:rPr>
                <w:sz w:val="24"/>
                <w:szCs w:val="24"/>
              </w:rPr>
              <w:t>(ЦГБ им. А.С. Пушкина)</w:t>
            </w:r>
          </w:p>
        </w:tc>
      </w:tr>
    </w:tbl>
    <w:p w14:paraId="6741072B" w14:textId="1FEC5A72" w:rsidR="00F463DE" w:rsidRDefault="00F463DE" w:rsidP="00F463DE">
      <w:pPr>
        <w:jc w:val="center"/>
        <w:rPr>
          <w:b/>
          <w:bCs/>
          <w:caps/>
          <w:color w:val="000000"/>
          <w:sz w:val="24"/>
          <w:szCs w:val="24"/>
        </w:rPr>
      </w:pPr>
    </w:p>
    <w:p w14:paraId="49569869" w14:textId="14A36230" w:rsidR="009611F4" w:rsidRDefault="009611F4" w:rsidP="00F463DE">
      <w:pPr>
        <w:jc w:val="center"/>
        <w:rPr>
          <w:b/>
          <w:bCs/>
          <w:caps/>
          <w:color w:val="000000"/>
          <w:sz w:val="24"/>
          <w:szCs w:val="24"/>
        </w:rPr>
      </w:pPr>
    </w:p>
    <w:p w14:paraId="5AFA8C53" w14:textId="590413E4" w:rsidR="009611F4" w:rsidRDefault="009611F4" w:rsidP="00F463DE">
      <w:pPr>
        <w:jc w:val="center"/>
        <w:rPr>
          <w:b/>
          <w:bCs/>
          <w:caps/>
          <w:color w:val="000000"/>
          <w:sz w:val="24"/>
          <w:szCs w:val="24"/>
        </w:rPr>
      </w:pPr>
    </w:p>
    <w:p w14:paraId="0C7BE8C0" w14:textId="7ECF64D4" w:rsidR="009611F4" w:rsidRDefault="009611F4" w:rsidP="00F463DE">
      <w:pPr>
        <w:jc w:val="center"/>
        <w:rPr>
          <w:b/>
          <w:bCs/>
          <w:caps/>
          <w:color w:val="000000"/>
          <w:sz w:val="24"/>
          <w:szCs w:val="24"/>
        </w:rPr>
      </w:pPr>
    </w:p>
    <w:p w14:paraId="755C1FCF" w14:textId="6F48952F" w:rsidR="009611F4" w:rsidRDefault="009611F4" w:rsidP="00F463DE">
      <w:pPr>
        <w:jc w:val="center"/>
        <w:rPr>
          <w:b/>
          <w:bCs/>
          <w:caps/>
          <w:color w:val="000000"/>
          <w:sz w:val="24"/>
          <w:szCs w:val="24"/>
        </w:rPr>
      </w:pPr>
    </w:p>
    <w:p w14:paraId="4E902695" w14:textId="20E01138" w:rsidR="009611F4" w:rsidRDefault="009611F4" w:rsidP="00F463DE">
      <w:pPr>
        <w:jc w:val="center"/>
        <w:rPr>
          <w:b/>
          <w:bCs/>
          <w:caps/>
          <w:color w:val="000000"/>
          <w:sz w:val="24"/>
          <w:szCs w:val="24"/>
        </w:rPr>
      </w:pPr>
    </w:p>
    <w:p w14:paraId="4F014259" w14:textId="33A04382" w:rsidR="009611F4" w:rsidRDefault="009611F4" w:rsidP="00F463DE">
      <w:pPr>
        <w:jc w:val="center"/>
        <w:rPr>
          <w:b/>
          <w:bCs/>
          <w:caps/>
          <w:color w:val="000000"/>
          <w:sz w:val="24"/>
          <w:szCs w:val="24"/>
        </w:rPr>
      </w:pPr>
    </w:p>
    <w:p w14:paraId="264AB2A9" w14:textId="4E8EBC82" w:rsidR="009611F4" w:rsidRDefault="009611F4" w:rsidP="00F463DE">
      <w:pPr>
        <w:jc w:val="center"/>
        <w:rPr>
          <w:b/>
          <w:bCs/>
          <w:caps/>
          <w:color w:val="000000"/>
          <w:sz w:val="24"/>
          <w:szCs w:val="24"/>
        </w:rPr>
      </w:pPr>
    </w:p>
    <w:p w14:paraId="54E2B37F" w14:textId="3E45D8BA" w:rsidR="009611F4" w:rsidRDefault="009611F4" w:rsidP="00F463DE">
      <w:pPr>
        <w:jc w:val="center"/>
        <w:rPr>
          <w:b/>
          <w:bCs/>
          <w:caps/>
          <w:color w:val="000000"/>
          <w:sz w:val="24"/>
          <w:szCs w:val="24"/>
        </w:rPr>
      </w:pPr>
    </w:p>
    <w:p w14:paraId="189838E8" w14:textId="6CDAF1DA" w:rsidR="009611F4" w:rsidRDefault="009611F4" w:rsidP="00F463DE">
      <w:pPr>
        <w:jc w:val="center"/>
        <w:rPr>
          <w:b/>
          <w:bCs/>
          <w:caps/>
          <w:color w:val="000000"/>
          <w:sz w:val="24"/>
          <w:szCs w:val="24"/>
        </w:rPr>
      </w:pPr>
    </w:p>
    <w:p w14:paraId="267D3AF2" w14:textId="543DCD9F" w:rsidR="009611F4" w:rsidRDefault="009611F4" w:rsidP="00F463DE">
      <w:pPr>
        <w:jc w:val="center"/>
        <w:rPr>
          <w:b/>
          <w:bCs/>
          <w:caps/>
          <w:color w:val="000000"/>
          <w:sz w:val="24"/>
          <w:szCs w:val="24"/>
        </w:rPr>
      </w:pPr>
    </w:p>
    <w:p w14:paraId="6206325D" w14:textId="5EC9D1E2" w:rsidR="009611F4" w:rsidRDefault="009611F4" w:rsidP="00F463DE">
      <w:pPr>
        <w:jc w:val="center"/>
        <w:rPr>
          <w:b/>
          <w:bCs/>
          <w:caps/>
          <w:color w:val="000000"/>
          <w:sz w:val="24"/>
          <w:szCs w:val="24"/>
        </w:rPr>
      </w:pPr>
    </w:p>
    <w:p w14:paraId="44BCF7CE" w14:textId="77777777" w:rsidR="00F463DE" w:rsidRDefault="00F463DE" w:rsidP="00F463DE">
      <w:pPr>
        <w:jc w:val="center"/>
        <w:rPr>
          <w:rFonts w:eastAsiaTheme="minorHAnsi"/>
          <w:b/>
          <w:caps/>
          <w:sz w:val="24"/>
          <w:szCs w:val="24"/>
          <w:lang w:eastAsia="en-US"/>
        </w:rPr>
      </w:pPr>
      <w:r>
        <w:rPr>
          <w:b/>
          <w:bCs/>
          <w:caps/>
          <w:color w:val="000000"/>
          <w:sz w:val="24"/>
          <w:szCs w:val="24"/>
        </w:rPr>
        <w:lastRenderedPageBreak/>
        <w:t>11.</w:t>
      </w:r>
      <w:r>
        <w:rPr>
          <w:b/>
          <w:bCs/>
          <w:caps/>
          <w:color w:val="000000"/>
          <w:sz w:val="24"/>
          <w:szCs w:val="24"/>
        </w:rPr>
        <w:tab/>
        <w:t>Управление библиотечной системой</w:t>
      </w:r>
    </w:p>
    <w:p w14:paraId="207B64FE" w14:textId="77777777" w:rsidR="00F463DE" w:rsidRDefault="00F463DE" w:rsidP="00F463DE">
      <w:pPr>
        <w:ind w:firstLine="708"/>
        <w:rPr>
          <w:b/>
          <w:sz w:val="24"/>
          <w:szCs w:val="24"/>
        </w:rPr>
      </w:pPr>
      <w:r>
        <w:rPr>
          <w:b/>
          <w:bCs/>
          <w:color w:val="000000"/>
          <w:sz w:val="24"/>
          <w:szCs w:val="24"/>
        </w:rPr>
        <w:t>11.1.</w:t>
      </w:r>
      <w:r>
        <w:rPr>
          <w:b/>
          <w:bCs/>
          <w:color w:val="000000"/>
          <w:sz w:val="24"/>
          <w:szCs w:val="24"/>
        </w:rPr>
        <w:tab/>
        <w:t>Структура управления</w:t>
      </w:r>
    </w:p>
    <w:p w14:paraId="38DE1EDE" w14:textId="77777777" w:rsidR="00F463DE" w:rsidRDefault="00F463DE" w:rsidP="00F463DE">
      <w:pPr>
        <w:shd w:val="clear" w:color="auto" w:fill="FFFFFF"/>
        <w:tabs>
          <w:tab w:val="left" w:pos="426"/>
        </w:tabs>
        <w:ind w:right="-1" w:firstLine="709"/>
        <w:jc w:val="both"/>
        <w:rPr>
          <w:sz w:val="24"/>
          <w:szCs w:val="24"/>
        </w:rPr>
      </w:pPr>
      <w:r>
        <w:rPr>
          <w:sz w:val="24"/>
          <w:szCs w:val="24"/>
        </w:rPr>
        <w:t xml:space="preserve">Управление МБУ </w:t>
      </w:r>
      <w:r>
        <w:rPr>
          <w:color w:val="000000"/>
          <w:sz w:val="24"/>
          <w:szCs w:val="24"/>
        </w:rPr>
        <w:t xml:space="preserve">«Централизованная библиотечная система» </w:t>
      </w:r>
      <w:r>
        <w:rPr>
          <w:sz w:val="24"/>
          <w:szCs w:val="24"/>
        </w:rPr>
        <w:t>осуществляется в соответствии с законодательством Российской Федерации, Кировской области, нормативными правовыми актами МО «Город Киров», Уставом учреждения на принципах единоначалия и самоуправления.</w:t>
      </w:r>
    </w:p>
    <w:p w14:paraId="3C530623" w14:textId="77777777" w:rsidR="00F463DE" w:rsidRDefault="00F463DE" w:rsidP="00F463DE">
      <w:pPr>
        <w:ind w:right="-1" w:firstLine="709"/>
        <w:jc w:val="both"/>
        <w:rPr>
          <w:rFonts w:eastAsiaTheme="minorHAnsi"/>
          <w:sz w:val="24"/>
          <w:szCs w:val="24"/>
        </w:rPr>
      </w:pPr>
      <w:r>
        <w:rPr>
          <w:sz w:val="24"/>
          <w:szCs w:val="24"/>
        </w:rPr>
        <w:t xml:space="preserve">Высшим должностным лицом учреждения является директор. Директор действует на основе законодательства Российской Федерации, Устава учреждения и трудового договора. Осуществляет текущее руководство деятельностью учреждения и подотчетен учредителю (МО «Город Киров»), управлению культуры администрации города Кирова. Директор осуществляет прием на работу и увольнение работников, распределяет должностные обязанности, предоставляет отпуска, применяет к работникам учреждения меры поощрения и дисциплинарного взыскания. В пределах лимита фонда оплаты труда и штатной численности разрабатывает и утверждает штатное расписание учреждения по согласованию с управлением культуры администрации города Кирова. </w:t>
      </w:r>
    </w:p>
    <w:p w14:paraId="581F3E3C" w14:textId="77777777" w:rsidR="00F463DE" w:rsidRDefault="00F463DE" w:rsidP="00F463DE">
      <w:pPr>
        <w:ind w:right="-1" w:firstLine="709"/>
        <w:jc w:val="both"/>
        <w:rPr>
          <w:sz w:val="24"/>
          <w:szCs w:val="24"/>
        </w:rPr>
      </w:pPr>
      <w:r>
        <w:rPr>
          <w:sz w:val="24"/>
          <w:szCs w:val="24"/>
        </w:rPr>
        <w:t>Взаимоотношения директора и работников учреждения, возникающие на основе трудового договора, регулируются законодательством Российской Федерации о труде и коллективным договором. Обязанности и права работников определяются должностными инструкциями и правилами внутреннего трудового распорядка.</w:t>
      </w:r>
    </w:p>
    <w:p w14:paraId="41A3759D" w14:textId="77777777" w:rsidR="00F463DE" w:rsidRDefault="00F463DE" w:rsidP="00F463DE">
      <w:pPr>
        <w:shd w:val="clear" w:color="auto" w:fill="FFFFFF"/>
        <w:ind w:right="-1" w:firstLine="709"/>
        <w:jc w:val="both"/>
        <w:rPr>
          <w:sz w:val="24"/>
          <w:szCs w:val="24"/>
        </w:rPr>
      </w:pPr>
      <w:r>
        <w:rPr>
          <w:sz w:val="24"/>
          <w:szCs w:val="24"/>
        </w:rPr>
        <w:t xml:space="preserve">Заместители директора: заместитель директора по основной деятельности, заместитель директора по культурно-досуговой деятельности, заместитель директора по административно-хозяйственной деятельности. </w:t>
      </w:r>
    </w:p>
    <w:p w14:paraId="5EDBC5DD" w14:textId="77777777" w:rsidR="00F463DE" w:rsidRDefault="00F463DE" w:rsidP="00F463DE">
      <w:pPr>
        <w:shd w:val="clear" w:color="auto" w:fill="FFFFFF"/>
        <w:ind w:right="-1" w:firstLine="709"/>
        <w:jc w:val="center"/>
        <w:rPr>
          <w:b/>
          <w:sz w:val="24"/>
          <w:szCs w:val="24"/>
        </w:rPr>
      </w:pPr>
      <w:r>
        <w:rPr>
          <w:b/>
          <w:sz w:val="24"/>
          <w:szCs w:val="24"/>
        </w:rPr>
        <w:t>Структура персонала</w:t>
      </w:r>
    </w:p>
    <w:p w14:paraId="3042A8AC" w14:textId="77777777" w:rsidR="00F463DE" w:rsidRDefault="00F463DE" w:rsidP="00F463DE">
      <w:pPr>
        <w:shd w:val="clear" w:color="auto" w:fill="FFFFFF"/>
        <w:ind w:right="-1" w:firstLine="709"/>
        <w:jc w:val="center"/>
        <w:rPr>
          <w:b/>
          <w:sz w:val="24"/>
          <w:szCs w:val="24"/>
        </w:rPr>
      </w:pPr>
      <w:r>
        <w:rPr>
          <w:b/>
          <w:sz w:val="24"/>
          <w:szCs w:val="24"/>
        </w:rPr>
        <w:t>МБУ «Централизованная библиотечная система» на 01.01.2022</w:t>
      </w:r>
    </w:p>
    <w:p w14:paraId="084D8BDB" w14:textId="77777777" w:rsidR="00F463DE" w:rsidRDefault="00F463DE" w:rsidP="009611F4">
      <w:pPr>
        <w:pStyle w:val="1"/>
        <w:keepNext w:val="0"/>
        <w:tabs>
          <w:tab w:val="left" w:pos="567"/>
        </w:tabs>
        <w:suppressAutoHyphens/>
        <w:ind w:right="-1"/>
        <w:jc w:val="center"/>
        <w:rPr>
          <w:b/>
          <w:bCs/>
        </w:rPr>
      </w:pPr>
      <w:r>
        <w:rPr>
          <w:b/>
          <w:noProof/>
        </w:rPr>
        <w:drawing>
          <wp:inline distT="0" distB="0" distL="0" distR="0" wp14:anchorId="20E01C93" wp14:editId="7F87E137">
            <wp:extent cx="5567362" cy="3987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72218" cy="3991264"/>
                    </a:xfrm>
                    <a:prstGeom prst="rect">
                      <a:avLst/>
                    </a:prstGeom>
                    <a:noFill/>
                    <a:ln>
                      <a:noFill/>
                    </a:ln>
                  </pic:spPr>
                </pic:pic>
              </a:graphicData>
            </a:graphic>
          </wp:inline>
        </w:drawing>
      </w:r>
    </w:p>
    <w:p w14:paraId="21FAFAF8" w14:textId="77777777" w:rsidR="00F463DE" w:rsidRDefault="00F463DE" w:rsidP="00F463DE">
      <w:pPr>
        <w:ind w:firstLine="708"/>
        <w:jc w:val="both"/>
        <w:rPr>
          <w:b/>
          <w:bCs/>
          <w:color w:val="000000"/>
          <w:sz w:val="24"/>
          <w:szCs w:val="24"/>
        </w:rPr>
      </w:pPr>
    </w:p>
    <w:p w14:paraId="6654502B" w14:textId="77777777" w:rsidR="00F463DE" w:rsidRDefault="00F463DE" w:rsidP="00F463DE">
      <w:pPr>
        <w:ind w:firstLine="708"/>
        <w:jc w:val="both"/>
        <w:rPr>
          <w:b/>
          <w:sz w:val="24"/>
          <w:szCs w:val="24"/>
        </w:rPr>
      </w:pPr>
      <w:r>
        <w:rPr>
          <w:b/>
          <w:bCs/>
          <w:color w:val="000000"/>
          <w:sz w:val="24"/>
          <w:szCs w:val="24"/>
        </w:rPr>
        <w:t>11.2.</w:t>
      </w:r>
      <w:r>
        <w:rPr>
          <w:b/>
          <w:bCs/>
          <w:color w:val="000000"/>
          <w:sz w:val="24"/>
          <w:szCs w:val="24"/>
        </w:rPr>
        <w:tab/>
        <w:t>Кадровая политика</w:t>
      </w:r>
    </w:p>
    <w:p w14:paraId="4B946F3E" w14:textId="77777777" w:rsidR="00F463DE" w:rsidRDefault="00F463DE" w:rsidP="00F463DE">
      <w:pPr>
        <w:ind w:right="-1" w:firstLine="709"/>
        <w:jc w:val="both"/>
        <w:rPr>
          <w:sz w:val="24"/>
          <w:szCs w:val="24"/>
        </w:rPr>
      </w:pPr>
      <w:r>
        <w:rPr>
          <w:sz w:val="24"/>
          <w:szCs w:val="24"/>
        </w:rPr>
        <w:t xml:space="preserve">Определяющим фактором эффективного развития учреждения является высокий профессионализм библиотечных работников. </w:t>
      </w:r>
    </w:p>
    <w:p w14:paraId="187C6D66" w14:textId="77777777" w:rsidR="00F463DE" w:rsidRDefault="00F463DE" w:rsidP="00F463DE">
      <w:pPr>
        <w:ind w:right="-1" w:firstLine="709"/>
        <w:jc w:val="both"/>
        <w:rPr>
          <w:rFonts w:eastAsiaTheme="minorHAnsi"/>
          <w:sz w:val="24"/>
          <w:szCs w:val="24"/>
        </w:rPr>
      </w:pPr>
      <w:r>
        <w:rPr>
          <w:sz w:val="24"/>
          <w:szCs w:val="24"/>
        </w:rPr>
        <w:t xml:space="preserve">Персонал учреждения в целом представлен высококвалифицированными специалистами, но количество работников с профессиональным библиотечным образованием падает. </w:t>
      </w:r>
    </w:p>
    <w:p w14:paraId="787DADA7" w14:textId="06E6BEF6" w:rsidR="00F463DE" w:rsidRPr="002F5DD4" w:rsidRDefault="00F463DE" w:rsidP="00F463DE">
      <w:pPr>
        <w:ind w:firstLine="708"/>
        <w:jc w:val="both"/>
        <w:rPr>
          <w:sz w:val="24"/>
          <w:szCs w:val="24"/>
        </w:rPr>
      </w:pPr>
      <w:r>
        <w:rPr>
          <w:sz w:val="24"/>
          <w:szCs w:val="24"/>
        </w:rPr>
        <w:lastRenderedPageBreak/>
        <w:t xml:space="preserve">Штат </w:t>
      </w:r>
      <w:r w:rsidR="008E5D2D">
        <w:rPr>
          <w:sz w:val="24"/>
          <w:szCs w:val="24"/>
        </w:rPr>
        <w:t>У</w:t>
      </w:r>
      <w:r>
        <w:rPr>
          <w:sz w:val="24"/>
          <w:szCs w:val="24"/>
        </w:rPr>
        <w:t xml:space="preserve">чреждения на 01.01.2022 года </w:t>
      </w:r>
      <w:r w:rsidRPr="002F5DD4">
        <w:rPr>
          <w:sz w:val="24"/>
          <w:szCs w:val="24"/>
        </w:rPr>
        <w:t xml:space="preserve">составляет </w:t>
      </w:r>
      <w:r w:rsidRPr="002F5DD4">
        <w:rPr>
          <w:rFonts w:eastAsia="Times New Roman"/>
          <w:bCs/>
          <w:sz w:val="24"/>
          <w:szCs w:val="24"/>
        </w:rPr>
        <w:t xml:space="preserve">187 </w:t>
      </w:r>
      <w:r w:rsidRPr="002F5DD4">
        <w:rPr>
          <w:sz w:val="24"/>
          <w:szCs w:val="24"/>
        </w:rPr>
        <w:t>человек, основного персонала – 163 человек.</w:t>
      </w:r>
    </w:p>
    <w:p w14:paraId="087BEA70" w14:textId="77777777" w:rsidR="00F463DE" w:rsidRPr="002F5DD4" w:rsidRDefault="00F463DE" w:rsidP="00F463DE">
      <w:pPr>
        <w:ind w:right="-1" w:firstLine="709"/>
        <w:jc w:val="both"/>
        <w:rPr>
          <w:sz w:val="24"/>
          <w:szCs w:val="24"/>
        </w:rPr>
      </w:pPr>
      <w:r w:rsidRPr="002F5DD4">
        <w:rPr>
          <w:sz w:val="24"/>
          <w:szCs w:val="24"/>
        </w:rPr>
        <w:t xml:space="preserve">125 человек (77%) имеют высшее образование, в т.ч. библиотечное – 54 человек (33%); 36 человек (22%) – среднее профессиональное образование, в т.ч. библиотечное – 23 человек (14%). Таким образом, с профессиональным библиотечным образованием – 56% работников. </w:t>
      </w:r>
    </w:p>
    <w:p w14:paraId="14DD8D74" w14:textId="77777777" w:rsidR="00F463DE" w:rsidRPr="002F5DD4" w:rsidRDefault="00F463DE" w:rsidP="00F463DE">
      <w:pPr>
        <w:ind w:right="-1" w:firstLine="709"/>
        <w:jc w:val="both"/>
        <w:rPr>
          <w:sz w:val="24"/>
          <w:szCs w:val="24"/>
        </w:rPr>
      </w:pPr>
      <w:r w:rsidRPr="002F5DD4">
        <w:rPr>
          <w:sz w:val="24"/>
          <w:szCs w:val="24"/>
        </w:rPr>
        <w:t xml:space="preserve">93 библиотекаря (57%) имеют профессиональный стаж свыше 10 лет, 47 человек (29%) отработали в библиотеках более 3 лет и 23 человек (14%) – менее 3 лет. </w:t>
      </w:r>
    </w:p>
    <w:p w14:paraId="1288488D" w14:textId="77777777" w:rsidR="00F463DE" w:rsidRPr="002F5DD4" w:rsidRDefault="00F463DE" w:rsidP="00F463DE">
      <w:pPr>
        <w:ind w:right="-1" w:firstLine="709"/>
        <w:jc w:val="both"/>
        <w:rPr>
          <w:sz w:val="24"/>
          <w:szCs w:val="24"/>
        </w:rPr>
      </w:pPr>
      <w:r w:rsidRPr="002F5DD4">
        <w:rPr>
          <w:sz w:val="24"/>
          <w:szCs w:val="24"/>
        </w:rPr>
        <w:t xml:space="preserve">По возрастному составу: 52 человека (32%) – старше 55 лет, 94 человек (58%) – от 30 до 55 лет, 17 человек (10%) – моложе 30 лет. </w:t>
      </w:r>
    </w:p>
    <w:p w14:paraId="1153FF8D" w14:textId="0D2F0CB7" w:rsidR="00F463DE" w:rsidRDefault="00F463DE" w:rsidP="00F463DE">
      <w:pPr>
        <w:ind w:firstLine="709"/>
        <w:jc w:val="both"/>
        <w:rPr>
          <w:sz w:val="24"/>
          <w:szCs w:val="24"/>
        </w:rPr>
      </w:pPr>
      <w:r w:rsidRPr="002F5DD4">
        <w:rPr>
          <w:sz w:val="24"/>
          <w:szCs w:val="24"/>
        </w:rPr>
        <w:t xml:space="preserve">Заслуги библиотекарей </w:t>
      </w:r>
      <w:r w:rsidR="008E5D2D">
        <w:rPr>
          <w:sz w:val="24"/>
          <w:szCs w:val="24"/>
        </w:rPr>
        <w:t>У</w:t>
      </w:r>
      <w:r w:rsidRPr="002F5DD4">
        <w:rPr>
          <w:sz w:val="24"/>
          <w:szCs w:val="24"/>
        </w:rPr>
        <w:t>чреждения были отмечены</w:t>
      </w:r>
      <w:r>
        <w:rPr>
          <w:sz w:val="24"/>
          <w:szCs w:val="24"/>
        </w:rPr>
        <w:t xml:space="preserve"> на разных уровнях. Почетной грамотой министерства культуры награжден 1 человек.</w:t>
      </w:r>
    </w:p>
    <w:p w14:paraId="5E7F6BC9" w14:textId="77777777" w:rsidR="00F463DE" w:rsidRDefault="00F463DE" w:rsidP="00F463DE">
      <w:pPr>
        <w:ind w:firstLine="709"/>
        <w:jc w:val="both"/>
        <w:rPr>
          <w:bCs/>
          <w:sz w:val="24"/>
          <w:szCs w:val="24"/>
        </w:rPr>
      </w:pPr>
      <w:r>
        <w:rPr>
          <w:sz w:val="24"/>
          <w:szCs w:val="24"/>
        </w:rPr>
        <w:t xml:space="preserve">Благодарственным письмом территориального управления по Ленинскому району города Кирова награжден 1 человек, </w:t>
      </w:r>
      <w:r>
        <w:rPr>
          <w:bCs/>
          <w:sz w:val="24"/>
          <w:szCs w:val="24"/>
        </w:rPr>
        <w:t>благодарственным письмом территориального управления по Октябрьскому району города Кирова – 3 человека, благодарственным письмом территориального управления по Первомайскому району города Кирова – 1 человек.</w:t>
      </w:r>
    </w:p>
    <w:p w14:paraId="5956D443" w14:textId="77777777" w:rsidR="00F463DE" w:rsidRDefault="00F463DE" w:rsidP="00F463DE">
      <w:pPr>
        <w:ind w:firstLine="709"/>
        <w:jc w:val="both"/>
        <w:rPr>
          <w:sz w:val="24"/>
          <w:szCs w:val="24"/>
        </w:rPr>
      </w:pPr>
      <w:r>
        <w:rPr>
          <w:sz w:val="24"/>
          <w:szCs w:val="24"/>
        </w:rPr>
        <w:t xml:space="preserve">Почетную грамоту управления культуры администрации города Кирова получили 3 человека, </w:t>
      </w:r>
      <w:r>
        <w:rPr>
          <w:bCs/>
          <w:sz w:val="24"/>
          <w:szCs w:val="24"/>
        </w:rPr>
        <w:t>благодарственное письмо</w:t>
      </w:r>
      <w:r>
        <w:rPr>
          <w:sz w:val="24"/>
          <w:szCs w:val="24"/>
        </w:rPr>
        <w:t xml:space="preserve"> управления культуры – 3 человека.</w:t>
      </w:r>
    </w:p>
    <w:p w14:paraId="7319EACC" w14:textId="7008D1F2" w:rsidR="00F463DE" w:rsidRDefault="00F463DE" w:rsidP="00F463DE">
      <w:pPr>
        <w:ind w:firstLine="709"/>
        <w:jc w:val="both"/>
        <w:rPr>
          <w:sz w:val="24"/>
          <w:szCs w:val="24"/>
        </w:rPr>
      </w:pPr>
      <w:r>
        <w:rPr>
          <w:sz w:val="24"/>
          <w:szCs w:val="24"/>
        </w:rPr>
        <w:t xml:space="preserve">За работу по пропаганде книги и чтения среди детей и подростков премию в конкурсе по определению лучших библиотечных работников областных и муниципальных учреждений культуры, областных и муниципальных общеобразовательных организаций Кировской области получили: </w:t>
      </w:r>
      <w:r>
        <w:rPr>
          <w:bCs/>
          <w:sz w:val="24"/>
          <w:szCs w:val="24"/>
        </w:rPr>
        <w:t xml:space="preserve">ведущий библиотекарь библиотеки №8 О.В. Саламатова, ведущий библиотекарь библиотеки №13 В.В. Дружинина и </w:t>
      </w:r>
      <w:r>
        <w:rPr>
          <w:sz w:val="24"/>
          <w:szCs w:val="24"/>
        </w:rPr>
        <w:t>з</w:t>
      </w:r>
      <w:r w:rsidR="00237AB9">
        <w:rPr>
          <w:sz w:val="24"/>
          <w:szCs w:val="24"/>
        </w:rPr>
        <w:t xml:space="preserve">аведующая библиотекой №24 Н.А. </w:t>
      </w:r>
      <w:r>
        <w:rPr>
          <w:sz w:val="24"/>
          <w:szCs w:val="24"/>
        </w:rPr>
        <w:t>Мухина</w:t>
      </w:r>
      <w:r>
        <w:rPr>
          <w:bCs/>
          <w:sz w:val="24"/>
          <w:szCs w:val="24"/>
        </w:rPr>
        <w:t>.</w:t>
      </w:r>
    </w:p>
    <w:p w14:paraId="445199DB" w14:textId="77777777" w:rsidR="00F463DE" w:rsidRDefault="00F463DE" w:rsidP="00F463DE">
      <w:pPr>
        <w:jc w:val="both"/>
        <w:rPr>
          <w:b/>
          <w:bCs/>
          <w:color w:val="000000"/>
          <w:sz w:val="24"/>
          <w:szCs w:val="24"/>
        </w:rPr>
      </w:pPr>
    </w:p>
    <w:p w14:paraId="0988493E" w14:textId="77777777" w:rsidR="00F463DE" w:rsidRDefault="00F463DE" w:rsidP="00F463DE">
      <w:pPr>
        <w:ind w:firstLine="709"/>
        <w:jc w:val="both"/>
        <w:rPr>
          <w:b/>
          <w:sz w:val="24"/>
          <w:szCs w:val="24"/>
        </w:rPr>
      </w:pPr>
      <w:r>
        <w:rPr>
          <w:b/>
          <w:bCs/>
          <w:color w:val="000000"/>
          <w:sz w:val="24"/>
          <w:szCs w:val="24"/>
        </w:rPr>
        <w:t>11.3.</w:t>
      </w:r>
      <w:r>
        <w:rPr>
          <w:b/>
          <w:bCs/>
          <w:color w:val="000000"/>
          <w:sz w:val="24"/>
          <w:szCs w:val="24"/>
        </w:rPr>
        <w:tab/>
        <w:t>Коллегиальные формы управления</w:t>
      </w:r>
    </w:p>
    <w:p w14:paraId="4C6E8B77" w14:textId="77777777" w:rsidR="00F463DE" w:rsidRDefault="00F463DE" w:rsidP="00F463DE">
      <w:pPr>
        <w:ind w:right="-1" w:firstLine="709"/>
        <w:jc w:val="both"/>
        <w:rPr>
          <w:sz w:val="24"/>
          <w:szCs w:val="24"/>
        </w:rPr>
      </w:pPr>
      <w:r>
        <w:rPr>
          <w:sz w:val="24"/>
          <w:szCs w:val="24"/>
        </w:rPr>
        <w:t>Городской методический центр библиотечно-информационного обслуживания населения муниципального образования «Город Киров» (ГМЦ БИОН) является коллегиальным органом</w:t>
      </w:r>
      <w:r>
        <w:rPr>
          <w:color w:val="0000FF"/>
          <w:sz w:val="24"/>
          <w:szCs w:val="24"/>
        </w:rPr>
        <w:t>,</w:t>
      </w:r>
      <w:r>
        <w:rPr>
          <w:sz w:val="24"/>
          <w:szCs w:val="24"/>
        </w:rPr>
        <w:t xml:space="preserve"> осуществляющим комплексное рассмотрение вопросов, связанных с библиотечно-информационным обслуживанием населения муниципального образования «Город Киров». ГМЦ БИОН осуществляет свою деятельность на базе ЦГБ им. А.С. Пушкина под непосредственным управлением директора учреждения. ГМЦ БИОН может создавать рабочие органы (методико-консультационные комиссии, коллегии по направлениям работы, экспертные советы), делегируя им свои функции, обязанности и компетенцию.</w:t>
      </w:r>
    </w:p>
    <w:p w14:paraId="47E93A0F" w14:textId="77777777" w:rsidR="00F463DE" w:rsidRDefault="00F463DE" w:rsidP="00F463DE">
      <w:pPr>
        <w:ind w:right="-1" w:firstLine="709"/>
        <w:jc w:val="both"/>
        <w:rPr>
          <w:rFonts w:eastAsiaTheme="minorHAnsi"/>
          <w:sz w:val="24"/>
          <w:szCs w:val="24"/>
        </w:rPr>
      </w:pPr>
      <w:r>
        <w:rPr>
          <w:sz w:val="24"/>
          <w:szCs w:val="24"/>
        </w:rPr>
        <w:t>Основные вопросы и вся важная для жизнедеятельности учреждения информация выносится на производственные совещания при директоре, в котором участвуют все руководители структурных подразделений (заместители директора, заведующие отделами ЦГБ им. А.С. Пушкина, заведующие библиотек-филиалов). Совещания проводятся ежемесячно, в повестку вводятся следующие вопросы: итоги и анализ работы за отчетный период, финансовая деятельность, отчёты о творческих командировках, обмен опытом, консультации и т.д. В 2020 году производственные совещания состоялись 6 раз.</w:t>
      </w:r>
    </w:p>
    <w:p w14:paraId="59652584" w14:textId="77777777" w:rsidR="00F463DE" w:rsidRDefault="00F463DE" w:rsidP="00F463DE">
      <w:pPr>
        <w:ind w:right="-1" w:firstLine="709"/>
        <w:jc w:val="both"/>
        <w:rPr>
          <w:sz w:val="24"/>
          <w:szCs w:val="24"/>
        </w:rPr>
      </w:pPr>
      <w:r>
        <w:rPr>
          <w:sz w:val="24"/>
          <w:szCs w:val="24"/>
        </w:rPr>
        <w:t>Ежегодно в конце января проводится общее собрание трудового коллектива МБУ «Централизованная библиотечная система», в рамках которого подводятся основные итоги прошедшего года, освещаются основные направления работы библиотек.</w:t>
      </w:r>
    </w:p>
    <w:p w14:paraId="185D3184" w14:textId="77777777" w:rsidR="00F463DE" w:rsidRDefault="00F463DE" w:rsidP="00F463DE">
      <w:pPr>
        <w:ind w:firstLine="708"/>
        <w:jc w:val="both"/>
        <w:rPr>
          <w:sz w:val="24"/>
          <w:szCs w:val="24"/>
        </w:rPr>
      </w:pPr>
      <w:r>
        <w:rPr>
          <w:sz w:val="24"/>
          <w:szCs w:val="24"/>
        </w:rPr>
        <w:t>С целью организации и координации деятельности всех библиотек системы по всем направлениям методической и библиотечной деятельности, выработки единых решений, повышения эффективности и качества работы в отчетном году организован Методический совет МБУ «Централизованная библиотечная система». В состав совета вошли представители библиотек-филиалов и отделов ЦГБ им. А.С. Пушкина. Создание совета позволило выстроить конструктивный диалог, а также дало возможность быстро реагировать на актуальные профессиональные вопросы.</w:t>
      </w:r>
    </w:p>
    <w:p w14:paraId="4A415265" w14:textId="71C0D2D2" w:rsidR="00F463DE" w:rsidRDefault="00F463DE" w:rsidP="00F463DE">
      <w:pPr>
        <w:ind w:right="-1" w:firstLine="709"/>
        <w:jc w:val="both"/>
        <w:rPr>
          <w:sz w:val="24"/>
          <w:szCs w:val="24"/>
        </w:rPr>
      </w:pPr>
    </w:p>
    <w:p w14:paraId="0D64B36F" w14:textId="77777777" w:rsidR="00237AB9" w:rsidRDefault="00237AB9" w:rsidP="00F463DE">
      <w:pPr>
        <w:ind w:right="-1" w:firstLine="709"/>
        <w:jc w:val="both"/>
        <w:rPr>
          <w:sz w:val="24"/>
          <w:szCs w:val="24"/>
        </w:rPr>
      </w:pPr>
    </w:p>
    <w:p w14:paraId="4702C46F" w14:textId="77777777" w:rsidR="00F463DE" w:rsidRDefault="00F463DE" w:rsidP="00F463DE">
      <w:pPr>
        <w:ind w:right="-1" w:firstLine="709"/>
        <w:jc w:val="both"/>
        <w:rPr>
          <w:sz w:val="24"/>
          <w:szCs w:val="24"/>
        </w:rPr>
      </w:pPr>
      <w:r>
        <w:rPr>
          <w:b/>
          <w:bCs/>
          <w:color w:val="000000"/>
          <w:sz w:val="24"/>
          <w:szCs w:val="24"/>
        </w:rPr>
        <w:lastRenderedPageBreak/>
        <w:t>11.4.</w:t>
      </w:r>
      <w:r>
        <w:rPr>
          <w:b/>
          <w:bCs/>
          <w:color w:val="000000"/>
          <w:sz w:val="24"/>
          <w:szCs w:val="24"/>
        </w:rPr>
        <w:tab/>
        <w:t>Экономические аспекты деятельности учреждения</w:t>
      </w:r>
    </w:p>
    <w:p w14:paraId="5036A4B3" w14:textId="537ABAC5" w:rsidR="00F463DE" w:rsidRDefault="00F463DE" w:rsidP="00F463DE">
      <w:pPr>
        <w:tabs>
          <w:tab w:val="left" w:pos="0"/>
        </w:tabs>
        <w:ind w:firstLine="709"/>
        <w:jc w:val="both"/>
        <w:rPr>
          <w:sz w:val="24"/>
          <w:szCs w:val="24"/>
        </w:rPr>
      </w:pPr>
      <w:r>
        <w:rPr>
          <w:sz w:val="24"/>
          <w:szCs w:val="24"/>
        </w:rPr>
        <w:t xml:space="preserve">Бюджет </w:t>
      </w:r>
      <w:r w:rsidR="008E5D2D">
        <w:rPr>
          <w:sz w:val="24"/>
          <w:szCs w:val="24"/>
        </w:rPr>
        <w:t>У</w:t>
      </w:r>
      <w:r>
        <w:rPr>
          <w:sz w:val="24"/>
          <w:szCs w:val="24"/>
        </w:rPr>
        <w:t xml:space="preserve">чреждения в 2021 году в целом </w:t>
      </w:r>
      <w:r w:rsidRPr="0047152F">
        <w:rPr>
          <w:sz w:val="24"/>
          <w:szCs w:val="24"/>
        </w:rPr>
        <w:t>составил 95 576,4 тыс. рублей</w:t>
      </w:r>
      <w:r>
        <w:rPr>
          <w:sz w:val="24"/>
          <w:szCs w:val="24"/>
        </w:rPr>
        <w:t xml:space="preserve">. </w:t>
      </w:r>
    </w:p>
    <w:p w14:paraId="5B5940B7" w14:textId="77777777" w:rsidR="00F463DE" w:rsidRDefault="00F463DE" w:rsidP="00F463DE">
      <w:pPr>
        <w:tabs>
          <w:tab w:val="left" w:pos="567"/>
        </w:tabs>
        <w:jc w:val="both"/>
        <w:rPr>
          <w:b/>
          <w:bCs/>
          <w:sz w:val="24"/>
          <w:szCs w:val="24"/>
        </w:rPr>
      </w:pPr>
    </w:p>
    <w:p w14:paraId="0A149695" w14:textId="77777777" w:rsidR="00F463DE" w:rsidRDefault="00F463DE" w:rsidP="00F463DE">
      <w:pPr>
        <w:ind w:right="-284"/>
        <w:jc w:val="center"/>
        <w:rPr>
          <w:b/>
          <w:bCs/>
          <w:sz w:val="24"/>
          <w:szCs w:val="24"/>
        </w:rPr>
      </w:pPr>
      <w:r>
        <w:rPr>
          <w:b/>
          <w:bCs/>
          <w:sz w:val="24"/>
          <w:szCs w:val="24"/>
        </w:rPr>
        <w:t>Стоимостная оценка деятельности МБУ «Централизованная библиотечная система»</w:t>
      </w:r>
    </w:p>
    <w:tbl>
      <w:tblPr>
        <w:tblW w:w="0" w:type="dxa"/>
        <w:tblInd w:w="250" w:type="dxa"/>
        <w:tblLayout w:type="fixed"/>
        <w:tblLook w:val="00A0" w:firstRow="1" w:lastRow="0" w:firstColumn="1" w:lastColumn="0" w:noHBand="0" w:noVBand="0"/>
      </w:tblPr>
      <w:tblGrid>
        <w:gridCol w:w="4568"/>
        <w:gridCol w:w="1699"/>
        <w:gridCol w:w="1557"/>
        <w:gridCol w:w="1386"/>
      </w:tblGrid>
      <w:tr w:rsidR="00F463DE" w14:paraId="416B3D9E" w14:textId="77777777" w:rsidTr="00F463DE">
        <w:tc>
          <w:tcPr>
            <w:tcW w:w="4568" w:type="dxa"/>
            <w:tcBorders>
              <w:top w:val="single" w:sz="4" w:space="0" w:color="000000"/>
              <w:left w:val="single" w:sz="4" w:space="0" w:color="000000"/>
              <w:bottom w:val="single" w:sz="4" w:space="0" w:color="000000"/>
              <w:right w:val="nil"/>
            </w:tcBorders>
            <w:hideMark/>
          </w:tcPr>
          <w:p w14:paraId="52E18D65" w14:textId="77777777" w:rsidR="00F463DE" w:rsidRDefault="00F463DE">
            <w:pPr>
              <w:suppressAutoHyphens/>
              <w:snapToGrid w:val="0"/>
              <w:ind w:right="-284"/>
              <w:jc w:val="center"/>
              <w:rPr>
                <w:sz w:val="24"/>
                <w:szCs w:val="24"/>
                <w:lang w:eastAsia="zh-CN"/>
              </w:rPr>
            </w:pPr>
            <w:r>
              <w:rPr>
                <w:sz w:val="24"/>
                <w:szCs w:val="24"/>
              </w:rPr>
              <w:t>Наименование услуги</w:t>
            </w:r>
          </w:p>
        </w:tc>
        <w:tc>
          <w:tcPr>
            <w:tcW w:w="1699" w:type="dxa"/>
            <w:tcBorders>
              <w:top w:val="single" w:sz="4" w:space="0" w:color="000000"/>
              <w:left w:val="single" w:sz="4" w:space="0" w:color="000000"/>
              <w:bottom w:val="single" w:sz="4" w:space="0" w:color="000000"/>
              <w:right w:val="nil"/>
            </w:tcBorders>
            <w:hideMark/>
          </w:tcPr>
          <w:p w14:paraId="31FA4F88" w14:textId="77777777" w:rsidR="00F463DE" w:rsidRDefault="00F463DE">
            <w:pPr>
              <w:suppressAutoHyphens/>
              <w:snapToGrid w:val="0"/>
              <w:ind w:right="-284"/>
              <w:jc w:val="center"/>
              <w:rPr>
                <w:sz w:val="24"/>
                <w:szCs w:val="24"/>
                <w:lang w:eastAsia="zh-CN"/>
              </w:rPr>
            </w:pPr>
            <w:r>
              <w:rPr>
                <w:sz w:val="24"/>
                <w:szCs w:val="24"/>
                <w:lang w:eastAsia="zh-CN"/>
              </w:rPr>
              <w:t>2020 год</w:t>
            </w:r>
          </w:p>
        </w:tc>
        <w:tc>
          <w:tcPr>
            <w:tcW w:w="1557" w:type="dxa"/>
            <w:tcBorders>
              <w:top w:val="single" w:sz="4" w:space="0" w:color="000000"/>
              <w:left w:val="single" w:sz="4" w:space="0" w:color="000000"/>
              <w:bottom w:val="single" w:sz="4" w:space="0" w:color="000000"/>
              <w:right w:val="nil"/>
            </w:tcBorders>
            <w:hideMark/>
          </w:tcPr>
          <w:p w14:paraId="6AC9E733" w14:textId="77777777" w:rsidR="00F463DE" w:rsidRDefault="00F463DE">
            <w:pPr>
              <w:suppressAutoHyphens/>
              <w:snapToGrid w:val="0"/>
              <w:ind w:right="-284"/>
              <w:jc w:val="center"/>
              <w:rPr>
                <w:sz w:val="24"/>
                <w:szCs w:val="24"/>
                <w:lang w:eastAsia="zh-CN"/>
              </w:rPr>
            </w:pPr>
            <w:r>
              <w:rPr>
                <w:sz w:val="24"/>
                <w:szCs w:val="24"/>
                <w:lang w:eastAsia="zh-CN"/>
              </w:rPr>
              <w:t>2021 год</w:t>
            </w:r>
          </w:p>
        </w:tc>
        <w:tc>
          <w:tcPr>
            <w:tcW w:w="1386" w:type="dxa"/>
            <w:tcBorders>
              <w:top w:val="single" w:sz="4" w:space="0" w:color="000000"/>
              <w:left w:val="single" w:sz="4" w:space="0" w:color="000000"/>
              <w:bottom w:val="single" w:sz="4" w:space="0" w:color="000000"/>
              <w:right w:val="single" w:sz="4" w:space="0" w:color="000000"/>
            </w:tcBorders>
            <w:hideMark/>
          </w:tcPr>
          <w:p w14:paraId="5EB784B7" w14:textId="77777777" w:rsidR="00F463DE" w:rsidRDefault="00F463DE">
            <w:pPr>
              <w:suppressAutoHyphens/>
              <w:snapToGrid w:val="0"/>
              <w:ind w:right="-284"/>
              <w:jc w:val="center"/>
              <w:rPr>
                <w:sz w:val="24"/>
                <w:szCs w:val="24"/>
                <w:lang w:eastAsia="zh-CN"/>
              </w:rPr>
            </w:pPr>
            <w:r>
              <w:rPr>
                <w:sz w:val="24"/>
                <w:szCs w:val="24"/>
              </w:rPr>
              <w:t>+/-</w:t>
            </w:r>
          </w:p>
        </w:tc>
      </w:tr>
      <w:tr w:rsidR="00F463DE" w14:paraId="13C4AACE" w14:textId="77777777" w:rsidTr="00F463DE">
        <w:tc>
          <w:tcPr>
            <w:tcW w:w="4568" w:type="dxa"/>
            <w:tcBorders>
              <w:top w:val="single" w:sz="4" w:space="0" w:color="000000"/>
              <w:left w:val="single" w:sz="4" w:space="0" w:color="000000"/>
              <w:bottom w:val="single" w:sz="4" w:space="0" w:color="000000"/>
              <w:right w:val="nil"/>
            </w:tcBorders>
            <w:hideMark/>
          </w:tcPr>
          <w:p w14:paraId="4A27A7C5" w14:textId="77777777" w:rsidR="00F463DE" w:rsidRDefault="00F463DE">
            <w:pPr>
              <w:suppressAutoHyphens/>
              <w:snapToGrid w:val="0"/>
              <w:rPr>
                <w:sz w:val="24"/>
                <w:szCs w:val="24"/>
                <w:lang w:eastAsia="zh-CN"/>
              </w:rPr>
            </w:pPr>
            <w:r>
              <w:rPr>
                <w:sz w:val="24"/>
                <w:szCs w:val="24"/>
              </w:rPr>
              <w:t>Стоимость обслуживания 1 читателя (рублей)</w:t>
            </w:r>
          </w:p>
        </w:tc>
        <w:tc>
          <w:tcPr>
            <w:tcW w:w="1699" w:type="dxa"/>
            <w:tcBorders>
              <w:top w:val="single" w:sz="4" w:space="0" w:color="000000"/>
              <w:left w:val="single" w:sz="4" w:space="0" w:color="000000"/>
              <w:bottom w:val="single" w:sz="4" w:space="0" w:color="000000"/>
              <w:right w:val="nil"/>
            </w:tcBorders>
            <w:hideMark/>
          </w:tcPr>
          <w:p w14:paraId="6E5C1471" w14:textId="77777777" w:rsidR="00F463DE" w:rsidRDefault="00F463DE">
            <w:pPr>
              <w:suppressAutoHyphens/>
              <w:snapToGrid w:val="0"/>
              <w:ind w:right="-284"/>
              <w:jc w:val="center"/>
              <w:rPr>
                <w:sz w:val="24"/>
                <w:szCs w:val="24"/>
                <w:lang w:eastAsia="zh-CN"/>
              </w:rPr>
            </w:pPr>
            <w:r>
              <w:rPr>
                <w:sz w:val="24"/>
                <w:szCs w:val="24"/>
                <w:lang w:eastAsia="zh-CN"/>
              </w:rPr>
              <w:t>820,5</w:t>
            </w:r>
          </w:p>
        </w:tc>
        <w:tc>
          <w:tcPr>
            <w:tcW w:w="1557" w:type="dxa"/>
            <w:tcBorders>
              <w:top w:val="single" w:sz="4" w:space="0" w:color="000000"/>
              <w:left w:val="single" w:sz="4" w:space="0" w:color="000000"/>
              <w:bottom w:val="single" w:sz="4" w:space="0" w:color="000000"/>
              <w:right w:val="nil"/>
            </w:tcBorders>
            <w:hideMark/>
          </w:tcPr>
          <w:p w14:paraId="5D89381F" w14:textId="77777777" w:rsidR="00F463DE" w:rsidRDefault="00F463DE">
            <w:pPr>
              <w:suppressAutoHyphens/>
              <w:snapToGrid w:val="0"/>
              <w:ind w:right="-284"/>
              <w:jc w:val="center"/>
              <w:rPr>
                <w:sz w:val="24"/>
                <w:szCs w:val="24"/>
                <w:lang w:eastAsia="zh-CN"/>
              </w:rPr>
            </w:pPr>
            <w:r>
              <w:rPr>
                <w:sz w:val="24"/>
                <w:szCs w:val="24"/>
                <w:lang w:eastAsia="zh-CN"/>
              </w:rPr>
              <w:t>905,9</w:t>
            </w:r>
          </w:p>
        </w:tc>
        <w:tc>
          <w:tcPr>
            <w:tcW w:w="1386" w:type="dxa"/>
            <w:tcBorders>
              <w:top w:val="single" w:sz="4" w:space="0" w:color="000000"/>
              <w:left w:val="single" w:sz="4" w:space="0" w:color="000000"/>
              <w:bottom w:val="single" w:sz="4" w:space="0" w:color="000000"/>
              <w:right w:val="single" w:sz="4" w:space="0" w:color="000000"/>
            </w:tcBorders>
            <w:hideMark/>
          </w:tcPr>
          <w:p w14:paraId="743AEDE0" w14:textId="77777777" w:rsidR="00F463DE" w:rsidRDefault="00F463DE">
            <w:pPr>
              <w:suppressAutoHyphens/>
              <w:snapToGrid w:val="0"/>
              <w:ind w:right="-284"/>
              <w:jc w:val="center"/>
              <w:rPr>
                <w:sz w:val="24"/>
                <w:szCs w:val="24"/>
                <w:lang w:eastAsia="zh-CN"/>
              </w:rPr>
            </w:pPr>
            <w:r>
              <w:rPr>
                <w:sz w:val="24"/>
                <w:szCs w:val="24"/>
                <w:lang w:eastAsia="zh-CN"/>
              </w:rPr>
              <w:t>+85,4</w:t>
            </w:r>
          </w:p>
        </w:tc>
      </w:tr>
      <w:tr w:rsidR="00F463DE" w14:paraId="5F4BE6B9" w14:textId="77777777" w:rsidTr="00F463DE">
        <w:tc>
          <w:tcPr>
            <w:tcW w:w="4568" w:type="dxa"/>
            <w:tcBorders>
              <w:top w:val="single" w:sz="4" w:space="0" w:color="000000"/>
              <w:left w:val="single" w:sz="4" w:space="0" w:color="000000"/>
              <w:bottom w:val="single" w:sz="4" w:space="0" w:color="000000"/>
              <w:right w:val="nil"/>
            </w:tcBorders>
            <w:hideMark/>
          </w:tcPr>
          <w:p w14:paraId="7AD96132" w14:textId="77777777" w:rsidR="00F463DE" w:rsidRDefault="00F463DE">
            <w:pPr>
              <w:suppressAutoHyphens/>
              <w:snapToGrid w:val="0"/>
              <w:rPr>
                <w:sz w:val="24"/>
                <w:szCs w:val="24"/>
                <w:lang w:eastAsia="zh-CN"/>
              </w:rPr>
            </w:pPr>
            <w:r>
              <w:rPr>
                <w:sz w:val="24"/>
                <w:szCs w:val="24"/>
              </w:rPr>
              <w:t>Стоимость 1 посещения (рублей)</w:t>
            </w:r>
          </w:p>
        </w:tc>
        <w:tc>
          <w:tcPr>
            <w:tcW w:w="1699" w:type="dxa"/>
            <w:tcBorders>
              <w:top w:val="single" w:sz="4" w:space="0" w:color="000000"/>
              <w:left w:val="single" w:sz="4" w:space="0" w:color="000000"/>
              <w:bottom w:val="single" w:sz="4" w:space="0" w:color="000000"/>
              <w:right w:val="nil"/>
            </w:tcBorders>
            <w:hideMark/>
          </w:tcPr>
          <w:p w14:paraId="0072BC7F" w14:textId="77777777" w:rsidR="00F463DE" w:rsidRDefault="00F463DE">
            <w:pPr>
              <w:suppressAutoHyphens/>
              <w:snapToGrid w:val="0"/>
              <w:ind w:right="-284"/>
              <w:jc w:val="center"/>
              <w:rPr>
                <w:sz w:val="24"/>
                <w:szCs w:val="24"/>
                <w:lang w:eastAsia="zh-CN"/>
              </w:rPr>
            </w:pPr>
            <w:r>
              <w:rPr>
                <w:sz w:val="24"/>
                <w:szCs w:val="24"/>
                <w:lang w:eastAsia="zh-CN"/>
              </w:rPr>
              <w:t>83,5</w:t>
            </w:r>
          </w:p>
        </w:tc>
        <w:tc>
          <w:tcPr>
            <w:tcW w:w="1557" w:type="dxa"/>
            <w:tcBorders>
              <w:top w:val="single" w:sz="4" w:space="0" w:color="000000"/>
              <w:left w:val="single" w:sz="4" w:space="0" w:color="000000"/>
              <w:bottom w:val="single" w:sz="4" w:space="0" w:color="000000"/>
              <w:right w:val="nil"/>
            </w:tcBorders>
            <w:hideMark/>
          </w:tcPr>
          <w:p w14:paraId="4CB5F508" w14:textId="77777777" w:rsidR="00F463DE" w:rsidRDefault="00F463DE">
            <w:pPr>
              <w:suppressAutoHyphens/>
              <w:snapToGrid w:val="0"/>
              <w:ind w:right="-284"/>
              <w:jc w:val="center"/>
              <w:rPr>
                <w:sz w:val="24"/>
                <w:szCs w:val="24"/>
                <w:lang w:eastAsia="zh-CN"/>
              </w:rPr>
            </w:pPr>
            <w:r>
              <w:rPr>
                <w:sz w:val="24"/>
                <w:szCs w:val="24"/>
                <w:lang w:eastAsia="zh-CN"/>
              </w:rPr>
              <w:t>115,2</w:t>
            </w:r>
          </w:p>
        </w:tc>
        <w:tc>
          <w:tcPr>
            <w:tcW w:w="1386" w:type="dxa"/>
            <w:tcBorders>
              <w:top w:val="single" w:sz="4" w:space="0" w:color="000000"/>
              <w:left w:val="single" w:sz="4" w:space="0" w:color="000000"/>
              <w:bottom w:val="single" w:sz="4" w:space="0" w:color="000000"/>
              <w:right w:val="single" w:sz="4" w:space="0" w:color="000000"/>
            </w:tcBorders>
            <w:hideMark/>
          </w:tcPr>
          <w:p w14:paraId="7B8603C7" w14:textId="77777777" w:rsidR="00F463DE" w:rsidRDefault="00F463DE">
            <w:pPr>
              <w:suppressAutoHyphens/>
              <w:snapToGrid w:val="0"/>
              <w:ind w:right="-284"/>
              <w:jc w:val="center"/>
              <w:rPr>
                <w:sz w:val="24"/>
                <w:szCs w:val="24"/>
                <w:lang w:eastAsia="zh-CN"/>
              </w:rPr>
            </w:pPr>
            <w:r>
              <w:rPr>
                <w:sz w:val="24"/>
                <w:szCs w:val="24"/>
                <w:lang w:eastAsia="zh-CN"/>
              </w:rPr>
              <w:t>+31,7</w:t>
            </w:r>
          </w:p>
        </w:tc>
      </w:tr>
      <w:tr w:rsidR="00F463DE" w14:paraId="669AD00A" w14:textId="77777777" w:rsidTr="00F463DE">
        <w:tc>
          <w:tcPr>
            <w:tcW w:w="4568" w:type="dxa"/>
            <w:tcBorders>
              <w:top w:val="single" w:sz="4" w:space="0" w:color="000000"/>
              <w:left w:val="single" w:sz="4" w:space="0" w:color="000000"/>
              <w:bottom w:val="single" w:sz="4" w:space="0" w:color="000000"/>
              <w:right w:val="nil"/>
            </w:tcBorders>
            <w:hideMark/>
          </w:tcPr>
          <w:p w14:paraId="7DDF23BD" w14:textId="77777777" w:rsidR="00F463DE" w:rsidRDefault="00F463DE">
            <w:pPr>
              <w:snapToGrid w:val="0"/>
              <w:rPr>
                <w:sz w:val="24"/>
                <w:szCs w:val="24"/>
                <w:lang w:eastAsia="zh-CN"/>
              </w:rPr>
            </w:pPr>
            <w:r>
              <w:rPr>
                <w:sz w:val="24"/>
                <w:szCs w:val="24"/>
              </w:rPr>
              <w:t xml:space="preserve">Стоимость библиотечного обслуживания </w:t>
            </w:r>
          </w:p>
          <w:p w14:paraId="746B165F" w14:textId="77777777" w:rsidR="00F463DE" w:rsidRDefault="00F463DE">
            <w:pPr>
              <w:suppressAutoHyphens/>
              <w:rPr>
                <w:sz w:val="24"/>
                <w:szCs w:val="24"/>
                <w:lang w:eastAsia="zh-CN"/>
              </w:rPr>
            </w:pPr>
            <w:r>
              <w:rPr>
                <w:sz w:val="24"/>
                <w:szCs w:val="24"/>
              </w:rPr>
              <w:t>1 жителя (рублей) (</w:t>
            </w:r>
            <w:r>
              <w:rPr>
                <w:color w:val="000000"/>
                <w:sz w:val="24"/>
                <w:szCs w:val="24"/>
                <w:shd w:val="clear" w:color="auto" w:fill="FFFFFF"/>
              </w:rPr>
              <w:t>546 206</w:t>
            </w:r>
            <w:r>
              <w:rPr>
                <w:sz w:val="24"/>
                <w:szCs w:val="24"/>
              </w:rPr>
              <w:t xml:space="preserve"> чел.)</w:t>
            </w:r>
          </w:p>
        </w:tc>
        <w:tc>
          <w:tcPr>
            <w:tcW w:w="1699" w:type="dxa"/>
            <w:tcBorders>
              <w:top w:val="single" w:sz="4" w:space="0" w:color="000000"/>
              <w:left w:val="single" w:sz="4" w:space="0" w:color="000000"/>
              <w:bottom w:val="single" w:sz="4" w:space="0" w:color="000000"/>
              <w:right w:val="nil"/>
            </w:tcBorders>
            <w:hideMark/>
          </w:tcPr>
          <w:p w14:paraId="4B463F82" w14:textId="77777777" w:rsidR="00F463DE" w:rsidRDefault="00F463DE">
            <w:pPr>
              <w:suppressAutoHyphens/>
              <w:snapToGrid w:val="0"/>
              <w:ind w:right="-284"/>
              <w:jc w:val="center"/>
              <w:rPr>
                <w:sz w:val="24"/>
                <w:szCs w:val="24"/>
                <w:lang w:eastAsia="zh-CN"/>
              </w:rPr>
            </w:pPr>
            <w:r>
              <w:rPr>
                <w:sz w:val="24"/>
                <w:szCs w:val="24"/>
                <w:lang w:eastAsia="zh-CN"/>
              </w:rPr>
              <w:t>153,8</w:t>
            </w:r>
          </w:p>
        </w:tc>
        <w:tc>
          <w:tcPr>
            <w:tcW w:w="1557" w:type="dxa"/>
            <w:tcBorders>
              <w:top w:val="single" w:sz="4" w:space="0" w:color="000000"/>
              <w:left w:val="single" w:sz="4" w:space="0" w:color="000000"/>
              <w:bottom w:val="single" w:sz="4" w:space="0" w:color="000000"/>
              <w:right w:val="nil"/>
            </w:tcBorders>
            <w:hideMark/>
          </w:tcPr>
          <w:p w14:paraId="60FF47F3" w14:textId="77777777" w:rsidR="00F463DE" w:rsidRDefault="00F463DE">
            <w:pPr>
              <w:suppressAutoHyphens/>
              <w:snapToGrid w:val="0"/>
              <w:ind w:right="-284"/>
              <w:jc w:val="center"/>
              <w:rPr>
                <w:sz w:val="24"/>
                <w:szCs w:val="24"/>
                <w:lang w:eastAsia="zh-CN"/>
              </w:rPr>
            </w:pPr>
            <w:r>
              <w:rPr>
                <w:sz w:val="24"/>
                <w:szCs w:val="24"/>
                <w:lang w:eastAsia="zh-CN"/>
              </w:rPr>
              <w:t>175</w:t>
            </w:r>
          </w:p>
        </w:tc>
        <w:tc>
          <w:tcPr>
            <w:tcW w:w="1386" w:type="dxa"/>
            <w:tcBorders>
              <w:top w:val="single" w:sz="4" w:space="0" w:color="000000"/>
              <w:left w:val="single" w:sz="4" w:space="0" w:color="000000"/>
              <w:bottom w:val="single" w:sz="4" w:space="0" w:color="000000"/>
              <w:right w:val="single" w:sz="4" w:space="0" w:color="000000"/>
            </w:tcBorders>
            <w:hideMark/>
          </w:tcPr>
          <w:p w14:paraId="3C781A6E" w14:textId="77777777" w:rsidR="00F463DE" w:rsidRDefault="00F463DE">
            <w:pPr>
              <w:suppressAutoHyphens/>
              <w:snapToGrid w:val="0"/>
              <w:ind w:right="-284"/>
              <w:jc w:val="center"/>
              <w:rPr>
                <w:sz w:val="24"/>
                <w:szCs w:val="24"/>
                <w:lang w:eastAsia="zh-CN"/>
              </w:rPr>
            </w:pPr>
            <w:r>
              <w:rPr>
                <w:sz w:val="24"/>
                <w:szCs w:val="24"/>
                <w:lang w:eastAsia="zh-CN"/>
              </w:rPr>
              <w:t>+21,2</w:t>
            </w:r>
          </w:p>
        </w:tc>
      </w:tr>
    </w:tbl>
    <w:p w14:paraId="5C2C06EB" w14:textId="77777777" w:rsidR="00F463DE" w:rsidRDefault="00F463DE" w:rsidP="00F463DE">
      <w:pPr>
        <w:tabs>
          <w:tab w:val="left" w:pos="0"/>
        </w:tabs>
        <w:ind w:right="-1" w:firstLine="709"/>
        <w:jc w:val="both"/>
        <w:rPr>
          <w:sz w:val="24"/>
          <w:szCs w:val="24"/>
        </w:rPr>
      </w:pPr>
    </w:p>
    <w:p w14:paraId="201245CE" w14:textId="77777777" w:rsidR="00F463DE" w:rsidRDefault="00F463DE" w:rsidP="00F463DE">
      <w:pPr>
        <w:tabs>
          <w:tab w:val="left" w:pos="0"/>
        </w:tabs>
        <w:ind w:right="-1" w:firstLine="709"/>
        <w:jc w:val="both"/>
        <w:rPr>
          <w:rFonts w:eastAsiaTheme="minorHAnsi"/>
          <w:sz w:val="24"/>
          <w:szCs w:val="24"/>
          <w:lang w:eastAsia="en-US"/>
        </w:rPr>
      </w:pPr>
      <w:r>
        <w:rPr>
          <w:sz w:val="24"/>
          <w:szCs w:val="24"/>
        </w:rPr>
        <w:t>Оплата труда работников осуществляется на основании Положения по оплате труда работников МБУ «Централизованная библиотечная система» МО «Город Киров». 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 В Положении предусмотрена система повышающих коэффициентов, выплаты за интенсивность и высокие результаты работы, выплаты за качество выполняемых работ, выплаты за стаж непрерывной работы, премиальные выплаты, компенсационные выплаты.</w:t>
      </w:r>
    </w:p>
    <w:p w14:paraId="780CC0E8" w14:textId="77777777" w:rsidR="00F463DE" w:rsidRDefault="00F463DE" w:rsidP="00F463DE">
      <w:pPr>
        <w:tabs>
          <w:tab w:val="left" w:pos="0"/>
        </w:tabs>
        <w:ind w:right="-1" w:firstLine="709"/>
        <w:jc w:val="both"/>
        <w:rPr>
          <w:sz w:val="24"/>
          <w:szCs w:val="24"/>
        </w:rPr>
      </w:pPr>
      <w:r>
        <w:rPr>
          <w:sz w:val="24"/>
          <w:szCs w:val="24"/>
        </w:rPr>
        <w:t xml:space="preserve">Заработная плата работников выросла: в 2016 г. – 13 676,8 руб. (в том числе, основного персонала – 13569,1 руб.), в 2017 г. – 17704,6 руб. (в том числе, основного персонала – 18866,2 руб.), в 2018 году – 20908,10 руб. (в том числе основного персонала – 21488,8 руб.), в 2019 году – 22805,33 руб. (в том числе основного персонала – 22767,94 руб.), в 2020 году – 24 432,48 руб., в 2021 году –  </w:t>
      </w:r>
      <w:r w:rsidR="002D4CDC" w:rsidRPr="002D4CDC">
        <w:rPr>
          <w:sz w:val="24"/>
          <w:szCs w:val="24"/>
        </w:rPr>
        <w:t>28 400, 09</w:t>
      </w:r>
      <w:r w:rsidRPr="002D4CDC">
        <w:rPr>
          <w:sz w:val="24"/>
          <w:szCs w:val="24"/>
        </w:rPr>
        <w:t xml:space="preserve"> </w:t>
      </w:r>
      <w:r w:rsidR="008530F7" w:rsidRPr="002D4CDC">
        <w:rPr>
          <w:sz w:val="24"/>
          <w:szCs w:val="24"/>
        </w:rPr>
        <w:t>руб</w:t>
      </w:r>
      <w:r w:rsidR="008530F7">
        <w:rPr>
          <w:sz w:val="24"/>
          <w:szCs w:val="24"/>
        </w:rPr>
        <w:t>.,</w:t>
      </w:r>
      <w:r>
        <w:rPr>
          <w:sz w:val="24"/>
          <w:szCs w:val="24"/>
        </w:rPr>
        <w:t xml:space="preserve"> что составило увеличение в </w:t>
      </w:r>
      <w:r w:rsidR="002D4CDC">
        <w:rPr>
          <w:sz w:val="24"/>
          <w:szCs w:val="24"/>
        </w:rPr>
        <w:t>2</w:t>
      </w:r>
      <w:r>
        <w:rPr>
          <w:sz w:val="24"/>
          <w:szCs w:val="24"/>
        </w:rPr>
        <w:t xml:space="preserve"> раза по сравнению с 2016 годом. </w:t>
      </w:r>
    </w:p>
    <w:p w14:paraId="1C5172A7" w14:textId="77777777" w:rsidR="00F463DE" w:rsidRDefault="00F463DE" w:rsidP="00F463DE">
      <w:pPr>
        <w:jc w:val="both"/>
        <w:rPr>
          <w:b/>
          <w:bCs/>
          <w:color w:val="000000"/>
          <w:sz w:val="24"/>
          <w:szCs w:val="24"/>
        </w:rPr>
      </w:pPr>
    </w:p>
    <w:p w14:paraId="7BA83992" w14:textId="77777777" w:rsidR="00F463DE" w:rsidRDefault="00F463DE" w:rsidP="00F463DE">
      <w:pPr>
        <w:ind w:firstLine="708"/>
        <w:jc w:val="both"/>
        <w:rPr>
          <w:b/>
          <w:sz w:val="24"/>
          <w:szCs w:val="24"/>
        </w:rPr>
      </w:pPr>
      <w:r>
        <w:rPr>
          <w:b/>
          <w:bCs/>
          <w:color w:val="000000"/>
          <w:sz w:val="24"/>
          <w:szCs w:val="24"/>
        </w:rPr>
        <w:t>11.5.</w:t>
      </w:r>
      <w:r>
        <w:rPr>
          <w:b/>
          <w:bCs/>
          <w:color w:val="000000"/>
          <w:sz w:val="24"/>
          <w:szCs w:val="24"/>
        </w:rPr>
        <w:tab/>
        <w:t>Социальная защита работников</w:t>
      </w:r>
    </w:p>
    <w:p w14:paraId="7FB58C1F" w14:textId="77777777" w:rsidR="00F463DE" w:rsidRDefault="00F463DE" w:rsidP="00F463DE">
      <w:pPr>
        <w:ind w:right="-1" w:firstLine="709"/>
        <w:jc w:val="both"/>
        <w:rPr>
          <w:sz w:val="24"/>
          <w:szCs w:val="24"/>
        </w:rPr>
      </w:pPr>
      <w:r>
        <w:rPr>
          <w:sz w:val="24"/>
          <w:szCs w:val="24"/>
        </w:rPr>
        <w:t>Социально-трудовые и профессиональные отношения в коллективе регулирует Коллективный договор МБУ «Централизованная библиотечная система» МО «Город Киров» на 2021-2024 гг., принятый общим собранием трудового коллектива 29.01.2021 г. Действие Коллективного договора распространяется на всех работников учреждения.</w:t>
      </w:r>
    </w:p>
    <w:p w14:paraId="72CD8BA7" w14:textId="19F7CDEF" w:rsidR="00F463DE" w:rsidRDefault="00F463DE" w:rsidP="00F463DE">
      <w:pPr>
        <w:jc w:val="both"/>
        <w:rPr>
          <w:rFonts w:eastAsiaTheme="minorHAnsi"/>
          <w:b/>
          <w:sz w:val="24"/>
          <w:szCs w:val="24"/>
        </w:rPr>
      </w:pPr>
    </w:p>
    <w:p w14:paraId="52A408EA" w14:textId="4EB12974" w:rsidR="00302899" w:rsidRDefault="00302899" w:rsidP="00F463DE">
      <w:pPr>
        <w:jc w:val="both"/>
        <w:rPr>
          <w:rFonts w:eastAsiaTheme="minorHAnsi"/>
          <w:b/>
          <w:sz w:val="24"/>
          <w:szCs w:val="24"/>
        </w:rPr>
      </w:pPr>
    </w:p>
    <w:p w14:paraId="7D903402" w14:textId="0AD08499" w:rsidR="00302899" w:rsidRDefault="00302899" w:rsidP="00F463DE">
      <w:pPr>
        <w:jc w:val="both"/>
        <w:rPr>
          <w:rFonts w:eastAsiaTheme="minorHAnsi"/>
          <w:b/>
          <w:sz w:val="24"/>
          <w:szCs w:val="24"/>
        </w:rPr>
      </w:pPr>
    </w:p>
    <w:p w14:paraId="7C7B88EB" w14:textId="65F816DD" w:rsidR="00302899" w:rsidRDefault="00302899" w:rsidP="00F463DE">
      <w:pPr>
        <w:jc w:val="both"/>
        <w:rPr>
          <w:rFonts w:eastAsiaTheme="minorHAnsi"/>
          <w:b/>
          <w:sz w:val="24"/>
          <w:szCs w:val="24"/>
        </w:rPr>
      </w:pPr>
    </w:p>
    <w:p w14:paraId="79921657" w14:textId="788037B6" w:rsidR="00302899" w:rsidRDefault="00302899" w:rsidP="00F463DE">
      <w:pPr>
        <w:jc w:val="both"/>
        <w:rPr>
          <w:rFonts w:eastAsiaTheme="minorHAnsi"/>
          <w:b/>
          <w:sz w:val="24"/>
          <w:szCs w:val="24"/>
        </w:rPr>
      </w:pPr>
    </w:p>
    <w:p w14:paraId="69E62811" w14:textId="0982B482" w:rsidR="00302899" w:rsidRDefault="00302899" w:rsidP="00F463DE">
      <w:pPr>
        <w:jc w:val="both"/>
        <w:rPr>
          <w:rFonts w:eastAsiaTheme="minorHAnsi"/>
          <w:b/>
          <w:sz w:val="24"/>
          <w:szCs w:val="24"/>
        </w:rPr>
      </w:pPr>
    </w:p>
    <w:p w14:paraId="7653A0B6" w14:textId="089D2A9F" w:rsidR="00302899" w:rsidRDefault="00302899" w:rsidP="00F463DE">
      <w:pPr>
        <w:jc w:val="both"/>
        <w:rPr>
          <w:rFonts w:eastAsiaTheme="minorHAnsi"/>
          <w:b/>
          <w:sz w:val="24"/>
          <w:szCs w:val="24"/>
        </w:rPr>
      </w:pPr>
    </w:p>
    <w:p w14:paraId="1078C9FD" w14:textId="4C0F43A4" w:rsidR="00302899" w:rsidRDefault="00302899" w:rsidP="00F463DE">
      <w:pPr>
        <w:jc w:val="both"/>
        <w:rPr>
          <w:rFonts w:eastAsiaTheme="minorHAnsi"/>
          <w:b/>
          <w:sz w:val="24"/>
          <w:szCs w:val="24"/>
        </w:rPr>
      </w:pPr>
    </w:p>
    <w:p w14:paraId="00A2C5C5" w14:textId="28143A5E" w:rsidR="00302899" w:rsidRDefault="00302899" w:rsidP="00F463DE">
      <w:pPr>
        <w:jc w:val="both"/>
        <w:rPr>
          <w:rFonts w:eastAsiaTheme="minorHAnsi"/>
          <w:b/>
          <w:sz w:val="24"/>
          <w:szCs w:val="24"/>
        </w:rPr>
      </w:pPr>
    </w:p>
    <w:p w14:paraId="2B0FE059" w14:textId="08113E74" w:rsidR="00302899" w:rsidRDefault="00302899" w:rsidP="00F463DE">
      <w:pPr>
        <w:jc w:val="both"/>
        <w:rPr>
          <w:rFonts w:eastAsiaTheme="minorHAnsi"/>
          <w:b/>
          <w:sz w:val="24"/>
          <w:szCs w:val="24"/>
        </w:rPr>
      </w:pPr>
    </w:p>
    <w:p w14:paraId="1895AA28" w14:textId="5CE5F276" w:rsidR="00302899" w:rsidRDefault="00302899" w:rsidP="00F463DE">
      <w:pPr>
        <w:jc w:val="both"/>
        <w:rPr>
          <w:rFonts w:eastAsiaTheme="minorHAnsi"/>
          <w:b/>
          <w:sz w:val="24"/>
          <w:szCs w:val="24"/>
        </w:rPr>
      </w:pPr>
    </w:p>
    <w:p w14:paraId="7C939253" w14:textId="2B4ED28E" w:rsidR="00302899" w:rsidRDefault="00302899" w:rsidP="00F463DE">
      <w:pPr>
        <w:jc w:val="both"/>
        <w:rPr>
          <w:rFonts w:eastAsiaTheme="minorHAnsi"/>
          <w:b/>
          <w:sz w:val="24"/>
          <w:szCs w:val="24"/>
        </w:rPr>
      </w:pPr>
    </w:p>
    <w:p w14:paraId="09F05660" w14:textId="21E35700" w:rsidR="00302899" w:rsidRDefault="00302899" w:rsidP="00F463DE">
      <w:pPr>
        <w:jc w:val="both"/>
        <w:rPr>
          <w:rFonts w:eastAsiaTheme="minorHAnsi"/>
          <w:b/>
          <w:sz w:val="24"/>
          <w:szCs w:val="24"/>
        </w:rPr>
      </w:pPr>
    </w:p>
    <w:p w14:paraId="298D590B" w14:textId="7FADD1C5" w:rsidR="00302899" w:rsidRDefault="00302899" w:rsidP="00F463DE">
      <w:pPr>
        <w:jc w:val="both"/>
        <w:rPr>
          <w:rFonts w:eastAsiaTheme="minorHAnsi"/>
          <w:b/>
          <w:sz w:val="24"/>
          <w:szCs w:val="24"/>
        </w:rPr>
      </w:pPr>
    </w:p>
    <w:p w14:paraId="4A557803" w14:textId="7F8F4671" w:rsidR="00302899" w:rsidRDefault="00302899" w:rsidP="00F463DE">
      <w:pPr>
        <w:jc w:val="both"/>
        <w:rPr>
          <w:rFonts w:eastAsiaTheme="minorHAnsi"/>
          <w:b/>
          <w:sz w:val="24"/>
          <w:szCs w:val="24"/>
        </w:rPr>
      </w:pPr>
    </w:p>
    <w:p w14:paraId="368E6396" w14:textId="101BD6D2" w:rsidR="00302899" w:rsidRDefault="00302899" w:rsidP="00F463DE">
      <w:pPr>
        <w:jc w:val="both"/>
        <w:rPr>
          <w:rFonts w:eastAsiaTheme="minorHAnsi"/>
          <w:b/>
          <w:sz w:val="24"/>
          <w:szCs w:val="24"/>
        </w:rPr>
      </w:pPr>
    </w:p>
    <w:p w14:paraId="170CF2AF" w14:textId="28ECD3B8" w:rsidR="00302899" w:rsidRDefault="00302899" w:rsidP="00F463DE">
      <w:pPr>
        <w:jc w:val="both"/>
        <w:rPr>
          <w:rFonts w:eastAsiaTheme="minorHAnsi"/>
          <w:b/>
          <w:sz w:val="24"/>
          <w:szCs w:val="24"/>
        </w:rPr>
      </w:pPr>
    </w:p>
    <w:p w14:paraId="2082FFC1" w14:textId="0512673B" w:rsidR="00302899" w:rsidRDefault="00302899" w:rsidP="00F463DE">
      <w:pPr>
        <w:jc w:val="both"/>
        <w:rPr>
          <w:rFonts w:eastAsiaTheme="minorHAnsi"/>
          <w:b/>
          <w:sz w:val="24"/>
          <w:szCs w:val="24"/>
        </w:rPr>
      </w:pPr>
    </w:p>
    <w:p w14:paraId="2E0EE367" w14:textId="186D68AA" w:rsidR="00302899" w:rsidRDefault="00302899" w:rsidP="00F463DE">
      <w:pPr>
        <w:jc w:val="both"/>
        <w:rPr>
          <w:rFonts w:eastAsiaTheme="minorHAnsi"/>
          <w:b/>
          <w:sz w:val="24"/>
          <w:szCs w:val="24"/>
        </w:rPr>
      </w:pPr>
    </w:p>
    <w:p w14:paraId="38550BA4" w14:textId="28C0A41C" w:rsidR="00302899" w:rsidRDefault="00302899" w:rsidP="00F463DE">
      <w:pPr>
        <w:jc w:val="both"/>
        <w:rPr>
          <w:rFonts w:eastAsiaTheme="minorHAnsi"/>
          <w:b/>
          <w:sz w:val="24"/>
          <w:szCs w:val="24"/>
        </w:rPr>
      </w:pPr>
    </w:p>
    <w:p w14:paraId="01649586" w14:textId="1645352E" w:rsidR="00302899" w:rsidRDefault="00302899" w:rsidP="00F463DE">
      <w:pPr>
        <w:jc w:val="both"/>
        <w:rPr>
          <w:rFonts w:eastAsiaTheme="minorHAnsi"/>
          <w:b/>
          <w:sz w:val="24"/>
          <w:szCs w:val="24"/>
        </w:rPr>
      </w:pPr>
    </w:p>
    <w:p w14:paraId="48D20025" w14:textId="0342FFFB" w:rsidR="00302899" w:rsidRDefault="00302899" w:rsidP="00F463DE">
      <w:pPr>
        <w:jc w:val="both"/>
        <w:rPr>
          <w:rFonts w:eastAsiaTheme="minorHAnsi"/>
          <w:b/>
          <w:sz w:val="24"/>
          <w:szCs w:val="24"/>
        </w:rPr>
      </w:pPr>
    </w:p>
    <w:p w14:paraId="52737263" w14:textId="77777777" w:rsidR="00F463DE" w:rsidRDefault="00F463DE" w:rsidP="00F463DE">
      <w:pPr>
        <w:jc w:val="center"/>
        <w:rPr>
          <w:b/>
          <w:caps/>
          <w:sz w:val="24"/>
          <w:szCs w:val="24"/>
        </w:rPr>
      </w:pPr>
      <w:r>
        <w:rPr>
          <w:b/>
          <w:bCs/>
          <w:color w:val="000000"/>
          <w:sz w:val="24"/>
          <w:szCs w:val="24"/>
        </w:rPr>
        <w:lastRenderedPageBreak/>
        <w:t>12.</w:t>
      </w:r>
      <w:r>
        <w:rPr>
          <w:b/>
          <w:bCs/>
          <w:color w:val="000000"/>
          <w:sz w:val="24"/>
          <w:szCs w:val="24"/>
        </w:rPr>
        <w:tab/>
      </w:r>
      <w:r>
        <w:rPr>
          <w:b/>
          <w:bCs/>
          <w:caps/>
          <w:color w:val="000000"/>
          <w:sz w:val="24"/>
          <w:szCs w:val="24"/>
        </w:rPr>
        <w:t>Материально-техническое обеспечение библиотек</w:t>
      </w:r>
    </w:p>
    <w:p w14:paraId="31F82F62" w14:textId="77777777" w:rsidR="00F463DE" w:rsidRDefault="00F463DE" w:rsidP="00F463DE">
      <w:pPr>
        <w:jc w:val="both"/>
        <w:rPr>
          <w:b/>
          <w:sz w:val="24"/>
          <w:szCs w:val="24"/>
        </w:rPr>
      </w:pPr>
    </w:p>
    <w:p w14:paraId="530138EC" w14:textId="087196B7" w:rsidR="008E5D2D" w:rsidRPr="008E5D2D" w:rsidRDefault="00F463DE" w:rsidP="008E5D2D">
      <w:pPr>
        <w:ind w:firstLine="709"/>
        <w:jc w:val="both"/>
        <w:rPr>
          <w:b/>
          <w:sz w:val="24"/>
          <w:szCs w:val="24"/>
          <w:highlight w:val="yellow"/>
        </w:rPr>
      </w:pPr>
      <w:r w:rsidRPr="008E5D2D">
        <w:rPr>
          <w:b/>
          <w:sz w:val="24"/>
          <w:szCs w:val="24"/>
        </w:rPr>
        <w:t>12.1.</w:t>
      </w:r>
      <w:r w:rsidRPr="008E5D2D">
        <w:rPr>
          <w:b/>
          <w:sz w:val="24"/>
          <w:szCs w:val="24"/>
        </w:rPr>
        <w:tab/>
      </w:r>
      <w:r w:rsidR="008E5D2D" w:rsidRPr="00BD32C6">
        <w:rPr>
          <w:b/>
          <w:sz w:val="24"/>
        </w:rPr>
        <w:t>Укрепление материально-технической базы в 2021 году</w:t>
      </w:r>
    </w:p>
    <w:tbl>
      <w:tblPr>
        <w:tblStyle w:val="a6"/>
        <w:tblW w:w="9634" w:type="dxa"/>
        <w:tblInd w:w="0" w:type="dxa"/>
        <w:tblLook w:val="04A0" w:firstRow="1" w:lastRow="0" w:firstColumn="1" w:lastColumn="0" w:noHBand="0" w:noVBand="1"/>
      </w:tblPr>
      <w:tblGrid>
        <w:gridCol w:w="2122"/>
        <w:gridCol w:w="1559"/>
        <w:gridCol w:w="2126"/>
        <w:gridCol w:w="3827"/>
      </w:tblGrid>
      <w:tr w:rsidR="008E5D2D" w14:paraId="2B65C123" w14:textId="77777777" w:rsidTr="00FF6FE7">
        <w:tc>
          <w:tcPr>
            <w:tcW w:w="2122" w:type="dxa"/>
          </w:tcPr>
          <w:p w14:paraId="70F19F88" w14:textId="77777777" w:rsidR="008E5D2D" w:rsidRPr="00BD32C6" w:rsidRDefault="008E5D2D" w:rsidP="00BD32C6">
            <w:pPr>
              <w:jc w:val="center"/>
              <w:rPr>
                <w:sz w:val="24"/>
              </w:rPr>
            </w:pPr>
            <w:r w:rsidRPr="00BD32C6">
              <w:rPr>
                <w:sz w:val="24"/>
              </w:rPr>
              <w:t>Виды расходов</w:t>
            </w:r>
          </w:p>
        </w:tc>
        <w:tc>
          <w:tcPr>
            <w:tcW w:w="1559" w:type="dxa"/>
          </w:tcPr>
          <w:p w14:paraId="00821088" w14:textId="77777777" w:rsidR="008E5D2D" w:rsidRPr="00BD32C6" w:rsidRDefault="008E5D2D" w:rsidP="00BD32C6">
            <w:pPr>
              <w:jc w:val="center"/>
              <w:rPr>
                <w:sz w:val="24"/>
              </w:rPr>
            </w:pPr>
            <w:r w:rsidRPr="00BD32C6">
              <w:rPr>
                <w:sz w:val="24"/>
              </w:rPr>
              <w:t>Затраты,</w:t>
            </w:r>
          </w:p>
          <w:p w14:paraId="7C4851B2" w14:textId="150C7DA8" w:rsidR="008E5D2D" w:rsidRPr="00BD32C6" w:rsidRDefault="00BD32C6" w:rsidP="00BD32C6">
            <w:pPr>
              <w:jc w:val="center"/>
              <w:rPr>
                <w:sz w:val="24"/>
              </w:rPr>
            </w:pPr>
            <w:r>
              <w:rPr>
                <w:sz w:val="24"/>
              </w:rPr>
              <w:t>руб.</w:t>
            </w:r>
          </w:p>
        </w:tc>
        <w:tc>
          <w:tcPr>
            <w:tcW w:w="2126" w:type="dxa"/>
          </w:tcPr>
          <w:p w14:paraId="7D730B8D" w14:textId="77777777" w:rsidR="008E5D2D" w:rsidRPr="00BD32C6" w:rsidRDefault="008E5D2D" w:rsidP="00BD32C6">
            <w:pPr>
              <w:jc w:val="center"/>
              <w:rPr>
                <w:sz w:val="24"/>
              </w:rPr>
            </w:pPr>
            <w:r w:rsidRPr="00BD32C6">
              <w:rPr>
                <w:sz w:val="24"/>
              </w:rPr>
              <w:t>Библиотеки</w:t>
            </w:r>
          </w:p>
        </w:tc>
        <w:tc>
          <w:tcPr>
            <w:tcW w:w="3827" w:type="dxa"/>
          </w:tcPr>
          <w:p w14:paraId="418F2406" w14:textId="77777777" w:rsidR="008E5D2D" w:rsidRPr="00BD32C6" w:rsidRDefault="008E5D2D" w:rsidP="00BD32C6">
            <w:pPr>
              <w:jc w:val="center"/>
              <w:rPr>
                <w:sz w:val="24"/>
              </w:rPr>
            </w:pPr>
            <w:r w:rsidRPr="00BD32C6">
              <w:rPr>
                <w:sz w:val="24"/>
              </w:rPr>
              <w:t>За счет каких проектов, программ местного, регионального и федерального уровней</w:t>
            </w:r>
          </w:p>
        </w:tc>
      </w:tr>
      <w:tr w:rsidR="008E5D2D" w14:paraId="486D9B6F" w14:textId="77777777" w:rsidTr="00FF6FE7">
        <w:trPr>
          <w:trHeight w:val="510"/>
        </w:trPr>
        <w:tc>
          <w:tcPr>
            <w:tcW w:w="2122" w:type="dxa"/>
            <w:vMerge w:val="restart"/>
          </w:tcPr>
          <w:p w14:paraId="79AF3613" w14:textId="77777777" w:rsidR="008E5D2D" w:rsidRPr="00BD32C6" w:rsidRDefault="008E5D2D" w:rsidP="00BD32C6">
            <w:pPr>
              <w:rPr>
                <w:sz w:val="24"/>
                <w:szCs w:val="24"/>
              </w:rPr>
            </w:pPr>
            <w:r w:rsidRPr="00BD32C6">
              <w:rPr>
                <w:sz w:val="24"/>
                <w:szCs w:val="24"/>
              </w:rPr>
              <w:t xml:space="preserve">Текущий ремонт: </w:t>
            </w:r>
          </w:p>
          <w:p w14:paraId="51BA795A" w14:textId="5D2BE18E" w:rsidR="008E5D2D" w:rsidRPr="00BD32C6" w:rsidRDefault="008E5D2D" w:rsidP="00BD32C6">
            <w:pPr>
              <w:rPr>
                <w:sz w:val="24"/>
                <w:szCs w:val="24"/>
              </w:rPr>
            </w:pPr>
            <w:r w:rsidRPr="00BD32C6">
              <w:rPr>
                <w:sz w:val="24"/>
                <w:szCs w:val="24"/>
              </w:rPr>
              <w:t>замена оконных блоков</w:t>
            </w:r>
          </w:p>
        </w:tc>
        <w:tc>
          <w:tcPr>
            <w:tcW w:w="1559" w:type="dxa"/>
          </w:tcPr>
          <w:p w14:paraId="79CE54AC" w14:textId="77777777" w:rsidR="008E5D2D" w:rsidRPr="00BD32C6" w:rsidRDefault="008E5D2D" w:rsidP="00BD32C6">
            <w:pPr>
              <w:rPr>
                <w:b/>
                <w:sz w:val="24"/>
                <w:szCs w:val="24"/>
              </w:rPr>
            </w:pPr>
            <w:r w:rsidRPr="00BD32C6">
              <w:rPr>
                <w:b/>
                <w:sz w:val="24"/>
                <w:szCs w:val="24"/>
              </w:rPr>
              <w:t>644 255,29</w:t>
            </w:r>
          </w:p>
        </w:tc>
        <w:tc>
          <w:tcPr>
            <w:tcW w:w="2126" w:type="dxa"/>
          </w:tcPr>
          <w:p w14:paraId="7B9348A9" w14:textId="666AE2EA" w:rsidR="008E5D2D" w:rsidRPr="00BD32C6" w:rsidRDefault="008E5D2D" w:rsidP="00BD32C6">
            <w:pPr>
              <w:rPr>
                <w:sz w:val="24"/>
                <w:szCs w:val="24"/>
              </w:rPr>
            </w:pPr>
          </w:p>
        </w:tc>
        <w:tc>
          <w:tcPr>
            <w:tcW w:w="3827" w:type="dxa"/>
          </w:tcPr>
          <w:p w14:paraId="2280F617" w14:textId="3B7AF6DB" w:rsidR="008E5D2D" w:rsidRPr="00C15990" w:rsidRDefault="00C15990" w:rsidP="00FF6FE7">
            <w:pPr>
              <w:rPr>
                <w:sz w:val="24"/>
                <w:szCs w:val="24"/>
              </w:rPr>
            </w:pPr>
            <w:r w:rsidRPr="00C15990">
              <w:rPr>
                <w:sz w:val="24"/>
                <w:szCs w:val="24"/>
              </w:rPr>
              <w:t>Муниципальная пр</w:t>
            </w:r>
            <w:r w:rsidR="00FF6FE7">
              <w:rPr>
                <w:sz w:val="24"/>
                <w:szCs w:val="24"/>
              </w:rPr>
              <w:t>о</w:t>
            </w:r>
            <w:r w:rsidRPr="00C15990">
              <w:rPr>
                <w:sz w:val="24"/>
                <w:szCs w:val="24"/>
              </w:rPr>
              <w:t>грамма «Повышение</w:t>
            </w:r>
            <w:r w:rsidR="008E5D2D" w:rsidRPr="00C15990">
              <w:rPr>
                <w:sz w:val="24"/>
                <w:szCs w:val="24"/>
              </w:rPr>
              <w:t xml:space="preserve"> </w:t>
            </w:r>
            <w:r w:rsidR="00FF6FE7">
              <w:rPr>
                <w:sz w:val="24"/>
                <w:szCs w:val="24"/>
              </w:rPr>
              <w:t>э</w:t>
            </w:r>
            <w:r w:rsidR="008E5D2D" w:rsidRPr="00C15990">
              <w:rPr>
                <w:sz w:val="24"/>
                <w:szCs w:val="24"/>
              </w:rPr>
              <w:t xml:space="preserve">нергоэффективности </w:t>
            </w:r>
            <w:r w:rsidRPr="00C15990">
              <w:rPr>
                <w:sz w:val="24"/>
                <w:szCs w:val="24"/>
              </w:rPr>
              <w:t>муниципального образования «Город Киров» на 2020 – 2024 годы»</w:t>
            </w:r>
          </w:p>
        </w:tc>
      </w:tr>
      <w:tr w:rsidR="008E5D2D" w14:paraId="1D29C0BB" w14:textId="77777777" w:rsidTr="00FF6FE7">
        <w:trPr>
          <w:trHeight w:val="331"/>
        </w:trPr>
        <w:tc>
          <w:tcPr>
            <w:tcW w:w="2122" w:type="dxa"/>
            <w:vMerge/>
          </w:tcPr>
          <w:p w14:paraId="2FF0CB50" w14:textId="77777777" w:rsidR="008E5D2D" w:rsidRPr="00BD32C6" w:rsidRDefault="008E5D2D" w:rsidP="00BD32C6">
            <w:pPr>
              <w:rPr>
                <w:sz w:val="24"/>
                <w:szCs w:val="24"/>
              </w:rPr>
            </w:pPr>
          </w:p>
        </w:tc>
        <w:tc>
          <w:tcPr>
            <w:tcW w:w="1559" w:type="dxa"/>
          </w:tcPr>
          <w:p w14:paraId="43B49BAC" w14:textId="77777777" w:rsidR="008E5D2D" w:rsidRPr="00BD32C6" w:rsidRDefault="008E5D2D" w:rsidP="00BD32C6">
            <w:pPr>
              <w:rPr>
                <w:sz w:val="24"/>
                <w:szCs w:val="24"/>
              </w:rPr>
            </w:pPr>
            <w:r w:rsidRPr="00BD32C6">
              <w:rPr>
                <w:sz w:val="24"/>
                <w:szCs w:val="24"/>
              </w:rPr>
              <w:t>148 791,90</w:t>
            </w:r>
          </w:p>
        </w:tc>
        <w:tc>
          <w:tcPr>
            <w:tcW w:w="2126" w:type="dxa"/>
          </w:tcPr>
          <w:p w14:paraId="02C4E6A3" w14:textId="7906C3AD" w:rsidR="008E5D2D" w:rsidRPr="00BD32C6" w:rsidRDefault="008E7310" w:rsidP="00BD32C6">
            <w:pPr>
              <w:rPr>
                <w:sz w:val="24"/>
                <w:szCs w:val="24"/>
              </w:rPr>
            </w:pPr>
            <w:r>
              <w:rPr>
                <w:sz w:val="24"/>
                <w:szCs w:val="24"/>
              </w:rPr>
              <w:t>б</w:t>
            </w:r>
            <w:r w:rsidR="00BD32C6">
              <w:rPr>
                <w:sz w:val="24"/>
                <w:szCs w:val="24"/>
              </w:rPr>
              <w:t>иблиотека №</w:t>
            </w:r>
            <w:r w:rsidR="008E5D2D" w:rsidRPr="00BD32C6">
              <w:rPr>
                <w:sz w:val="24"/>
                <w:szCs w:val="24"/>
              </w:rPr>
              <w:t xml:space="preserve">3 </w:t>
            </w:r>
          </w:p>
        </w:tc>
        <w:tc>
          <w:tcPr>
            <w:tcW w:w="3827" w:type="dxa"/>
          </w:tcPr>
          <w:p w14:paraId="56D0A3D3" w14:textId="1C12A4BA" w:rsidR="008E5D2D" w:rsidRPr="00BD32C6" w:rsidRDefault="008E5D2D" w:rsidP="00BD32C6">
            <w:pPr>
              <w:rPr>
                <w:sz w:val="24"/>
                <w:szCs w:val="24"/>
              </w:rPr>
            </w:pPr>
            <w:r w:rsidRPr="00BD32C6">
              <w:rPr>
                <w:sz w:val="24"/>
                <w:szCs w:val="24"/>
              </w:rPr>
              <w:t>за счет бюджета</w:t>
            </w:r>
            <w:r w:rsidR="00BD32C6">
              <w:rPr>
                <w:sz w:val="24"/>
                <w:szCs w:val="24"/>
              </w:rPr>
              <w:t xml:space="preserve"> (</w:t>
            </w:r>
            <w:r w:rsidR="00BD32C6" w:rsidRPr="00BD32C6">
              <w:rPr>
                <w:sz w:val="24"/>
                <w:szCs w:val="24"/>
              </w:rPr>
              <w:t>средства, выделенные депутатами на исполнение наказов избирателей</w:t>
            </w:r>
            <w:r w:rsidR="00BD32C6">
              <w:rPr>
                <w:sz w:val="24"/>
                <w:szCs w:val="24"/>
              </w:rPr>
              <w:t>)</w:t>
            </w:r>
          </w:p>
        </w:tc>
      </w:tr>
      <w:tr w:rsidR="008E5D2D" w14:paraId="4D7ED53E" w14:textId="77777777" w:rsidTr="00FF6FE7">
        <w:trPr>
          <w:trHeight w:val="367"/>
        </w:trPr>
        <w:tc>
          <w:tcPr>
            <w:tcW w:w="2122" w:type="dxa"/>
            <w:vMerge/>
          </w:tcPr>
          <w:p w14:paraId="65D37FB4" w14:textId="77777777" w:rsidR="008E5D2D" w:rsidRPr="00BD32C6" w:rsidRDefault="008E5D2D" w:rsidP="00BD32C6">
            <w:pPr>
              <w:rPr>
                <w:sz w:val="24"/>
                <w:szCs w:val="24"/>
              </w:rPr>
            </w:pPr>
          </w:p>
        </w:tc>
        <w:tc>
          <w:tcPr>
            <w:tcW w:w="1559" w:type="dxa"/>
          </w:tcPr>
          <w:p w14:paraId="7DD6F7F3" w14:textId="77777777" w:rsidR="008E5D2D" w:rsidRPr="00BD32C6" w:rsidRDefault="008E5D2D" w:rsidP="00BD32C6">
            <w:pPr>
              <w:rPr>
                <w:sz w:val="24"/>
                <w:szCs w:val="24"/>
              </w:rPr>
            </w:pPr>
            <w:r w:rsidRPr="00BD32C6">
              <w:rPr>
                <w:sz w:val="24"/>
                <w:szCs w:val="24"/>
              </w:rPr>
              <w:t>144 000,00</w:t>
            </w:r>
          </w:p>
        </w:tc>
        <w:tc>
          <w:tcPr>
            <w:tcW w:w="2126" w:type="dxa"/>
            <w:vMerge w:val="restart"/>
          </w:tcPr>
          <w:p w14:paraId="1CBDF3C3" w14:textId="5AB6E9EE" w:rsidR="008E5D2D" w:rsidRPr="00BD32C6" w:rsidRDefault="008E7310" w:rsidP="00BD32C6">
            <w:pPr>
              <w:rPr>
                <w:sz w:val="24"/>
                <w:szCs w:val="24"/>
              </w:rPr>
            </w:pPr>
            <w:r>
              <w:rPr>
                <w:sz w:val="24"/>
                <w:szCs w:val="24"/>
              </w:rPr>
              <w:t>б</w:t>
            </w:r>
            <w:r w:rsidR="00BD32C6">
              <w:rPr>
                <w:sz w:val="24"/>
                <w:szCs w:val="24"/>
              </w:rPr>
              <w:t>иблиотека №</w:t>
            </w:r>
            <w:r w:rsidR="008E5D2D" w:rsidRPr="00BD32C6">
              <w:rPr>
                <w:sz w:val="24"/>
                <w:szCs w:val="24"/>
              </w:rPr>
              <w:t xml:space="preserve">12 </w:t>
            </w:r>
          </w:p>
        </w:tc>
        <w:tc>
          <w:tcPr>
            <w:tcW w:w="3827" w:type="dxa"/>
          </w:tcPr>
          <w:p w14:paraId="3E3D374A" w14:textId="7A83DAA2" w:rsidR="008E5D2D" w:rsidRPr="00BD32C6" w:rsidRDefault="00D32D50" w:rsidP="00BD32C6">
            <w:pPr>
              <w:rPr>
                <w:sz w:val="24"/>
                <w:szCs w:val="24"/>
              </w:rPr>
            </w:pPr>
            <w:r w:rsidRPr="00BD32C6">
              <w:rPr>
                <w:sz w:val="24"/>
                <w:szCs w:val="24"/>
              </w:rPr>
              <w:t>за счет бюджета</w:t>
            </w:r>
            <w:r>
              <w:rPr>
                <w:sz w:val="24"/>
                <w:szCs w:val="24"/>
              </w:rPr>
              <w:t xml:space="preserve"> (</w:t>
            </w:r>
            <w:r w:rsidRPr="00BD32C6">
              <w:rPr>
                <w:sz w:val="24"/>
                <w:szCs w:val="24"/>
              </w:rPr>
              <w:t>средства, выделенные депутатами на исполнение наказов избирателей</w:t>
            </w:r>
            <w:r>
              <w:rPr>
                <w:sz w:val="24"/>
                <w:szCs w:val="24"/>
              </w:rPr>
              <w:t>)</w:t>
            </w:r>
          </w:p>
        </w:tc>
      </w:tr>
      <w:tr w:rsidR="008E5D2D" w14:paraId="29DFA358" w14:textId="77777777" w:rsidTr="00FF6FE7">
        <w:trPr>
          <w:trHeight w:val="162"/>
        </w:trPr>
        <w:tc>
          <w:tcPr>
            <w:tcW w:w="2122" w:type="dxa"/>
            <w:vMerge/>
          </w:tcPr>
          <w:p w14:paraId="15C790AE" w14:textId="77777777" w:rsidR="008E5D2D" w:rsidRPr="00BD32C6" w:rsidRDefault="008E5D2D" w:rsidP="00BD32C6">
            <w:pPr>
              <w:rPr>
                <w:sz w:val="24"/>
                <w:szCs w:val="24"/>
              </w:rPr>
            </w:pPr>
          </w:p>
        </w:tc>
        <w:tc>
          <w:tcPr>
            <w:tcW w:w="1559" w:type="dxa"/>
          </w:tcPr>
          <w:p w14:paraId="24061EEE" w14:textId="77777777" w:rsidR="008E5D2D" w:rsidRPr="00BD32C6" w:rsidRDefault="008E5D2D" w:rsidP="00BD32C6">
            <w:pPr>
              <w:rPr>
                <w:sz w:val="24"/>
                <w:szCs w:val="24"/>
              </w:rPr>
            </w:pPr>
            <w:r w:rsidRPr="00BD32C6">
              <w:rPr>
                <w:sz w:val="24"/>
                <w:szCs w:val="24"/>
              </w:rPr>
              <w:t>8 533,57</w:t>
            </w:r>
          </w:p>
        </w:tc>
        <w:tc>
          <w:tcPr>
            <w:tcW w:w="2126" w:type="dxa"/>
            <w:vMerge/>
          </w:tcPr>
          <w:p w14:paraId="19DD6163" w14:textId="77777777" w:rsidR="008E5D2D" w:rsidRPr="00BD32C6" w:rsidRDefault="008E5D2D" w:rsidP="00BD32C6">
            <w:pPr>
              <w:rPr>
                <w:sz w:val="24"/>
                <w:szCs w:val="24"/>
              </w:rPr>
            </w:pPr>
          </w:p>
        </w:tc>
        <w:tc>
          <w:tcPr>
            <w:tcW w:w="3827" w:type="dxa"/>
          </w:tcPr>
          <w:p w14:paraId="5CEDCD08" w14:textId="77777777" w:rsidR="008E5D2D" w:rsidRPr="00BD32C6" w:rsidRDefault="008E5D2D" w:rsidP="00BD32C6">
            <w:pPr>
              <w:rPr>
                <w:sz w:val="24"/>
                <w:szCs w:val="24"/>
              </w:rPr>
            </w:pPr>
            <w:r w:rsidRPr="00BD32C6">
              <w:rPr>
                <w:sz w:val="24"/>
                <w:szCs w:val="24"/>
              </w:rPr>
              <w:t>за счет внебюджета</w:t>
            </w:r>
          </w:p>
        </w:tc>
      </w:tr>
      <w:tr w:rsidR="008E5D2D" w14:paraId="7891C4FB" w14:textId="77777777" w:rsidTr="00FF6FE7">
        <w:trPr>
          <w:trHeight w:val="354"/>
        </w:trPr>
        <w:tc>
          <w:tcPr>
            <w:tcW w:w="2122" w:type="dxa"/>
            <w:vMerge/>
          </w:tcPr>
          <w:p w14:paraId="038A2EFB" w14:textId="77777777" w:rsidR="008E5D2D" w:rsidRPr="00BD32C6" w:rsidRDefault="008E5D2D" w:rsidP="00BD32C6">
            <w:pPr>
              <w:rPr>
                <w:sz w:val="24"/>
                <w:szCs w:val="24"/>
              </w:rPr>
            </w:pPr>
          </w:p>
        </w:tc>
        <w:tc>
          <w:tcPr>
            <w:tcW w:w="1559" w:type="dxa"/>
          </w:tcPr>
          <w:p w14:paraId="6738F5A6" w14:textId="77777777" w:rsidR="008E5D2D" w:rsidRPr="00BD32C6" w:rsidRDefault="008E5D2D" w:rsidP="00BD32C6">
            <w:pPr>
              <w:rPr>
                <w:sz w:val="24"/>
                <w:szCs w:val="24"/>
              </w:rPr>
            </w:pPr>
            <w:r w:rsidRPr="00BD32C6">
              <w:rPr>
                <w:sz w:val="24"/>
                <w:szCs w:val="24"/>
              </w:rPr>
              <w:t>68 560,00</w:t>
            </w:r>
          </w:p>
        </w:tc>
        <w:tc>
          <w:tcPr>
            <w:tcW w:w="2126" w:type="dxa"/>
          </w:tcPr>
          <w:p w14:paraId="782CA762" w14:textId="471B79AF" w:rsidR="008E5D2D" w:rsidRPr="00BD32C6" w:rsidRDefault="008E7310" w:rsidP="00BD32C6">
            <w:pPr>
              <w:rPr>
                <w:sz w:val="24"/>
                <w:szCs w:val="24"/>
              </w:rPr>
            </w:pPr>
            <w:r>
              <w:rPr>
                <w:sz w:val="24"/>
                <w:szCs w:val="24"/>
              </w:rPr>
              <w:t>б</w:t>
            </w:r>
            <w:r w:rsidR="00BD32C6">
              <w:rPr>
                <w:sz w:val="24"/>
                <w:szCs w:val="24"/>
              </w:rPr>
              <w:t>иблиотека №</w:t>
            </w:r>
            <w:r w:rsidR="008E5D2D" w:rsidRPr="00BD32C6">
              <w:rPr>
                <w:sz w:val="24"/>
                <w:szCs w:val="24"/>
              </w:rPr>
              <w:t>8</w:t>
            </w:r>
          </w:p>
        </w:tc>
        <w:tc>
          <w:tcPr>
            <w:tcW w:w="3827" w:type="dxa"/>
          </w:tcPr>
          <w:p w14:paraId="641E46DF" w14:textId="43B32DBD" w:rsidR="008E5D2D" w:rsidRPr="00BD32C6" w:rsidRDefault="00D32D50" w:rsidP="00BD32C6">
            <w:pPr>
              <w:rPr>
                <w:sz w:val="24"/>
                <w:szCs w:val="24"/>
              </w:rPr>
            </w:pPr>
            <w:r w:rsidRPr="00BD32C6">
              <w:rPr>
                <w:sz w:val="24"/>
                <w:szCs w:val="24"/>
              </w:rPr>
              <w:t>за счет бюджета</w:t>
            </w:r>
            <w:r>
              <w:rPr>
                <w:sz w:val="24"/>
                <w:szCs w:val="24"/>
              </w:rPr>
              <w:t xml:space="preserve"> (</w:t>
            </w:r>
            <w:r w:rsidRPr="00BD32C6">
              <w:rPr>
                <w:sz w:val="24"/>
                <w:szCs w:val="24"/>
              </w:rPr>
              <w:t>средства, выделенные депутатами на исполнение наказов избирателей</w:t>
            </w:r>
            <w:r>
              <w:rPr>
                <w:sz w:val="24"/>
                <w:szCs w:val="24"/>
              </w:rPr>
              <w:t>)</w:t>
            </w:r>
          </w:p>
        </w:tc>
      </w:tr>
      <w:tr w:rsidR="008E5D2D" w14:paraId="3E57931D" w14:textId="77777777" w:rsidTr="00FF6FE7">
        <w:trPr>
          <w:trHeight w:val="375"/>
        </w:trPr>
        <w:tc>
          <w:tcPr>
            <w:tcW w:w="2122" w:type="dxa"/>
            <w:vMerge/>
          </w:tcPr>
          <w:p w14:paraId="0B3EC793" w14:textId="77777777" w:rsidR="008E5D2D" w:rsidRPr="00BD32C6" w:rsidRDefault="008E5D2D" w:rsidP="00BD32C6">
            <w:pPr>
              <w:rPr>
                <w:sz w:val="24"/>
                <w:szCs w:val="24"/>
              </w:rPr>
            </w:pPr>
          </w:p>
        </w:tc>
        <w:tc>
          <w:tcPr>
            <w:tcW w:w="1559" w:type="dxa"/>
          </w:tcPr>
          <w:p w14:paraId="027B0595" w14:textId="77777777" w:rsidR="008E5D2D" w:rsidRPr="00BD32C6" w:rsidRDefault="008E5D2D" w:rsidP="00BD32C6">
            <w:pPr>
              <w:rPr>
                <w:sz w:val="24"/>
                <w:szCs w:val="24"/>
              </w:rPr>
            </w:pPr>
            <w:r w:rsidRPr="00BD32C6">
              <w:rPr>
                <w:sz w:val="24"/>
                <w:szCs w:val="24"/>
              </w:rPr>
              <w:t>55 000,00</w:t>
            </w:r>
          </w:p>
        </w:tc>
        <w:tc>
          <w:tcPr>
            <w:tcW w:w="2126" w:type="dxa"/>
            <w:vMerge w:val="restart"/>
          </w:tcPr>
          <w:p w14:paraId="566DF72F" w14:textId="16FE2DDE" w:rsidR="008E5D2D" w:rsidRPr="00BD32C6" w:rsidRDefault="008E7310" w:rsidP="00BD32C6">
            <w:pPr>
              <w:rPr>
                <w:sz w:val="24"/>
                <w:szCs w:val="24"/>
              </w:rPr>
            </w:pPr>
            <w:r>
              <w:rPr>
                <w:sz w:val="24"/>
                <w:szCs w:val="24"/>
              </w:rPr>
              <w:t>б</w:t>
            </w:r>
            <w:r w:rsidR="00FF6FE7">
              <w:rPr>
                <w:sz w:val="24"/>
                <w:szCs w:val="24"/>
              </w:rPr>
              <w:t>иблиотека №</w:t>
            </w:r>
            <w:r w:rsidR="008E5D2D" w:rsidRPr="00BD32C6">
              <w:rPr>
                <w:sz w:val="24"/>
                <w:szCs w:val="24"/>
              </w:rPr>
              <w:t xml:space="preserve">18 </w:t>
            </w:r>
          </w:p>
        </w:tc>
        <w:tc>
          <w:tcPr>
            <w:tcW w:w="3827" w:type="dxa"/>
          </w:tcPr>
          <w:p w14:paraId="53B0BD36" w14:textId="6E91F8C1" w:rsidR="008E5D2D" w:rsidRPr="00BD32C6" w:rsidRDefault="00D32D50" w:rsidP="00BD32C6">
            <w:pPr>
              <w:rPr>
                <w:sz w:val="24"/>
                <w:szCs w:val="24"/>
              </w:rPr>
            </w:pPr>
            <w:r w:rsidRPr="00BD32C6">
              <w:rPr>
                <w:sz w:val="24"/>
                <w:szCs w:val="24"/>
              </w:rPr>
              <w:t>за счет бюджета</w:t>
            </w:r>
            <w:r>
              <w:rPr>
                <w:sz w:val="24"/>
                <w:szCs w:val="24"/>
              </w:rPr>
              <w:t xml:space="preserve"> (</w:t>
            </w:r>
            <w:r w:rsidRPr="00BD32C6">
              <w:rPr>
                <w:sz w:val="24"/>
                <w:szCs w:val="24"/>
              </w:rPr>
              <w:t>средства, выделенные депутатами на исполнение наказов избирателей</w:t>
            </w:r>
            <w:r>
              <w:rPr>
                <w:sz w:val="24"/>
                <w:szCs w:val="24"/>
              </w:rPr>
              <w:t>)</w:t>
            </w:r>
          </w:p>
        </w:tc>
      </w:tr>
      <w:tr w:rsidR="008E5D2D" w14:paraId="6344427D" w14:textId="77777777" w:rsidTr="00FF6FE7">
        <w:trPr>
          <w:trHeight w:val="247"/>
        </w:trPr>
        <w:tc>
          <w:tcPr>
            <w:tcW w:w="2122" w:type="dxa"/>
            <w:vMerge/>
          </w:tcPr>
          <w:p w14:paraId="40B398DA" w14:textId="77777777" w:rsidR="008E5D2D" w:rsidRPr="00BD32C6" w:rsidRDefault="008E5D2D" w:rsidP="00BD32C6">
            <w:pPr>
              <w:rPr>
                <w:sz w:val="24"/>
                <w:szCs w:val="24"/>
              </w:rPr>
            </w:pPr>
          </w:p>
        </w:tc>
        <w:tc>
          <w:tcPr>
            <w:tcW w:w="1559" w:type="dxa"/>
          </w:tcPr>
          <w:p w14:paraId="44FBAA74" w14:textId="77777777" w:rsidR="008E5D2D" w:rsidRPr="00BD32C6" w:rsidRDefault="008E5D2D" w:rsidP="00BD32C6">
            <w:pPr>
              <w:rPr>
                <w:sz w:val="24"/>
                <w:szCs w:val="24"/>
              </w:rPr>
            </w:pPr>
            <w:r w:rsidRPr="00BD32C6">
              <w:rPr>
                <w:sz w:val="24"/>
                <w:szCs w:val="24"/>
              </w:rPr>
              <w:t>729,82</w:t>
            </w:r>
          </w:p>
        </w:tc>
        <w:tc>
          <w:tcPr>
            <w:tcW w:w="2126" w:type="dxa"/>
            <w:vMerge/>
          </w:tcPr>
          <w:p w14:paraId="05C6F405" w14:textId="77777777" w:rsidR="008E5D2D" w:rsidRPr="00BD32C6" w:rsidRDefault="008E5D2D" w:rsidP="00BD32C6">
            <w:pPr>
              <w:rPr>
                <w:sz w:val="24"/>
                <w:szCs w:val="24"/>
              </w:rPr>
            </w:pPr>
          </w:p>
        </w:tc>
        <w:tc>
          <w:tcPr>
            <w:tcW w:w="3827" w:type="dxa"/>
          </w:tcPr>
          <w:p w14:paraId="3C8C090E" w14:textId="77777777" w:rsidR="008E5D2D" w:rsidRPr="00BD32C6" w:rsidRDefault="008E5D2D" w:rsidP="00BD32C6">
            <w:pPr>
              <w:rPr>
                <w:sz w:val="24"/>
                <w:szCs w:val="24"/>
              </w:rPr>
            </w:pPr>
            <w:r w:rsidRPr="00BD32C6">
              <w:rPr>
                <w:sz w:val="24"/>
                <w:szCs w:val="24"/>
              </w:rPr>
              <w:t>за счет внебюджета</w:t>
            </w:r>
          </w:p>
        </w:tc>
      </w:tr>
      <w:tr w:rsidR="008E5D2D" w14:paraId="6CFEA138" w14:textId="77777777" w:rsidTr="00FF6FE7">
        <w:trPr>
          <w:trHeight w:val="315"/>
        </w:trPr>
        <w:tc>
          <w:tcPr>
            <w:tcW w:w="2122" w:type="dxa"/>
          </w:tcPr>
          <w:p w14:paraId="4CB79E89" w14:textId="3A4DC6C2" w:rsidR="008E5D2D" w:rsidRPr="00BD32C6" w:rsidRDefault="008E5D2D" w:rsidP="00BD32C6">
            <w:pPr>
              <w:rPr>
                <w:sz w:val="24"/>
                <w:szCs w:val="24"/>
              </w:rPr>
            </w:pPr>
            <w:r w:rsidRPr="00BD32C6">
              <w:rPr>
                <w:sz w:val="24"/>
                <w:szCs w:val="24"/>
              </w:rPr>
              <w:t>ремонт крыльца</w:t>
            </w:r>
          </w:p>
        </w:tc>
        <w:tc>
          <w:tcPr>
            <w:tcW w:w="1559" w:type="dxa"/>
          </w:tcPr>
          <w:p w14:paraId="3B49C18A" w14:textId="77777777" w:rsidR="008E5D2D" w:rsidRPr="00BD32C6" w:rsidRDefault="008E5D2D" w:rsidP="00BD32C6">
            <w:pPr>
              <w:rPr>
                <w:sz w:val="24"/>
                <w:szCs w:val="24"/>
              </w:rPr>
            </w:pPr>
            <w:r w:rsidRPr="00BD32C6">
              <w:rPr>
                <w:sz w:val="24"/>
                <w:szCs w:val="24"/>
              </w:rPr>
              <w:t>26 630,19</w:t>
            </w:r>
          </w:p>
        </w:tc>
        <w:tc>
          <w:tcPr>
            <w:tcW w:w="2126" w:type="dxa"/>
          </w:tcPr>
          <w:p w14:paraId="03366F12" w14:textId="77777777" w:rsidR="00BD32C6" w:rsidRDefault="008E5D2D" w:rsidP="00BD32C6">
            <w:pPr>
              <w:rPr>
                <w:sz w:val="24"/>
                <w:szCs w:val="24"/>
              </w:rPr>
            </w:pPr>
            <w:r w:rsidRPr="00BD32C6">
              <w:rPr>
                <w:sz w:val="24"/>
                <w:szCs w:val="24"/>
              </w:rPr>
              <w:t xml:space="preserve">ЦГБ </w:t>
            </w:r>
          </w:p>
          <w:p w14:paraId="1792A7D2" w14:textId="5E94881B" w:rsidR="008E5D2D" w:rsidRPr="00BD32C6" w:rsidRDefault="008E5D2D" w:rsidP="00BD32C6">
            <w:pPr>
              <w:rPr>
                <w:sz w:val="24"/>
                <w:szCs w:val="24"/>
              </w:rPr>
            </w:pPr>
            <w:r w:rsidRPr="00BD32C6">
              <w:rPr>
                <w:sz w:val="24"/>
                <w:szCs w:val="24"/>
              </w:rPr>
              <w:t>им. А.С. Пушкина</w:t>
            </w:r>
          </w:p>
        </w:tc>
        <w:tc>
          <w:tcPr>
            <w:tcW w:w="3827" w:type="dxa"/>
          </w:tcPr>
          <w:p w14:paraId="703CF136" w14:textId="77777777" w:rsidR="008E5D2D" w:rsidRPr="00BD32C6" w:rsidRDefault="008E5D2D" w:rsidP="00BD32C6">
            <w:pPr>
              <w:rPr>
                <w:sz w:val="24"/>
                <w:szCs w:val="24"/>
              </w:rPr>
            </w:pPr>
            <w:r w:rsidRPr="00BD32C6">
              <w:rPr>
                <w:sz w:val="24"/>
                <w:szCs w:val="24"/>
              </w:rPr>
              <w:t>за счет бюджета</w:t>
            </w:r>
          </w:p>
        </w:tc>
      </w:tr>
      <w:tr w:rsidR="008E5D2D" w14:paraId="6E2523E4" w14:textId="77777777" w:rsidTr="00FF6FE7">
        <w:trPr>
          <w:trHeight w:val="180"/>
        </w:trPr>
        <w:tc>
          <w:tcPr>
            <w:tcW w:w="2122" w:type="dxa"/>
          </w:tcPr>
          <w:p w14:paraId="7F7BE43D" w14:textId="2953774B" w:rsidR="008E5D2D" w:rsidRPr="00BD32C6" w:rsidRDefault="008E5D2D" w:rsidP="00BD32C6">
            <w:pPr>
              <w:rPr>
                <w:sz w:val="24"/>
                <w:szCs w:val="24"/>
              </w:rPr>
            </w:pPr>
            <w:r w:rsidRPr="00BD32C6">
              <w:rPr>
                <w:sz w:val="24"/>
                <w:szCs w:val="24"/>
              </w:rPr>
              <w:t xml:space="preserve">ремонт входной группы </w:t>
            </w:r>
          </w:p>
        </w:tc>
        <w:tc>
          <w:tcPr>
            <w:tcW w:w="1559" w:type="dxa"/>
          </w:tcPr>
          <w:p w14:paraId="4EF004F3" w14:textId="77777777" w:rsidR="008E5D2D" w:rsidRPr="00BD32C6" w:rsidRDefault="008E5D2D" w:rsidP="00BD32C6">
            <w:pPr>
              <w:rPr>
                <w:sz w:val="24"/>
                <w:szCs w:val="24"/>
              </w:rPr>
            </w:pPr>
            <w:r w:rsidRPr="00BD32C6">
              <w:rPr>
                <w:sz w:val="24"/>
                <w:szCs w:val="24"/>
              </w:rPr>
              <w:t>31 440,00</w:t>
            </w:r>
          </w:p>
        </w:tc>
        <w:tc>
          <w:tcPr>
            <w:tcW w:w="2126" w:type="dxa"/>
          </w:tcPr>
          <w:p w14:paraId="77369464" w14:textId="141D5A40" w:rsidR="008E5D2D" w:rsidRPr="00BD32C6" w:rsidRDefault="00D32D50" w:rsidP="00BD32C6">
            <w:pPr>
              <w:rPr>
                <w:sz w:val="24"/>
                <w:szCs w:val="24"/>
              </w:rPr>
            </w:pPr>
            <w:r>
              <w:rPr>
                <w:sz w:val="24"/>
                <w:szCs w:val="24"/>
              </w:rPr>
              <w:t>б</w:t>
            </w:r>
            <w:r w:rsidR="00BD32C6">
              <w:rPr>
                <w:sz w:val="24"/>
                <w:szCs w:val="24"/>
              </w:rPr>
              <w:t>иблиотека №</w:t>
            </w:r>
            <w:r w:rsidR="008E5D2D" w:rsidRPr="00BD32C6">
              <w:rPr>
                <w:sz w:val="24"/>
                <w:szCs w:val="24"/>
              </w:rPr>
              <w:t xml:space="preserve">8 </w:t>
            </w:r>
          </w:p>
        </w:tc>
        <w:tc>
          <w:tcPr>
            <w:tcW w:w="3827" w:type="dxa"/>
          </w:tcPr>
          <w:p w14:paraId="03E7C960" w14:textId="7C9A2D3D" w:rsidR="008E5D2D" w:rsidRPr="00BD32C6" w:rsidRDefault="00D32D50" w:rsidP="00BD32C6">
            <w:pPr>
              <w:rPr>
                <w:sz w:val="24"/>
                <w:szCs w:val="24"/>
              </w:rPr>
            </w:pPr>
            <w:r w:rsidRPr="00BD32C6">
              <w:rPr>
                <w:sz w:val="24"/>
                <w:szCs w:val="24"/>
              </w:rPr>
              <w:t>за счет бюджета</w:t>
            </w:r>
            <w:r>
              <w:rPr>
                <w:sz w:val="24"/>
                <w:szCs w:val="24"/>
              </w:rPr>
              <w:t xml:space="preserve"> (</w:t>
            </w:r>
            <w:r w:rsidRPr="00BD32C6">
              <w:rPr>
                <w:sz w:val="24"/>
                <w:szCs w:val="24"/>
              </w:rPr>
              <w:t>средства, выделенные депутатами на исполнение наказов избирателей</w:t>
            </w:r>
            <w:r>
              <w:rPr>
                <w:sz w:val="24"/>
                <w:szCs w:val="24"/>
              </w:rPr>
              <w:t>)</w:t>
            </w:r>
          </w:p>
        </w:tc>
      </w:tr>
      <w:tr w:rsidR="008E5D2D" w14:paraId="4487EA67" w14:textId="77777777" w:rsidTr="00FF6FE7">
        <w:trPr>
          <w:trHeight w:val="180"/>
        </w:trPr>
        <w:tc>
          <w:tcPr>
            <w:tcW w:w="2122" w:type="dxa"/>
          </w:tcPr>
          <w:p w14:paraId="21DECEA0" w14:textId="337B978E" w:rsidR="008E5D2D" w:rsidRPr="00BD32C6" w:rsidRDefault="008E5D2D" w:rsidP="00BD32C6">
            <w:pPr>
              <w:rPr>
                <w:sz w:val="24"/>
                <w:szCs w:val="24"/>
              </w:rPr>
            </w:pPr>
            <w:r w:rsidRPr="00BD32C6">
              <w:rPr>
                <w:sz w:val="24"/>
                <w:szCs w:val="24"/>
              </w:rPr>
              <w:t>ремонт входной группы</w:t>
            </w:r>
          </w:p>
        </w:tc>
        <w:tc>
          <w:tcPr>
            <w:tcW w:w="1559" w:type="dxa"/>
          </w:tcPr>
          <w:p w14:paraId="7BA9A012" w14:textId="77777777" w:rsidR="008E5D2D" w:rsidRPr="00BD32C6" w:rsidRDefault="008E5D2D" w:rsidP="00BD32C6">
            <w:pPr>
              <w:rPr>
                <w:sz w:val="24"/>
                <w:szCs w:val="24"/>
              </w:rPr>
            </w:pPr>
            <w:r w:rsidRPr="00BD32C6">
              <w:rPr>
                <w:sz w:val="24"/>
                <w:szCs w:val="24"/>
              </w:rPr>
              <w:t>125 669,81</w:t>
            </w:r>
          </w:p>
        </w:tc>
        <w:tc>
          <w:tcPr>
            <w:tcW w:w="2126" w:type="dxa"/>
          </w:tcPr>
          <w:p w14:paraId="356ECB79" w14:textId="29768063" w:rsidR="008E5D2D" w:rsidRPr="00BD32C6" w:rsidRDefault="00D32D50" w:rsidP="00BD32C6">
            <w:pPr>
              <w:rPr>
                <w:sz w:val="24"/>
                <w:szCs w:val="24"/>
              </w:rPr>
            </w:pPr>
            <w:r>
              <w:rPr>
                <w:sz w:val="24"/>
                <w:szCs w:val="24"/>
              </w:rPr>
              <w:t>б</w:t>
            </w:r>
            <w:r w:rsidR="00BD32C6">
              <w:rPr>
                <w:sz w:val="24"/>
                <w:szCs w:val="24"/>
              </w:rPr>
              <w:t>иблиотека №11</w:t>
            </w:r>
          </w:p>
        </w:tc>
        <w:tc>
          <w:tcPr>
            <w:tcW w:w="3827" w:type="dxa"/>
          </w:tcPr>
          <w:p w14:paraId="7680C163" w14:textId="2E8C6C07" w:rsidR="008E5D2D" w:rsidRPr="00BD32C6" w:rsidRDefault="00D32D50" w:rsidP="00FF6FE7">
            <w:pPr>
              <w:rPr>
                <w:sz w:val="24"/>
                <w:szCs w:val="24"/>
              </w:rPr>
            </w:pPr>
            <w:r w:rsidRPr="00BD32C6">
              <w:rPr>
                <w:sz w:val="24"/>
                <w:szCs w:val="24"/>
              </w:rPr>
              <w:t>за счет бюджета</w:t>
            </w:r>
          </w:p>
        </w:tc>
      </w:tr>
      <w:tr w:rsidR="008E5D2D" w14:paraId="4E8AC27F" w14:textId="77777777" w:rsidTr="00FF6FE7">
        <w:trPr>
          <w:trHeight w:val="180"/>
        </w:trPr>
        <w:tc>
          <w:tcPr>
            <w:tcW w:w="2122" w:type="dxa"/>
            <w:tcBorders>
              <w:bottom w:val="single" w:sz="12" w:space="0" w:color="auto"/>
            </w:tcBorders>
          </w:tcPr>
          <w:p w14:paraId="2D383993" w14:textId="096C1F5F" w:rsidR="008E5D2D" w:rsidRPr="00BD32C6" w:rsidRDefault="008E5D2D" w:rsidP="00BD32C6">
            <w:pPr>
              <w:rPr>
                <w:sz w:val="24"/>
                <w:szCs w:val="24"/>
              </w:rPr>
            </w:pPr>
            <w:r w:rsidRPr="00BD32C6">
              <w:rPr>
                <w:sz w:val="24"/>
                <w:szCs w:val="24"/>
              </w:rPr>
              <w:t>вывеска световая</w:t>
            </w:r>
          </w:p>
        </w:tc>
        <w:tc>
          <w:tcPr>
            <w:tcW w:w="1559" w:type="dxa"/>
            <w:tcBorders>
              <w:bottom w:val="single" w:sz="12" w:space="0" w:color="auto"/>
            </w:tcBorders>
            <w:shd w:val="clear" w:color="auto" w:fill="auto"/>
          </w:tcPr>
          <w:p w14:paraId="6105932B" w14:textId="46185D0F" w:rsidR="008E5D2D" w:rsidRPr="00BD32C6" w:rsidRDefault="008E5D2D" w:rsidP="00BD32C6">
            <w:pPr>
              <w:rPr>
                <w:sz w:val="24"/>
                <w:szCs w:val="24"/>
              </w:rPr>
            </w:pPr>
            <w:r w:rsidRPr="00BD32C6">
              <w:rPr>
                <w:sz w:val="24"/>
                <w:szCs w:val="24"/>
              </w:rPr>
              <w:t>34</w:t>
            </w:r>
            <w:r w:rsidR="00FE4976">
              <w:rPr>
                <w:sz w:val="24"/>
                <w:szCs w:val="24"/>
              </w:rPr>
              <w:t xml:space="preserve"> </w:t>
            </w:r>
            <w:r w:rsidRPr="00BD32C6">
              <w:rPr>
                <w:sz w:val="24"/>
                <w:szCs w:val="24"/>
              </w:rPr>
              <w:t>900,00</w:t>
            </w:r>
          </w:p>
        </w:tc>
        <w:tc>
          <w:tcPr>
            <w:tcW w:w="2126" w:type="dxa"/>
            <w:tcBorders>
              <w:bottom w:val="single" w:sz="12" w:space="0" w:color="auto"/>
            </w:tcBorders>
          </w:tcPr>
          <w:p w14:paraId="2DEBBF80" w14:textId="45C39669" w:rsidR="008E5D2D" w:rsidRPr="00BD32C6" w:rsidRDefault="00D32D50" w:rsidP="00BD32C6">
            <w:pPr>
              <w:rPr>
                <w:sz w:val="24"/>
                <w:szCs w:val="24"/>
              </w:rPr>
            </w:pPr>
            <w:r>
              <w:rPr>
                <w:sz w:val="24"/>
                <w:szCs w:val="24"/>
              </w:rPr>
              <w:t>б</w:t>
            </w:r>
            <w:r w:rsidR="00FE4976">
              <w:rPr>
                <w:sz w:val="24"/>
                <w:szCs w:val="24"/>
              </w:rPr>
              <w:t>иблиотека №</w:t>
            </w:r>
            <w:r w:rsidR="008E5D2D" w:rsidRPr="00BD32C6">
              <w:rPr>
                <w:sz w:val="24"/>
                <w:szCs w:val="24"/>
              </w:rPr>
              <w:t>15</w:t>
            </w:r>
          </w:p>
        </w:tc>
        <w:tc>
          <w:tcPr>
            <w:tcW w:w="3827" w:type="dxa"/>
            <w:tcBorders>
              <w:bottom w:val="single" w:sz="12" w:space="0" w:color="auto"/>
            </w:tcBorders>
          </w:tcPr>
          <w:p w14:paraId="481E5409" w14:textId="77777777" w:rsidR="008E5D2D" w:rsidRPr="00BD32C6" w:rsidRDefault="008E5D2D" w:rsidP="00BD32C6">
            <w:pPr>
              <w:rPr>
                <w:sz w:val="24"/>
                <w:szCs w:val="24"/>
              </w:rPr>
            </w:pPr>
            <w:r w:rsidRPr="00BD32C6">
              <w:rPr>
                <w:sz w:val="24"/>
                <w:szCs w:val="24"/>
              </w:rPr>
              <w:t>за счет бюджета</w:t>
            </w:r>
          </w:p>
        </w:tc>
      </w:tr>
      <w:tr w:rsidR="008E5D2D" w14:paraId="1206A155" w14:textId="77777777" w:rsidTr="00FF6FE7">
        <w:tc>
          <w:tcPr>
            <w:tcW w:w="2122" w:type="dxa"/>
            <w:tcBorders>
              <w:top w:val="single" w:sz="12" w:space="0" w:color="auto"/>
              <w:bottom w:val="single" w:sz="12" w:space="0" w:color="auto"/>
            </w:tcBorders>
          </w:tcPr>
          <w:p w14:paraId="3C546B30" w14:textId="77777777" w:rsidR="008E5D2D" w:rsidRPr="00BD32C6" w:rsidRDefault="008E5D2D" w:rsidP="00BD32C6">
            <w:pPr>
              <w:rPr>
                <w:sz w:val="24"/>
                <w:szCs w:val="24"/>
              </w:rPr>
            </w:pPr>
            <w:r w:rsidRPr="00BD32C6">
              <w:rPr>
                <w:sz w:val="24"/>
                <w:szCs w:val="24"/>
              </w:rPr>
              <w:t>Приобретение звукотехнической</w:t>
            </w:r>
          </w:p>
          <w:p w14:paraId="0DA0DD3E" w14:textId="123BD6CF" w:rsidR="008E5D2D" w:rsidRPr="00BD32C6" w:rsidRDefault="00D32D50" w:rsidP="00BD32C6">
            <w:pPr>
              <w:rPr>
                <w:sz w:val="24"/>
                <w:szCs w:val="24"/>
              </w:rPr>
            </w:pPr>
            <w:r>
              <w:rPr>
                <w:sz w:val="24"/>
                <w:szCs w:val="24"/>
              </w:rPr>
              <w:t>аппаратуры</w:t>
            </w:r>
          </w:p>
        </w:tc>
        <w:tc>
          <w:tcPr>
            <w:tcW w:w="1559" w:type="dxa"/>
            <w:tcBorders>
              <w:top w:val="single" w:sz="12" w:space="0" w:color="auto"/>
              <w:bottom w:val="single" w:sz="12" w:space="0" w:color="auto"/>
            </w:tcBorders>
          </w:tcPr>
          <w:p w14:paraId="6F544DF7" w14:textId="77777777" w:rsidR="008E5D2D" w:rsidRPr="00BD32C6" w:rsidRDefault="008E5D2D" w:rsidP="00BD32C6">
            <w:pPr>
              <w:rPr>
                <w:sz w:val="24"/>
                <w:szCs w:val="24"/>
              </w:rPr>
            </w:pPr>
            <w:r w:rsidRPr="00BD32C6">
              <w:rPr>
                <w:sz w:val="24"/>
                <w:szCs w:val="24"/>
              </w:rPr>
              <w:t>10000,00</w:t>
            </w:r>
          </w:p>
        </w:tc>
        <w:tc>
          <w:tcPr>
            <w:tcW w:w="2126" w:type="dxa"/>
            <w:tcBorders>
              <w:top w:val="single" w:sz="12" w:space="0" w:color="auto"/>
              <w:bottom w:val="single" w:sz="12" w:space="0" w:color="auto"/>
            </w:tcBorders>
          </w:tcPr>
          <w:p w14:paraId="413D663E" w14:textId="77777777" w:rsidR="00BD32C6" w:rsidRDefault="008E5D2D" w:rsidP="00BD32C6">
            <w:pPr>
              <w:rPr>
                <w:sz w:val="24"/>
                <w:szCs w:val="24"/>
              </w:rPr>
            </w:pPr>
            <w:r w:rsidRPr="00BD32C6">
              <w:rPr>
                <w:sz w:val="24"/>
                <w:szCs w:val="24"/>
              </w:rPr>
              <w:t xml:space="preserve">ЦГБ </w:t>
            </w:r>
          </w:p>
          <w:p w14:paraId="103FF0A6" w14:textId="3E363934" w:rsidR="008E5D2D" w:rsidRPr="00BD32C6" w:rsidRDefault="008E5D2D" w:rsidP="00BD32C6">
            <w:pPr>
              <w:rPr>
                <w:sz w:val="24"/>
                <w:szCs w:val="24"/>
              </w:rPr>
            </w:pPr>
            <w:r w:rsidRPr="00BD32C6">
              <w:rPr>
                <w:sz w:val="24"/>
                <w:szCs w:val="24"/>
              </w:rPr>
              <w:t>им. А.С. Пушкина</w:t>
            </w:r>
          </w:p>
        </w:tc>
        <w:tc>
          <w:tcPr>
            <w:tcW w:w="3827" w:type="dxa"/>
            <w:tcBorders>
              <w:top w:val="single" w:sz="12" w:space="0" w:color="auto"/>
              <w:bottom w:val="single" w:sz="12" w:space="0" w:color="auto"/>
            </w:tcBorders>
          </w:tcPr>
          <w:p w14:paraId="7FFFC3C7" w14:textId="77777777" w:rsidR="008E5D2D" w:rsidRPr="00BD32C6" w:rsidRDefault="008E5D2D" w:rsidP="00BD32C6">
            <w:pPr>
              <w:rPr>
                <w:sz w:val="24"/>
                <w:szCs w:val="24"/>
              </w:rPr>
            </w:pPr>
            <w:r w:rsidRPr="00BD32C6">
              <w:rPr>
                <w:sz w:val="24"/>
                <w:szCs w:val="24"/>
              </w:rPr>
              <w:t>за счет внебюджета</w:t>
            </w:r>
          </w:p>
        </w:tc>
      </w:tr>
      <w:tr w:rsidR="008E5D2D" w14:paraId="451EC2AC" w14:textId="77777777" w:rsidTr="00FF6FE7">
        <w:trPr>
          <w:trHeight w:val="585"/>
        </w:trPr>
        <w:tc>
          <w:tcPr>
            <w:tcW w:w="2122" w:type="dxa"/>
            <w:vMerge w:val="restart"/>
            <w:tcBorders>
              <w:top w:val="single" w:sz="12" w:space="0" w:color="auto"/>
            </w:tcBorders>
          </w:tcPr>
          <w:p w14:paraId="2367ED0F" w14:textId="77777777" w:rsidR="008E5D2D" w:rsidRPr="00BD32C6" w:rsidRDefault="008E5D2D" w:rsidP="00BD32C6">
            <w:pPr>
              <w:rPr>
                <w:sz w:val="24"/>
                <w:szCs w:val="24"/>
              </w:rPr>
            </w:pPr>
            <w:r w:rsidRPr="00BD32C6">
              <w:rPr>
                <w:sz w:val="24"/>
                <w:szCs w:val="24"/>
              </w:rPr>
              <w:t xml:space="preserve">Приобретение </w:t>
            </w:r>
          </w:p>
          <w:p w14:paraId="64FE0E3F" w14:textId="77777777" w:rsidR="008E5D2D" w:rsidRPr="00BD32C6" w:rsidRDefault="008E5D2D" w:rsidP="00BD32C6">
            <w:pPr>
              <w:rPr>
                <w:sz w:val="24"/>
                <w:szCs w:val="24"/>
              </w:rPr>
            </w:pPr>
            <w:r w:rsidRPr="00BD32C6">
              <w:rPr>
                <w:sz w:val="24"/>
                <w:szCs w:val="24"/>
              </w:rPr>
              <w:t>оргтехники, компьютерной техники и комплектующие к ним</w:t>
            </w:r>
          </w:p>
        </w:tc>
        <w:tc>
          <w:tcPr>
            <w:tcW w:w="1559" w:type="dxa"/>
            <w:tcBorders>
              <w:top w:val="single" w:sz="12" w:space="0" w:color="auto"/>
            </w:tcBorders>
          </w:tcPr>
          <w:p w14:paraId="1F095585" w14:textId="2C1E8308" w:rsidR="008E5D2D" w:rsidRPr="00FE4976" w:rsidRDefault="00FF6FE7" w:rsidP="00BD32C6">
            <w:pPr>
              <w:rPr>
                <w:color w:val="FF0000"/>
                <w:sz w:val="24"/>
                <w:szCs w:val="24"/>
              </w:rPr>
            </w:pPr>
            <w:r w:rsidRPr="00FF6FE7">
              <w:rPr>
                <w:sz w:val="24"/>
                <w:szCs w:val="24"/>
              </w:rPr>
              <w:t>104 700</w:t>
            </w:r>
            <w:r w:rsidR="00FE4976" w:rsidRPr="00FF6FE7">
              <w:rPr>
                <w:sz w:val="24"/>
                <w:szCs w:val="24"/>
              </w:rPr>
              <w:t>,00</w:t>
            </w:r>
          </w:p>
        </w:tc>
        <w:tc>
          <w:tcPr>
            <w:tcW w:w="2126" w:type="dxa"/>
            <w:tcBorders>
              <w:top w:val="single" w:sz="12" w:space="0" w:color="auto"/>
            </w:tcBorders>
          </w:tcPr>
          <w:p w14:paraId="7A59C29B" w14:textId="77777777" w:rsidR="00BD32C6" w:rsidRDefault="008E5D2D" w:rsidP="00BD32C6">
            <w:pPr>
              <w:rPr>
                <w:sz w:val="24"/>
                <w:szCs w:val="24"/>
              </w:rPr>
            </w:pPr>
            <w:r w:rsidRPr="00BD32C6">
              <w:rPr>
                <w:sz w:val="24"/>
                <w:szCs w:val="24"/>
              </w:rPr>
              <w:t xml:space="preserve">ЦГБ </w:t>
            </w:r>
          </w:p>
          <w:p w14:paraId="7B8061A9" w14:textId="2B6FC809" w:rsidR="008E5D2D" w:rsidRPr="00BD32C6" w:rsidRDefault="008E5D2D" w:rsidP="00BD32C6">
            <w:pPr>
              <w:rPr>
                <w:sz w:val="24"/>
                <w:szCs w:val="24"/>
              </w:rPr>
            </w:pPr>
            <w:r w:rsidRPr="00BD32C6">
              <w:rPr>
                <w:sz w:val="24"/>
                <w:szCs w:val="24"/>
              </w:rPr>
              <w:t xml:space="preserve">им. А.С. Пушкина </w:t>
            </w:r>
          </w:p>
        </w:tc>
        <w:tc>
          <w:tcPr>
            <w:tcW w:w="3827" w:type="dxa"/>
            <w:tcBorders>
              <w:top w:val="single" w:sz="12" w:space="0" w:color="auto"/>
            </w:tcBorders>
          </w:tcPr>
          <w:p w14:paraId="072F8570" w14:textId="77777777" w:rsidR="008E5D2D" w:rsidRPr="00BD32C6" w:rsidRDefault="008E5D2D" w:rsidP="00BD32C6">
            <w:pPr>
              <w:rPr>
                <w:sz w:val="24"/>
                <w:szCs w:val="24"/>
              </w:rPr>
            </w:pPr>
            <w:r w:rsidRPr="00BD32C6">
              <w:rPr>
                <w:sz w:val="24"/>
                <w:szCs w:val="24"/>
              </w:rPr>
              <w:t>за счет внебюджета</w:t>
            </w:r>
          </w:p>
        </w:tc>
      </w:tr>
      <w:tr w:rsidR="00FF6FE7" w14:paraId="32001BE0" w14:textId="77777777" w:rsidTr="00FF6FE7">
        <w:trPr>
          <w:trHeight w:val="741"/>
        </w:trPr>
        <w:tc>
          <w:tcPr>
            <w:tcW w:w="2122" w:type="dxa"/>
            <w:vMerge/>
          </w:tcPr>
          <w:p w14:paraId="481F2809" w14:textId="77777777" w:rsidR="00FF6FE7" w:rsidRPr="00BD32C6" w:rsidRDefault="00FF6FE7" w:rsidP="00BD32C6">
            <w:pPr>
              <w:rPr>
                <w:sz w:val="24"/>
                <w:szCs w:val="24"/>
              </w:rPr>
            </w:pPr>
          </w:p>
        </w:tc>
        <w:tc>
          <w:tcPr>
            <w:tcW w:w="1559" w:type="dxa"/>
          </w:tcPr>
          <w:p w14:paraId="6E4FBC28" w14:textId="77777777" w:rsidR="00FF6FE7" w:rsidRPr="00BD32C6" w:rsidRDefault="00FF6FE7" w:rsidP="00BD32C6">
            <w:pPr>
              <w:rPr>
                <w:sz w:val="24"/>
                <w:szCs w:val="24"/>
              </w:rPr>
            </w:pPr>
            <w:r w:rsidRPr="00BD32C6">
              <w:rPr>
                <w:sz w:val="24"/>
                <w:szCs w:val="24"/>
              </w:rPr>
              <w:t xml:space="preserve">50000,00 </w:t>
            </w:r>
          </w:p>
        </w:tc>
        <w:tc>
          <w:tcPr>
            <w:tcW w:w="2126" w:type="dxa"/>
          </w:tcPr>
          <w:p w14:paraId="69DB70F1" w14:textId="77777777" w:rsidR="00FF6FE7" w:rsidRDefault="00FF6FE7" w:rsidP="00BD32C6">
            <w:pPr>
              <w:rPr>
                <w:sz w:val="24"/>
                <w:szCs w:val="24"/>
              </w:rPr>
            </w:pPr>
            <w:r w:rsidRPr="00BD32C6">
              <w:rPr>
                <w:sz w:val="24"/>
                <w:szCs w:val="24"/>
              </w:rPr>
              <w:t xml:space="preserve">ЦГБ </w:t>
            </w:r>
          </w:p>
          <w:p w14:paraId="03F2310A" w14:textId="2DECA0A4" w:rsidR="00FF6FE7" w:rsidRPr="00BD32C6" w:rsidRDefault="00FF6FE7" w:rsidP="00BD32C6">
            <w:pPr>
              <w:rPr>
                <w:sz w:val="24"/>
                <w:szCs w:val="24"/>
              </w:rPr>
            </w:pPr>
            <w:r w:rsidRPr="00BD32C6">
              <w:rPr>
                <w:sz w:val="24"/>
                <w:szCs w:val="24"/>
              </w:rPr>
              <w:t>им. А.С. Пушкина</w:t>
            </w:r>
          </w:p>
        </w:tc>
        <w:tc>
          <w:tcPr>
            <w:tcW w:w="3827" w:type="dxa"/>
          </w:tcPr>
          <w:p w14:paraId="7E2A25FB" w14:textId="17171A87" w:rsidR="00FF6FE7" w:rsidRPr="00BD32C6" w:rsidRDefault="00FF6FE7" w:rsidP="00BD32C6">
            <w:pPr>
              <w:rPr>
                <w:sz w:val="24"/>
                <w:szCs w:val="24"/>
              </w:rPr>
            </w:pPr>
            <w:r w:rsidRPr="00BD32C6">
              <w:rPr>
                <w:sz w:val="24"/>
                <w:szCs w:val="24"/>
              </w:rPr>
              <w:t>Г</w:t>
            </w:r>
            <w:r w:rsidR="003B3043">
              <w:rPr>
                <w:sz w:val="24"/>
                <w:szCs w:val="24"/>
              </w:rPr>
              <w:t>рант «Школа семейного бюджета» (</w:t>
            </w:r>
            <w:r w:rsidRPr="00BD32C6">
              <w:rPr>
                <w:sz w:val="24"/>
                <w:szCs w:val="24"/>
              </w:rPr>
              <w:t>за счет внебюджета</w:t>
            </w:r>
            <w:r w:rsidR="003B3043">
              <w:rPr>
                <w:sz w:val="24"/>
                <w:szCs w:val="24"/>
              </w:rPr>
              <w:t>)</w:t>
            </w:r>
          </w:p>
        </w:tc>
      </w:tr>
      <w:tr w:rsidR="00582653" w14:paraId="360F5FD6" w14:textId="77777777" w:rsidTr="00FF6FE7">
        <w:trPr>
          <w:trHeight w:val="450"/>
        </w:trPr>
        <w:tc>
          <w:tcPr>
            <w:tcW w:w="2122" w:type="dxa"/>
            <w:tcBorders>
              <w:top w:val="single" w:sz="12" w:space="0" w:color="auto"/>
              <w:bottom w:val="single" w:sz="12" w:space="0" w:color="auto"/>
            </w:tcBorders>
          </w:tcPr>
          <w:p w14:paraId="03CAB874" w14:textId="27F47321" w:rsidR="00582653" w:rsidRPr="00BD32C6" w:rsidRDefault="00582653" w:rsidP="00582653">
            <w:pPr>
              <w:rPr>
                <w:sz w:val="24"/>
                <w:szCs w:val="24"/>
              </w:rPr>
            </w:pPr>
            <w:r w:rsidRPr="00D32D50">
              <w:rPr>
                <w:sz w:val="24"/>
                <w:szCs w:val="24"/>
              </w:rPr>
              <w:t>Приобретение лицензии Касперский</w:t>
            </w:r>
          </w:p>
        </w:tc>
        <w:tc>
          <w:tcPr>
            <w:tcW w:w="1559" w:type="dxa"/>
            <w:tcBorders>
              <w:top w:val="single" w:sz="12" w:space="0" w:color="auto"/>
              <w:bottom w:val="single" w:sz="12" w:space="0" w:color="auto"/>
            </w:tcBorders>
          </w:tcPr>
          <w:p w14:paraId="1312DBF0" w14:textId="477D6849" w:rsidR="00582653" w:rsidRPr="00BD32C6" w:rsidRDefault="00FF6FE7" w:rsidP="00FF6FE7">
            <w:pPr>
              <w:rPr>
                <w:sz w:val="24"/>
                <w:szCs w:val="24"/>
              </w:rPr>
            </w:pPr>
            <w:r>
              <w:rPr>
                <w:sz w:val="24"/>
                <w:szCs w:val="24"/>
              </w:rPr>
              <w:t>80 011,00</w:t>
            </w:r>
          </w:p>
        </w:tc>
        <w:tc>
          <w:tcPr>
            <w:tcW w:w="2126" w:type="dxa"/>
            <w:tcBorders>
              <w:top w:val="single" w:sz="12" w:space="0" w:color="auto"/>
              <w:bottom w:val="single" w:sz="12" w:space="0" w:color="auto"/>
            </w:tcBorders>
          </w:tcPr>
          <w:p w14:paraId="558C3697" w14:textId="4D9C4DC8" w:rsidR="00582653" w:rsidRPr="00BD32C6" w:rsidRDefault="00582653" w:rsidP="00582653">
            <w:pPr>
              <w:rPr>
                <w:sz w:val="24"/>
                <w:szCs w:val="24"/>
              </w:rPr>
            </w:pPr>
            <w:r>
              <w:rPr>
                <w:sz w:val="24"/>
                <w:szCs w:val="24"/>
              </w:rPr>
              <w:t>библиотеки Учреждения</w:t>
            </w:r>
          </w:p>
        </w:tc>
        <w:tc>
          <w:tcPr>
            <w:tcW w:w="3827" w:type="dxa"/>
            <w:tcBorders>
              <w:top w:val="single" w:sz="12" w:space="0" w:color="auto"/>
              <w:bottom w:val="single" w:sz="12" w:space="0" w:color="auto"/>
            </w:tcBorders>
          </w:tcPr>
          <w:p w14:paraId="7F1725BA" w14:textId="0060DCE2" w:rsidR="00582653" w:rsidRPr="00BD32C6" w:rsidRDefault="00582653" w:rsidP="00582653">
            <w:pPr>
              <w:rPr>
                <w:sz w:val="24"/>
                <w:szCs w:val="24"/>
              </w:rPr>
            </w:pPr>
            <w:r w:rsidRPr="00BD32C6">
              <w:rPr>
                <w:sz w:val="24"/>
                <w:szCs w:val="24"/>
              </w:rPr>
              <w:t>за счет внебюджета</w:t>
            </w:r>
          </w:p>
        </w:tc>
      </w:tr>
      <w:tr w:rsidR="00582653" w14:paraId="1F7B96C7" w14:textId="77777777" w:rsidTr="00FF6FE7">
        <w:tc>
          <w:tcPr>
            <w:tcW w:w="2122" w:type="dxa"/>
            <w:tcBorders>
              <w:top w:val="single" w:sz="12" w:space="0" w:color="auto"/>
              <w:bottom w:val="single" w:sz="12" w:space="0" w:color="auto"/>
            </w:tcBorders>
          </w:tcPr>
          <w:p w14:paraId="49F13E9F" w14:textId="77777777" w:rsidR="00582653" w:rsidRPr="00BD32C6" w:rsidRDefault="00582653" w:rsidP="00582653">
            <w:pPr>
              <w:rPr>
                <w:sz w:val="24"/>
                <w:szCs w:val="24"/>
              </w:rPr>
            </w:pPr>
            <w:r w:rsidRPr="00BD32C6">
              <w:rPr>
                <w:sz w:val="24"/>
                <w:szCs w:val="24"/>
              </w:rPr>
              <w:t>Приобретение штор</w:t>
            </w:r>
          </w:p>
        </w:tc>
        <w:tc>
          <w:tcPr>
            <w:tcW w:w="1559" w:type="dxa"/>
            <w:tcBorders>
              <w:top w:val="single" w:sz="12" w:space="0" w:color="auto"/>
              <w:bottom w:val="single" w:sz="12" w:space="0" w:color="auto"/>
            </w:tcBorders>
          </w:tcPr>
          <w:p w14:paraId="46FC3ED7" w14:textId="77777777" w:rsidR="00582653" w:rsidRPr="00BD32C6" w:rsidRDefault="00582653" w:rsidP="00582653">
            <w:pPr>
              <w:rPr>
                <w:sz w:val="24"/>
                <w:szCs w:val="24"/>
              </w:rPr>
            </w:pPr>
            <w:r w:rsidRPr="00BD32C6">
              <w:rPr>
                <w:sz w:val="24"/>
                <w:szCs w:val="24"/>
              </w:rPr>
              <w:t>10 600,00</w:t>
            </w:r>
          </w:p>
        </w:tc>
        <w:tc>
          <w:tcPr>
            <w:tcW w:w="2126" w:type="dxa"/>
            <w:tcBorders>
              <w:top w:val="single" w:sz="12" w:space="0" w:color="auto"/>
              <w:bottom w:val="single" w:sz="12" w:space="0" w:color="auto"/>
            </w:tcBorders>
          </w:tcPr>
          <w:p w14:paraId="6319CE63" w14:textId="082CE7B7" w:rsidR="00582653" w:rsidRPr="00BD32C6" w:rsidRDefault="00582653" w:rsidP="00582653">
            <w:pPr>
              <w:rPr>
                <w:sz w:val="24"/>
                <w:szCs w:val="24"/>
              </w:rPr>
            </w:pPr>
            <w:r>
              <w:rPr>
                <w:sz w:val="24"/>
                <w:szCs w:val="24"/>
              </w:rPr>
              <w:t>библиотека №</w:t>
            </w:r>
            <w:r w:rsidRPr="00BD32C6">
              <w:rPr>
                <w:sz w:val="24"/>
                <w:szCs w:val="24"/>
              </w:rPr>
              <w:t xml:space="preserve">12 </w:t>
            </w:r>
          </w:p>
        </w:tc>
        <w:tc>
          <w:tcPr>
            <w:tcW w:w="3827" w:type="dxa"/>
            <w:tcBorders>
              <w:top w:val="single" w:sz="12" w:space="0" w:color="auto"/>
              <w:bottom w:val="single" w:sz="12" w:space="0" w:color="auto"/>
            </w:tcBorders>
          </w:tcPr>
          <w:p w14:paraId="700F8C05" w14:textId="77777777" w:rsidR="00582653" w:rsidRPr="00BD32C6" w:rsidRDefault="00582653" w:rsidP="00582653">
            <w:pPr>
              <w:rPr>
                <w:sz w:val="24"/>
                <w:szCs w:val="24"/>
              </w:rPr>
            </w:pPr>
            <w:r w:rsidRPr="00BD32C6">
              <w:rPr>
                <w:sz w:val="24"/>
                <w:szCs w:val="24"/>
              </w:rPr>
              <w:t>за счет внебюджета</w:t>
            </w:r>
          </w:p>
        </w:tc>
      </w:tr>
      <w:tr w:rsidR="00582653" w14:paraId="5884FC5A" w14:textId="77777777" w:rsidTr="00FF6FE7">
        <w:tc>
          <w:tcPr>
            <w:tcW w:w="2122" w:type="dxa"/>
            <w:tcBorders>
              <w:top w:val="single" w:sz="12" w:space="0" w:color="auto"/>
            </w:tcBorders>
          </w:tcPr>
          <w:p w14:paraId="6102AB65" w14:textId="3CBB3970" w:rsidR="00582653" w:rsidRPr="00BD32C6" w:rsidRDefault="00582653" w:rsidP="00582653">
            <w:pPr>
              <w:rPr>
                <w:sz w:val="24"/>
                <w:szCs w:val="24"/>
              </w:rPr>
            </w:pPr>
            <w:r>
              <w:rPr>
                <w:sz w:val="24"/>
                <w:szCs w:val="24"/>
              </w:rPr>
              <w:t>Приобретение мебели</w:t>
            </w:r>
          </w:p>
        </w:tc>
        <w:tc>
          <w:tcPr>
            <w:tcW w:w="1559" w:type="dxa"/>
            <w:tcBorders>
              <w:top w:val="single" w:sz="12" w:space="0" w:color="auto"/>
            </w:tcBorders>
          </w:tcPr>
          <w:p w14:paraId="3E761E27" w14:textId="4AF01273" w:rsidR="00582653" w:rsidRPr="00BD32C6" w:rsidRDefault="00582653" w:rsidP="00582653">
            <w:pPr>
              <w:rPr>
                <w:sz w:val="24"/>
                <w:szCs w:val="24"/>
              </w:rPr>
            </w:pPr>
            <w:r>
              <w:rPr>
                <w:sz w:val="24"/>
                <w:szCs w:val="24"/>
              </w:rPr>
              <w:t>42 750,00</w:t>
            </w:r>
          </w:p>
        </w:tc>
        <w:tc>
          <w:tcPr>
            <w:tcW w:w="2126" w:type="dxa"/>
            <w:tcBorders>
              <w:top w:val="single" w:sz="12" w:space="0" w:color="auto"/>
            </w:tcBorders>
          </w:tcPr>
          <w:p w14:paraId="1A3C3A54" w14:textId="77777777" w:rsidR="00FF6FE7" w:rsidRDefault="00FF6FE7" w:rsidP="00FF6FE7">
            <w:pPr>
              <w:rPr>
                <w:sz w:val="24"/>
                <w:szCs w:val="24"/>
              </w:rPr>
            </w:pPr>
            <w:r w:rsidRPr="00BD32C6">
              <w:rPr>
                <w:sz w:val="24"/>
                <w:szCs w:val="24"/>
              </w:rPr>
              <w:t xml:space="preserve">ЦГБ </w:t>
            </w:r>
          </w:p>
          <w:p w14:paraId="546F9D8D" w14:textId="13966DC1" w:rsidR="00582653" w:rsidRPr="00BD32C6" w:rsidRDefault="00FF6FE7" w:rsidP="00FF6FE7">
            <w:pPr>
              <w:rPr>
                <w:sz w:val="24"/>
                <w:szCs w:val="24"/>
              </w:rPr>
            </w:pPr>
            <w:r w:rsidRPr="00BD32C6">
              <w:rPr>
                <w:sz w:val="24"/>
                <w:szCs w:val="24"/>
              </w:rPr>
              <w:t>им. А.С. Пушкина</w:t>
            </w:r>
          </w:p>
        </w:tc>
        <w:tc>
          <w:tcPr>
            <w:tcW w:w="3827" w:type="dxa"/>
            <w:tcBorders>
              <w:top w:val="single" w:sz="12" w:space="0" w:color="auto"/>
              <w:bottom w:val="single" w:sz="12" w:space="0" w:color="auto"/>
            </w:tcBorders>
          </w:tcPr>
          <w:p w14:paraId="0079396B" w14:textId="55EDC16E" w:rsidR="00582653" w:rsidRDefault="00582653" w:rsidP="00582653">
            <w:pPr>
              <w:rPr>
                <w:sz w:val="24"/>
                <w:szCs w:val="24"/>
              </w:rPr>
            </w:pPr>
            <w:r w:rsidRPr="00582653">
              <w:rPr>
                <w:sz w:val="24"/>
                <w:szCs w:val="24"/>
              </w:rPr>
              <w:t>План мероприятий «Организация и проведение общегородских и массовых мероприятий в сфере культуры и досуга населения»</w:t>
            </w:r>
            <w:r w:rsidR="003B3043">
              <w:rPr>
                <w:sz w:val="24"/>
                <w:szCs w:val="24"/>
              </w:rPr>
              <w:t xml:space="preserve"> (за счет бюджета)</w:t>
            </w:r>
          </w:p>
          <w:p w14:paraId="58FC0CD4" w14:textId="77021A75" w:rsidR="00582653" w:rsidRPr="00582653" w:rsidRDefault="00582653" w:rsidP="003B3043">
            <w:pPr>
              <w:rPr>
                <w:sz w:val="24"/>
                <w:szCs w:val="24"/>
              </w:rPr>
            </w:pPr>
            <w:r w:rsidRPr="00BD32C6">
              <w:rPr>
                <w:sz w:val="24"/>
                <w:szCs w:val="24"/>
              </w:rPr>
              <w:lastRenderedPageBreak/>
              <w:t xml:space="preserve">Грант «Школа семейного бюджета» </w:t>
            </w:r>
            <w:r w:rsidR="003B3043">
              <w:rPr>
                <w:sz w:val="24"/>
                <w:szCs w:val="24"/>
              </w:rPr>
              <w:t>(</w:t>
            </w:r>
            <w:r w:rsidRPr="00BD32C6">
              <w:rPr>
                <w:sz w:val="24"/>
                <w:szCs w:val="24"/>
              </w:rPr>
              <w:t>за счет внебюджета</w:t>
            </w:r>
            <w:r w:rsidR="003B3043">
              <w:rPr>
                <w:sz w:val="24"/>
                <w:szCs w:val="24"/>
              </w:rPr>
              <w:t>)</w:t>
            </w:r>
          </w:p>
        </w:tc>
      </w:tr>
      <w:tr w:rsidR="00582653" w14:paraId="3E417C11" w14:textId="77777777" w:rsidTr="003B3043">
        <w:tc>
          <w:tcPr>
            <w:tcW w:w="2122" w:type="dxa"/>
            <w:tcBorders>
              <w:top w:val="single" w:sz="12" w:space="0" w:color="auto"/>
              <w:bottom w:val="single" w:sz="12" w:space="0" w:color="auto"/>
            </w:tcBorders>
          </w:tcPr>
          <w:p w14:paraId="00D1F2A6" w14:textId="635C421A" w:rsidR="00582653" w:rsidRPr="00BD32C6" w:rsidRDefault="00582653" w:rsidP="00582653">
            <w:pPr>
              <w:rPr>
                <w:sz w:val="24"/>
                <w:szCs w:val="24"/>
              </w:rPr>
            </w:pPr>
            <w:r w:rsidRPr="00BD32C6">
              <w:rPr>
                <w:sz w:val="24"/>
                <w:szCs w:val="24"/>
              </w:rPr>
              <w:lastRenderedPageBreak/>
              <w:t xml:space="preserve">Приобретение </w:t>
            </w:r>
            <w:r>
              <w:rPr>
                <w:sz w:val="24"/>
                <w:szCs w:val="24"/>
              </w:rPr>
              <w:t>наборов игрушек для кукольного театра, развивающих игр</w:t>
            </w:r>
          </w:p>
        </w:tc>
        <w:tc>
          <w:tcPr>
            <w:tcW w:w="1559" w:type="dxa"/>
            <w:tcBorders>
              <w:top w:val="single" w:sz="12" w:space="0" w:color="auto"/>
              <w:bottom w:val="single" w:sz="12" w:space="0" w:color="auto"/>
            </w:tcBorders>
          </w:tcPr>
          <w:p w14:paraId="115677A4" w14:textId="786B87EA" w:rsidR="00582653" w:rsidRPr="00BD32C6" w:rsidRDefault="00582653" w:rsidP="00582653">
            <w:pPr>
              <w:rPr>
                <w:sz w:val="24"/>
                <w:szCs w:val="24"/>
              </w:rPr>
            </w:pPr>
            <w:r>
              <w:rPr>
                <w:sz w:val="24"/>
                <w:szCs w:val="24"/>
              </w:rPr>
              <w:t>19</w:t>
            </w:r>
            <w:r w:rsidRPr="00BD32C6">
              <w:rPr>
                <w:sz w:val="24"/>
                <w:szCs w:val="24"/>
              </w:rPr>
              <w:t xml:space="preserve"> 000,00</w:t>
            </w:r>
          </w:p>
        </w:tc>
        <w:tc>
          <w:tcPr>
            <w:tcW w:w="2126" w:type="dxa"/>
            <w:tcBorders>
              <w:top w:val="single" w:sz="12" w:space="0" w:color="auto"/>
              <w:bottom w:val="single" w:sz="12" w:space="0" w:color="auto"/>
            </w:tcBorders>
          </w:tcPr>
          <w:p w14:paraId="3FCC4DE6" w14:textId="77777777" w:rsidR="00582653" w:rsidRDefault="00582653" w:rsidP="00582653">
            <w:pPr>
              <w:rPr>
                <w:sz w:val="24"/>
                <w:szCs w:val="24"/>
              </w:rPr>
            </w:pPr>
            <w:r w:rsidRPr="00BD32C6">
              <w:rPr>
                <w:sz w:val="24"/>
                <w:szCs w:val="24"/>
              </w:rPr>
              <w:t xml:space="preserve">ЦГБ </w:t>
            </w:r>
          </w:p>
          <w:p w14:paraId="3D387DEF" w14:textId="4AE7F5C4" w:rsidR="00582653" w:rsidRPr="00BD32C6" w:rsidRDefault="00582653" w:rsidP="00582653">
            <w:pPr>
              <w:rPr>
                <w:sz w:val="24"/>
                <w:szCs w:val="24"/>
              </w:rPr>
            </w:pPr>
            <w:r w:rsidRPr="00BD32C6">
              <w:rPr>
                <w:sz w:val="24"/>
                <w:szCs w:val="24"/>
              </w:rPr>
              <w:t>им А.С. Пушкина</w:t>
            </w:r>
          </w:p>
        </w:tc>
        <w:tc>
          <w:tcPr>
            <w:tcW w:w="3827" w:type="dxa"/>
            <w:tcBorders>
              <w:top w:val="single" w:sz="12" w:space="0" w:color="auto"/>
              <w:bottom w:val="single" w:sz="12" w:space="0" w:color="auto"/>
            </w:tcBorders>
          </w:tcPr>
          <w:p w14:paraId="3B44175F" w14:textId="1148CEE1" w:rsidR="00582653" w:rsidRPr="00BD32C6" w:rsidRDefault="00582653" w:rsidP="00582653">
            <w:pPr>
              <w:rPr>
                <w:sz w:val="24"/>
                <w:szCs w:val="24"/>
              </w:rPr>
            </w:pPr>
            <w:r w:rsidRPr="00582653">
              <w:rPr>
                <w:sz w:val="24"/>
                <w:szCs w:val="24"/>
              </w:rPr>
              <w:t>План мероприятий «Организация и проведение общегородских и массовых мероприятий в сфере культуры и досуга населения»</w:t>
            </w:r>
            <w:r w:rsidR="003B3043">
              <w:rPr>
                <w:sz w:val="24"/>
                <w:szCs w:val="24"/>
              </w:rPr>
              <w:t xml:space="preserve"> (за счет бюджета)</w:t>
            </w:r>
          </w:p>
        </w:tc>
      </w:tr>
      <w:tr w:rsidR="003B3043" w14:paraId="2A075492" w14:textId="77777777" w:rsidTr="00FF6FE7">
        <w:tc>
          <w:tcPr>
            <w:tcW w:w="2122" w:type="dxa"/>
            <w:tcBorders>
              <w:top w:val="single" w:sz="12" w:space="0" w:color="auto"/>
            </w:tcBorders>
          </w:tcPr>
          <w:p w14:paraId="0729CDB3" w14:textId="59A1072E" w:rsidR="003B3043" w:rsidRPr="00997B7A" w:rsidRDefault="00997B7A" w:rsidP="00582653">
            <w:pPr>
              <w:rPr>
                <w:b/>
                <w:sz w:val="24"/>
                <w:szCs w:val="24"/>
              </w:rPr>
            </w:pPr>
            <w:r w:rsidRPr="00997B7A">
              <w:rPr>
                <w:b/>
                <w:sz w:val="24"/>
                <w:szCs w:val="24"/>
              </w:rPr>
              <w:t>ИТОГО:</w:t>
            </w:r>
          </w:p>
        </w:tc>
        <w:tc>
          <w:tcPr>
            <w:tcW w:w="1559" w:type="dxa"/>
            <w:tcBorders>
              <w:top w:val="single" w:sz="12" w:space="0" w:color="auto"/>
            </w:tcBorders>
          </w:tcPr>
          <w:p w14:paraId="69C500C6" w14:textId="73962706" w:rsidR="003B3043" w:rsidRPr="00997B7A" w:rsidRDefault="00997B7A" w:rsidP="00582653">
            <w:pPr>
              <w:rPr>
                <w:b/>
                <w:sz w:val="24"/>
                <w:szCs w:val="24"/>
              </w:rPr>
            </w:pPr>
            <w:r w:rsidRPr="00997B7A">
              <w:rPr>
                <w:b/>
                <w:sz w:val="24"/>
                <w:szCs w:val="24"/>
              </w:rPr>
              <w:t>961 316,29</w:t>
            </w:r>
          </w:p>
        </w:tc>
        <w:tc>
          <w:tcPr>
            <w:tcW w:w="2126" w:type="dxa"/>
            <w:tcBorders>
              <w:top w:val="single" w:sz="12" w:space="0" w:color="auto"/>
            </w:tcBorders>
          </w:tcPr>
          <w:p w14:paraId="45BBA756" w14:textId="77777777" w:rsidR="003B3043" w:rsidRPr="00BD32C6" w:rsidRDefault="003B3043" w:rsidP="00582653">
            <w:pPr>
              <w:rPr>
                <w:sz w:val="24"/>
                <w:szCs w:val="24"/>
              </w:rPr>
            </w:pPr>
          </w:p>
        </w:tc>
        <w:tc>
          <w:tcPr>
            <w:tcW w:w="3827" w:type="dxa"/>
            <w:tcBorders>
              <w:top w:val="single" w:sz="12" w:space="0" w:color="auto"/>
            </w:tcBorders>
          </w:tcPr>
          <w:p w14:paraId="4B0F6E4D" w14:textId="77777777" w:rsidR="003B3043" w:rsidRPr="00582653" w:rsidRDefault="003B3043" w:rsidP="00582653">
            <w:pPr>
              <w:rPr>
                <w:sz w:val="24"/>
                <w:szCs w:val="24"/>
              </w:rPr>
            </w:pPr>
          </w:p>
        </w:tc>
      </w:tr>
    </w:tbl>
    <w:p w14:paraId="5B0ECA9D" w14:textId="13A4AB21" w:rsidR="008E5D2D" w:rsidRDefault="008E5D2D" w:rsidP="00F463DE">
      <w:pPr>
        <w:ind w:firstLine="709"/>
        <w:jc w:val="both"/>
        <w:rPr>
          <w:b/>
          <w:sz w:val="24"/>
          <w:szCs w:val="24"/>
          <w:highlight w:val="yellow"/>
        </w:rPr>
      </w:pPr>
    </w:p>
    <w:p w14:paraId="1E7E1AF4" w14:textId="1968E2A8" w:rsidR="00F95F8C" w:rsidRDefault="00582653" w:rsidP="00F95F8C">
      <w:pPr>
        <w:ind w:firstLine="709"/>
      </w:pPr>
      <w:r>
        <w:rPr>
          <w:b/>
          <w:sz w:val="24"/>
          <w:szCs w:val="24"/>
        </w:rPr>
        <w:t>12.2.</w:t>
      </w:r>
      <w:r w:rsidR="00F95F8C">
        <w:rPr>
          <w:b/>
          <w:sz w:val="24"/>
          <w:szCs w:val="24"/>
        </w:rPr>
        <w:tab/>
        <w:t>Фандрайзинговая деятельность</w:t>
      </w:r>
    </w:p>
    <w:p w14:paraId="66DCB870" w14:textId="77777777" w:rsidR="00F95F8C" w:rsidRDefault="00F95F8C" w:rsidP="00F95F8C">
      <w:pPr>
        <w:ind w:firstLine="709"/>
        <w:jc w:val="both"/>
        <w:rPr>
          <w:sz w:val="24"/>
          <w:szCs w:val="24"/>
        </w:rPr>
      </w:pPr>
      <w:r>
        <w:rPr>
          <w:sz w:val="24"/>
          <w:szCs w:val="24"/>
        </w:rPr>
        <w:t xml:space="preserve">Общая сумма фандрайзинга в 2021 году составила </w:t>
      </w: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982066,24</w:t>
      </w:r>
      <w:r>
        <w:rPr>
          <w:sz w:val="24"/>
          <w:szCs w:val="24"/>
          <w:lang w:eastAsia="en-US"/>
        </w:rPr>
        <w:fldChar w:fldCharType="end"/>
      </w:r>
      <w:r>
        <w:rPr>
          <w:sz w:val="24"/>
          <w:szCs w:val="24"/>
          <w:lang w:eastAsia="en-US"/>
        </w:rPr>
        <w:t xml:space="preserve"> руб</w:t>
      </w:r>
      <w:r>
        <w:rPr>
          <w:sz w:val="24"/>
          <w:szCs w:val="24"/>
        </w:rPr>
        <w:t xml:space="preserve">. </w:t>
      </w:r>
    </w:p>
    <w:p w14:paraId="3C9C8A90" w14:textId="77777777" w:rsidR="00F95F8C" w:rsidRDefault="00F95F8C" w:rsidP="00F95F8C">
      <w:pPr>
        <w:jc w:val="center"/>
        <w:rPr>
          <w:sz w:val="24"/>
          <w:szCs w:val="24"/>
        </w:rPr>
      </w:pPr>
    </w:p>
    <w:p w14:paraId="3C1E49D2" w14:textId="77777777" w:rsidR="00302899" w:rsidRDefault="00F95F8C" w:rsidP="00F95F8C">
      <w:pPr>
        <w:jc w:val="center"/>
        <w:rPr>
          <w:b/>
          <w:sz w:val="24"/>
          <w:szCs w:val="24"/>
        </w:rPr>
      </w:pPr>
      <w:r>
        <w:rPr>
          <w:b/>
          <w:sz w:val="24"/>
          <w:szCs w:val="24"/>
        </w:rPr>
        <w:t xml:space="preserve">Сфера деятельности благотворителей </w:t>
      </w:r>
    </w:p>
    <w:p w14:paraId="5C7C830A" w14:textId="120A9C63" w:rsidR="00F95F8C" w:rsidRDefault="00302899" w:rsidP="00F95F8C">
      <w:pPr>
        <w:jc w:val="center"/>
        <w:rPr>
          <w:b/>
          <w:sz w:val="24"/>
          <w:szCs w:val="24"/>
        </w:rPr>
      </w:pPr>
      <w:r w:rsidRPr="00302899">
        <w:rPr>
          <w:b/>
          <w:sz w:val="24"/>
          <w:szCs w:val="24"/>
        </w:rPr>
        <w:t>МБУ «Централизованная библиотечная система»</w:t>
      </w:r>
      <w:r w:rsidR="00F95F8C">
        <w:rPr>
          <w:b/>
          <w:sz w:val="24"/>
          <w:szCs w:val="24"/>
        </w:rPr>
        <w:t xml:space="preserve"> в 2021 г.</w:t>
      </w:r>
    </w:p>
    <w:tbl>
      <w:tblPr>
        <w:tblStyle w:val="a6"/>
        <w:tblW w:w="9639" w:type="dxa"/>
        <w:tblInd w:w="-5" w:type="dxa"/>
        <w:tblLook w:val="04A0" w:firstRow="1" w:lastRow="0" w:firstColumn="1" w:lastColumn="0" w:noHBand="0" w:noVBand="1"/>
      </w:tblPr>
      <w:tblGrid>
        <w:gridCol w:w="679"/>
        <w:gridCol w:w="5827"/>
        <w:gridCol w:w="1557"/>
        <w:gridCol w:w="1576"/>
      </w:tblGrid>
      <w:tr w:rsidR="00F95F8C" w14:paraId="3E307119"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2FBBF079" w14:textId="77777777" w:rsidR="00F95F8C" w:rsidRDefault="00F95F8C">
            <w:pPr>
              <w:jc w:val="center"/>
              <w:rPr>
                <w:sz w:val="24"/>
                <w:szCs w:val="24"/>
                <w:lang w:eastAsia="en-US"/>
              </w:rPr>
            </w:pPr>
            <w:r>
              <w:rPr>
                <w:sz w:val="24"/>
                <w:szCs w:val="24"/>
                <w:lang w:eastAsia="en-US"/>
              </w:rPr>
              <w:t>№</w:t>
            </w:r>
          </w:p>
          <w:p w14:paraId="580523A1" w14:textId="77777777" w:rsidR="00F95F8C" w:rsidRDefault="00F95F8C">
            <w:pPr>
              <w:jc w:val="center"/>
              <w:rPr>
                <w:sz w:val="24"/>
                <w:szCs w:val="24"/>
                <w:lang w:eastAsia="en-US"/>
              </w:rPr>
            </w:pPr>
            <w:r>
              <w:rPr>
                <w:sz w:val="24"/>
                <w:szCs w:val="24"/>
                <w:lang w:eastAsia="en-US"/>
              </w:rPr>
              <w:t>п/п</w:t>
            </w:r>
          </w:p>
        </w:tc>
        <w:tc>
          <w:tcPr>
            <w:tcW w:w="5827" w:type="dxa"/>
            <w:tcBorders>
              <w:top w:val="single" w:sz="4" w:space="0" w:color="auto"/>
              <w:left w:val="single" w:sz="4" w:space="0" w:color="auto"/>
              <w:bottom w:val="single" w:sz="4" w:space="0" w:color="auto"/>
              <w:right w:val="single" w:sz="4" w:space="0" w:color="auto"/>
            </w:tcBorders>
            <w:vAlign w:val="center"/>
            <w:hideMark/>
          </w:tcPr>
          <w:p w14:paraId="5834B0E0" w14:textId="77777777" w:rsidR="00F95F8C" w:rsidRDefault="00F95F8C">
            <w:pPr>
              <w:jc w:val="center"/>
              <w:rPr>
                <w:sz w:val="24"/>
                <w:szCs w:val="24"/>
                <w:lang w:eastAsia="en-US"/>
              </w:rPr>
            </w:pPr>
            <w:r>
              <w:rPr>
                <w:sz w:val="24"/>
                <w:szCs w:val="24"/>
                <w:lang w:eastAsia="en-US"/>
              </w:rPr>
              <w:t>Сфера деятельности благотворителя/партнера</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87275F6" w14:textId="77777777" w:rsidR="00F95F8C" w:rsidRDefault="00F95F8C">
            <w:pPr>
              <w:jc w:val="center"/>
              <w:rPr>
                <w:sz w:val="24"/>
                <w:szCs w:val="24"/>
                <w:lang w:eastAsia="en-US"/>
              </w:rPr>
            </w:pPr>
            <w:r>
              <w:rPr>
                <w:sz w:val="24"/>
                <w:szCs w:val="24"/>
                <w:lang w:eastAsia="en-US"/>
              </w:rPr>
              <w:t>Сумма, руб.</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A24507B" w14:textId="77777777" w:rsidR="00F95F8C" w:rsidRDefault="00F95F8C">
            <w:pPr>
              <w:jc w:val="center"/>
              <w:rPr>
                <w:sz w:val="24"/>
                <w:szCs w:val="24"/>
                <w:lang w:eastAsia="en-US"/>
              </w:rPr>
            </w:pPr>
            <w:r>
              <w:rPr>
                <w:sz w:val="24"/>
                <w:szCs w:val="24"/>
                <w:lang w:eastAsia="en-US"/>
              </w:rPr>
              <w:t>Количество</w:t>
            </w:r>
          </w:p>
        </w:tc>
      </w:tr>
      <w:tr w:rsidR="00F95F8C" w14:paraId="653A0A5F"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636FB3EE" w14:textId="77777777" w:rsidR="00F95F8C" w:rsidRDefault="00F95F8C">
            <w:pPr>
              <w:jc w:val="center"/>
              <w:rPr>
                <w:sz w:val="24"/>
                <w:szCs w:val="24"/>
                <w:lang w:eastAsia="en-US"/>
              </w:rPr>
            </w:pPr>
            <w:r>
              <w:rPr>
                <w:sz w:val="24"/>
                <w:szCs w:val="24"/>
                <w:lang w:eastAsia="en-US"/>
              </w:rPr>
              <w:t>1</w:t>
            </w:r>
          </w:p>
        </w:tc>
        <w:tc>
          <w:tcPr>
            <w:tcW w:w="5827" w:type="dxa"/>
            <w:tcBorders>
              <w:top w:val="single" w:sz="4" w:space="0" w:color="auto"/>
              <w:left w:val="single" w:sz="4" w:space="0" w:color="auto"/>
              <w:bottom w:val="single" w:sz="4" w:space="0" w:color="auto"/>
              <w:right w:val="single" w:sz="4" w:space="0" w:color="auto"/>
            </w:tcBorders>
            <w:hideMark/>
          </w:tcPr>
          <w:p w14:paraId="4F56A839" w14:textId="77777777" w:rsidR="00F95F8C" w:rsidRDefault="00F95F8C">
            <w:pPr>
              <w:rPr>
                <w:sz w:val="24"/>
                <w:szCs w:val="24"/>
                <w:lang w:eastAsia="en-US"/>
              </w:rPr>
            </w:pPr>
            <w:r>
              <w:rPr>
                <w:sz w:val="24"/>
                <w:szCs w:val="24"/>
                <w:lang w:eastAsia="en-US"/>
              </w:rPr>
              <w:t>Представители бизнес-структур</w:t>
            </w:r>
          </w:p>
        </w:tc>
        <w:tc>
          <w:tcPr>
            <w:tcW w:w="1557" w:type="dxa"/>
            <w:tcBorders>
              <w:top w:val="single" w:sz="4" w:space="0" w:color="auto"/>
              <w:left w:val="single" w:sz="4" w:space="0" w:color="auto"/>
              <w:bottom w:val="single" w:sz="4" w:space="0" w:color="auto"/>
              <w:right w:val="single" w:sz="4" w:space="0" w:color="auto"/>
            </w:tcBorders>
            <w:hideMark/>
          </w:tcPr>
          <w:p w14:paraId="4A8068B9" w14:textId="77777777" w:rsidR="00F95F8C" w:rsidRDefault="00F95F8C">
            <w:pPr>
              <w:jc w:val="center"/>
              <w:rPr>
                <w:sz w:val="24"/>
                <w:szCs w:val="24"/>
                <w:lang w:eastAsia="en-US"/>
              </w:rPr>
            </w:pPr>
            <w:r>
              <w:rPr>
                <w:sz w:val="24"/>
                <w:szCs w:val="24"/>
                <w:lang w:eastAsia="en-US"/>
              </w:rPr>
              <w:t>29400</w:t>
            </w:r>
          </w:p>
        </w:tc>
        <w:tc>
          <w:tcPr>
            <w:tcW w:w="1576" w:type="dxa"/>
            <w:tcBorders>
              <w:top w:val="single" w:sz="4" w:space="0" w:color="auto"/>
              <w:left w:val="single" w:sz="4" w:space="0" w:color="auto"/>
              <w:bottom w:val="single" w:sz="4" w:space="0" w:color="auto"/>
              <w:right w:val="single" w:sz="4" w:space="0" w:color="auto"/>
            </w:tcBorders>
            <w:hideMark/>
          </w:tcPr>
          <w:p w14:paraId="3B3E6F21" w14:textId="77777777" w:rsidR="00F95F8C" w:rsidRDefault="00F95F8C">
            <w:pPr>
              <w:jc w:val="center"/>
              <w:rPr>
                <w:sz w:val="24"/>
                <w:szCs w:val="24"/>
                <w:lang w:eastAsia="en-US"/>
              </w:rPr>
            </w:pPr>
            <w:r>
              <w:rPr>
                <w:sz w:val="24"/>
                <w:szCs w:val="24"/>
                <w:lang w:eastAsia="en-US"/>
              </w:rPr>
              <w:t>9</w:t>
            </w:r>
          </w:p>
        </w:tc>
      </w:tr>
      <w:tr w:rsidR="00F95F8C" w14:paraId="55D8D5D0"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7EACBFFD" w14:textId="77777777" w:rsidR="00F95F8C" w:rsidRDefault="00F95F8C">
            <w:pPr>
              <w:jc w:val="center"/>
              <w:rPr>
                <w:sz w:val="24"/>
                <w:szCs w:val="24"/>
                <w:lang w:eastAsia="en-US"/>
              </w:rPr>
            </w:pPr>
            <w:r>
              <w:rPr>
                <w:sz w:val="24"/>
                <w:szCs w:val="24"/>
                <w:lang w:eastAsia="en-US"/>
              </w:rPr>
              <w:t>2</w:t>
            </w:r>
          </w:p>
        </w:tc>
        <w:tc>
          <w:tcPr>
            <w:tcW w:w="5827" w:type="dxa"/>
            <w:tcBorders>
              <w:top w:val="single" w:sz="4" w:space="0" w:color="auto"/>
              <w:left w:val="single" w:sz="4" w:space="0" w:color="auto"/>
              <w:bottom w:val="single" w:sz="4" w:space="0" w:color="auto"/>
              <w:right w:val="single" w:sz="4" w:space="0" w:color="auto"/>
            </w:tcBorders>
            <w:hideMark/>
          </w:tcPr>
          <w:p w14:paraId="444E592D" w14:textId="77777777" w:rsidR="00F95F8C" w:rsidRDefault="00F95F8C">
            <w:pPr>
              <w:rPr>
                <w:sz w:val="24"/>
                <w:szCs w:val="24"/>
                <w:lang w:eastAsia="en-US"/>
              </w:rPr>
            </w:pPr>
            <w:r>
              <w:rPr>
                <w:sz w:val="24"/>
                <w:szCs w:val="24"/>
                <w:lang w:eastAsia="en-US"/>
              </w:rPr>
              <w:t>Грантодающие организации</w:t>
            </w:r>
          </w:p>
        </w:tc>
        <w:tc>
          <w:tcPr>
            <w:tcW w:w="1557" w:type="dxa"/>
            <w:tcBorders>
              <w:top w:val="single" w:sz="4" w:space="0" w:color="auto"/>
              <w:left w:val="single" w:sz="4" w:space="0" w:color="auto"/>
              <w:bottom w:val="single" w:sz="4" w:space="0" w:color="auto"/>
              <w:right w:val="single" w:sz="4" w:space="0" w:color="auto"/>
            </w:tcBorders>
            <w:hideMark/>
          </w:tcPr>
          <w:p w14:paraId="0CBFEE64" w14:textId="30D50171" w:rsidR="00F95F8C" w:rsidRDefault="0047152F">
            <w:pPr>
              <w:jc w:val="center"/>
              <w:rPr>
                <w:sz w:val="24"/>
                <w:szCs w:val="24"/>
                <w:lang w:eastAsia="en-US"/>
              </w:rPr>
            </w:pPr>
            <w:r>
              <w:rPr>
                <w:sz w:val="24"/>
                <w:szCs w:val="24"/>
                <w:lang w:eastAsia="en-US"/>
              </w:rPr>
              <w:t>206552,80</w:t>
            </w:r>
          </w:p>
        </w:tc>
        <w:tc>
          <w:tcPr>
            <w:tcW w:w="1576" w:type="dxa"/>
            <w:tcBorders>
              <w:top w:val="single" w:sz="4" w:space="0" w:color="auto"/>
              <w:left w:val="single" w:sz="4" w:space="0" w:color="auto"/>
              <w:bottom w:val="single" w:sz="4" w:space="0" w:color="auto"/>
              <w:right w:val="single" w:sz="4" w:space="0" w:color="auto"/>
            </w:tcBorders>
            <w:hideMark/>
          </w:tcPr>
          <w:p w14:paraId="3A291A0A" w14:textId="77777777" w:rsidR="00F95F8C" w:rsidRDefault="00F95F8C">
            <w:pPr>
              <w:jc w:val="center"/>
              <w:rPr>
                <w:sz w:val="24"/>
                <w:szCs w:val="24"/>
                <w:lang w:eastAsia="en-US"/>
              </w:rPr>
            </w:pPr>
            <w:r>
              <w:rPr>
                <w:sz w:val="24"/>
                <w:szCs w:val="24"/>
                <w:lang w:eastAsia="en-US"/>
              </w:rPr>
              <w:t>1</w:t>
            </w:r>
          </w:p>
        </w:tc>
      </w:tr>
      <w:tr w:rsidR="00F95F8C" w14:paraId="1748423D"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31AA1C95" w14:textId="77777777" w:rsidR="00F95F8C" w:rsidRDefault="00F95F8C">
            <w:pPr>
              <w:jc w:val="center"/>
              <w:rPr>
                <w:sz w:val="24"/>
                <w:szCs w:val="24"/>
                <w:lang w:eastAsia="en-US"/>
              </w:rPr>
            </w:pPr>
            <w:r>
              <w:rPr>
                <w:sz w:val="24"/>
                <w:szCs w:val="24"/>
                <w:lang w:eastAsia="en-US"/>
              </w:rPr>
              <w:t>3</w:t>
            </w:r>
          </w:p>
        </w:tc>
        <w:tc>
          <w:tcPr>
            <w:tcW w:w="5827" w:type="dxa"/>
            <w:tcBorders>
              <w:top w:val="single" w:sz="4" w:space="0" w:color="auto"/>
              <w:left w:val="single" w:sz="4" w:space="0" w:color="auto"/>
              <w:bottom w:val="single" w:sz="4" w:space="0" w:color="auto"/>
              <w:right w:val="single" w:sz="4" w:space="0" w:color="auto"/>
            </w:tcBorders>
            <w:hideMark/>
          </w:tcPr>
          <w:p w14:paraId="66174416" w14:textId="77777777" w:rsidR="00F95F8C" w:rsidRDefault="00F95F8C">
            <w:pPr>
              <w:rPr>
                <w:sz w:val="24"/>
                <w:szCs w:val="24"/>
                <w:lang w:eastAsia="en-US"/>
              </w:rPr>
            </w:pPr>
            <w:r>
              <w:rPr>
                <w:sz w:val="24"/>
                <w:szCs w:val="24"/>
                <w:lang w:eastAsia="en-US"/>
              </w:rPr>
              <w:t>Депутаты Законодательного Собрания Кировской области</w:t>
            </w:r>
          </w:p>
        </w:tc>
        <w:tc>
          <w:tcPr>
            <w:tcW w:w="1557" w:type="dxa"/>
            <w:tcBorders>
              <w:top w:val="single" w:sz="4" w:space="0" w:color="auto"/>
              <w:left w:val="single" w:sz="4" w:space="0" w:color="auto"/>
              <w:bottom w:val="single" w:sz="4" w:space="0" w:color="auto"/>
              <w:right w:val="single" w:sz="4" w:space="0" w:color="auto"/>
            </w:tcBorders>
            <w:hideMark/>
          </w:tcPr>
          <w:p w14:paraId="259BF688" w14:textId="77777777" w:rsidR="00F95F8C" w:rsidRDefault="00F95F8C">
            <w:pPr>
              <w:jc w:val="center"/>
              <w:rPr>
                <w:sz w:val="24"/>
                <w:szCs w:val="24"/>
                <w:lang w:eastAsia="en-US"/>
              </w:rPr>
            </w:pPr>
            <w:r>
              <w:rPr>
                <w:sz w:val="24"/>
                <w:szCs w:val="24"/>
                <w:lang w:eastAsia="en-US"/>
              </w:rPr>
              <w:t>36000</w:t>
            </w:r>
          </w:p>
        </w:tc>
        <w:tc>
          <w:tcPr>
            <w:tcW w:w="1576" w:type="dxa"/>
            <w:tcBorders>
              <w:top w:val="single" w:sz="4" w:space="0" w:color="auto"/>
              <w:left w:val="single" w:sz="4" w:space="0" w:color="auto"/>
              <w:bottom w:val="single" w:sz="4" w:space="0" w:color="auto"/>
              <w:right w:val="single" w:sz="4" w:space="0" w:color="auto"/>
            </w:tcBorders>
            <w:hideMark/>
          </w:tcPr>
          <w:p w14:paraId="6B4D8084" w14:textId="77777777" w:rsidR="00F95F8C" w:rsidRDefault="00F95F8C">
            <w:pPr>
              <w:jc w:val="center"/>
              <w:rPr>
                <w:sz w:val="24"/>
                <w:szCs w:val="24"/>
                <w:lang w:eastAsia="en-US"/>
              </w:rPr>
            </w:pPr>
            <w:r>
              <w:rPr>
                <w:sz w:val="24"/>
                <w:szCs w:val="24"/>
                <w:lang w:eastAsia="en-US"/>
              </w:rPr>
              <w:t>2</w:t>
            </w:r>
          </w:p>
        </w:tc>
      </w:tr>
      <w:tr w:rsidR="00F95F8C" w14:paraId="5BE57C6D"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4A21E26B" w14:textId="77777777" w:rsidR="00F95F8C" w:rsidRDefault="00F95F8C">
            <w:pPr>
              <w:jc w:val="center"/>
              <w:rPr>
                <w:sz w:val="24"/>
                <w:szCs w:val="24"/>
                <w:lang w:eastAsia="en-US"/>
              </w:rPr>
            </w:pPr>
            <w:r>
              <w:rPr>
                <w:sz w:val="24"/>
                <w:szCs w:val="24"/>
                <w:lang w:eastAsia="en-US"/>
              </w:rPr>
              <w:t>4</w:t>
            </w:r>
          </w:p>
        </w:tc>
        <w:tc>
          <w:tcPr>
            <w:tcW w:w="5827" w:type="dxa"/>
            <w:tcBorders>
              <w:top w:val="single" w:sz="4" w:space="0" w:color="auto"/>
              <w:left w:val="single" w:sz="4" w:space="0" w:color="auto"/>
              <w:bottom w:val="single" w:sz="4" w:space="0" w:color="auto"/>
              <w:right w:val="single" w:sz="4" w:space="0" w:color="auto"/>
            </w:tcBorders>
            <w:hideMark/>
          </w:tcPr>
          <w:p w14:paraId="10F80EEC" w14:textId="77777777" w:rsidR="00F95F8C" w:rsidRDefault="00F95F8C">
            <w:pPr>
              <w:rPr>
                <w:sz w:val="24"/>
                <w:szCs w:val="24"/>
                <w:lang w:eastAsia="en-US"/>
              </w:rPr>
            </w:pPr>
            <w:r>
              <w:rPr>
                <w:sz w:val="24"/>
                <w:szCs w:val="24"/>
                <w:lang w:eastAsia="en-US"/>
              </w:rPr>
              <w:t>Депутаты Кировской городской Думы</w:t>
            </w:r>
          </w:p>
        </w:tc>
        <w:tc>
          <w:tcPr>
            <w:tcW w:w="1557" w:type="dxa"/>
            <w:tcBorders>
              <w:top w:val="single" w:sz="4" w:space="0" w:color="auto"/>
              <w:left w:val="single" w:sz="4" w:space="0" w:color="auto"/>
              <w:bottom w:val="single" w:sz="4" w:space="0" w:color="auto"/>
              <w:right w:val="single" w:sz="4" w:space="0" w:color="auto"/>
            </w:tcBorders>
            <w:hideMark/>
          </w:tcPr>
          <w:p w14:paraId="1761245E" w14:textId="77777777" w:rsidR="00F95F8C" w:rsidRDefault="00F95F8C">
            <w:pPr>
              <w:jc w:val="center"/>
              <w:rPr>
                <w:sz w:val="24"/>
                <w:szCs w:val="24"/>
                <w:lang w:eastAsia="en-US"/>
              </w:rPr>
            </w:pPr>
            <w:r>
              <w:rPr>
                <w:sz w:val="24"/>
                <w:szCs w:val="24"/>
                <w:lang w:eastAsia="en-US"/>
              </w:rPr>
              <w:t>515000</w:t>
            </w:r>
          </w:p>
        </w:tc>
        <w:tc>
          <w:tcPr>
            <w:tcW w:w="1576" w:type="dxa"/>
            <w:tcBorders>
              <w:top w:val="single" w:sz="4" w:space="0" w:color="auto"/>
              <w:left w:val="single" w:sz="4" w:space="0" w:color="auto"/>
              <w:bottom w:val="single" w:sz="4" w:space="0" w:color="auto"/>
              <w:right w:val="single" w:sz="4" w:space="0" w:color="auto"/>
            </w:tcBorders>
            <w:hideMark/>
          </w:tcPr>
          <w:p w14:paraId="04BCD935" w14:textId="77777777" w:rsidR="00F95F8C" w:rsidRDefault="00F95F8C">
            <w:pPr>
              <w:jc w:val="center"/>
              <w:rPr>
                <w:sz w:val="24"/>
                <w:szCs w:val="24"/>
                <w:lang w:eastAsia="en-US"/>
              </w:rPr>
            </w:pPr>
            <w:r>
              <w:rPr>
                <w:sz w:val="24"/>
                <w:szCs w:val="24"/>
                <w:lang w:eastAsia="en-US"/>
              </w:rPr>
              <w:t>10</w:t>
            </w:r>
          </w:p>
        </w:tc>
      </w:tr>
      <w:tr w:rsidR="00F95F8C" w14:paraId="5CAE63D5"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0DE347F4" w14:textId="77777777" w:rsidR="00F95F8C" w:rsidRDefault="00F95F8C">
            <w:pPr>
              <w:jc w:val="center"/>
              <w:rPr>
                <w:sz w:val="24"/>
                <w:szCs w:val="24"/>
                <w:lang w:eastAsia="en-US"/>
              </w:rPr>
            </w:pPr>
            <w:r>
              <w:rPr>
                <w:sz w:val="24"/>
                <w:szCs w:val="24"/>
                <w:lang w:eastAsia="en-US"/>
              </w:rPr>
              <w:t>5</w:t>
            </w:r>
          </w:p>
        </w:tc>
        <w:tc>
          <w:tcPr>
            <w:tcW w:w="5827" w:type="dxa"/>
            <w:tcBorders>
              <w:top w:val="single" w:sz="4" w:space="0" w:color="auto"/>
              <w:left w:val="single" w:sz="4" w:space="0" w:color="auto"/>
              <w:bottom w:val="single" w:sz="4" w:space="0" w:color="auto"/>
              <w:right w:val="single" w:sz="4" w:space="0" w:color="auto"/>
            </w:tcBorders>
            <w:hideMark/>
          </w:tcPr>
          <w:p w14:paraId="634C13C3" w14:textId="77777777" w:rsidR="00F95F8C" w:rsidRDefault="00F95F8C">
            <w:pPr>
              <w:rPr>
                <w:sz w:val="24"/>
                <w:szCs w:val="24"/>
                <w:lang w:eastAsia="en-US"/>
              </w:rPr>
            </w:pPr>
            <w:r>
              <w:rPr>
                <w:sz w:val="24"/>
                <w:szCs w:val="24"/>
                <w:lang w:eastAsia="en-US"/>
              </w:rPr>
              <w:t>Региональные общественные организации</w:t>
            </w:r>
          </w:p>
        </w:tc>
        <w:tc>
          <w:tcPr>
            <w:tcW w:w="1557" w:type="dxa"/>
            <w:tcBorders>
              <w:top w:val="single" w:sz="4" w:space="0" w:color="auto"/>
              <w:left w:val="single" w:sz="4" w:space="0" w:color="auto"/>
              <w:bottom w:val="single" w:sz="4" w:space="0" w:color="auto"/>
              <w:right w:val="single" w:sz="4" w:space="0" w:color="auto"/>
            </w:tcBorders>
            <w:hideMark/>
          </w:tcPr>
          <w:p w14:paraId="789EFB8D" w14:textId="77777777" w:rsidR="00F95F8C" w:rsidRDefault="00F95F8C">
            <w:pPr>
              <w:jc w:val="center"/>
              <w:rPr>
                <w:sz w:val="24"/>
                <w:szCs w:val="24"/>
                <w:lang w:eastAsia="en-US"/>
              </w:rPr>
            </w:pPr>
            <w:r>
              <w:rPr>
                <w:sz w:val="24"/>
                <w:szCs w:val="24"/>
                <w:lang w:eastAsia="en-US"/>
              </w:rPr>
              <w:t>0</w:t>
            </w:r>
          </w:p>
        </w:tc>
        <w:tc>
          <w:tcPr>
            <w:tcW w:w="1576" w:type="dxa"/>
            <w:tcBorders>
              <w:top w:val="single" w:sz="4" w:space="0" w:color="auto"/>
              <w:left w:val="single" w:sz="4" w:space="0" w:color="auto"/>
              <w:bottom w:val="single" w:sz="4" w:space="0" w:color="auto"/>
              <w:right w:val="single" w:sz="4" w:space="0" w:color="auto"/>
            </w:tcBorders>
            <w:hideMark/>
          </w:tcPr>
          <w:p w14:paraId="062536A7" w14:textId="77777777" w:rsidR="00F95F8C" w:rsidRDefault="00F95F8C">
            <w:pPr>
              <w:jc w:val="center"/>
              <w:rPr>
                <w:sz w:val="24"/>
                <w:szCs w:val="24"/>
                <w:lang w:eastAsia="en-US"/>
              </w:rPr>
            </w:pPr>
            <w:r>
              <w:rPr>
                <w:sz w:val="24"/>
                <w:szCs w:val="24"/>
                <w:lang w:eastAsia="en-US"/>
              </w:rPr>
              <w:t>0</w:t>
            </w:r>
          </w:p>
        </w:tc>
      </w:tr>
      <w:tr w:rsidR="00F95F8C" w14:paraId="1FF58C21"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2938C0F1" w14:textId="77777777" w:rsidR="00F95F8C" w:rsidRDefault="00F95F8C">
            <w:pPr>
              <w:jc w:val="center"/>
              <w:rPr>
                <w:sz w:val="24"/>
                <w:szCs w:val="24"/>
                <w:lang w:eastAsia="en-US"/>
              </w:rPr>
            </w:pPr>
            <w:r>
              <w:rPr>
                <w:sz w:val="24"/>
                <w:szCs w:val="24"/>
                <w:lang w:eastAsia="en-US"/>
              </w:rPr>
              <w:t>6</w:t>
            </w:r>
          </w:p>
        </w:tc>
        <w:tc>
          <w:tcPr>
            <w:tcW w:w="5827" w:type="dxa"/>
            <w:tcBorders>
              <w:top w:val="single" w:sz="4" w:space="0" w:color="auto"/>
              <w:left w:val="single" w:sz="4" w:space="0" w:color="auto"/>
              <w:bottom w:val="single" w:sz="4" w:space="0" w:color="auto"/>
              <w:right w:val="single" w:sz="4" w:space="0" w:color="auto"/>
            </w:tcBorders>
            <w:hideMark/>
          </w:tcPr>
          <w:p w14:paraId="014E99DF" w14:textId="77777777" w:rsidR="00F95F8C" w:rsidRDefault="00F95F8C">
            <w:pPr>
              <w:rPr>
                <w:sz w:val="24"/>
                <w:szCs w:val="24"/>
                <w:lang w:eastAsia="en-US"/>
              </w:rPr>
            </w:pPr>
            <w:r>
              <w:rPr>
                <w:sz w:val="24"/>
                <w:szCs w:val="24"/>
                <w:lang w:eastAsia="en-US"/>
              </w:rPr>
              <w:t>Частные лица (без указания социального и читательского статуса)</w:t>
            </w:r>
          </w:p>
        </w:tc>
        <w:tc>
          <w:tcPr>
            <w:tcW w:w="1557" w:type="dxa"/>
            <w:tcBorders>
              <w:top w:val="single" w:sz="4" w:space="0" w:color="auto"/>
              <w:left w:val="single" w:sz="4" w:space="0" w:color="auto"/>
              <w:bottom w:val="single" w:sz="4" w:space="0" w:color="auto"/>
              <w:right w:val="single" w:sz="4" w:space="0" w:color="auto"/>
            </w:tcBorders>
            <w:hideMark/>
          </w:tcPr>
          <w:p w14:paraId="3F71BBF4" w14:textId="77777777" w:rsidR="00F95F8C" w:rsidRDefault="00F95F8C">
            <w:pPr>
              <w:jc w:val="center"/>
              <w:rPr>
                <w:sz w:val="24"/>
                <w:szCs w:val="24"/>
                <w:lang w:eastAsia="en-US"/>
              </w:rPr>
            </w:pPr>
            <w:r>
              <w:rPr>
                <w:sz w:val="24"/>
                <w:szCs w:val="24"/>
                <w:lang w:eastAsia="en-US"/>
              </w:rPr>
              <w:t>108180,44</w:t>
            </w:r>
          </w:p>
        </w:tc>
        <w:tc>
          <w:tcPr>
            <w:tcW w:w="1576" w:type="dxa"/>
            <w:tcBorders>
              <w:top w:val="single" w:sz="4" w:space="0" w:color="auto"/>
              <w:left w:val="single" w:sz="4" w:space="0" w:color="auto"/>
              <w:bottom w:val="single" w:sz="4" w:space="0" w:color="auto"/>
              <w:right w:val="single" w:sz="4" w:space="0" w:color="auto"/>
            </w:tcBorders>
            <w:hideMark/>
          </w:tcPr>
          <w:p w14:paraId="09446579" w14:textId="77777777" w:rsidR="00F95F8C" w:rsidRDefault="00F95F8C">
            <w:pPr>
              <w:jc w:val="center"/>
              <w:rPr>
                <w:sz w:val="24"/>
                <w:szCs w:val="24"/>
                <w:lang w:eastAsia="en-US"/>
              </w:rPr>
            </w:pPr>
            <w:r>
              <w:rPr>
                <w:sz w:val="24"/>
                <w:szCs w:val="24"/>
                <w:lang w:eastAsia="en-US"/>
              </w:rPr>
              <w:t>35</w:t>
            </w:r>
          </w:p>
        </w:tc>
      </w:tr>
      <w:tr w:rsidR="00F95F8C" w14:paraId="4F30CAA8"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2A0D982B" w14:textId="77777777" w:rsidR="00F95F8C" w:rsidRDefault="00F95F8C">
            <w:pPr>
              <w:jc w:val="center"/>
              <w:rPr>
                <w:sz w:val="24"/>
                <w:szCs w:val="24"/>
                <w:lang w:eastAsia="en-US"/>
              </w:rPr>
            </w:pPr>
            <w:r>
              <w:rPr>
                <w:sz w:val="24"/>
                <w:szCs w:val="24"/>
                <w:lang w:eastAsia="en-US"/>
              </w:rPr>
              <w:t>7</w:t>
            </w:r>
          </w:p>
        </w:tc>
        <w:tc>
          <w:tcPr>
            <w:tcW w:w="5827" w:type="dxa"/>
            <w:tcBorders>
              <w:top w:val="single" w:sz="4" w:space="0" w:color="auto"/>
              <w:left w:val="single" w:sz="4" w:space="0" w:color="auto"/>
              <w:bottom w:val="single" w:sz="4" w:space="0" w:color="auto"/>
              <w:right w:val="single" w:sz="4" w:space="0" w:color="auto"/>
            </w:tcBorders>
            <w:hideMark/>
          </w:tcPr>
          <w:p w14:paraId="66937CB7" w14:textId="77777777" w:rsidR="00F95F8C" w:rsidRDefault="00F95F8C">
            <w:pPr>
              <w:rPr>
                <w:sz w:val="24"/>
                <w:szCs w:val="24"/>
                <w:lang w:eastAsia="en-US"/>
              </w:rPr>
            </w:pPr>
            <w:r>
              <w:rPr>
                <w:sz w:val="24"/>
                <w:szCs w:val="24"/>
                <w:lang w:eastAsia="en-US"/>
              </w:rPr>
              <w:t>Читатели библиотек</w:t>
            </w:r>
          </w:p>
        </w:tc>
        <w:tc>
          <w:tcPr>
            <w:tcW w:w="1557" w:type="dxa"/>
            <w:tcBorders>
              <w:top w:val="single" w:sz="4" w:space="0" w:color="auto"/>
              <w:left w:val="single" w:sz="4" w:space="0" w:color="auto"/>
              <w:bottom w:val="single" w:sz="4" w:space="0" w:color="auto"/>
              <w:right w:val="single" w:sz="4" w:space="0" w:color="auto"/>
            </w:tcBorders>
            <w:hideMark/>
          </w:tcPr>
          <w:p w14:paraId="4324632E" w14:textId="77777777" w:rsidR="00F95F8C" w:rsidRDefault="00F95F8C">
            <w:pPr>
              <w:jc w:val="center"/>
              <w:rPr>
                <w:sz w:val="24"/>
                <w:szCs w:val="24"/>
                <w:lang w:eastAsia="en-US"/>
              </w:rPr>
            </w:pPr>
            <w:r>
              <w:rPr>
                <w:sz w:val="24"/>
                <w:szCs w:val="24"/>
                <w:lang w:eastAsia="en-US"/>
              </w:rPr>
              <w:t>85683</w:t>
            </w:r>
          </w:p>
        </w:tc>
        <w:tc>
          <w:tcPr>
            <w:tcW w:w="1576" w:type="dxa"/>
            <w:tcBorders>
              <w:top w:val="single" w:sz="4" w:space="0" w:color="auto"/>
              <w:left w:val="single" w:sz="4" w:space="0" w:color="auto"/>
              <w:bottom w:val="single" w:sz="4" w:space="0" w:color="auto"/>
              <w:right w:val="single" w:sz="4" w:space="0" w:color="auto"/>
            </w:tcBorders>
            <w:hideMark/>
          </w:tcPr>
          <w:p w14:paraId="65FDA85C" w14:textId="77777777" w:rsidR="00F95F8C" w:rsidRDefault="00F95F8C">
            <w:pPr>
              <w:jc w:val="center"/>
              <w:rPr>
                <w:sz w:val="24"/>
                <w:szCs w:val="24"/>
                <w:lang w:eastAsia="en-US"/>
              </w:rPr>
            </w:pPr>
            <w:r>
              <w:rPr>
                <w:sz w:val="24"/>
                <w:szCs w:val="24"/>
                <w:lang w:eastAsia="en-US"/>
              </w:rPr>
              <w:t>292</w:t>
            </w:r>
          </w:p>
        </w:tc>
      </w:tr>
      <w:tr w:rsidR="00F95F8C" w14:paraId="551937D4"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1DDB64D4" w14:textId="77777777" w:rsidR="00F95F8C" w:rsidRDefault="00F95F8C">
            <w:pPr>
              <w:jc w:val="center"/>
              <w:rPr>
                <w:sz w:val="24"/>
                <w:szCs w:val="24"/>
                <w:lang w:eastAsia="en-US"/>
              </w:rPr>
            </w:pPr>
            <w:r>
              <w:rPr>
                <w:sz w:val="24"/>
                <w:szCs w:val="24"/>
                <w:lang w:eastAsia="en-US"/>
              </w:rPr>
              <w:t>8</w:t>
            </w:r>
          </w:p>
        </w:tc>
        <w:tc>
          <w:tcPr>
            <w:tcW w:w="5827" w:type="dxa"/>
            <w:tcBorders>
              <w:top w:val="single" w:sz="4" w:space="0" w:color="auto"/>
              <w:left w:val="single" w:sz="4" w:space="0" w:color="auto"/>
              <w:bottom w:val="single" w:sz="4" w:space="0" w:color="auto"/>
              <w:right w:val="single" w:sz="4" w:space="0" w:color="auto"/>
            </w:tcBorders>
            <w:hideMark/>
          </w:tcPr>
          <w:p w14:paraId="04B7CBAC" w14:textId="77777777" w:rsidR="00F95F8C" w:rsidRDefault="00F95F8C">
            <w:pPr>
              <w:rPr>
                <w:sz w:val="24"/>
                <w:szCs w:val="24"/>
                <w:lang w:eastAsia="en-US"/>
              </w:rPr>
            </w:pPr>
            <w:r>
              <w:rPr>
                <w:sz w:val="24"/>
                <w:szCs w:val="24"/>
                <w:lang w:eastAsia="en-US"/>
              </w:rPr>
              <w:t>Администрация города Кирова</w:t>
            </w:r>
          </w:p>
        </w:tc>
        <w:tc>
          <w:tcPr>
            <w:tcW w:w="1557" w:type="dxa"/>
            <w:tcBorders>
              <w:top w:val="single" w:sz="4" w:space="0" w:color="auto"/>
              <w:left w:val="single" w:sz="4" w:space="0" w:color="auto"/>
              <w:bottom w:val="single" w:sz="4" w:space="0" w:color="auto"/>
              <w:right w:val="single" w:sz="4" w:space="0" w:color="auto"/>
            </w:tcBorders>
            <w:hideMark/>
          </w:tcPr>
          <w:p w14:paraId="1A0D30DF" w14:textId="77777777" w:rsidR="00F95F8C" w:rsidRDefault="00F95F8C">
            <w:pPr>
              <w:jc w:val="center"/>
              <w:rPr>
                <w:sz w:val="24"/>
                <w:szCs w:val="24"/>
                <w:lang w:eastAsia="en-US"/>
              </w:rPr>
            </w:pPr>
            <w:r>
              <w:rPr>
                <w:sz w:val="24"/>
                <w:szCs w:val="24"/>
                <w:lang w:eastAsia="en-US"/>
              </w:rPr>
              <w:t>1250</w:t>
            </w:r>
          </w:p>
        </w:tc>
        <w:tc>
          <w:tcPr>
            <w:tcW w:w="1576" w:type="dxa"/>
            <w:tcBorders>
              <w:top w:val="single" w:sz="4" w:space="0" w:color="auto"/>
              <w:left w:val="single" w:sz="4" w:space="0" w:color="auto"/>
              <w:bottom w:val="single" w:sz="4" w:space="0" w:color="auto"/>
              <w:right w:val="single" w:sz="4" w:space="0" w:color="auto"/>
            </w:tcBorders>
            <w:hideMark/>
          </w:tcPr>
          <w:p w14:paraId="07189503" w14:textId="77777777" w:rsidR="00F95F8C" w:rsidRDefault="00F95F8C">
            <w:pPr>
              <w:jc w:val="center"/>
              <w:rPr>
                <w:sz w:val="24"/>
                <w:szCs w:val="24"/>
                <w:lang w:eastAsia="en-US"/>
              </w:rPr>
            </w:pPr>
            <w:r>
              <w:rPr>
                <w:sz w:val="24"/>
                <w:szCs w:val="24"/>
                <w:lang w:eastAsia="en-US"/>
              </w:rPr>
              <w:t>1</w:t>
            </w:r>
          </w:p>
        </w:tc>
      </w:tr>
      <w:tr w:rsidR="00F95F8C" w14:paraId="47FCCFE4"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437FB282" w14:textId="77777777" w:rsidR="00F95F8C" w:rsidRDefault="00F95F8C">
            <w:pPr>
              <w:jc w:val="center"/>
              <w:rPr>
                <w:sz w:val="24"/>
                <w:szCs w:val="24"/>
                <w:lang w:eastAsia="en-US"/>
              </w:rPr>
            </w:pPr>
            <w:r>
              <w:rPr>
                <w:sz w:val="24"/>
                <w:szCs w:val="24"/>
                <w:lang w:eastAsia="en-US"/>
              </w:rPr>
              <w:t>9</w:t>
            </w:r>
          </w:p>
        </w:tc>
        <w:tc>
          <w:tcPr>
            <w:tcW w:w="5827" w:type="dxa"/>
            <w:tcBorders>
              <w:top w:val="single" w:sz="4" w:space="0" w:color="auto"/>
              <w:left w:val="single" w:sz="4" w:space="0" w:color="auto"/>
              <w:bottom w:val="single" w:sz="4" w:space="0" w:color="auto"/>
              <w:right w:val="single" w:sz="4" w:space="0" w:color="auto"/>
            </w:tcBorders>
            <w:hideMark/>
          </w:tcPr>
          <w:p w14:paraId="14EFEDAF" w14:textId="77777777" w:rsidR="00F95F8C" w:rsidRDefault="00F95F8C">
            <w:pPr>
              <w:rPr>
                <w:sz w:val="24"/>
                <w:szCs w:val="24"/>
                <w:lang w:eastAsia="en-US"/>
              </w:rPr>
            </w:pPr>
            <w:r>
              <w:rPr>
                <w:sz w:val="24"/>
                <w:szCs w:val="24"/>
                <w:lang w:eastAsia="en-US"/>
              </w:rPr>
              <w:t>Учреждения культуры</w:t>
            </w:r>
          </w:p>
        </w:tc>
        <w:tc>
          <w:tcPr>
            <w:tcW w:w="1557" w:type="dxa"/>
            <w:tcBorders>
              <w:top w:val="single" w:sz="4" w:space="0" w:color="auto"/>
              <w:left w:val="single" w:sz="4" w:space="0" w:color="auto"/>
              <w:bottom w:val="single" w:sz="4" w:space="0" w:color="auto"/>
              <w:right w:val="single" w:sz="4" w:space="0" w:color="auto"/>
            </w:tcBorders>
            <w:hideMark/>
          </w:tcPr>
          <w:p w14:paraId="537E1EDA" w14:textId="77777777" w:rsidR="00F95F8C" w:rsidRDefault="00F95F8C">
            <w:pPr>
              <w:jc w:val="center"/>
              <w:rPr>
                <w:sz w:val="24"/>
                <w:szCs w:val="24"/>
                <w:lang w:eastAsia="en-US"/>
              </w:rPr>
            </w:pPr>
            <w:r>
              <w:rPr>
                <w:sz w:val="24"/>
                <w:szCs w:val="24"/>
                <w:lang w:eastAsia="en-US"/>
              </w:rPr>
              <w:t>0</w:t>
            </w:r>
          </w:p>
        </w:tc>
        <w:tc>
          <w:tcPr>
            <w:tcW w:w="1576" w:type="dxa"/>
            <w:tcBorders>
              <w:top w:val="single" w:sz="4" w:space="0" w:color="auto"/>
              <w:left w:val="single" w:sz="4" w:space="0" w:color="auto"/>
              <w:bottom w:val="single" w:sz="4" w:space="0" w:color="auto"/>
              <w:right w:val="single" w:sz="4" w:space="0" w:color="auto"/>
            </w:tcBorders>
            <w:hideMark/>
          </w:tcPr>
          <w:p w14:paraId="28726797" w14:textId="77777777" w:rsidR="00F95F8C" w:rsidRDefault="00F95F8C">
            <w:pPr>
              <w:jc w:val="center"/>
              <w:rPr>
                <w:sz w:val="24"/>
                <w:szCs w:val="24"/>
                <w:lang w:eastAsia="en-US"/>
              </w:rPr>
            </w:pPr>
            <w:r>
              <w:rPr>
                <w:sz w:val="24"/>
                <w:szCs w:val="24"/>
                <w:lang w:eastAsia="en-US"/>
              </w:rPr>
              <w:t>0</w:t>
            </w:r>
          </w:p>
        </w:tc>
      </w:tr>
      <w:tr w:rsidR="00F95F8C" w14:paraId="3FE94505" w14:textId="77777777" w:rsidTr="00302899">
        <w:tc>
          <w:tcPr>
            <w:tcW w:w="679" w:type="dxa"/>
            <w:tcBorders>
              <w:top w:val="single" w:sz="4" w:space="0" w:color="auto"/>
              <w:left w:val="single" w:sz="4" w:space="0" w:color="auto"/>
              <w:bottom w:val="single" w:sz="4" w:space="0" w:color="auto"/>
              <w:right w:val="single" w:sz="4" w:space="0" w:color="auto"/>
            </w:tcBorders>
            <w:hideMark/>
          </w:tcPr>
          <w:p w14:paraId="48C034F8" w14:textId="77777777" w:rsidR="00F95F8C" w:rsidRDefault="00F95F8C">
            <w:pPr>
              <w:jc w:val="center"/>
              <w:rPr>
                <w:sz w:val="24"/>
                <w:szCs w:val="24"/>
                <w:lang w:eastAsia="en-US"/>
              </w:rPr>
            </w:pPr>
            <w:r>
              <w:rPr>
                <w:sz w:val="24"/>
                <w:szCs w:val="24"/>
                <w:lang w:eastAsia="en-US"/>
              </w:rPr>
              <w:t>10</w:t>
            </w:r>
          </w:p>
        </w:tc>
        <w:tc>
          <w:tcPr>
            <w:tcW w:w="5827" w:type="dxa"/>
            <w:tcBorders>
              <w:top w:val="single" w:sz="4" w:space="0" w:color="auto"/>
              <w:left w:val="single" w:sz="4" w:space="0" w:color="auto"/>
              <w:bottom w:val="single" w:sz="4" w:space="0" w:color="auto"/>
              <w:right w:val="single" w:sz="4" w:space="0" w:color="auto"/>
            </w:tcBorders>
            <w:hideMark/>
          </w:tcPr>
          <w:p w14:paraId="10BCF174" w14:textId="77777777" w:rsidR="00F95F8C" w:rsidRDefault="00F95F8C">
            <w:pPr>
              <w:rPr>
                <w:sz w:val="24"/>
                <w:szCs w:val="24"/>
                <w:lang w:eastAsia="en-US"/>
              </w:rPr>
            </w:pPr>
            <w:r>
              <w:rPr>
                <w:sz w:val="24"/>
                <w:szCs w:val="24"/>
                <w:lang w:eastAsia="en-US"/>
              </w:rPr>
              <w:t>Образовательные учреждения</w:t>
            </w:r>
          </w:p>
        </w:tc>
        <w:tc>
          <w:tcPr>
            <w:tcW w:w="1557" w:type="dxa"/>
            <w:tcBorders>
              <w:top w:val="single" w:sz="4" w:space="0" w:color="auto"/>
              <w:left w:val="single" w:sz="4" w:space="0" w:color="auto"/>
              <w:bottom w:val="single" w:sz="4" w:space="0" w:color="auto"/>
              <w:right w:val="single" w:sz="4" w:space="0" w:color="auto"/>
            </w:tcBorders>
            <w:hideMark/>
          </w:tcPr>
          <w:p w14:paraId="3B879D13" w14:textId="77777777" w:rsidR="00F95F8C" w:rsidRDefault="00F95F8C">
            <w:pPr>
              <w:jc w:val="center"/>
              <w:rPr>
                <w:sz w:val="24"/>
                <w:szCs w:val="24"/>
                <w:lang w:eastAsia="en-US"/>
              </w:rPr>
            </w:pPr>
            <w:r>
              <w:rPr>
                <w:sz w:val="24"/>
                <w:szCs w:val="24"/>
                <w:lang w:eastAsia="en-US"/>
              </w:rPr>
              <w:t>0</w:t>
            </w:r>
          </w:p>
        </w:tc>
        <w:tc>
          <w:tcPr>
            <w:tcW w:w="1576" w:type="dxa"/>
            <w:tcBorders>
              <w:top w:val="single" w:sz="4" w:space="0" w:color="auto"/>
              <w:left w:val="single" w:sz="4" w:space="0" w:color="auto"/>
              <w:bottom w:val="single" w:sz="4" w:space="0" w:color="auto"/>
              <w:right w:val="single" w:sz="4" w:space="0" w:color="auto"/>
            </w:tcBorders>
            <w:hideMark/>
          </w:tcPr>
          <w:p w14:paraId="5CA1A2A4" w14:textId="77777777" w:rsidR="00F95F8C" w:rsidRDefault="00F95F8C">
            <w:pPr>
              <w:jc w:val="center"/>
              <w:rPr>
                <w:sz w:val="24"/>
                <w:szCs w:val="24"/>
                <w:lang w:eastAsia="en-US"/>
              </w:rPr>
            </w:pPr>
            <w:r>
              <w:rPr>
                <w:sz w:val="24"/>
                <w:szCs w:val="24"/>
                <w:lang w:eastAsia="en-US"/>
              </w:rPr>
              <w:t>0</w:t>
            </w:r>
          </w:p>
        </w:tc>
      </w:tr>
      <w:tr w:rsidR="00F95F8C" w14:paraId="6FFDB3F2" w14:textId="77777777" w:rsidTr="00302899">
        <w:tc>
          <w:tcPr>
            <w:tcW w:w="679" w:type="dxa"/>
            <w:tcBorders>
              <w:top w:val="single" w:sz="4" w:space="0" w:color="auto"/>
              <w:left w:val="single" w:sz="4" w:space="0" w:color="auto"/>
              <w:bottom w:val="single" w:sz="4" w:space="0" w:color="auto"/>
              <w:right w:val="single" w:sz="4" w:space="0" w:color="auto"/>
            </w:tcBorders>
          </w:tcPr>
          <w:p w14:paraId="7309A9AE" w14:textId="77777777" w:rsidR="00F95F8C" w:rsidRDefault="00F95F8C">
            <w:pPr>
              <w:jc w:val="center"/>
              <w:rPr>
                <w:sz w:val="24"/>
                <w:szCs w:val="24"/>
                <w:lang w:eastAsia="en-US"/>
              </w:rPr>
            </w:pPr>
          </w:p>
        </w:tc>
        <w:tc>
          <w:tcPr>
            <w:tcW w:w="5827" w:type="dxa"/>
            <w:tcBorders>
              <w:top w:val="single" w:sz="4" w:space="0" w:color="auto"/>
              <w:left w:val="single" w:sz="4" w:space="0" w:color="auto"/>
              <w:bottom w:val="single" w:sz="4" w:space="0" w:color="auto"/>
              <w:right w:val="single" w:sz="4" w:space="0" w:color="auto"/>
            </w:tcBorders>
            <w:hideMark/>
          </w:tcPr>
          <w:p w14:paraId="54BF6262" w14:textId="77777777" w:rsidR="00F95F8C" w:rsidRDefault="00F95F8C">
            <w:pPr>
              <w:jc w:val="right"/>
              <w:rPr>
                <w:sz w:val="24"/>
                <w:szCs w:val="24"/>
                <w:lang w:eastAsia="en-US"/>
              </w:rPr>
            </w:pPr>
            <w:r>
              <w:rPr>
                <w:sz w:val="24"/>
                <w:szCs w:val="24"/>
                <w:lang w:eastAsia="en-US"/>
              </w:rPr>
              <w:t>Итого:</w:t>
            </w:r>
          </w:p>
        </w:tc>
        <w:tc>
          <w:tcPr>
            <w:tcW w:w="1557" w:type="dxa"/>
            <w:tcBorders>
              <w:top w:val="single" w:sz="4" w:space="0" w:color="auto"/>
              <w:left w:val="single" w:sz="4" w:space="0" w:color="auto"/>
              <w:bottom w:val="single" w:sz="4" w:space="0" w:color="auto"/>
              <w:right w:val="single" w:sz="4" w:space="0" w:color="auto"/>
            </w:tcBorders>
            <w:hideMark/>
          </w:tcPr>
          <w:p w14:paraId="4D2E3247" w14:textId="2527EF2B" w:rsidR="00F95F8C" w:rsidRDefault="0047152F">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982066,24</w:t>
            </w:r>
            <w:r>
              <w:rPr>
                <w:sz w:val="24"/>
                <w:szCs w:val="24"/>
                <w:lang w:eastAsia="en-US"/>
              </w:rPr>
              <w:fldChar w:fldCharType="end"/>
            </w:r>
          </w:p>
        </w:tc>
        <w:tc>
          <w:tcPr>
            <w:tcW w:w="1576" w:type="dxa"/>
            <w:tcBorders>
              <w:top w:val="single" w:sz="4" w:space="0" w:color="auto"/>
              <w:left w:val="single" w:sz="4" w:space="0" w:color="auto"/>
              <w:bottom w:val="single" w:sz="4" w:space="0" w:color="auto"/>
              <w:right w:val="single" w:sz="4" w:space="0" w:color="auto"/>
            </w:tcBorders>
            <w:hideMark/>
          </w:tcPr>
          <w:p w14:paraId="004B9E1F"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351</w:t>
            </w:r>
            <w:r>
              <w:rPr>
                <w:sz w:val="24"/>
                <w:szCs w:val="24"/>
                <w:lang w:eastAsia="en-US"/>
              </w:rPr>
              <w:fldChar w:fldCharType="end"/>
            </w:r>
          </w:p>
        </w:tc>
      </w:tr>
    </w:tbl>
    <w:p w14:paraId="38853867" w14:textId="77777777" w:rsidR="00997B7A" w:rsidRDefault="00997B7A" w:rsidP="00F95F8C">
      <w:pPr>
        <w:ind w:firstLine="708"/>
        <w:jc w:val="center"/>
        <w:rPr>
          <w:b/>
          <w:sz w:val="24"/>
          <w:szCs w:val="24"/>
        </w:rPr>
      </w:pPr>
    </w:p>
    <w:p w14:paraId="7B4A5CB1" w14:textId="108AD11E" w:rsidR="00302899" w:rsidRDefault="00F95F8C" w:rsidP="00F95F8C">
      <w:pPr>
        <w:ind w:firstLine="708"/>
        <w:jc w:val="center"/>
        <w:rPr>
          <w:b/>
          <w:sz w:val="24"/>
          <w:szCs w:val="24"/>
        </w:rPr>
      </w:pPr>
      <w:r>
        <w:rPr>
          <w:b/>
          <w:sz w:val="24"/>
          <w:szCs w:val="24"/>
        </w:rPr>
        <w:t xml:space="preserve">Основные позиции фандрайзинга </w:t>
      </w:r>
    </w:p>
    <w:p w14:paraId="12485667" w14:textId="739D797B" w:rsidR="00F95F8C" w:rsidRDefault="00302899" w:rsidP="00F95F8C">
      <w:pPr>
        <w:ind w:firstLine="708"/>
        <w:jc w:val="center"/>
        <w:rPr>
          <w:b/>
          <w:sz w:val="24"/>
          <w:szCs w:val="24"/>
        </w:rPr>
      </w:pPr>
      <w:r w:rsidRPr="00302899">
        <w:rPr>
          <w:b/>
          <w:sz w:val="24"/>
          <w:szCs w:val="24"/>
        </w:rPr>
        <w:t>МБУ «Централизованная библиотечная система»</w:t>
      </w:r>
      <w:r w:rsidR="00F95F8C">
        <w:rPr>
          <w:b/>
          <w:sz w:val="24"/>
          <w:szCs w:val="24"/>
        </w:rPr>
        <w:t xml:space="preserve"> в 2021 г.</w:t>
      </w:r>
    </w:p>
    <w:tbl>
      <w:tblPr>
        <w:tblStyle w:val="a6"/>
        <w:tblW w:w="9634" w:type="dxa"/>
        <w:tblInd w:w="0" w:type="dxa"/>
        <w:tblLook w:val="04A0" w:firstRow="1" w:lastRow="0" w:firstColumn="1" w:lastColumn="0" w:noHBand="0" w:noVBand="1"/>
      </w:tblPr>
      <w:tblGrid>
        <w:gridCol w:w="596"/>
        <w:gridCol w:w="4786"/>
        <w:gridCol w:w="1984"/>
        <w:gridCol w:w="2268"/>
      </w:tblGrid>
      <w:tr w:rsidR="00F95F8C" w14:paraId="0BF94EF7"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7C276756" w14:textId="77777777" w:rsidR="00F95F8C" w:rsidRDefault="00F95F8C">
            <w:pPr>
              <w:jc w:val="center"/>
              <w:rPr>
                <w:sz w:val="24"/>
                <w:szCs w:val="24"/>
                <w:lang w:eastAsia="en-US"/>
              </w:rPr>
            </w:pPr>
            <w:r>
              <w:rPr>
                <w:sz w:val="24"/>
                <w:szCs w:val="24"/>
                <w:lang w:eastAsia="en-US"/>
              </w:rPr>
              <w:t>№</w:t>
            </w:r>
          </w:p>
          <w:p w14:paraId="0EB437BF" w14:textId="77777777" w:rsidR="00F95F8C" w:rsidRDefault="00F95F8C">
            <w:pPr>
              <w:jc w:val="center"/>
              <w:rPr>
                <w:sz w:val="24"/>
                <w:szCs w:val="24"/>
                <w:lang w:eastAsia="en-US"/>
              </w:rPr>
            </w:pPr>
            <w:r>
              <w:rPr>
                <w:sz w:val="24"/>
                <w:szCs w:val="24"/>
                <w:lang w:eastAsia="en-US"/>
              </w:rPr>
              <w:t>п/п</w:t>
            </w:r>
          </w:p>
        </w:tc>
        <w:tc>
          <w:tcPr>
            <w:tcW w:w="4786" w:type="dxa"/>
            <w:tcBorders>
              <w:top w:val="single" w:sz="4" w:space="0" w:color="auto"/>
              <w:left w:val="single" w:sz="4" w:space="0" w:color="auto"/>
              <w:bottom w:val="single" w:sz="4" w:space="0" w:color="auto"/>
              <w:right w:val="single" w:sz="4" w:space="0" w:color="auto"/>
            </w:tcBorders>
            <w:vAlign w:val="center"/>
            <w:hideMark/>
          </w:tcPr>
          <w:p w14:paraId="32CB4446" w14:textId="77777777" w:rsidR="00F95F8C" w:rsidRDefault="00F95F8C">
            <w:pPr>
              <w:jc w:val="center"/>
              <w:rPr>
                <w:sz w:val="24"/>
                <w:szCs w:val="24"/>
                <w:lang w:eastAsia="en-US"/>
              </w:rPr>
            </w:pPr>
            <w:r>
              <w:rPr>
                <w:sz w:val="24"/>
                <w:szCs w:val="24"/>
                <w:lang w:eastAsia="en-US"/>
              </w:rPr>
              <w:t>Позиция фандрайзинга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06F983" w14:textId="77777777" w:rsidR="00F95F8C" w:rsidRDefault="00F95F8C">
            <w:pPr>
              <w:jc w:val="center"/>
              <w:rPr>
                <w:sz w:val="24"/>
                <w:szCs w:val="24"/>
                <w:lang w:eastAsia="en-US"/>
              </w:rPr>
            </w:pPr>
            <w:r>
              <w:rPr>
                <w:sz w:val="24"/>
                <w:szCs w:val="24"/>
                <w:lang w:eastAsia="en-US"/>
              </w:rPr>
              <w:t>Сумма 2020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9EE664" w14:textId="77777777" w:rsidR="00F95F8C" w:rsidRDefault="00F95F8C">
            <w:pPr>
              <w:jc w:val="center"/>
              <w:rPr>
                <w:sz w:val="24"/>
                <w:szCs w:val="24"/>
                <w:lang w:eastAsia="en-US"/>
              </w:rPr>
            </w:pPr>
            <w:r>
              <w:rPr>
                <w:sz w:val="24"/>
                <w:szCs w:val="24"/>
                <w:lang w:eastAsia="en-US"/>
              </w:rPr>
              <w:t>Сумма 2021 г.</w:t>
            </w:r>
          </w:p>
        </w:tc>
      </w:tr>
      <w:tr w:rsidR="00F95F8C" w14:paraId="6C882212"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76571BE4" w14:textId="77777777" w:rsidR="00F95F8C" w:rsidRDefault="00F95F8C">
            <w:pPr>
              <w:jc w:val="center"/>
              <w:rPr>
                <w:sz w:val="24"/>
                <w:szCs w:val="24"/>
                <w:lang w:eastAsia="en-US"/>
              </w:rPr>
            </w:pPr>
            <w:r>
              <w:rPr>
                <w:sz w:val="24"/>
                <w:szCs w:val="24"/>
                <w:lang w:eastAsia="en-US"/>
              </w:rPr>
              <w:t>1</w:t>
            </w:r>
          </w:p>
        </w:tc>
        <w:tc>
          <w:tcPr>
            <w:tcW w:w="4786" w:type="dxa"/>
            <w:tcBorders>
              <w:top w:val="single" w:sz="4" w:space="0" w:color="auto"/>
              <w:left w:val="single" w:sz="4" w:space="0" w:color="auto"/>
              <w:bottom w:val="single" w:sz="4" w:space="0" w:color="auto"/>
              <w:right w:val="single" w:sz="4" w:space="0" w:color="auto"/>
            </w:tcBorders>
            <w:hideMark/>
          </w:tcPr>
          <w:p w14:paraId="06D5E295" w14:textId="77777777" w:rsidR="00F95F8C" w:rsidRDefault="00F95F8C">
            <w:pPr>
              <w:rPr>
                <w:sz w:val="24"/>
                <w:szCs w:val="24"/>
                <w:lang w:eastAsia="en-US"/>
              </w:rPr>
            </w:pPr>
            <w:r>
              <w:rPr>
                <w:sz w:val="24"/>
                <w:szCs w:val="24"/>
                <w:lang w:eastAsia="en-US"/>
              </w:rPr>
              <w:t>Строительные материалы, ремонт</w:t>
            </w:r>
          </w:p>
        </w:tc>
        <w:tc>
          <w:tcPr>
            <w:tcW w:w="1984" w:type="dxa"/>
            <w:tcBorders>
              <w:top w:val="single" w:sz="4" w:space="0" w:color="auto"/>
              <w:left w:val="single" w:sz="4" w:space="0" w:color="auto"/>
              <w:bottom w:val="single" w:sz="4" w:space="0" w:color="auto"/>
              <w:right w:val="single" w:sz="4" w:space="0" w:color="auto"/>
            </w:tcBorders>
            <w:hideMark/>
          </w:tcPr>
          <w:p w14:paraId="56621F35" w14:textId="77777777" w:rsidR="00F95F8C" w:rsidRDefault="00F95F8C">
            <w:pPr>
              <w:jc w:val="center"/>
              <w:rPr>
                <w:sz w:val="24"/>
                <w:szCs w:val="24"/>
                <w:lang w:eastAsia="en-US"/>
              </w:rPr>
            </w:pPr>
            <w:r>
              <w:rPr>
                <w:sz w:val="24"/>
                <w:szCs w:val="24"/>
                <w:lang w:eastAsia="en-US"/>
              </w:rPr>
              <w:t>10800,00</w:t>
            </w:r>
          </w:p>
        </w:tc>
        <w:tc>
          <w:tcPr>
            <w:tcW w:w="2268" w:type="dxa"/>
            <w:tcBorders>
              <w:top w:val="single" w:sz="4" w:space="0" w:color="auto"/>
              <w:left w:val="single" w:sz="4" w:space="0" w:color="auto"/>
              <w:bottom w:val="single" w:sz="4" w:space="0" w:color="auto"/>
              <w:right w:val="single" w:sz="4" w:space="0" w:color="auto"/>
            </w:tcBorders>
            <w:hideMark/>
          </w:tcPr>
          <w:p w14:paraId="0D540D1F" w14:textId="77777777" w:rsidR="00F95F8C" w:rsidRDefault="00F95F8C">
            <w:pPr>
              <w:jc w:val="center"/>
              <w:rPr>
                <w:sz w:val="24"/>
                <w:szCs w:val="24"/>
                <w:lang w:eastAsia="en-US"/>
              </w:rPr>
            </w:pPr>
            <w:r>
              <w:rPr>
                <w:sz w:val="24"/>
                <w:szCs w:val="24"/>
                <w:lang w:eastAsia="en-US"/>
              </w:rPr>
              <w:t>467000</w:t>
            </w:r>
          </w:p>
        </w:tc>
      </w:tr>
      <w:tr w:rsidR="00F95F8C" w14:paraId="76E62694"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3D8FF524" w14:textId="77777777" w:rsidR="00F95F8C" w:rsidRDefault="00F95F8C">
            <w:pPr>
              <w:jc w:val="center"/>
              <w:rPr>
                <w:sz w:val="24"/>
                <w:szCs w:val="24"/>
                <w:lang w:eastAsia="en-US"/>
              </w:rPr>
            </w:pPr>
            <w:r>
              <w:rPr>
                <w:sz w:val="24"/>
                <w:szCs w:val="24"/>
                <w:lang w:eastAsia="en-US"/>
              </w:rPr>
              <w:t>2</w:t>
            </w:r>
          </w:p>
        </w:tc>
        <w:tc>
          <w:tcPr>
            <w:tcW w:w="4786" w:type="dxa"/>
            <w:tcBorders>
              <w:top w:val="single" w:sz="4" w:space="0" w:color="auto"/>
              <w:left w:val="single" w:sz="4" w:space="0" w:color="auto"/>
              <w:bottom w:val="single" w:sz="4" w:space="0" w:color="auto"/>
              <w:right w:val="single" w:sz="4" w:space="0" w:color="auto"/>
            </w:tcBorders>
            <w:hideMark/>
          </w:tcPr>
          <w:p w14:paraId="56BC2F6F" w14:textId="77777777" w:rsidR="00F95F8C" w:rsidRDefault="00F95F8C">
            <w:pPr>
              <w:rPr>
                <w:sz w:val="24"/>
                <w:szCs w:val="24"/>
                <w:lang w:eastAsia="en-US"/>
              </w:rPr>
            </w:pPr>
            <w:r>
              <w:rPr>
                <w:sz w:val="24"/>
                <w:szCs w:val="24"/>
                <w:lang w:eastAsia="en-US"/>
              </w:rPr>
              <w:t>Доход от грантовой деятельности (конкурсы, тревел-гранты)</w:t>
            </w:r>
          </w:p>
        </w:tc>
        <w:tc>
          <w:tcPr>
            <w:tcW w:w="1984" w:type="dxa"/>
            <w:tcBorders>
              <w:top w:val="single" w:sz="4" w:space="0" w:color="auto"/>
              <w:left w:val="single" w:sz="4" w:space="0" w:color="auto"/>
              <w:bottom w:val="single" w:sz="4" w:space="0" w:color="auto"/>
              <w:right w:val="single" w:sz="4" w:space="0" w:color="auto"/>
            </w:tcBorders>
            <w:hideMark/>
          </w:tcPr>
          <w:p w14:paraId="0C748880"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177185</w:t>
            </w:r>
            <w:r>
              <w:rPr>
                <w:sz w:val="24"/>
                <w:szCs w:val="24"/>
                <w:lang w:eastAsia="en-US"/>
              </w:rPr>
              <w:fldChar w:fldCharType="end"/>
            </w:r>
            <w:r>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14:paraId="6DA53B70" w14:textId="77777777" w:rsidR="00F95F8C" w:rsidRDefault="00F95F8C">
            <w:pPr>
              <w:jc w:val="center"/>
              <w:rPr>
                <w:sz w:val="24"/>
                <w:szCs w:val="24"/>
                <w:lang w:eastAsia="en-US"/>
              </w:rPr>
            </w:pPr>
            <w:r>
              <w:rPr>
                <w:sz w:val="24"/>
                <w:szCs w:val="24"/>
                <w:lang w:eastAsia="en-US"/>
              </w:rPr>
              <w:t>206552,8</w:t>
            </w:r>
          </w:p>
        </w:tc>
      </w:tr>
      <w:tr w:rsidR="00F95F8C" w14:paraId="7FCD7DC9"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7662F55F" w14:textId="77777777" w:rsidR="00F95F8C" w:rsidRDefault="00F95F8C">
            <w:pPr>
              <w:jc w:val="center"/>
              <w:rPr>
                <w:sz w:val="24"/>
                <w:szCs w:val="24"/>
                <w:lang w:eastAsia="en-US"/>
              </w:rPr>
            </w:pPr>
            <w:r>
              <w:rPr>
                <w:sz w:val="24"/>
                <w:szCs w:val="24"/>
                <w:lang w:eastAsia="en-US"/>
              </w:rPr>
              <w:t>3</w:t>
            </w:r>
          </w:p>
        </w:tc>
        <w:tc>
          <w:tcPr>
            <w:tcW w:w="4786" w:type="dxa"/>
            <w:tcBorders>
              <w:top w:val="single" w:sz="4" w:space="0" w:color="auto"/>
              <w:left w:val="single" w:sz="4" w:space="0" w:color="auto"/>
              <w:bottom w:val="single" w:sz="4" w:space="0" w:color="auto"/>
              <w:right w:val="single" w:sz="4" w:space="0" w:color="auto"/>
            </w:tcBorders>
            <w:hideMark/>
          </w:tcPr>
          <w:p w14:paraId="4D6C3639" w14:textId="77777777" w:rsidR="00F95F8C" w:rsidRDefault="00F95F8C">
            <w:pPr>
              <w:rPr>
                <w:sz w:val="24"/>
                <w:szCs w:val="24"/>
                <w:lang w:eastAsia="en-US"/>
              </w:rPr>
            </w:pPr>
            <w:r>
              <w:rPr>
                <w:sz w:val="24"/>
                <w:szCs w:val="24"/>
                <w:lang w:eastAsia="en-US"/>
              </w:rPr>
              <w:t>Обновление программного обеспечения</w:t>
            </w:r>
          </w:p>
        </w:tc>
        <w:tc>
          <w:tcPr>
            <w:tcW w:w="1984" w:type="dxa"/>
            <w:tcBorders>
              <w:top w:val="single" w:sz="4" w:space="0" w:color="auto"/>
              <w:left w:val="single" w:sz="4" w:space="0" w:color="auto"/>
              <w:bottom w:val="single" w:sz="4" w:space="0" w:color="auto"/>
              <w:right w:val="single" w:sz="4" w:space="0" w:color="auto"/>
            </w:tcBorders>
            <w:hideMark/>
          </w:tcPr>
          <w:p w14:paraId="4B68F429" w14:textId="77777777" w:rsidR="00F95F8C" w:rsidRDefault="00F95F8C">
            <w:pPr>
              <w:jc w:val="center"/>
              <w:rPr>
                <w:sz w:val="24"/>
                <w:szCs w:val="24"/>
                <w:lang w:eastAsia="en-US"/>
              </w:rPr>
            </w:pPr>
            <w:r>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hideMark/>
          </w:tcPr>
          <w:p w14:paraId="146B9F5D" w14:textId="77777777" w:rsidR="00F95F8C" w:rsidRDefault="00F95F8C">
            <w:pPr>
              <w:jc w:val="center"/>
              <w:rPr>
                <w:sz w:val="24"/>
                <w:szCs w:val="24"/>
                <w:lang w:eastAsia="en-US"/>
              </w:rPr>
            </w:pPr>
            <w:r>
              <w:rPr>
                <w:sz w:val="24"/>
                <w:szCs w:val="24"/>
                <w:lang w:eastAsia="en-US"/>
              </w:rPr>
              <w:t>0</w:t>
            </w:r>
          </w:p>
        </w:tc>
      </w:tr>
      <w:tr w:rsidR="00F95F8C" w14:paraId="5794E5A7"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095F8168" w14:textId="77777777" w:rsidR="00F95F8C" w:rsidRDefault="00F95F8C">
            <w:pPr>
              <w:jc w:val="center"/>
              <w:rPr>
                <w:sz w:val="24"/>
                <w:szCs w:val="24"/>
                <w:lang w:eastAsia="en-US"/>
              </w:rPr>
            </w:pPr>
            <w:r>
              <w:rPr>
                <w:sz w:val="24"/>
                <w:szCs w:val="24"/>
                <w:lang w:eastAsia="en-US"/>
              </w:rPr>
              <w:t>4</w:t>
            </w:r>
          </w:p>
        </w:tc>
        <w:tc>
          <w:tcPr>
            <w:tcW w:w="4786" w:type="dxa"/>
            <w:tcBorders>
              <w:top w:val="single" w:sz="4" w:space="0" w:color="auto"/>
              <w:left w:val="single" w:sz="4" w:space="0" w:color="auto"/>
              <w:bottom w:val="single" w:sz="4" w:space="0" w:color="auto"/>
              <w:right w:val="single" w:sz="4" w:space="0" w:color="auto"/>
            </w:tcBorders>
            <w:hideMark/>
          </w:tcPr>
          <w:p w14:paraId="2FF43026" w14:textId="77777777" w:rsidR="00F95F8C" w:rsidRDefault="00F95F8C">
            <w:pPr>
              <w:rPr>
                <w:sz w:val="24"/>
                <w:szCs w:val="24"/>
                <w:lang w:eastAsia="en-US"/>
              </w:rPr>
            </w:pPr>
            <w:r>
              <w:rPr>
                <w:sz w:val="24"/>
                <w:szCs w:val="24"/>
                <w:lang w:eastAsia="en-US"/>
              </w:rPr>
              <w:t>Книги и подписка на периодику</w:t>
            </w:r>
          </w:p>
        </w:tc>
        <w:tc>
          <w:tcPr>
            <w:tcW w:w="1984" w:type="dxa"/>
            <w:tcBorders>
              <w:top w:val="single" w:sz="4" w:space="0" w:color="auto"/>
              <w:left w:val="single" w:sz="4" w:space="0" w:color="auto"/>
              <w:bottom w:val="single" w:sz="4" w:space="0" w:color="auto"/>
              <w:right w:val="single" w:sz="4" w:space="0" w:color="auto"/>
            </w:tcBorders>
            <w:hideMark/>
          </w:tcPr>
          <w:p w14:paraId="45E7F294"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72348</w:t>
            </w:r>
            <w:r>
              <w:rPr>
                <w:sz w:val="24"/>
                <w:szCs w:val="24"/>
                <w:lang w:eastAsia="en-US"/>
              </w:rPr>
              <w:fldChar w:fldCharType="end"/>
            </w:r>
            <w:r>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14:paraId="6E51EA42" w14:textId="77777777" w:rsidR="00F95F8C" w:rsidRDefault="00F95F8C">
            <w:pPr>
              <w:jc w:val="center"/>
              <w:rPr>
                <w:sz w:val="24"/>
                <w:szCs w:val="24"/>
                <w:lang w:eastAsia="en-US"/>
              </w:rPr>
            </w:pPr>
            <w:r>
              <w:rPr>
                <w:sz w:val="24"/>
                <w:szCs w:val="24"/>
                <w:lang w:eastAsia="en-US"/>
              </w:rPr>
              <w:t>138412,34</w:t>
            </w:r>
          </w:p>
        </w:tc>
      </w:tr>
      <w:tr w:rsidR="00F95F8C" w14:paraId="71B7013E"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063B254B" w14:textId="77777777" w:rsidR="00F95F8C" w:rsidRDefault="00F95F8C">
            <w:pPr>
              <w:jc w:val="center"/>
              <w:rPr>
                <w:sz w:val="24"/>
                <w:szCs w:val="24"/>
                <w:lang w:eastAsia="en-US"/>
              </w:rPr>
            </w:pPr>
            <w:r>
              <w:rPr>
                <w:sz w:val="24"/>
                <w:szCs w:val="24"/>
                <w:lang w:eastAsia="en-US"/>
              </w:rPr>
              <w:t>5</w:t>
            </w:r>
          </w:p>
        </w:tc>
        <w:tc>
          <w:tcPr>
            <w:tcW w:w="4786" w:type="dxa"/>
            <w:tcBorders>
              <w:top w:val="single" w:sz="4" w:space="0" w:color="auto"/>
              <w:left w:val="single" w:sz="4" w:space="0" w:color="auto"/>
              <w:bottom w:val="single" w:sz="4" w:space="0" w:color="auto"/>
              <w:right w:val="single" w:sz="4" w:space="0" w:color="auto"/>
            </w:tcBorders>
            <w:hideMark/>
          </w:tcPr>
          <w:p w14:paraId="261257C2" w14:textId="77777777" w:rsidR="00F95F8C" w:rsidRDefault="00F95F8C">
            <w:pPr>
              <w:rPr>
                <w:sz w:val="24"/>
                <w:szCs w:val="24"/>
                <w:lang w:eastAsia="en-US"/>
              </w:rPr>
            </w:pPr>
            <w:r>
              <w:rPr>
                <w:sz w:val="24"/>
                <w:szCs w:val="24"/>
                <w:lang w:eastAsia="en-US"/>
              </w:rPr>
              <w:t>Мебель и предметы интерьера</w:t>
            </w:r>
          </w:p>
        </w:tc>
        <w:tc>
          <w:tcPr>
            <w:tcW w:w="1984" w:type="dxa"/>
            <w:tcBorders>
              <w:top w:val="single" w:sz="4" w:space="0" w:color="auto"/>
              <w:left w:val="single" w:sz="4" w:space="0" w:color="auto"/>
              <w:bottom w:val="single" w:sz="4" w:space="0" w:color="auto"/>
              <w:right w:val="single" w:sz="4" w:space="0" w:color="auto"/>
            </w:tcBorders>
            <w:hideMark/>
          </w:tcPr>
          <w:p w14:paraId="28BD7915"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11580</w:t>
            </w:r>
            <w:r>
              <w:rPr>
                <w:sz w:val="24"/>
                <w:szCs w:val="24"/>
                <w:lang w:eastAsia="en-US"/>
              </w:rPr>
              <w:fldChar w:fldCharType="end"/>
            </w:r>
            <w:r>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14:paraId="07DAD8AC" w14:textId="77777777" w:rsidR="00F95F8C" w:rsidRDefault="00F95F8C">
            <w:pPr>
              <w:jc w:val="center"/>
              <w:rPr>
                <w:sz w:val="24"/>
                <w:szCs w:val="24"/>
                <w:lang w:eastAsia="en-US"/>
              </w:rPr>
            </w:pPr>
            <w:r>
              <w:rPr>
                <w:sz w:val="24"/>
                <w:szCs w:val="24"/>
                <w:lang w:eastAsia="en-US"/>
              </w:rPr>
              <w:t>27999</w:t>
            </w:r>
          </w:p>
        </w:tc>
      </w:tr>
      <w:tr w:rsidR="00F95F8C" w14:paraId="20B48F12"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14B7A1A9" w14:textId="77777777" w:rsidR="00F95F8C" w:rsidRDefault="00F95F8C">
            <w:pPr>
              <w:jc w:val="center"/>
              <w:rPr>
                <w:sz w:val="24"/>
                <w:szCs w:val="24"/>
                <w:lang w:eastAsia="en-US"/>
              </w:rPr>
            </w:pPr>
            <w:r>
              <w:rPr>
                <w:sz w:val="24"/>
                <w:szCs w:val="24"/>
                <w:lang w:eastAsia="en-US"/>
              </w:rPr>
              <w:t>6</w:t>
            </w:r>
          </w:p>
        </w:tc>
        <w:tc>
          <w:tcPr>
            <w:tcW w:w="4786" w:type="dxa"/>
            <w:tcBorders>
              <w:top w:val="single" w:sz="4" w:space="0" w:color="auto"/>
              <w:left w:val="single" w:sz="4" w:space="0" w:color="auto"/>
              <w:bottom w:val="single" w:sz="4" w:space="0" w:color="auto"/>
              <w:right w:val="single" w:sz="4" w:space="0" w:color="auto"/>
            </w:tcBorders>
            <w:hideMark/>
          </w:tcPr>
          <w:p w14:paraId="63C186DE" w14:textId="77777777" w:rsidR="00F95F8C" w:rsidRDefault="00F95F8C">
            <w:pPr>
              <w:rPr>
                <w:sz w:val="24"/>
                <w:szCs w:val="24"/>
                <w:lang w:eastAsia="en-US"/>
              </w:rPr>
            </w:pPr>
            <w:r>
              <w:rPr>
                <w:sz w:val="24"/>
                <w:szCs w:val="24"/>
                <w:lang w:eastAsia="en-US"/>
              </w:rPr>
              <w:t>Техника и сопутствующие товары</w:t>
            </w:r>
          </w:p>
        </w:tc>
        <w:tc>
          <w:tcPr>
            <w:tcW w:w="1984" w:type="dxa"/>
            <w:tcBorders>
              <w:top w:val="single" w:sz="4" w:space="0" w:color="auto"/>
              <w:left w:val="single" w:sz="4" w:space="0" w:color="auto"/>
              <w:bottom w:val="single" w:sz="4" w:space="0" w:color="auto"/>
              <w:right w:val="single" w:sz="4" w:space="0" w:color="auto"/>
            </w:tcBorders>
            <w:hideMark/>
          </w:tcPr>
          <w:p w14:paraId="125FCE83" w14:textId="77777777" w:rsidR="00F95F8C" w:rsidRDefault="00F95F8C">
            <w:pPr>
              <w:jc w:val="center"/>
              <w:rPr>
                <w:sz w:val="24"/>
                <w:szCs w:val="24"/>
                <w:lang w:eastAsia="en-US"/>
              </w:rPr>
            </w:pPr>
            <w:r>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hideMark/>
          </w:tcPr>
          <w:p w14:paraId="00824598" w14:textId="77777777" w:rsidR="00F95F8C" w:rsidRDefault="00F95F8C">
            <w:pPr>
              <w:jc w:val="center"/>
              <w:rPr>
                <w:sz w:val="24"/>
                <w:szCs w:val="24"/>
                <w:lang w:eastAsia="en-US"/>
              </w:rPr>
            </w:pPr>
            <w:r>
              <w:rPr>
                <w:sz w:val="24"/>
                <w:szCs w:val="24"/>
                <w:lang w:eastAsia="en-US"/>
              </w:rPr>
              <w:t>32000</w:t>
            </w:r>
          </w:p>
        </w:tc>
      </w:tr>
      <w:tr w:rsidR="00F95F8C" w14:paraId="1D2CA5C4"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49E15784" w14:textId="77777777" w:rsidR="00F95F8C" w:rsidRDefault="00F95F8C">
            <w:pPr>
              <w:jc w:val="center"/>
              <w:rPr>
                <w:sz w:val="24"/>
                <w:szCs w:val="24"/>
                <w:lang w:eastAsia="en-US"/>
              </w:rPr>
            </w:pPr>
            <w:r>
              <w:rPr>
                <w:sz w:val="24"/>
                <w:szCs w:val="24"/>
                <w:lang w:eastAsia="en-US"/>
              </w:rPr>
              <w:t>7</w:t>
            </w:r>
          </w:p>
        </w:tc>
        <w:tc>
          <w:tcPr>
            <w:tcW w:w="4786" w:type="dxa"/>
            <w:tcBorders>
              <w:top w:val="single" w:sz="4" w:space="0" w:color="auto"/>
              <w:left w:val="single" w:sz="4" w:space="0" w:color="auto"/>
              <w:bottom w:val="single" w:sz="4" w:space="0" w:color="auto"/>
              <w:right w:val="single" w:sz="4" w:space="0" w:color="auto"/>
            </w:tcBorders>
            <w:hideMark/>
          </w:tcPr>
          <w:p w14:paraId="64E74E36" w14:textId="77777777" w:rsidR="00F95F8C" w:rsidRDefault="00F95F8C">
            <w:pPr>
              <w:rPr>
                <w:sz w:val="24"/>
                <w:szCs w:val="24"/>
                <w:lang w:eastAsia="en-US"/>
              </w:rPr>
            </w:pPr>
            <w:r>
              <w:rPr>
                <w:sz w:val="24"/>
                <w:szCs w:val="24"/>
                <w:lang w:eastAsia="en-US"/>
              </w:rPr>
              <w:t>Канцелярские товары</w:t>
            </w:r>
          </w:p>
        </w:tc>
        <w:tc>
          <w:tcPr>
            <w:tcW w:w="1984" w:type="dxa"/>
            <w:tcBorders>
              <w:top w:val="single" w:sz="4" w:space="0" w:color="auto"/>
              <w:left w:val="single" w:sz="4" w:space="0" w:color="auto"/>
              <w:bottom w:val="single" w:sz="4" w:space="0" w:color="auto"/>
              <w:right w:val="single" w:sz="4" w:space="0" w:color="auto"/>
            </w:tcBorders>
            <w:hideMark/>
          </w:tcPr>
          <w:p w14:paraId="18B05B51" w14:textId="77777777" w:rsidR="00F95F8C" w:rsidRDefault="00F95F8C">
            <w:pPr>
              <w:jc w:val="center"/>
              <w:rPr>
                <w:sz w:val="24"/>
                <w:szCs w:val="24"/>
                <w:lang w:eastAsia="en-US"/>
              </w:rPr>
            </w:pPr>
            <w:r>
              <w:rPr>
                <w:sz w:val="24"/>
                <w:szCs w:val="24"/>
                <w:lang w:eastAsia="en-US"/>
              </w:rPr>
              <w:t>2100,00</w:t>
            </w:r>
          </w:p>
        </w:tc>
        <w:tc>
          <w:tcPr>
            <w:tcW w:w="2268" w:type="dxa"/>
            <w:tcBorders>
              <w:top w:val="single" w:sz="4" w:space="0" w:color="auto"/>
              <w:left w:val="single" w:sz="4" w:space="0" w:color="auto"/>
              <w:bottom w:val="single" w:sz="4" w:space="0" w:color="auto"/>
              <w:right w:val="single" w:sz="4" w:space="0" w:color="auto"/>
            </w:tcBorders>
            <w:hideMark/>
          </w:tcPr>
          <w:p w14:paraId="40ABE2E8" w14:textId="77777777" w:rsidR="00F95F8C" w:rsidRDefault="00F95F8C">
            <w:pPr>
              <w:jc w:val="center"/>
              <w:rPr>
                <w:sz w:val="24"/>
                <w:szCs w:val="24"/>
                <w:lang w:eastAsia="en-US"/>
              </w:rPr>
            </w:pPr>
            <w:r>
              <w:rPr>
                <w:sz w:val="24"/>
                <w:szCs w:val="24"/>
                <w:lang w:eastAsia="en-US"/>
              </w:rPr>
              <w:t>8004,9</w:t>
            </w:r>
          </w:p>
        </w:tc>
      </w:tr>
      <w:tr w:rsidR="00F95F8C" w14:paraId="712D25A0"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54E00E9E" w14:textId="77777777" w:rsidR="00F95F8C" w:rsidRDefault="00F95F8C">
            <w:pPr>
              <w:jc w:val="center"/>
              <w:rPr>
                <w:sz w:val="24"/>
                <w:szCs w:val="24"/>
                <w:lang w:eastAsia="en-US"/>
              </w:rPr>
            </w:pPr>
            <w:r>
              <w:rPr>
                <w:sz w:val="24"/>
                <w:szCs w:val="24"/>
                <w:lang w:eastAsia="en-US"/>
              </w:rPr>
              <w:t>8</w:t>
            </w:r>
          </w:p>
        </w:tc>
        <w:tc>
          <w:tcPr>
            <w:tcW w:w="4786" w:type="dxa"/>
            <w:tcBorders>
              <w:top w:val="single" w:sz="4" w:space="0" w:color="auto"/>
              <w:left w:val="single" w:sz="4" w:space="0" w:color="auto"/>
              <w:bottom w:val="single" w:sz="4" w:space="0" w:color="auto"/>
              <w:right w:val="single" w:sz="4" w:space="0" w:color="auto"/>
            </w:tcBorders>
            <w:hideMark/>
          </w:tcPr>
          <w:p w14:paraId="329DA901" w14:textId="77777777" w:rsidR="00F95F8C" w:rsidRDefault="00F95F8C">
            <w:pPr>
              <w:rPr>
                <w:sz w:val="24"/>
                <w:szCs w:val="24"/>
                <w:lang w:eastAsia="en-US"/>
              </w:rPr>
            </w:pPr>
            <w:r>
              <w:rPr>
                <w:sz w:val="24"/>
                <w:szCs w:val="24"/>
                <w:lang w:eastAsia="en-US"/>
              </w:rPr>
              <w:t>Оформление библиотеки</w:t>
            </w:r>
          </w:p>
        </w:tc>
        <w:tc>
          <w:tcPr>
            <w:tcW w:w="1984" w:type="dxa"/>
            <w:tcBorders>
              <w:top w:val="single" w:sz="4" w:space="0" w:color="auto"/>
              <w:left w:val="single" w:sz="4" w:space="0" w:color="auto"/>
              <w:bottom w:val="single" w:sz="4" w:space="0" w:color="auto"/>
              <w:right w:val="single" w:sz="4" w:space="0" w:color="auto"/>
            </w:tcBorders>
            <w:hideMark/>
          </w:tcPr>
          <w:p w14:paraId="65694A87" w14:textId="77777777" w:rsidR="00F95F8C" w:rsidRDefault="00F95F8C">
            <w:pPr>
              <w:jc w:val="center"/>
              <w:rPr>
                <w:sz w:val="24"/>
                <w:szCs w:val="24"/>
                <w:lang w:eastAsia="en-US"/>
              </w:rPr>
            </w:pPr>
            <w:r>
              <w:rPr>
                <w:sz w:val="24"/>
                <w:szCs w:val="24"/>
                <w:lang w:eastAsia="en-US"/>
              </w:rPr>
              <w:t>1000,00</w:t>
            </w:r>
          </w:p>
        </w:tc>
        <w:tc>
          <w:tcPr>
            <w:tcW w:w="2268" w:type="dxa"/>
            <w:tcBorders>
              <w:top w:val="single" w:sz="4" w:space="0" w:color="auto"/>
              <w:left w:val="single" w:sz="4" w:space="0" w:color="auto"/>
              <w:bottom w:val="single" w:sz="4" w:space="0" w:color="auto"/>
              <w:right w:val="single" w:sz="4" w:space="0" w:color="auto"/>
            </w:tcBorders>
            <w:hideMark/>
          </w:tcPr>
          <w:p w14:paraId="135CFB9B" w14:textId="77777777" w:rsidR="00F95F8C" w:rsidRDefault="00F95F8C">
            <w:pPr>
              <w:jc w:val="center"/>
              <w:rPr>
                <w:sz w:val="24"/>
                <w:szCs w:val="24"/>
                <w:lang w:eastAsia="en-US"/>
              </w:rPr>
            </w:pPr>
            <w:r>
              <w:rPr>
                <w:sz w:val="24"/>
                <w:szCs w:val="24"/>
                <w:lang w:eastAsia="en-US"/>
              </w:rPr>
              <w:t>12700</w:t>
            </w:r>
          </w:p>
        </w:tc>
      </w:tr>
      <w:tr w:rsidR="00F95F8C" w14:paraId="2C4A7817"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6C094D6E" w14:textId="77777777" w:rsidR="00F95F8C" w:rsidRDefault="00F95F8C">
            <w:pPr>
              <w:jc w:val="center"/>
              <w:rPr>
                <w:sz w:val="24"/>
                <w:szCs w:val="24"/>
                <w:lang w:eastAsia="en-US"/>
              </w:rPr>
            </w:pPr>
            <w:r>
              <w:rPr>
                <w:sz w:val="24"/>
                <w:szCs w:val="24"/>
                <w:lang w:eastAsia="en-US"/>
              </w:rPr>
              <w:t>9</w:t>
            </w:r>
          </w:p>
        </w:tc>
        <w:tc>
          <w:tcPr>
            <w:tcW w:w="4786" w:type="dxa"/>
            <w:tcBorders>
              <w:top w:val="single" w:sz="4" w:space="0" w:color="auto"/>
              <w:left w:val="single" w:sz="4" w:space="0" w:color="auto"/>
              <w:bottom w:val="single" w:sz="4" w:space="0" w:color="auto"/>
              <w:right w:val="single" w:sz="4" w:space="0" w:color="auto"/>
            </w:tcBorders>
            <w:hideMark/>
          </w:tcPr>
          <w:p w14:paraId="3BEC5ACA" w14:textId="77777777" w:rsidR="00F95F8C" w:rsidRDefault="00F95F8C">
            <w:pPr>
              <w:rPr>
                <w:sz w:val="24"/>
                <w:szCs w:val="24"/>
                <w:lang w:eastAsia="en-US"/>
              </w:rPr>
            </w:pPr>
            <w:r>
              <w:rPr>
                <w:sz w:val="24"/>
                <w:szCs w:val="24"/>
                <w:lang w:eastAsia="en-US"/>
              </w:rPr>
              <w:t>Формирование призового фонда</w:t>
            </w:r>
          </w:p>
        </w:tc>
        <w:tc>
          <w:tcPr>
            <w:tcW w:w="1984" w:type="dxa"/>
            <w:tcBorders>
              <w:top w:val="single" w:sz="4" w:space="0" w:color="auto"/>
              <w:left w:val="single" w:sz="4" w:space="0" w:color="auto"/>
              <w:bottom w:val="single" w:sz="4" w:space="0" w:color="auto"/>
              <w:right w:val="single" w:sz="4" w:space="0" w:color="auto"/>
            </w:tcBorders>
            <w:hideMark/>
          </w:tcPr>
          <w:p w14:paraId="7563CB86"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2500</w:t>
            </w:r>
            <w:r>
              <w:rPr>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1083D336" w14:textId="77777777" w:rsidR="00F95F8C" w:rsidRDefault="00F95F8C">
            <w:pPr>
              <w:jc w:val="center"/>
              <w:rPr>
                <w:sz w:val="24"/>
                <w:szCs w:val="24"/>
                <w:lang w:eastAsia="en-US"/>
              </w:rPr>
            </w:pPr>
            <w:r>
              <w:rPr>
                <w:sz w:val="24"/>
                <w:szCs w:val="24"/>
                <w:lang w:eastAsia="en-US"/>
              </w:rPr>
              <w:t>12683,50</w:t>
            </w:r>
          </w:p>
        </w:tc>
      </w:tr>
      <w:tr w:rsidR="00F95F8C" w14:paraId="4E561DBD"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3FEDCA0B" w14:textId="77777777" w:rsidR="00F95F8C" w:rsidRDefault="00F95F8C">
            <w:pPr>
              <w:jc w:val="center"/>
              <w:rPr>
                <w:sz w:val="24"/>
                <w:szCs w:val="24"/>
                <w:lang w:eastAsia="en-US"/>
              </w:rPr>
            </w:pPr>
            <w:r>
              <w:rPr>
                <w:sz w:val="24"/>
                <w:szCs w:val="24"/>
                <w:lang w:eastAsia="en-US"/>
              </w:rPr>
              <w:t>10</w:t>
            </w:r>
          </w:p>
        </w:tc>
        <w:tc>
          <w:tcPr>
            <w:tcW w:w="4786" w:type="dxa"/>
            <w:tcBorders>
              <w:top w:val="single" w:sz="4" w:space="0" w:color="auto"/>
              <w:left w:val="single" w:sz="4" w:space="0" w:color="auto"/>
              <w:bottom w:val="single" w:sz="4" w:space="0" w:color="auto"/>
              <w:right w:val="single" w:sz="4" w:space="0" w:color="auto"/>
            </w:tcBorders>
            <w:hideMark/>
          </w:tcPr>
          <w:p w14:paraId="206CF0F9" w14:textId="77777777" w:rsidR="00F95F8C" w:rsidRDefault="00F95F8C">
            <w:pPr>
              <w:rPr>
                <w:sz w:val="24"/>
                <w:szCs w:val="24"/>
                <w:lang w:eastAsia="en-US"/>
              </w:rPr>
            </w:pPr>
            <w:r>
              <w:rPr>
                <w:sz w:val="24"/>
                <w:szCs w:val="24"/>
                <w:lang w:eastAsia="en-US"/>
              </w:rPr>
              <w:t>Хозяйственные товары</w:t>
            </w:r>
          </w:p>
        </w:tc>
        <w:tc>
          <w:tcPr>
            <w:tcW w:w="1984" w:type="dxa"/>
            <w:tcBorders>
              <w:top w:val="single" w:sz="4" w:space="0" w:color="auto"/>
              <w:left w:val="single" w:sz="4" w:space="0" w:color="auto"/>
              <w:bottom w:val="single" w:sz="4" w:space="0" w:color="auto"/>
              <w:right w:val="single" w:sz="4" w:space="0" w:color="auto"/>
            </w:tcBorders>
            <w:hideMark/>
          </w:tcPr>
          <w:p w14:paraId="0E65464B" w14:textId="77777777" w:rsidR="00F95F8C" w:rsidRDefault="00F95F8C">
            <w:pPr>
              <w:jc w:val="center"/>
              <w:rPr>
                <w:sz w:val="24"/>
                <w:szCs w:val="24"/>
                <w:lang w:eastAsia="en-US"/>
              </w:rPr>
            </w:pPr>
            <w:r>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hideMark/>
          </w:tcPr>
          <w:p w14:paraId="5E4669CF" w14:textId="77777777" w:rsidR="00F95F8C" w:rsidRDefault="00F95F8C">
            <w:pPr>
              <w:jc w:val="center"/>
              <w:rPr>
                <w:sz w:val="24"/>
                <w:szCs w:val="24"/>
                <w:lang w:eastAsia="en-US"/>
              </w:rPr>
            </w:pPr>
            <w:r>
              <w:rPr>
                <w:sz w:val="24"/>
                <w:szCs w:val="24"/>
                <w:lang w:eastAsia="en-US"/>
              </w:rPr>
              <w:t>10206,70</w:t>
            </w:r>
          </w:p>
        </w:tc>
      </w:tr>
      <w:tr w:rsidR="00F95F8C" w14:paraId="57C4AF2C"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58BFB8F2" w14:textId="77777777" w:rsidR="00F95F8C" w:rsidRDefault="00F95F8C">
            <w:pPr>
              <w:jc w:val="center"/>
              <w:rPr>
                <w:sz w:val="24"/>
                <w:szCs w:val="24"/>
                <w:lang w:eastAsia="en-US"/>
              </w:rPr>
            </w:pPr>
            <w:r>
              <w:rPr>
                <w:sz w:val="24"/>
                <w:szCs w:val="24"/>
                <w:lang w:eastAsia="en-US"/>
              </w:rPr>
              <w:t>11</w:t>
            </w:r>
          </w:p>
        </w:tc>
        <w:tc>
          <w:tcPr>
            <w:tcW w:w="4786" w:type="dxa"/>
            <w:tcBorders>
              <w:top w:val="single" w:sz="4" w:space="0" w:color="auto"/>
              <w:left w:val="single" w:sz="4" w:space="0" w:color="auto"/>
              <w:bottom w:val="single" w:sz="4" w:space="0" w:color="auto"/>
              <w:right w:val="single" w:sz="4" w:space="0" w:color="auto"/>
            </w:tcBorders>
            <w:hideMark/>
          </w:tcPr>
          <w:p w14:paraId="4E26FB39" w14:textId="77777777" w:rsidR="00F95F8C" w:rsidRDefault="00F95F8C">
            <w:pPr>
              <w:rPr>
                <w:sz w:val="24"/>
                <w:szCs w:val="24"/>
                <w:lang w:eastAsia="en-US"/>
              </w:rPr>
            </w:pPr>
            <w:r>
              <w:rPr>
                <w:sz w:val="24"/>
                <w:szCs w:val="24"/>
                <w:lang w:eastAsia="en-US"/>
              </w:rPr>
              <w:t>Полиграфия</w:t>
            </w:r>
          </w:p>
        </w:tc>
        <w:tc>
          <w:tcPr>
            <w:tcW w:w="1984" w:type="dxa"/>
            <w:tcBorders>
              <w:top w:val="single" w:sz="4" w:space="0" w:color="auto"/>
              <w:left w:val="single" w:sz="4" w:space="0" w:color="auto"/>
              <w:bottom w:val="single" w:sz="4" w:space="0" w:color="auto"/>
              <w:right w:val="single" w:sz="4" w:space="0" w:color="auto"/>
            </w:tcBorders>
            <w:hideMark/>
          </w:tcPr>
          <w:p w14:paraId="48809558" w14:textId="77777777" w:rsidR="00F95F8C" w:rsidRDefault="00F95F8C">
            <w:pPr>
              <w:jc w:val="center"/>
              <w:rPr>
                <w:sz w:val="24"/>
                <w:szCs w:val="24"/>
                <w:lang w:eastAsia="en-US"/>
              </w:rPr>
            </w:pPr>
            <w:r>
              <w:rPr>
                <w:sz w:val="24"/>
                <w:szCs w:val="24"/>
                <w:lang w:eastAsia="en-US"/>
              </w:rPr>
              <w:t>500,00</w:t>
            </w:r>
          </w:p>
        </w:tc>
        <w:tc>
          <w:tcPr>
            <w:tcW w:w="2268" w:type="dxa"/>
            <w:tcBorders>
              <w:top w:val="single" w:sz="4" w:space="0" w:color="auto"/>
              <w:left w:val="single" w:sz="4" w:space="0" w:color="auto"/>
              <w:bottom w:val="single" w:sz="4" w:space="0" w:color="auto"/>
              <w:right w:val="single" w:sz="4" w:space="0" w:color="auto"/>
            </w:tcBorders>
            <w:hideMark/>
          </w:tcPr>
          <w:p w14:paraId="07EE306E" w14:textId="77777777" w:rsidR="00F95F8C" w:rsidRDefault="00F95F8C">
            <w:pPr>
              <w:jc w:val="center"/>
              <w:rPr>
                <w:sz w:val="24"/>
                <w:szCs w:val="24"/>
                <w:lang w:eastAsia="en-US"/>
              </w:rPr>
            </w:pPr>
            <w:r>
              <w:rPr>
                <w:sz w:val="24"/>
                <w:szCs w:val="24"/>
                <w:lang w:eastAsia="en-US"/>
              </w:rPr>
              <w:t>1764</w:t>
            </w:r>
          </w:p>
        </w:tc>
      </w:tr>
      <w:tr w:rsidR="00F95F8C" w14:paraId="357CC90A"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2F810234" w14:textId="77777777" w:rsidR="00F95F8C" w:rsidRDefault="00F95F8C">
            <w:pPr>
              <w:jc w:val="center"/>
              <w:rPr>
                <w:sz w:val="24"/>
                <w:szCs w:val="24"/>
                <w:lang w:eastAsia="en-US"/>
              </w:rPr>
            </w:pPr>
            <w:r>
              <w:rPr>
                <w:sz w:val="24"/>
                <w:szCs w:val="24"/>
                <w:lang w:eastAsia="en-US"/>
              </w:rPr>
              <w:t>12</w:t>
            </w:r>
          </w:p>
        </w:tc>
        <w:tc>
          <w:tcPr>
            <w:tcW w:w="4786" w:type="dxa"/>
            <w:tcBorders>
              <w:top w:val="single" w:sz="4" w:space="0" w:color="auto"/>
              <w:left w:val="single" w:sz="4" w:space="0" w:color="auto"/>
              <w:bottom w:val="single" w:sz="4" w:space="0" w:color="auto"/>
              <w:right w:val="single" w:sz="4" w:space="0" w:color="auto"/>
            </w:tcBorders>
            <w:hideMark/>
          </w:tcPr>
          <w:p w14:paraId="033E48DB" w14:textId="77777777" w:rsidR="00F95F8C" w:rsidRDefault="00F95F8C">
            <w:pPr>
              <w:rPr>
                <w:sz w:val="24"/>
                <w:szCs w:val="24"/>
                <w:lang w:eastAsia="en-US"/>
              </w:rPr>
            </w:pPr>
            <w:r>
              <w:rPr>
                <w:sz w:val="24"/>
                <w:szCs w:val="24"/>
                <w:lang w:eastAsia="en-US"/>
              </w:rPr>
              <w:t>Озеленение, благоустройство территории</w:t>
            </w:r>
          </w:p>
        </w:tc>
        <w:tc>
          <w:tcPr>
            <w:tcW w:w="1984" w:type="dxa"/>
            <w:tcBorders>
              <w:top w:val="single" w:sz="4" w:space="0" w:color="auto"/>
              <w:left w:val="single" w:sz="4" w:space="0" w:color="auto"/>
              <w:bottom w:val="single" w:sz="4" w:space="0" w:color="auto"/>
              <w:right w:val="single" w:sz="4" w:space="0" w:color="auto"/>
            </w:tcBorders>
            <w:hideMark/>
          </w:tcPr>
          <w:p w14:paraId="077DA35F" w14:textId="77777777" w:rsidR="00F95F8C" w:rsidRDefault="00F95F8C">
            <w:pPr>
              <w:jc w:val="center"/>
              <w:rPr>
                <w:sz w:val="24"/>
                <w:szCs w:val="24"/>
                <w:lang w:eastAsia="en-US"/>
              </w:rPr>
            </w:pPr>
            <w:r>
              <w:rPr>
                <w:sz w:val="24"/>
                <w:szCs w:val="24"/>
                <w:lang w:eastAsia="en-US"/>
              </w:rPr>
              <w:t>1500,00</w:t>
            </w:r>
          </w:p>
        </w:tc>
        <w:tc>
          <w:tcPr>
            <w:tcW w:w="2268" w:type="dxa"/>
            <w:tcBorders>
              <w:top w:val="single" w:sz="4" w:space="0" w:color="auto"/>
              <w:left w:val="single" w:sz="4" w:space="0" w:color="auto"/>
              <w:bottom w:val="single" w:sz="4" w:space="0" w:color="auto"/>
              <w:right w:val="single" w:sz="4" w:space="0" w:color="auto"/>
            </w:tcBorders>
            <w:hideMark/>
          </w:tcPr>
          <w:p w14:paraId="79F134A0" w14:textId="77777777" w:rsidR="00F95F8C" w:rsidRDefault="00F95F8C">
            <w:pPr>
              <w:jc w:val="center"/>
              <w:rPr>
                <w:sz w:val="24"/>
                <w:szCs w:val="24"/>
                <w:lang w:eastAsia="en-US"/>
              </w:rPr>
            </w:pPr>
            <w:r>
              <w:rPr>
                <w:sz w:val="24"/>
                <w:szCs w:val="24"/>
                <w:lang w:eastAsia="en-US"/>
              </w:rPr>
              <w:t>1500</w:t>
            </w:r>
          </w:p>
        </w:tc>
      </w:tr>
      <w:tr w:rsidR="00F95F8C" w14:paraId="6FF8FD95"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0F3956FB" w14:textId="77777777" w:rsidR="00F95F8C" w:rsidRDefault="00F95F8C">
            <w:pPr>
              <w:jc w:val="center"/>
              <w:rPr>
                <w:sz w:val="24"/>
                <w:szCs w:val="24"/>
                <w:lang w:eastAsia="en-US"/>
              </w:rPr>
            </w:pPr>
            <w:r>
              <w:rPr>
                <w:sz w:val="24"/>
                <w:szCs w:val="24"/>
                <w:lang w:eastAsia="en-US"/>
              </w:rPr>
              <w:t>13</w:t>
            </w:r>
          </w:p>
        </w:tc>
        <w:tc>
          <w:tcPr>
            <w:tcW w:w="4786" w:type="dxa"/>
            <w:tcBorders>
              <w:top w:val="single" w:sz="4" w:space="0" w:color="auto"/>
              <w:left w:val="single" w:sz="4" w:space="0" w:color="auto"/>
              <w:bottom w:val="single" w:sz="4" w:space="0" w:color="auto"/>
              <w:right w:val="single" w:sz="4" w:space="0" w:color="auto"/>
            </w:tcBorders>
            <w:hideMark/>
          </w:tcPr>
          <w:p w14:paraId="25CAA690" w14:textId="77777777" w:rsidR="00F95F8C" w:rsidRDefault="00F95F8C">
            <w:pPr>
              <w:rPr>
                <w:sz w:val="24"/>
                <w:szCs w:val="24"/>
                <w:lang w:eastAsia="en-US"/>
              </w:rPr>
            </w:pPr>
            <w:r>
              <w:rPr>
                <w:sz w:val="24"/>
                <w:szCs w:val="24"/>
                <w:lang w:eastAsia="en-US"/>
              </w:rPr>
              <w:t>Реквизит для мероприятия</w:t>
            </w:r>
          </w:p>
        </w:tc>
        <w:tc>
          <w:tcPr>
            <w:tcW w:w="1984" w:type="dxa"/>
            <w:tcBorders>
              <w:top w:val="single" w:sz="4" w:space="0" w:color="auto"/>
              <w:left w:val="single" w:sz="4" w:space="0" w:color="auto"/>
              <w:bottom w:val="single" w:sz="4" w:space="0" w:color="auto"/>
              <w:right w:val="single" w:sz="4" w:space="0" w:color="auto"/>
            </w:tcBorders>
            <w:hideMark/>
          </w:tcPr>
          <w:p w14:paraId="6A64B1CF" w14:textId="77777777" w:rsidR="00F95F8C" w:rsidRDefault="00F95F8C">
            <w:pPr>
              <w:jc w:val="center"/>
              <w:rPr>
                <w:sz w:val="24"/>
                <w:szCs w:val="24"/>
                <w:lang w:eastAsia="en-US"/>
              </w:rPr>
            </w:pPr>
            <w:r>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hideMark/>
          </w:tcPr>
          <w:p w14:paraId="340647B0" w14:textId="77777777" w:rsidR="00F95F8C" w:rsidRDefault="00F95F8C">
            <w:pPr>
              <w:jc w:val="center"/>
              <w:rPr>
                <w:sz w:val="24"/>
                <w:szCs w:val="24"/>
                <w:lang w:eastAsia="en-US"/>
              </w:rPr>
            </w:pPr>
            <w:r>
              <w:rPr>
                <w:sz w:val="24"/>
                <w:szCs w:val="24"/>
                <w:lang w:eastAsia="en-US"/>
              </w:rPr>
              <w:t>6250</w:t>
            </w:r>
          </w:p>
        </w:tc>
      </w:tr>
      <w:tr w:rsidR="00F95F8C" w14:paraId="0CE90EA0"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3E252461" w14:textId="77777777" w:rsidR="00F95F8C" w:rsidRDefault="00F95F8C">
            <w:pPr>
              <w:jc w:val="center"/>
              <w:rPr>
                <w:sz w:val="24"/>
                <w:szCs w:val="24"/>
                <w:lang w:eastAsia="en-US"/>
              </w:rPr>
            </w:pPr>
            <w:r>
              <w:rPr>
                <w:sz w:val="24"/>
                <w:szCs w:val="24"/>
                <w:lang w:eastAsia="en-US"/>
              </w:rPr>
              <w:t>14</w:t>
            </w:r>
          </w:p>
        </w:tc>
        <w:tc>
          <w:tcPr>
            <w:tcW w:w="4786" w:type="dxa"/>
            <w:tcBorders>
              <w:top w:val="single" w:sz="4" w:space="0" w:color="auto"/>
              <w:left w:val="single" w:sz="4" w:space="0" w:color="auto"/>
              <w:bottom w:val="single" w:sz="4" w:space="0" w:color="auto"/>
              <w:right w:val="single" w:sz="4" w:space="0" w:color="auto"/>
            </w:tcBorders>
            <w:hideMark/>
          </w:tcPr>
          <w:p w14:paraId="31F182C4" w14:textId="77777777" w:rsidR="00F95F8C" w:rsidRDefault="00F95F8C">
            <w:pPr>
              <w:rPr>
                <w:sz w:val="24"/>
                <w:szCs w:val="24"/>
                <w:lang w:eastAsia="en-US"/>
              </w:rPr>
            </w:pPr>
            <w:r>
              <w:rPr>
                <w:sz w:val="24"/>
                <w:szCs w:val="24"/>
                <w:lang w:eastAsia="en-US"/>
              </w:rPr>
              <w:t>Оплата домофона и телефонной связи</w:t>
            </w:r>
          </w:p>
        </w:tc>
        <w:tc>
          <w:tcPr>
            <w:tcW w:w="1984" w:type="dxa"/>
            <w:tcBorders>
              <w:top w:val="single" w:sz="4" w:space="0" w:color="auto"/>
              <w:left w:val="single" w:sz="4" w:space="0" w:color="auto"/>
              <w:bottom w:val="single" w:sz="4" w:space="0" w:color="auto"/>
              <w:right w:val="single" w:sz="4" w:space="0" w:color="auto"/>
            </w:tcBorders>
            <w:hideMark/>
          </w:tcPr>
          <w:p w14:paraId="193277C4" w14:textId="77777777" w:rsidR="00F95F8C" w:rsidRDefault="00F95F8C">
            <w:pPr>
              <w:jc w:val="center"/>
              <w:rPr>
                <w:sz w:val="24"/>
                <w:szCs w:val="24"/>
                <w:lang w:eastAsia="en-US"/>
              </w:rPr>
            </w:pPr>
            <w:r>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hideMark/>
          </w:tcPr>
          <w:p w14:paraId="40295685" w14:textId="77777777" w:rsidR="00F95F8C" w:rsidRDefault="00F95F8C">
            <w:pPr>
              <w:jc w:val="center"/>
              <w:rPr>
                <w:sz w:val="24"/>
                <w:szCs w:val="24"/>
                <w:lang w:eastAsia="en-US"/>
              </w:rPr>
            </w:pPr>
            <w:r>
              <w:rPr>
                <w:sz w:val="24"/>
                <w:szCs w:val="24"/>
                <w:lang w:eastAsia="en-US"/>
              </w:rPr>
              <w:t>0</w:t>
            </w:r>
          </w:p>
        </w:tc>
      </w:tr>
      <w:tr w:rsidR="00F95F8C" w14:paraId="3DEF9077"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63E2CF96" w14:textId="77777777" w:rsidR="00F95F8C" w:rsidRDefault="00F95F8C">
            <w:pPr>
              <w:jc w:val="center"/>
              <w:rPr>
                <w:sz w:val="24"/>
                <w:szCs w:val="24"/>
                <w:lang w:eastAsia="en-US"/>
              </w:rPr>
            </w:pPr>
            <w:r>
              <w:rPr>
                <w:sz w:val="24"/>
                <w:szCs w:val="24"/>
                <w:lang w:eastAsia="en-US"/>
              </w:rPr>
              <w:t>15</w:t>
            </w:r>
          </w:p>
        </w:tc>
        <w:tc>
          <w:tcPr>
            <w:tcW w:w="4786" w:type="dxa"/>
            <w:tcBorders>
              <w:top w:val="single" w:sz="4" w:space="0" w:color="auto"/>
              <w:left w:val="single" w:sz="4" w:space="0" w:color="auto"/>
              <w:bottom w:val="single" w:sz="4" w:space="0" w:color="auto"/>
              <w:right w:val="single" w:sz="4" w:space="0" w:color="auto"/>
            </w:tcBorders>
            <w:hideMark/>
          </w:tcPr>
          <w:p w14:paraId="0F42A7EE" w14:textId="77777777" w:rsidR="00F95F8C" w:rsidRDefault="00F95F8C">
            <w:pPr>
              <w:rPr>
                <w:sz w:val="24"/>
                <w:szCs w:val="24"/>
                <w:lang w:eastAsia="en-US"/>
              </w:rPr>
            </w:pPr>
            <w:r>
              <w:rPr>
                <w:sz w:val="24"/>
                <w:szCs w:val="24"/>
                <w:lang w:eastAsia="en-US"/>
              </w:rPr>
              <w:t>Денежная помощь</w:t>
            </w:r>
          </w:p>
        </w:tc>
        <w:tc>
          <w:tcPr>
            <w:tcW w:w="1984" w:type="dxa"/>
            <w:tcBorders>
              <w:top w:val="single" w:sz="4" w:space="0" w:color="auto"/>
              <w:left w:val="single" w:sz="4" w:space="0" w:color="auto"/>
              <w:bottom w:val="single" w:sz="4" w:space="0" w:color="auto"/>
              <w:right w:val="single" w:sz="4" w:space="0" w:color="auto"/>
            </w:tcBorders>
            <w:hideMark/>
          </w:tcPr>
          <w:p w14:paraId="0B31014C" w14:textId="77777777" w:rsidR="00F95F8C" w:rsidRDefault="00F95F8C">
            <w:pPr>
              <w:jc w:val="center"/>
              <w:rPr>
                <w:sz w:val="24"/>
                <w:szCs w:val="24"/>
                <w:lang w:eastAsia="en-US"/>
              </w:rPr>
            </w:pPr>
            <w:r>
              <w:rPr>
                <w:sz w:val="24"/>
                <w:szCs w:val="24"/>
                <w:lang w:eastAsia="en-US"/>
              </w:rPr>
              <w:t>5670,00</w:t>
            </w:r>
          </w:p>
        </w:tc>
        <w:tc>
          <w:tcPr>
            <w:tcW w:w="2268" w:type="dxa"/>
            <w:tcBorders>
              <w:top w:val="single" w:sz="4" w:space="0" w:color="auto"/>
              <w:left w:val="single" w:sz="4" w:space="0" w:color="auto"/>
              <w:bottom w:val="single" w:sz="4" w:space="0" w:color="auto"/>
              <w:right w:val="single" w:sz="4" w:space="0" w:color="auto"/>
            </w:tcBorders>
            <w:hideMark/>
          </w:tcPr>
          <w:p w14:paraId="720B7E0C" w14:textId="77777777" w:rsidR="00F95F8C" w:rsidRDefault="00F95F8C">
            <w:pPr>
              <w:jc w:val="center"/>
              <w:rPr>
                <w:sz w:val="24"/>
                <w:szCs w:val="24"/>
                <w:lang w:eastAsia="en-US"/>
              </w:rPr>
            </w:pPr>
            <w:r>
              <w:rPr>
                <w:sz w:val="24"/>
                <w:szCs w:val="24"/>
                <w:lang w:eastAsia="en-US"/>
              </w:rPr>
              <w:t>55000</w:t>
            </w:r>
          </w:p>
        </w:tc>
      </w:tr>
      <w:tr w:rsidR="00F95F8C" w14:paraId="6D1CCA2D" w14:textId="77777777" w:rsidTr="00997B7A">
        <w:tc>
          <w:tcPr>
            <w:tcW w:w="596" w:type="dxa"/>
            <w:tcBorders>
              <w:top w:val="single" w:sz="4" w:space="0" w:color="auto"/>
              <w:left w:val="single" w:sz="4" w:space="0" w:color="auto"/>
              <w:bottom w:val="single" w:sz="4" w:space="0" w:color="auto"/>
              <w:right w:val="single" w:sz="4" w:space="0" w:color="auto"/>
            </w:tcBorders>
            <w:hideMark/>
          </w:tcPr>
          <w:p w14:paraId="2A85F3AF" w14:textId="77777777" w:rsidR="00F95F8C" w:rsidRDefault="00F95F8C">
            <w:pPr>
              <w:jc w:val="center"/>
              <w:rPr>
                <w:sz w:val="24"/>
                <w:szCs w:val="24"/>
                <w:lang w:eastAsia="en-US"/>
              </w:rPr>
            </w:pPr>
            <w:r>
              <w:rPr>
                <w:sz w:val="24"/>
                <w:szCs w:val="24"/>
                <w:lang w:eastAsia="en-US"/>
              </w:rPr>
              <w:t>16</w:t>
            </w:r>
          </w:p>
        </w:tc>
        <w:tc>
          <w:tcPr>
            <w:tcW w:w="4786" w:type="dxa"/>
            <w:tcBorders>
              <w:top w:val="single" w:sz="4" w:space="0" w:color="auto"/>
              <w:left w:val="single" w:sz="4" w:space="0" w:color="auto"/>
              <w:bottom w:val="single" w:sz="4" w:space="0" w:color="auto"/>
              <w:right w:val="single" w:sz="4" w:space="0" w:color="auto"/>
            </w:tcBorders>
            <w:hideMark/>
          </w:tcPr>
          <w:p w14:paraId="6FE23ADE" w14:textId="77777777" w:rsidR="00F95F8C" w:rsidRDefault="00F95F8C">
            <w:pPr>
              <w:rPr>
                <w:sz w:val="24"/>
                <w:szCs w:val="24"/>
                <w:lang w:eastAsia="en-US"/>
              </w:rPr>
            </w:pPr>
            <w:r>
              <w:rPr>
                <w:sz w:val="24"/>
                <w:szCs w:val="24"/>
                <w:lang w:eastAsia="en-US"/>
              </w:rPr>
              <w:t>Другое</w:t>
            </w:r>
          </w:p>
        </w:tc>
        <w:tc>
          <w:tcPr>
            <w:tcW w:w="1984" w:type="dxa"/>
            <w:tcBorders>
              <w:top w:val="single" w:sz="4" w:space="0" w:color="auto"/>
              <w:left w:val="single" w:sz="4" w:space="0" w:color="auto"/>
              <w:bottom w:val="single" w:sz="4" w:space="0" w:color="auto"/>
              <w:right w:val="single" w:sz="4" w:space="0" w:color="auto"/>
            </w:tcBorders>
            <w:hideMark/>
          </w:tcPr>
          <w:p w14:paraId="54F93CA0"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9900</w:t>
            </w:r>
            <w:r>
              <w:rPr>
                <w:sz w:val="24"/>
                <w:szCs w:val="24"/>
                <w:lang w:eastAsia="en-US"/>
              </w:rPr>
              <w:fldChar w:fldCharType="end"/>
            </w:r>
            <w:r>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14:paraId="7897A834" w14:textId="77777777" w:rsidR="00F95F8C" w:rsidRDefault="00F95F8C">
            <w:pPr>
              <w:jc w:val="center"/>
              <w:rPr>
                <w:sz w:val="24"/>
                <w:szCs w:val="24"/>
                <w:lang w:eastAsia="en-US"/>
              </w:rPr>
            </w:pPr>
            <w:r>
              <w:rPr>
                <w:sz w:val="24"/>
                <w:szCs w:val="24"/>
                <w:lang w:eastAsia="en-US"/>
              </w:rPr>
              <w:t>1993</w:t>
            </w:r>
          </w:p>
        </w:tc>
      </w:tr>
      <w:tr w:rsidR="00F95F8C" w14:paraId="7A29F84C" w14:textId="77777777" w:rsidTr="00997B7A">
        <w:tc>
          <w:tcPr>
            <w:tcW w:w="596" w:type="dxa"/>
            <w:tcBorders>
              <w:top w:val="single" w:sz="4" w:space="0" w:color="auto"/>
              <w:left w:val="single" w:sz="4" w:space="0" w:color="auto"/>
              <w:bottom w:val="single" w:sz="4" w:space="0" w:color="auto"/>
              <w:right w:val="single" w:sz="4" w:space="0" w:color="auto"/>
            </w:tcBorders>
          </w:tcPr>
          <w:p w14:paraId="048500C9" w14:textId="77777777" w:rsidR="00F95F8C" w:rsidRDefault="00F95F8C">
            <w:pPr>
              <w:jc w:val="center"/>
              <w:rPr>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14:paraId="7D7BC9CD" w14:textId="77777777" w:rsidR="00F95F8C" w:rsidRDefault="00F95F8C">
            <w:pPr>
              <w:jc w:val="right"/>
              <w:rPr>
                <w:sz w:val="24"/>
                <w:szCs w:val="24"/>
                <w:lang w:eastAsia="en-US"/>
              </w:rPr>
            </w:pPr>
            <w:r>
              <w:rPr>
                <w:sz w:val="24"/>
                <w:szCs w:val="24"/>
                <w:lang w:eastAsia="en-US"/>
              </w:rPr>
              <w:t>Итого:</w:t>
            </w:r>
          </w:p>
        </w:tc>
        <w:tc>
          <w:tcPr>
            <w:tcW w:w="1984" w:type="dxa"/>
            <w:tcBorders>
              <w:top w:val="single" w:sz="4" w:space="0" w:color="auto"/>
              <w:left w:val="single" w:sz="4" w:space="0" w:color="auto"/>
              <w:bottom w:val="single" w:sz="4" w:space="0" w:color="auto"/>
              <w:right w:val="single" w:sz="4" w:space="0" w:color="auto"/>
            </w:tcBorders>
            <w:hideMark/>
          </w:tcPr>
          <w:p w14:paraId="10F9B2D0"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295083</w:t>
            </w:r>
            <w:r>
              <w:rPr>
                <w:sz w:val="24"/>
                <w:szCs w:val="24"/>
                <w:lang w:eastAsia="en-US"/>
              </w:rPr>
              <w:fldChar w:fldCharType="end"/>
            </w:r>
            <w:r>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14:paraId="564D9A6C" w14:textId="77777777" w:rsidR="00F95F8C" w:rsidRDefault="00F95F8C">
            <w:pPr>
              <w:jc w:val="center"/>
              <w:rPr>
                <w:sz w:val="24"/>
                <w:szCs w:val="24"/>
                <w:lang w:eastAsia="en-US"/>
              </w:rPr>
            </w:pPr>
            <w:r>
              <w:rPr>
                <w:sz w:val="24"/>
                <w:szCs w:val="24"/>
                <w:lang w:eastAsia="en-US"/>
              </w:rPr>
              <w:fldChar w:fldCharType="begin"/>
            </w:r>
            <w:r>
              <w:rPr>
                <w:sz w:val="24"/>
                <w:szCs w:val="24"/>
                <w:lang w:eastAsia="en-US"/>
              </w:rPr>
              <w:instrText xml:space="preserve"> =SUM(ABOVE) </w:instrText>
            </w:r>
            <w:r>
              <w:rPr>
                <w:sz w:val="24"/>
                <w:szCs w:val="24"/>
                <w:lang w:eastAsia="en-US"/>
              </w:rPr>
              <w:fldChar w:fldCharType="separate"/>
            </w:r>
            <w:r>
              <w:rPr>
                <w:noProof/>
                <w:sz w:val="24"/>
                <w:szCs w:val="24"/>
                <w:lang w:eastAsia="en-US"/>
              </w:rPr>
              <w:t>982066,24</w:t>
            </w:r>
            <w:r>
              <w:rPr>
                <w:sz w:val="24"/>
                <w:szCs w:val="24"/>
                <w:lang w:eastAsia="en-US"/>
              </w:rPr>
              <w:fldChar w:fldCharType="end"/>
            </w:r>
          </w:p>
        </w:tc>
      </w:tr>
    </w:tbl>
    <w:p w14:paraId="012767EB" w14:textId="77777777" w:rsidR="00F95F8C" w:rsidRDefault="00F95F8C" w:rsidP="00F95F8C">
      <w:pPr>
        <w:ind w:firstLine="709"/>
        <w:jc w:val="center"/>
        <w:rPr>
          <w:b/>
          <w:sz w:val="24"/>
        </w:rPr>
      </w:pPr>
      <w:r>
        <w:rPr>
          <w:b/>
          <w:sz w:val="24"/>
        </w:rPr>
        <w:lastRenderedPageBreak/>
        <w:t>Рейтинг библиотек по привлечению внебюджетных средств в 2021 г.</w:t>
      </w:r>
    </w:p>
    <w:tbl>
      <w:tblPr>
        <w:tblStyle w:val="a6"/>
        <w:tblW w:w="9356" w:type="dxa"/>
        <w:tblInd w:w="-5" w:type="dxa"/>
        <w:tblLook w:val="04A0" w:firstRow="1" w:lastRow="0" w:firstColumn="1" w:lastColumn="0" w:noHBand="0" w:noVBand="1"/>
      </w:tblPr>
      <w:tblGrid>
        <w:gridCol w:w="567"/>
        <w:gridCol w:w="3686"/>
        <w:gridCol w:w="2410"/>
        <w:gridCol w:w="2693"/>
      </w:tblGrid>
      <w:tr w:rsidR="00F95F8C" w14:paraId="216E95ED" w14:textId="77777777" w:rsidTr="00F95F8C">
        <w:tc>
          <w:tcPr>
            <w:tcW w:w="567" w:type="dxa"/>
            <w:tcBorders>
              <w:top w:val="single" w:sz="4" w:space="0" w:color="auto"/>
              <w:left w:val="single" w:sz="4" w:space="0" w:color="auto"/>
              <w:bottom w:val="single" w:sz="4" w:space="0" w:color="auto"/>
              <w:right w:val="single" w:sz="4" w:space="0" w:color="auto"/>
            </w:tcBorders>
            <w:vAlign w:val="center"/>
            <w:hideMark/>
          </w:tcPr>
          <w:p w14:paraId="5FCA4357" w14:textId="77777777" w:rsidR="00F95F8C" w:rsidRDefault="00F95F8C">
            <w:pPr>
              <w:jc w:val="center"/>
              <w:rPr>
                <w:sz w:val="24"/>
                <w:szCs w:val="24"/>
                <w:lang w:eastAsia="en-US"/>
              </w:rPr>
            </w:pPr>
            <w:r>
              <w:rPr>
                <w:sz w:val="24"/>
                <w:szCs w:val="24"/>
                <w:lang w:eastAsia="en-US"/>
              </w:rPr>
              <w:t>№</w:t>
            </w:r>
          </w:p>
          <w:p w14:paraId="6D863772" w14:textId="77777777" w:rsidR="00F95F8C" w:rsidRDefault="00F95F8C">
            <w:pPr>
              <w:jc w:val="center"/>
              <w:rPr>
                <w:sz w:val="24"/>
                <w:szCs w:val="24"/>
                <w:lang w:eastAsia="en-US"/>
              </w:rPr>
            </w:pPr>
            <w:r>
              <w:rPr>
                <w:sz w:val="24"/>
                <w:szCs w:val="24"/>
                <w:lang w:eastAsia="en-US"/>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0A09B9" w14:textId="77777777" w:rsidR="00F95F8C" w:rsidRDefault="00F95F8C">
            <w:pPr>
              <w:jc w:val="center"/>
              <w:rPr>
                <w:sz w:val="24"/>
                <w:szCs w:val="24"/>
                <w:lang w:eastAsia="en-US"/>
              </w:rPr>
            </w:pPr>
            <w:r>
              <w:rPr>
                <w:sz w:val="24"/>
                <w:szCs w:val="24"/>
                <w:lang w:eastAsia="en-US"/>
              </w:rPr>
              <w:t>Название библиотеки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23DB0C" w14:textId="77777777" w:rsidR="00F95F8C" w:rsidRDefault="00F95F8C">
            <w:pPr>
              <w:jc w:val="center"/>
              <w:rPr>
                <w:sz w:val="24"/>
                <w:szCs w:val="24"/>
                <w:lang w:eastAsia="en-US"/>
              </w:rPr>
            </w:pPr>
            <w:r>
              <w:rPr>
                <w:sz w:val="24"/>
                <w:szCs w:val="24"/>
                <w:lang w:eastAsia="en-US"/>
              </w:rPr>
              <w:t>Сумма 2020 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9710DC" w14:textId="77777777" w:rsidR="00F95F8C" w:rsidRDefault="00F95F8C">
            <w:pPr>
              <w:jc w:val="center"/>
              <w:rPr>
                <w:sz w:val="24"/>
                <w:szCs w:val="24"/>
                <w:lang w:eastAsia="en-US"/>
              </w:rPr>
            </w:pPr>
            <w:r>
              <w:rPr>
                <w:sz w:val="24"/>
                <w:szCs w:val="24"/>
                <w:lang w:eastAsia="en-US"/>
              </w:rPr>
              <w:t>Сумма 2021</w:t>
            </w:r>
          </w:p>
        </w:tc>
      </w:tr>
      <w:tr w:rsidR="00F95F8C" w14:paraId="55FF9F50"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2A7A5BF2" w14:textId="77777777" w:rsidR="00F95F8C" w:rsidRDefault="00F95F8C">
            <w:pPr>
              <w:jc w:val="center"/>
              <w:rPr>
                <w:sz w:val="24"/>
                <w:szCs w:val="24"/>
                <w:lang w:eastAsia="en-US"/>
              </w:rPr>
            </w:pPr>
            <w:r>
              <w:rPr>
                <w:sz w:val="24"/>
                <w:szCs w:val="24"/>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33262B41" w14:textId="77777777" w:rsidR="00F95F8C" w:rsidRDefault="00F95F8C">
            <w:pPr>
              <w:rPr>
                <w:sz w:val="24"/>
                <w:lang w:eastAsia="en-US"/>
              </w:rPr>
            </w:pPr>
            <w:r>
              <w:rPr>
                <w:sz w:val="24"/>
                <w:lang w:eastAsia="en-US"/>
              </w:rPr>
              <w:t>ЦГБ им. А.С. Пушкина</w:t>
            </w:r>
          </w:p>
        </w:tc>
        <w:tc>
          <w:tcPr>
            <w:tcW w:w="2410" w:type="dxa"/>
            <w:tcBorders>
              <w:top w:val="single" w:sz="4" w:space="0" w:color="auto"/>
              <w:left w:val="single" w:sz="4" w:space="0" w:color="auto"/>
              <w:bottom w:val="single" w:sz="4" w:space="0" w:color="auto"/>
              <w:right w:val="single" w:sz="4" w:space="0" w:color="auto"/>
            </w:tcBorders>
            <w:hideMark/>
          </w:tcPr>
          <w:p w14:paraId="5A563C5F" w14:textId="77777777" w:rsidR="00F95F8C" w:rsidRDefault="00F95F8C">
            <w:pPr>
              <w:jc w:val="center"/>
              <w:rPr>
                <w:sz w:val="24"/>
                <w:lang w:eastAsia="en-US"/>
              </w:rPr>
            </w:pPr>
            <w:r>
              <w:rPr>
                <w:sz w:val="24"/>
                <w:szCs w:val="24"/>
                <w:lang w:eastAsia="en-US"/>
              </w:rPr>
              <w:t>152185,00</w:t>
            </w:r>
          </w:p>
        </w:tc>
        <w:tc>
          <w:tcPr>
            <w:tcW w:w="2693" w:type="dxa"/>
            <w:tcBorders>
              <w:top w:val="single" w:sz="4" w:space="0" w:color="auto"/>
              <w:left w:val="single" w:sz="4" w:space="0" w:color="auto"/>
              <w:bottom w:val="single" w:sz="4" w:space="0" w:color="auto"/>
              <w:right w:val="single" w:sz="4" w:space="0" w:color="auto"/>
            </w:tcBorders>
            <w:hideMark/>
          </w:tcPr>
          <w:p w14:paraId="3956E799" w14:textId="77777777" w:rsidR="00F95F8C" w:rsidRDefault="00F95F8C">
            <w:pPr>
              <w:jc w:val="center"/>
              <w:rPr>
                <w:sz w:val="24"/>
                <w:lang w:eastAsia="en-US"/>
              </w:rPr>
            </w:pPr>
            <w:r>
              <w:rPr>
                <w:sz w:val="24"/>
                <w:lang w:eastAsia="en-US"/>
              </w:rPr>
              <w:t>206552,80</w:t>
            </w:r>
          </w:p>
        </w:tc>
      </w:tr>
      <w:tr w:rsidR="00F95F8C" w14:paraId="55A6CDD8"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4A8FABE2" w14:textId="77777777" w:rsidR="00F95F8C" w:rsidRDefault="00F95F8C">
            <w:pPr>
              <w:jc w:val="center"/>
              <w:rPr>
                <w:sz w:val="24"/>
                <w:szCs w:val="24"/>
                <w:lang w:eastAsia="en-US"/>
              </w:rPr>
            </w:pPr>
            <w:r>
              <w:rPr>
                <w:sz w:val="24"/>
                <w:szCs w:val="24"/>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4C1E58E" w14:textId="77777777" w:rsidR="00F95F8C" w:rsidRDefault="00F95F8C">
            <w:pPr>
              <w:rPr>
                <w:sz w:val="24"/>
                <w:highlight w:val="yellow"/>
                <w:lang w:eastAsia="en-US"/>
              </w:rPr>
            </w:pPr>
            <w:r>
              <w:rPr>
                <w:sz w:val="24"/>
                <w:lang w:eastAsia="en-US"/>
              </w:rPr>
              <w:t>Библиотека №3</w:t>
            </w:r>
          </w:p>
        </w:tc>
        <w:tc>
          <w:tcPr>
            <w:tcW w:w="2410" w:type="dxa"/>
            <w:tcBorders>
              <w:top w:val="single" w:sz="4" w:space="0" w:color="auto"/>
              <w:left w:val="single" w:sz="4" w:space="0" w:color="auto"/>
              <w:bottom w:val="single" w:sz="4" w:space="0" w:color="auto"/>
              <w:right w:val="single" w:sz="4" w:space="0" w:color="auto"/>
            </w:tcBorders>
            <w:hideMark/>
          </w:tcPr>
          <w:p w14:paraId="1D903402" w14:textId="77777777" w:rsidR="00F95F8C" w:rsidRDefault="00F95F8C">
            <w:pPr>
              <w:jc w:val="center"/>
              <w:rPr>
                <w:sz w:val="24"/>
                <w:lang w:eastAsia="en-US"/>
              </w:rPr>
            </w:pPr>
            <w:r>
              <w:rPr>
                <w:sz w:val="24"/>
                <w:lang w:eastAsia="en-US"/>
              </w:rPr>
              <w:t>7070,00</w:t>
            </w:r>
          </w:p>
        </w:tc>
        <w:tc>
          <w:tcPr>
            <w:tcW w:w="2693" w:type="dxa"/>
            <w:tcBorders>
              <w:top w:val="single" w:sz="4" w:space="0" w:color="auto"/>
              <w:left w:val="single" w:sz="4" w:space="0" w:color="auto"/>
              <w:bottom w:val="single" w:sz="4" w:space="0" w:color="auto"/>
              <w:right w:val="single" w:sz="4" w:space="0" w:color="auto"/>
            </w:tcBorders>
            <w:hideMark/>
          </w:tcPr>
          <w:p w14:paraId="4027E5C7" w14:textId="77777777" w:rsidR="00F95F8C" w:rsidRDefault="00F95F8C">
            <w:pPr>
              <w:jc w:val="center"/>
              <w:rPr>
                <w:sz w:val="24"/>
                <w:lang w:eastAsia="en-US"/>
              </w:rPr>
            </w:pPr>
            <w:r>
              <w:rPr>
                <w:sz w:val="24"/>
                <w:lang w:eastAsia="en-US"/>
              </w:rPr>
              <w:t>156500,00</w:t>
            </w:r>
          </w:p>
        </w:tc>
      </w:tr>
      <w:tr w:rsidR="00F95F8C" w14:paraId="5F20BE75"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7B33CD67" w14:textId="77777777" w:rsidR="00F95F8C" w:rsidRDefault="00F95F8C">
            <w:pPr>
              <w:jc w:val="center"/>
              <w:rPr>
                <w:sz w:val="24"/>
                <w:szCs w:val="24"/>
                <w:lang w:eastAsia="en-US"/>
              </w:rPr>
            </w:pPr>
            <w:r>
              <w:rPr>
                <w:sz w:val="24"/>
                <w:szCs w:val="24"/>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0D5BE4E1" w14:textId="77777777" w:rsidR="00F95F8C" w:rsidRDefault="00F95F8C">
            <w:pPr>
              <w:rPr>
                <w:sz w:val="24"/>
                <w:lang w:eastAsia="en-US"/>
              </w:rPr>
            </w:pPr>
            <w:r>
              <w:rPr>
                <w:sz w:val="24"/>
                <w:lang w:eastAsia="en-US"/>
              </w:rPr>
              <w:t>Библиотека №12</w:t>
            </w:r>
          </w:p>
        </w:tc>
        <w:tc>
          <w:tcPr>
            <w:tcW w:w="2410" w:type="dxa"/>
            <w:tcBorders>
              <w:top w:val="single" w:sz="4" w:space="0" w:color="auto"/>
              <w:left w:val="single" w:sz="4" w:space="0" w:color="auto"/>
              <w:bottom w:val="single" w:sz="4" w:space="0" w:color="auto"/>
              <w:right w:val="single" w:sz="4" w:space="0" w:color="auto"/>
            </w:tcBorders>
            <w:hideMark/>
          </w:tcPr>
          <w:p w14:paraId="196833FA" w14:textId="77777777" w:rsidR="00F95F8C" w:rsidRDefault="00F95F8C">
            <w:pPr>
              <w:jc w:val="center"/>
              <w:rPr>
                <w:sz w:val="24"/>
                <w:lang w:eastAsia="en-US"/>
              </w:rPr>
            </w:pPr>
            <w:r>
              <w:rPr>
                <w:sz w:val="24"/>
                <w:lang w:eastAsia="en-US"/>
              </w:rPr>
              <w:t>11522,00</w:t>
            </w:r>
          </w:p>
        </w:tc>
        <w:tc>
          <w:tcPr>
            <w:tcW w:w="2693" w:type="dxa"/>
            <w:tcBorders>
              <w:top w:val="single" w:sz="4" w:space="0" w:color="auto"/>
              <w:left w:val="single" w:sz="4" w:space="0" w:color="auto"/>
              <w:bottom w:val="single" w:sz="4" w:space="0" w:color="auto"/>
              <w:right w:val="single" w:sz="4" w:space="0" w:color="auto"/>
            </w:tcBorders>
            <w:hideMark/>
          </w:tcPr>
          <w:p w14:paraId="4D9EC60D" w14:textId="77777777" w:rsidR="00F95F8C" w:rsidRDefault="00F95F8C">
            <w:pPr>
              <w:jc w:val="center"/>
              <w:rPr>
                <w:sz w:val="24"/>
                <w:lang w:eastAsia="en-US"/>
              </w:rPr>
            </w:pPr>
            <w:r>
              <w:rPr>
                <w:sz w:val="24"/>
                <w:lang w:eastAsia="en-US"/>
              </w:rPr>
              <w:t>146647,00</w:t>
            </w:r>
          </w:p>
        </w:tc>
      </w:tr>
      <w:tr w:rsidR="00F95F8C" w14:paraId="0A500388"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06377143" w14:textId="77777777" w:rsidR="00F95F8C" w:rsidRDefault="00F95F8C">
            <w:pPr>
              <w:jc w:val="center"/>
              <w:rPr>
                <w:sz w:val="24"/>
                <w:szCs w:val="24"/>
                <w:lang w:eastAsia="en-US"/>
              </w:rPr>
            </w:pPr>
            <w:r>
              <w:rPr>
                <w:sz w:val="24"/>
                <w:szCs w:val="24"/>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14:paraId="1800DA41" w14:textId="77777777" w:rsidR="00F95F8C" w:rsidRDefault="00F95F8C">
            <w:pPr>
              <w:rPr>
                <w:sz w:val="24"/>
                <w:szCs w:val="24"/>
                <w:lang w:eastAsia="en-US"/>
              </w:rPr>
            </w:pPr>
            <w:r>
              <w:rPr>
                <w:sz w:val="24"/>
                <w:szCs w:val="24"/>
                <w:lang w:eastAsia="en-US"/>
              </w:rPr>
              <w:t>Библиотека №8</w:t>
            </w:r>
          </w:p>
        </w:tc>
        <w:tc>
          <w:tcPr>
            <w:tcW w:w="2410" w:type="dxa"/>
            <w:tcBorders>
              <w:top w:val="single" w:sz="4" w:space="0" w:color="auto"/>
              <w:left w:val="single" w:sz="4" w:space="0" w:color="auto"/>
              <w:bottom w:val="single" w:sz="4" w:space="0" w:color="auto"/>
              <w:right w:val="single" w:sz="4" w:space="0" w:color="auto"/>
            </w:tcBorders>
            <w:hideMark/>
          </w:tcPr>
          <w:p w14:paraId="73C1AAF4"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67C84D72" w14:textId="77777777" w:rsidR="00F95F8C" w:rsidRDefault="00F95F8C">
            <w:pPr>
              <w:jc w:val="center"/>
              <w:rPr>
                <w:sz w:val="24"/>
                <w:lang w:eastAsia="en-US"/>
              </w:rPr>
            </w:pPr>
            <w:r>
              <w:rPr>
                <w:sz w:val="24"/>
                <w:lang w:eastAsia="en-US"/>
              </w:rPr>
              <w:t>100000,00</w:t>
            </w:r>
          </w:p>
        </w:tc>
      </w:tr>
      <w:tr w:rsidR="00F95F8C" w14:paraId="667AD71F"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3AA42836" w14:textId="77777777" w:rsidR="00F95F8C" w:rsidRDefault="00F95F8C">
            <w:pPr>
              <w:jc w:val="center"/>
              <w:rPr>
                <w:sz w:val="24"/>
                <w:szCs w:val="24"/>
                <w:lang w:eastAsia="en-US"/>
              </w:rPr>
            </w:pPr>
            <w:r>
              <w:rPr>
                <w:sz w:val="24"/>
                <w:szCs w:val="24"/>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46A7751C" w14:textId="77777777" w:rsidR="00F95F8C" w:rsidRDefault="00F95F8C">
            <w:pPr>
              <w:rPr>
                <w:sz w:val="24"/>
                <w:lang w:eastAsia="en-US"/>
              </w:rPr>
            </w:pPr>
            <w:r>
              <w:rPr>
                <w:sz w:val="24"/>
                <w:lang w:eastAsia="en-US"/>
              </w:rPr>
              <w:t>Библиотека №16</w:t>
            </w:r>
          </w:p>
        </w:tc>
        <w:tc>
          <w:tcPr>
            <w:tcW w:w="2410" w:type="dxa"/>
            <w:tcBorders>
              <w:top w:val="single" w:sz="4" w:space="0" w:color="auto"/>
              <w:left w:val="single" w:sz="4" w:space="0" w:color="auto"/>
              <w:bottom w:val="single" w:sz="4" w:space="0" w:color="auto"/>
              <w:right w:val="single" w:sz="4" w:space="0" w:color="auto"/>
            </w:tcBorders>
            <w:hideMark/>
          </w:tcPr>
          <w:p w14:paraId="214496AE" w14:textId="77777777" w:rsidR="00F95F8C" w:rsidRDefault="00F95F8C">
            <w:pPr>
              <w:jc w:val="center"/>
              <w:rPr>
                <w:sz w:val="24"/>
                <w:lang w:eastAsia="en-US"/>
              </w:rPr>
            </w:pPr>
            <w:r>
              <w:rPr>
                <w:sz w:val="24"/>
                <w:lang w:eastAsia="en-US"/>
              </w:rPr>
              <w:t>4200,00</w:t>
            </w:r>
          </w:p>
        </w:tc>
        <w:tc>
          <w:tcPr>
            <w:tcW w:w="2693" w:type="dxa"/>
            <w:tcBorders>
              <w:top w:val="single" w:sz="4" w:space="0" w:color="auto"/>
              <w:left w:val="single" w:sz="4" w:space="0" w:color="auto"/>
              <w:bottom w:val="single" w:sz="4" w:space="0" w:color="auto"/>
              <w:right w:val="single" w:sz="4" w:space="0" w:color="auto"/>
            </w:tcBorders>
            <w:hideMark/>
          </w:tcPr>
          <w:p w14:paraId="5F554D14" w14:textId="77777777" w:rsidR="00F95F8C" w:rsidRDefault="00F95F8C">
            <w:pPr>
              <w:jc w:val="center"/>
              <w:rPr>
                <w:sz w:val="24"/>
                <w:lang w:eastAsia="en-US"/>
              </w:rPr>
            </w:pPr>
            <w:r>
              <w:rPr>
                <w:sz w:val="24"/>
                <w:lang w:eastAsia="en-US"/>
              </w:rPr>
              <w:t>77200,00</w:t>
            </w:r>
          </w:p>
        </w:tc>
      </w:tr>
      <w:tr w:rsidR="00F95F8C" w14:paraId="0B79CEBC"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119BBED2" w14:textId="77777777" w:rsidR="00F95F8C" w:rsidRDefault="00F95F8C">
            <w:pPr>
              <w:jc w:val="center"/>
              <w:rPr>
                <w:sz w:val="24"/>
                <w:szCs w:val="24"/>
                <w:lang w:eastAsia="en-US"/>
              </w:rPr>
            </w:pPr>
            <w:r>
              <w:rPr>
                <w:sz w:val="24"/>
                <w:szCs w:val="24"/>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14:paraId="1EF429C0" w14:textId="77777777" w:rsidR="00F95F8C" w:rsidRDefault="00F95F8C">
            <w:pPr>
              <w:rPr>
                <w:sz w:val="24"/>
                <w:lang w:eastAsia="en-US"/>
              </w:rPr>
            </w:pPr>
            <w:r>
              <w:rPr>
                <w:sz w:val="24"/>
                <w:lang w:eastAsia="en-US"/>
              </w:rPr>
              <w:t>Библиотека №23</w:t>
            </w:r>
          </w:p>
        </w:tc>
        <w:tc>
          <w:tcPr>
            <w:tcW w:w="2410" w:type="dxa"/>
            <w:tcBorders>
              <w:top w:val="single" w:sz="4" w:space="0" w:color="auto"/>
              <w:left w:val="single" w:sz="4" w:space="0" w:color="auto"/>
              <w:bottom w:val="single" w:sz="4" w:space="0" w:color="auto"/>
              <w:right w:val="single" w:sz="4" w:space="0" w:color="auto"/>
            </w:tcBorders>
            <w:hideMark/>
          </w:tcPr>
          <w:p w14:paraId="17F26BB7" w14:textId="77777777" w:rsidR="00F95F8C" w:rsidRDefault="00F95F8C">
            <w:pPr>
              <w:jc w:val="center"/>
              <w:rPr>
                <w:sz w:val="24"/>
                <w:lang w:eastAsia="en-US"/>
              </w:rPr>
            </w:pPr>
            <w:r>
              <w:rPr>
                <w:sz w:val="24"/>
                <w:lang w:eastAsia="en-US"/>
              </w:rPr>
              <w:t>10770,00</w:t>
            </w:r>
          </w:p>
        </w:tc>
        <w:tc>
          <w:tcPr>
            <w:tcW w:w="2693" w:type="dxa"/>
            <w:tcBorders>
              <w:top w:val="single" w:sz="4" w:space="0" w:color="auto"/>
              <w:left w:val="single" w:sz="4" w:space="0" w:color="auto"/>
              <w:bottom w:val="single" w:sz="4" w:space="0" w:color="auto"/>
              <w:right w:val="single" w:sz="4" w:space="0" w:color="auto"/>
            </w:tcBorders>
            <w:hideMark/>
          </w:tcPr>
          <w:p w14:paraId="4A1B1177" w14:textId="77777777" w:rsidR="00F95F8C" w:rsidRDefault="00F95F8C">
            <w:pPr>
              <w:jc w:val="center"/>
              <w:rPr>
                <w:sz w:val="24"/>
                <w:lang w:eastAsia="en-US"/>
              </w:rPr>
            </w:pPr>
            <w:r>
              <w:rPr>
                <w:sz w:val="24"/>
                <w:lang w:eastAsia="en-US"/>
              </w:rPr>
              <w:t>70400,00</w:t>
            </w:r>
          </w:p>
        </w:tc>
      </w:tr>
      <w:tr w:rsidR="00F95F8C" w14:paraId="49EB6452"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5AFCC73B" w14:textId="77777777" w:rsidR="00F95F8C" w:rsidRDefault="00F95F8C">
            <w:pPr>
              <w:jc w:val="center"/>
              <w:rPr>
                <w:sz w:val="24"/>
                <w:szCs w:val="24"/>
                <w:lang w:eastAsia="en-US"/>
              </w:rPr>
            </w:pPr>
            <w:r>
              <w:rPr>
                <w:sz w:val="24"/>
                <w:szCs w:val="24"/>
                <w:lang w:eastAsia="en-US"/>
              </w:rPr>
              <w:t>7</w:t>
            </w:r>
          </w:p>
        </w:tc>
        <w:tc>
          <w:tcPr>
            <w:tcW w:w="3686" w:type="dxa"/>
            <w:tcBorders>
              <w:top w:val="single" w:sz="4" w:space="0" w:color="auto"/>
              <w:left w:val="single" w:sz="4" w:space="0" w:color="auto"/>
              <w:bottom w:val="single" w:sz="4" w:space="0" w:color="auto"/>
              <w:right w:val="single" w:sz="4" w:space="0" w:color="auto"/>
            </w:tcBorders>
            <w:hideMark/>
          </w:tcPr>
          <w:p w14:paraId="2E740078" w14:textId="77777777" w:rsidR="00F95F8C" w:rsidRDefault="00F95F8C">
            <w:pPr>
              <w:rPr>
                <w:sz w:val="24"/>
                <w:szCs w:val="24"/>
                <w:lang w:eastAsia="en-US"/>
              </w:rPr>
            </w:pPr>
            <w:r>
              <w:rPr>
                <w:sz w:val="24"/>
                <w:szCs w:val="24"/>
                <w:lang w:eastAsia="en-US"/>
              </w:rPr>
              <w:t>Библиотека №25</w:t>
            </w:r>
          </w:p>
        </w:tc>
        <w:tc>
          <w:tcPr>
            <w:tcW w:w="2410" w:type="dxa"/>
            <w:tcBorders>
              <w:top w:val="single" w:sz="4" w:space="0" w:color="auto"/>
              <w:left w:val="single" w:sz="4" w:space="0" w:color="auto"/>
              <w:bottom w:val="single" w:sz="4" w:space="0" w:color="auto"/>
              <w:right w:val="single" w:sz="4" w:space="0" w:color="auto"/>
            </w:tcBorders>
            <w:hideMark/>
          </w:tcPr>
          <w:p w14:paraId="3342D3DC"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25C677B7" w14:textId="77777777" w:rsidR="00F95F8C" w:rsidRDefault="00F95F8C">
            <w:pPr>
              <w:jc w:val="center"/>
              <w:rPr>
                <w:sz w:val="24"/>
                <w:lang w:eastAsia="en-US"/>
              </w:rPr>
            </w:pPr>
            <w:r>
              <w:rPr>
                <w:sz w:val="24"/>
                <w:lang w:eastAsia="en-US"/>
              </w:rPr>
              <w:t>64463,00</w:t>
            </w:r>
          </w:p>
        </w:tc>
      </w:tr>
      <w:tr w:rsidR="00F95F8C" w14:paraId="047FC121"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66748A82" w14:textId="77777777" w:rsidR="00F95F8C" w:rsidRDefault="00F95F8C">
            <w:pPr>
              <w:jc w:val="center"/>
              <w:rPr>
                <w:sz w:val="24"/>
                <w:szCs w:val="24"/>
                <w:lang w:eastAsia="en-US"/>
              </w:rPr>
            </w:pPr>
            <w:r>
              <w:rPr>
                <w:sz w:val="24"/>
                <w:szCs w:val="24"/>
                <w:lang w:eastAsia="en-US"/>
              </w:rPr>
              <w:t>8</w:t>
            </w:r>
          </w:p>
        </w:tc>
        <w:tc>
          <w:tcPr>
            <w:tcW w:w="3686" w:type="dxa"/>
            <w:tcBorders>
              <w:top w:val="single" w:sz="4" w:space="0" w:color="auto"/>
              <w:left w:val="single" w:sz="4" w:space="0" w:color="auto"/>
              <w:bottom w:val="single" w:sz="4" w:space="0" w:color="auto"/>
              <w:right w:val="single" w:sz="4" w:space="0" w:color="auto"/>
            </w:tcBorders>
            <w:hideMark/>
          </w:tcPr>
          <w:p w14:paraId="1FF28C93" w14:textId="77777777" w:rsidR="00F95F8C" w:rsidRDefault="00F95F8C">
            <w:pPr>
              <w:rPr>
                <w:sz w:val="24"/>
                <w:lang w:eastAsia="en-US"/>
              </w:rPr>
            </w:pPr>
            <w:r>
              <w:rPr>
                <w:sz w:val="24"/>
                <w:lang w:eastAsia="en-US"/>
              </w:rPr>
              <w:t>Библиотека №18</w:t>
            </w:r>
          </w:p>
        </w:tc>
        <w:tc>
          <w:tcPr>
            <w:tcW w:w="2410" w:type="dxa"/>
            <w:tcBorders>
              <w:top w:val="single" w:sz="4" w:space="0" w:color="auto"/>
              <w:left w:val="single" w:sz="4" w:space="0" w:color="auto"/>
              <w:bottom w:val="single" w:sz="4" w:space="0" w:color="auto"/>
              <w:right w:val="single" w:sz="4" w:space="0" w:color="auto"/>
            </w:tcBorders>
            <w:hideMark/>
          </w:tcPr>
          <w:p w14:paraId="370793BB"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8BB4CD8" w14:textId="77777777" w:rsidR="00F95F8C" w:rsidRDefault="00F95F8C">
            <w:pPr>
              <w:jc w:val="center"/>
              <w:rPr>
                <w:sz w:val="24"/>
                <w:lang w:eastAsia="en-US"/>
              </w:rPr>
            </w:pPr>
            <w:r>
              <w:rPr>
                <w:sz w:val="24"/>
                <w:lang w:eastAsia="en-US"/>
              </w:rPr>
              <w:t>57000,00</w:t>
            </w:r>
          </w:p>
        </w:tc>
      </w:tr>
      <w:tr w:rsidR="00F95F8C" w14:paraId="5E0C9E17"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3420CD7B" w14:textId="77777777" w:rsidR="00F95F8C" w:rsidRDefault="00F95F8C">
            <w:pPr>
              <w:jc w:val="center"/>
              <w:rPr>
                <w:sz w:val="24"/>
                <w:szCs w:val="24"/>
                <w:lang w:eastAsia="en-US"/>
              </w:rPr>
            </w:pPr>
            <w:r>
              <w:rPr>
                <w:sz w:val="24"/>
                <w:szCs w:val="24"/>
                <w:lang w:eastAsia="en-US"/>
              </w:rPr>
              <w:t>9</w:t>
            </w:r>
          </w:p>
        </w:tc>
        <w:tc>
          <w:tcPr>
            <w:tcW w:w="3686" w:type="dxa"/>
            <w:tcBorders>
              <w:top w:val="single" w:sz="4" w:space="0" w:color="auto"/>
              <w:left w:val="single" w:sz="4" w:space="0" w:color="auto"/>
              <w:bottom w:val="single" w:sz="4" w:space="0" w:color="auto"/>
              <w:right w:val="single" w:sz="4" w:space="0" w:color="auto"/>
            </w:tcBorders>
            <w:hideMark/>
          </w:tcPr>
          <w:p w14:paraId="6977ADE4" w14:textId="77777777" w:rsidR="00F95F8C" w:rsidRDefault="00F95F8C">
            <w:pPr>
              <w:rPr>
                <w:sz w:val="24"/>
                <w:szCs w:val="24"/>
                <w:lang w:eastAsia="en-US"/>
              </w:rPr>
            </w:pPr>
            <w:r>
              <w:rPr>
                <w:sz w:val="24"/>
                <w:szCs w:val="24"/>
                <w:lang w:eastAsia="en-US"/>
              </w:rPr>
              <w:t>Библиотека №21</w:t>
            </w:r>
          </w:p>
        </w:tc>
        <w:tc>
          <w:tcPr>
            <w:tcW w:w="2410" w:type="dxa"/>
            <w:tcBorders>
              <w:top w:val="single" w:sz="4" w:space="0" w:color="auto"/>
              <w:left w:val="single" w:sz="4" w:space="0" w:color="auto"/>
              <w:bottom w:val="single" w:sz="4" w:space="0" w:color="auto"/>
              <w:right w:val="single" w:sz="4" w:space="0" w:color="auto"/>
            </w:tcBorders>
            <w:hideMark/>
          </w:tcPr>
          <w:p w14:paraId="2F56E53C"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3A50DBB" w14:textId="77777777" w:rsidR="00F95F8C" w:rsidRDefault="00F95F8C">
            <w:pPr>
              <w:jc w:val="center"/>
              <w:rPr>
                <w:sz w:val="24"/>
                <w:lang w:eastAsia="en-US"/>
              </w:rPr>
            </w:pPr>
            <w:r>
              <w:rPr>
                <w:sz w:val="24"/>
                <w:lang w:eastAsia="en-US"/>
              </w:rPr>
              <w:t>16840,00</w:t>
            </w:r>
          </w:p>
        </w:tc>
      </w:tr>
      <w:tr w:rsidR="00F95F8C" w14:paraId="60275AAA"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2519CC6C" w14:textId="77777777" w:rsidR="00F95F8C" w:rsidRDefault="00F95F8C">
            <w:pPr>
              <w:jc w:val="center"/>
              <w:rPr>
                <w:sz w:val="24"/>
                <w:szCs w:val="24"/>
                <w:lang w:eastAsia="en-US"/>
              </w:rPr>
            </w:pPr>
            <w:r>
              <w:rPr>
                <w:sz w:val="24"/>
                <w:szCs w:val="24"/>
                <w:lang w:eastAsia="en-US"/>
              </w:rPr>
              <w:t>10</w:t>
            </w:r>
          </w:p>
        </w:tc>
        <w:tc>
          <w:tcPr>
            <w:tcW w:w="3686" w:type="dxa"/>
            <w:tcBorders>
              <w:top w:val="single" w:sz="4" w:space="0" w:color="auto"/>
              <w:left w:val="single" w:sz="4" w:space="0" w:color="auto"/>
              <w:bottom w:val="single" w:sz="4" w:space="0" w:color="auto"/>
              <w:right w:val="single" w:sz="4" w:space="0" w:color="auto"/>
            </w:tcBorders>
            <w:hideMark/>
          </w:tcPr>
          <w:p w14:paraId="69C40C92" w14:textId="77777777" w:rsidR="00F95F8C" w:rsidRDefault="00F95F8C">
            <w:pPr>
              <w:rPr>
                <w:sz w:val="24"/>
                <w:lang w:eastAsia="en-US"/>
              </w:rPr>
            </w:pPr>
            <w:r>
              <w:rPr>
                <w:sz w:val="24"/>
                <w:lang w:eastAsia="en-US"/>
              </w:rPr>
              <w:t>Библиотека №22</w:t>
            </w:r>
          </w:p>
        </w:tc>
        <w:tc>
          <w:tcPr>
            <w:tcW w:w="2410" w:type="dxa"/>
            <w:tcBorders>
              <w:top w:val="single" w:sz="4" w:space="0" w:color="auto"/>
              <w:left w:val="single" w:sz="4" w:space="0" w:color="auto"/>
              <w:bottom w:val="single" w:sz="4" w:space="0" w:color="auto"/>
              <w:right w:val="single" w:sz="4" w:space="0" w:color="auto"/>
            </w:tcBorders>
            <w:hideMark/>
          </w:tcPr>
          <w:p w14:paraId="212325DE" w14:textId="77777777" w:rsidR="00F95F8C" w:rsidRDefault="00F95F8C">
            <w:pPr>
              <w:jc w:val="center"/>
              <w:rPr>
                <w:sz w:val="24"/>
                <w:lang w:eastAsia="en-US"/>
              </w:rPr>
            </w:pPr>
            <w:r>
              <w:rPr>
                <w:sz w:val="24"/>
                <w:lang w:eastAsia="en-US"/>
              </w:rPr>
              <w:t>900,00</w:t>
            </w:r>
          </w:p>
        </w:tc>
        <w:tc>
          <w:tcPr>
            <w:tcW w:w="2693" w:type="dxa"/>
            <w:tcBorders>
              <w:top w:val="single" w:sz="4" w:space="0" w:color="auto"/>
              <w:left w:val="single" w:sz="4" w:space="0" w:color="auto"/>
              <w:bottom w:val="single" w:sz="4" w:space="0" w:color="auto"/>
              <w:right w:val="single" w:sz="4" w:space="0" w:color="auto"/>
            </w:tcBorders>
            <w:hideMark/>
          </w:tcPr>
          <w:p w14:paraId="5C706D8B" w14:textId="77777777" w:rsidR="00F95F8C" w:rsidRDefault="00F95F8C">
            <w:pPr>
              <w:jc w:val="center"/>
              <w:rPr>
                <w:sz w:val="24"/>
                <w:lang w:eastAsia="en-US"/>
              </w:rPr>
            </w:pPr>
            <w:r>
              <w:rPr>
                <w:sz w:val="24"/>
                <w:lang w:eastAsia="en-US"/>
              </w:rPr>
              <w:t>14982,34</w:t>
            </w:r>
          </w:p>
        </w:tc>
      </w:tr>
      <w:tr w:rsidR="00F95F8C" w14:paraId="039F957D"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60CE1E8C" w14:textId="77777777" w:rsidR="00F95F8C" w:rsidRDefault="00F95F8C">
            <w:pPr>
              <w:jc w:val="center"/>
              <w:rPr>
                <w:sz w:val="24"/>
                <w:szCs w:val="24"/>
                <w:lang w:eastAsia="en-US"/>
              </w:rPr>
            </w:pPr>
            <w:r>
              <w:rPr>
                <w:sz w:val="24"/>
                <w:szCs w:val="24"/>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14:paraId="5E76C530" w14:textId="77777777" w:rsidR="00F95F8C" w:rsidRDefault="00F95F8C">
            <w:pPr>
              <w:rPr>
                <w:sz w:val="24"/>
                <w:szCs w:val="24"/>
                <w:lang w:eastAsia="en-US"/>
              </w:rPr>
            </w:pPr>
            <w:r>
              <w:rPr>
                <w:sz w:val="24"/>
                <w:szCs w:val="24"/>
                <w:lang w:eastAsia="en-US"/>
              </w:rPr>
              <w:t>Библиотека №20</w:t>
            </w:r>
          </w:p>
        </w:tc>
        <w:tc>
          <w:tcPr>
            <w:tcW w:w="2410" w:type="dxa"/>
            <w:tcBorders>
              <w:top w:val="single" w:sz="4" w:space="0" w:color="auto"/>
              <w:left w:val="single" w:sz="4" w:space="0" w:color="auto"/>
              <w:bottom w:val="single" w:sz="4" w:space="0" w:color="auto"/>
              <w:right w:val="single" w:sz="4" w:space="0" w:color="auto"/>
            </w:tcBorders>
            <w:hideMark/>
          </w:tcPr>
          <w:p w14:paraId="0D77A499"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41F2331C" w14:textId="77777777" w:rsidR="00F95F8C" w:rsidRDefault="00F95F8C">
            <w:pPr>
              <w:jc w:val="center"/>
              <w:rPr>
                <w:sz w:val="24"/>
                <w:lang w:eastAsia="en-US"/>
              </w:rPr>
            </w:pPr>
            <w:r>
              <w:rPr>
                <w:sz w:val="24"/>
                <w:lang w:eastAsia="en-US"/>
              </w:rPr>
              <w:t>12940,00</w:t>
            </w:r>
          </w:p>
        </w:tc>
      </w:tr>
      <w:tr w:rsidR="00F95F8C" w14:paraId="6C48C290"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1C36877F" w14:textId="77777777" w:rsidR="00F95F8C" w:rsidRDefault="00F95F8C">
            <w:pPr>
              <w:jc w:val="center"/>
              <w:rPr>
                <w:sz w:val="24"/>
                <w:szCs w:val="24"/>
                <w:lang w:eastAsia="en-US"/>
              </w:rPr>
            </w:pPr>
            <w:r>
              <w:rPr>
                <w:sz w:val="24"/>
                <w:szCs w:val="24"/>
                <w:lang w:eastAsia="en-US"/>
              </w:rPr>
              <w:t>12</w:t>
            </w:r>
          </w:p>
        </w:tc>
        <w:tc>
          <w:tcPr>
            <w:tcW w:w="3686" w:type="dxa"/>
            <w:tcBorders>
              <w:top w:val="single" w:sz="4" w:space="0" w:color="auto"/>
              <w:left w:val="single" w:sz="4" w:space="0" w:color="auto"/>
              <w:bottom w:val="single" w:sz="4" w:space="0" w:color="auto"/>
              <w:right w:val="single" w:sz="4" w:space="0" w:color="auto"/>
            </w:tcBorders>
            <w:hideMark/>
          </w:tcPr>
          <w:p w14:paraId="72F8D79E" w14:textId="77777777" w:rsidR="00F95F8C" w:rsidRDefault="00F95F8C">
            <w:pPr>
              <w:rPr>
                <w:sz w:val="24"/>
                <w:lang w:eastAsia="en-US"/>
              </w:rPr>
            </w:pPr>
            <w:r>
              <w:rPr>
                <w:sz w:val="24"/>
                <w:lang w:eastAsia="en-US"/>
              </w:rPr>
              <w:t>Библиотека №9</w:t>
            </w:r>
          </w:p>
        </w:tc>
        <w:tc>
          <w:tcPr>
            <w:tcW w:w="2410" w:type="dxa"/>
            <w:tcBorders>
              <w:top w:val="single" w:sz="4" w:space="0" w:color="auto"/>
              <w:left w:val="single" w:sz="4" w:space="0" w:color="auto"/>
              <w:bottom w:val="single" w:sz="4" w:space="0" w:color="auto"/>
              <w:right w:val="single" w:sz="4" w:space="0" w:color="auto"/>
            </w:tcBorders>
            <w:hideMark/>
          </w:tcPr>
          <w:p w14:paraId="4F74C959" w14:textId="77777777" w:rsidR="00F95F8C" w:rsidRDefault="00F95F8C">
            <w:pPr>
              <w:jc w:val="center"/>
              <w:rPr>
                <w:sz w:val="24"/>
                <w:lang w:eastAsia="en-US"/>
              </w:rPr>
            </w:pPr>
            <w:r>
              <w:rPr>
                <w:sz w:val="24"/>
                <w:lang w:eastAsia="en-US"/>
              </w:rPr>
              <w:t>7536,00</w:t>
            </w:r>
          </w:p>
        </w:tc>
        <w:tc>
          <w:tcPr>
            <w:tcW w:w="2693" w:type="dxa"/>
            <w:tcBorders>
              <w:top w:val="single" w:sz="4" w:space="0" w:color="auto"/>
              <w:left w:val="single" w:sz="4" w:space="0" w:color="auto"/>
              <w:bottom w:val="single" w:sz="4" w:space="0" w:color="auto"/>
              <w:right w:val="single" w:sz="4" w:space="0" w:color="auto"/>
            </w:tcBorders>
            <w:hideMark/>
          </w:tcPr>
          <w:p w14:paraId="4E5D4C66" w14:textId="77777777" w:rsidR="00F95F8C" w:rsidRDefault="00F95F8C">
            <w:pPr>
              <w:jc w:val="center"/>
              <w:rPr>
                <w:sz w:val="24"/>
                <w:lang w:eastAsia="en-US"/>
              </w:rPr>
            </w:pPr>
            <w:r>
              <w:rPr>
                <w:sz w:val="24"/>
                <w:lang w:eastAsia="en-US"/>
              </w:rPr>
              <w:t>12378,10</w:t>
            </w:r>
          </w:p>
        </w:tc>
      </w:tr>
      <w:tr w:rsidR="00F95F8C" w14:paraId="4C69F9B4"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3E5D0287" w14:textId="77777777" w:rsidR="00F95F8C" w:rsidRDefault="00F95F8C">
            <w:pPr>
              <w:jc w:val="center"/>
              <w:rPr>
                <w:sz w:val="24"/>
                <w:szCs w:val="24"/>
                <w:lang w:eastAsia="en-US"/>
              </w:rPr>
            </w:pPr>
            <w:r>
              <w:rPr>
                <w:sz w:val="24"/>
                <w:szCs w:val="24"/>
                <w:lang w:eastAsia="en-US"/>
              </w:rPr>
              <w:t>13</w:t>
            </w:r>
          </w:p>
        </w:tc>
        <w:tc>
          <w:tcPr>
            <w:tcW w:w="3686" w:type="dxa"/>
            <w:tcBorders>
              <w:top w:val="single" w:sz="4" w:space="0" w:color="auto"/>
              <w:left w:val="single" w:sz="4" w:space="0" w:color="auto"/>
              <w:bottom w:val="single" w:sz="4" w:space="0" w:color="auto"/>
              <w:right w:val="single" w:sz="4" w:space="0" w:color="auto"/>
            </w:tcBorders>
            <w:hideMark/>
          </w:tcPr>
          <w:p w14:paraId="1136C465" w14:textId="77777777" w:rsidR="00F95F8C" w:rsidRDefault="00F95F8C">
            <w:pPr>
              <w:rPr>
                <w:sz w:val="24"/>
                <w:lang w:eastAsia="en-US"/>
              </w:rPr>
            </w:pPr>
            <w:r>
              <w:rPr>
                <w:sz w:val="24"/>
                <w:lang w:eastAsia="en-US"/>
              </w:rPr>
              <w:t>Библиотека №6</w:t>
            </w:r>
          </w:p>
        </w:tc>
        <w:tc>
          <w:tcPr>
            <w:tcW w:w="2410" w:type="dxa"/>
            <w:tcBorders>
              <w:top w:val="single" w:sz="4" w:space="0" w:color="auto"/>
              <w:left w:val="single" w:sz="4" w:space="0" w:color="auto"/>
              <w:bottom w:val="single" w:sz="4" w:space="0" w:color="auto"/>
              <w:right w:val="single" w:sz="4" w:space="0" w:color="auto"/>
            </w:tcBorders>
            <w:hideMark/>
          </w:tcPr>
          <w:p w14:paraId="7D1917E0" w14:textId="77777777" w:rsidR="00F95F8C" w:rsidRDefault="00F95F8C">
            <w:pPr>
              <w:jc w:val="center"/>
              <w:rPr>
                <w:sz w:val="24"/>
                <w:lang w:eastAsia="en-US"/>
              </w:rPr>
            </w:pPr>
            <w:r>
              <w:rPr>
                <w:sz w:val="24"/>
                <w:lang w:eastAsia="en-US"/>
              </w:rPr>
              <w:t>18670,00</w:t>
            </w:r>
          </w:p>
        </w:tc>
        <w:tc>
          <w:tcPr>
            <w:tcW w:w="2693" w:type="dxa"/>
            <w:tcBorders>
              <w:top w:val="single" w:sz="4" w:space="0" w:color="auto"/>
              <w:left w:val="single" w:sz="4" w:space="0" w:color="auto"/>
              <w:bottom w:val="single" w:sz="4" w:space="0" w:color="auto"/>
              <w:right w:val="single" w:sz="4" w:space="0" w:color="auto"/>
            </w:tcBorders>
            <w:hideMark/>
          </w:tcPr>
          <w:p w14:paraId="46B5EDA0" w14:textId="77777777" w:rsidR="00F95F8C" w:rsidRDefault="00F95F8C">
            <w:pPr>
              <w:jc w:val="center"/>
              <w:rPr>
                <w:sz w:val="24"/>
                <w:lang w:eastAsia="en-US"/>
              </w:rPr>
            </w:pPr>
            <w:r>
              <w:rPr>
                <w:sz w:val="24"/>
                <w:lang w:eastAsia="en-US"/>
              </w:rPr>
              <w:t>11900,00</w:t>
            </w:r>
          </w:p>
        </w:tc>
      </w:tr>
      <w:tr w:rsidR="00F95F8C" w14:paraId="403C27C5"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189D3B6B" w14:textId="77777777" w:rsidR="00F95F8C" w:rsidRDefault="00F95F8C">
            <w:pPr>
              <w:jc w:val="center"/>
              <w:rPr>
                <w:sz w:val="24"/>
                <w:szCs w:val="24"/>
                <w:lang w:eastAsia="en-US"/>
              </w:rPr>
            </w:pPr>
            <w:r>
              <w:rPr>
                <w:sz w:val="24"/>
                <w:szCs w:val="24"/>
                <w:lang w:eastAsia="en-US"/>
              </w:rPr>
              <w:t>14</w:t>
            </w:r>
          </w:p>
        </w:tc>
        <w:tc>
          <w:tcPr>
            <w:tcW w:w="3686" w:type="dxa"/>
            <w:tcBorders>
              <w:top w:val="single" w:sz="4" w:space="0" w:color="auto"/>
              <w:left w:val="single" w:sz="4" w:space="0" w:color="auto"/>
              <w:bottom w:val="single" w:sz="4" w:space="0" w:color="auto"/>
              <w:right w:val="single" w:sz="4" w:space="0" w:color="auto"/>
            </w:tcBorders>
            <w:hideMark/>
          </w:tcPr>
          <w:p w14:paraId="62FD4738" w14:textId="77777777" w:rsidR="00F95F8C" w:rsidRDefault="00F95F8C">
            <w:pPr>
              <w:rPr>
                <w:sz w:val="24"/>
                <w:lang w:eastAsia="en-US"/>
              </w:rPr>
            </w:pPr>
            <w:r>
              <w:rPr>
                <w:sz w:val="24"/>
                <w:lang w:eastAsia="en-US"/>
              </w:rPr>
              <w:t>Библиотека №15</w:t>
            </w:r>
          </w:p>
        </w:tc>
        <w:tc>
          <w:tcPr>
            <w:tcW w:w="2410" w:type="dxa"/>
            <w:tcBorders>
              <w:top w:val="single" w:sz="4" w:space="0" w:color="auto"/>
              <w:left w:val="single" w:sz="4" w:space="0" w:color="auto"/>
              <w:bottom w:val="single" w:sz="4" w:space="0" w:color="auto"/>
              <w:right w:val="single" w:sz="4" w:space="0" w:color="auto"/>
            </w:tcBorders>
            <w:hideMark/>
          </w:tcPr>
          <w:p w14:paraId="29A216E5" w14:textId="77777777" w:rsidR="00F95F8C" w:rsidRDefault="00F95F8C">
            <w:pPr>
              <w:jc w:val="center"/>
              <w:rPr>
                <w:sz w:val="24"/>
                <w:lang w:eastAsia="en-US"/>
              </w:rPr>
            </w:pPr>
            <w:r>
              <w:rPr>
                <w:sz w:val="24"/>
                <w:lang w:eastAsia="en-US"/>
              </w:rPr>
              <w:t>6255,00</w:t>
            </w:r>
          </w:p>
        </w:tc>
        <w:tc>
          <w:tcPr>
            <w:tcW w:w="2693" w:type="dxa"/>
            <w:tcBorders>
              <w:top w:val="single" w:sz="4" w:space="0" w:color="auto"/>
              <w:left w:val="single" w:sz="4" w:space="0" w:color="auto"/>
              <w:bottom w:val="single" w:sz="4" w:space="0" w:color="auto"/>
              <w:right w:val="single" w:sz="4" w:space="0" w:color="auto"/>
            </w:tcBorders>
            <w:hideMark/>
          </w:tcPr>
          <w:p w14:paraId="4A552A14" w14:textId="77777777" w:rsidR="00F95F8C" w:rsidRDefault="00F95F8C">
            <w:pPr>
              <w:jc w:val="center"/>
              <w:rPr>
                <w:sz w:val="24"/>
                <w:lang w:eastAsia="en-US"/>
              </w:rPr>
            </w:pPr>
            <w:r>
              <w:rPr>
                <w:sz w:val="24"/>
                <w:lang w:eastAsia="en-US"/>
              </w:rPr>
              <w:t>9040,00</w:t>
            </w:r>
          </w:p>
        </w:tc>
      </w:tr>
      <w:tr w:rsidR="00F95F8C" w14:paraId="0BC50C31"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5ECE769F" w14:textId="77777777" w:rsidR="00F95F8C" w:rsidRDefault="00F95F8C">
            <w:pPr>
              <w:jc w:val="center"/>
              <w:rPr>
                <w:sz w:val="24"/>
                <w:szCs w:val="24"/>
                <w:lang w:eastAsia="en-US"/>
              </w:rPr>
            </w:pPr>
            <w:r>
              <w:rPr>
                <w:sz w:val="24"/>
                <w:szCs w:val="24"/>
                <w:lang w:eastAsia="en-US"/>
              </w:rPr>
              <w:t>15</w:t>
            </w:r>
          </w:p>
        </w:tc>
        <w:tc>
          <w:tcPr>
            <w:tcW w:w="3686" w:type="dxa"/>
            <w:tcBorders>
              <w:top w:val="single" w:sz="4" w:space="0" w:color="auto"/>
              <w:left w:val="single" w:sz="4" w:space="0" w:color="auto"/>
              <w:bottom w:val="single" w:sz="4" w:space="0" w:color="auto"/>
              <w:right w:val="single" w:sz="4" w:space="0" w:color="auto"/>
            </w:tcBorders>
            <w:hideMark/>
          </w:tcPr>
          <w:p w14:paraId="31A9AB99" w14:textId="77777777" w:rsidR="00F95F8C" w:rsidRDefault="00F95F8C">
            <w:pPr>
              <w:rPr>
                <w:sz w:val="24"/>
                <w:lang w:eastAsia="en-US"/>
              </w:rPr>
            </w:pPr>
            <w:r>
              <w:rPr>
                <w:sz w:val="24"/>
                <w:lang w:eastAsia="en-US"/>
              </w:rPr>
              <w:t>Библиотека №26</w:t>
            </w:r>
          </w:p>
        </w:tc>
        <w:tc>
          <w:tcPr>
            <w:tcW w:w="2410" w:type="dxa"/>
            <w:tcBorders>
              <w:top w:val="single" w:sz="4" w:space="0" w:color="auto"/>
              <w:left w:val="single" w:sz="4" w:space="0" w:color="auto"/>
              <w:bottom w:val="single" w:sz="4" w:space="0" w:color="auto"/>
              <w:right w:val="single" w:sz="4" w:space="0" w:color="auto"/>
            </w:tcBorders>
            <w:hideMark/>
          </w:tcPr>
          <w:p w14:paraId="5528CD65" w14:textId="77777777" w:rsidR="00F95F8C" w:rsidRDefault="00F95F8C">
            <w:pPr>
              <w:jc w:val="center"/>
              <w:rPr>
                <w:sz w:val="24"/>
                <w:lang w:eastAsia="en-US"/>
              </w:rPr>
            </w:pPr>
            <w:r>
              <w:rPr>
                <w:sz w:val="24"/>
                <w:lang w:eastAsia="en-US"/>
              </w:rPr>
              <w:t>200,00</w:t>
            </w:r>
          </w:p>
        </w:tc>
        <w:tc>
          <w:tcPr>
            <w:tcW w:w="2693" w:type="dxa"/>
            <w:tcBorders>
              <w:top w:val="single" w:sz="4" w:space="0" w:color="auto"/>
              <w:left w:val="single" w:sz="4" w:space="0" w:color="auto"/>
              <w:bottom w:val="single" w:sz="4" w:space="0" w:color="auto"/>
              <w:right w:val="single" w:sz="4" w:space="0" w:color="auto"/>
            </w:tcBorders>
            <w:hideMark/>
          </w:tcPr>
          <w:p w14:paraId="195C7A1B" w14:textId="77777777" w:rsidR="00F95F8C" w:rsidRDefault="00F95F8C">
            <w:pPr>
              <w:jc w:val="center"/>
              <w:rPr>
                <w:sz w:val="24"/>
                <w:lang w:eastAsia="en-US"/>
              </w:rPr>
            </w:pPr>
            <w:r>
              <w:rPr>
                <w:sz w:val="24"/>
                <w:lang w:eastAsia="en-US"/>
              </w:rPr>
              <w:t>6060,00</w:t>
            </w:r>
          </w:p>
        </w:tc>
      </w:tr>
      <w:tr w:rsidR="00F95F8C" w14:paraId="08F2CBF4"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217177FD" w14:textId="77777777" w:rsidR="00F95F8C" w:rsidRDefault="00F95F8C">
            <w:pPr>
              <w:jc w:val="center"/>
              <w:rPr>
                <w:sz w:val="24"/>
                <w:szCs w:val="24"/>
                <w:lang w:eastAsia="en-US"/>
              </w:rPr>
            </w:pPr>
            <w:r>
              <w:rPr>
                <w:sz w:val="24"/>
                <w:szCs w:val="24"/>
                <w:lang w:eastAsia="en-US"/>
              </w:rPr>
              <w:t>16</w:t>
            </w:r>
          </w:p>
        </w:tc>
        <w:tc>
          <w:tcPr>
            <w:tcW w:w="3686" w:type="dxa"/>
            <w:tcBorders>
              <w:top w:val="single" w:sz="4" w:space="0" w:color="auto"/>
              <w:left w:val="single" w:sz="4" w:space="0" w:color="auto"/>
              <w:bottom w:val="single" w:sz="4" w:space="0" w:color="auto"/>
              <w:right w:val="single" w:sz="4" w:space="0" w:color="auto"/>
            </w:tcBorders>
            <w:hideMark/>
          </w:tcPr>
          <w:p w14:paraId="1914E3A1" w14:textId="77777777" w:rsidR="00F95F8C" w:rsidRDefault="00F95F8C">
            <w:pPr>
              <w:rPr>
                <w:sz w:val="24"/>
                <w:lang w:eastAsia="en-US"/>
              </w:rPr>
            </w:pPr>
            <w:r>
              <w:rPr>
                <w:sz w:val="24"/>
                <w:lang w:eastAsia="en-US"/>
              </w:rPr>
              <w:t>Библиотека №13</w:t>
            </w:r>
          </w:p>
        </w:tc>
        <w:tc>
          <w:tcPr>
            <w:tcW w:w="2410" w:type="dxa"/>
            <w:tcBorders>
              <w:top w:val="single" w:sz="4" w:space="0" w:color="auto"/>
              <w:left w:val="single" w:sz="4" w:space="0" w:color="auto"/>
              <w:bottom w:val="single" w:sz="4" w:space="0" w:color="auto"/>
              <w:right w:val="single" w:sz="4" w:space="0" w:color="auto"/>
            </w:tcBorders>
            <w:hideMark/>
          </w:tcPr>
          <w:p w14:paraId="516D4C3D" w14:textId="77777777" w:rsidR="00F95F8C" w:rsidRDefault="00F95F8C">
            <w:pPr>
              <w:jc w:val="center"/>
              <w:rPr>
                <w:sz w:val="24"/>
                <w:lang w:eastAsia="en-US"/>
              </w:rPr>
            </w:pPr>
            <w:r>
              <w:rPr>
                <w:sz w:val="24"/>
                <w:lang w:eastAsia="en-US"/>
              </w:rPr>
              <w:t>1785,00</w:t>
            </w:r>
          </w:p>
        </w:tc>
        <w:tc>
          <w:tcPr>
            <w:tcW w:w="2693" w:type="dxa"/>
            <w:tcBorders>
              <w:top w:val="single" w:sz="4" w:space="0" w:color="auto"/>
              <w:left w:val="single" w:sz="4" w:space="0" w:color="auto"/>
              <w:bottom w:val="single" w:sz="4" w:space="0" w:color="auto"/>
              <w:right w:val="single" w:sz="4" w:space="0" w:color="auto"/>
            </w:tcBorders>
            <w:hideMark/>
          </w:tcPr>
          <w:p w14:paraId="69129534" w14:textId="77777777" w:rsidR="00F95F8C" w:rsidRDefault="00F95F8C">
            <w:pPr>
              <w:jc w:val="center"/>
              <w:rPr>
                <w:sz w:val="24"/>
                <w:lang w:eastAsia="en-US"/>
              </w:rPr>
            </w:pPr>
            <w:r>
              <w:rPr>
                <w:sz w:val="24"/>
                <w:lang w:eastAsia="en-US"/>
              </w:rPr>
              <w:t>4200,00</w:t>
            </w:r>
          </w:p>
        </w:tc>
      </w:tr>
      <w:tr w:rsidR="00F95F8C" w14:paraId="48940883"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6586FDDF" w14:textId="77777777" w:rsidR="00F95F8C" w:rsidRDefault="00F95F8C">
            <w:pPr>
              <w:jc w:val="center"/>
              <w:rPr>
                <w:sz w:val="24"/>
                <w:szCs w:val="24"/>
                <w:lang w:eastAsia="en-US"/>
              </w:rPr>
            </w:pPr>
            <w:r>
              <w:rPr>
                <w:sz w:val="24"/>
                <w:szCs w:val="24"/>
                <w:lang w:eastAsia="en-US"/>
              </w:rPr>
              <w:t>17</w:t>
            </w:r>
          </w:p>
        </w:tc>
        <w:tc>
          <w:tcPr>
            <w:tcW w:w="3686" w:type="dxa"/>
            <w:tcBorders>
              <w:top w:val="single" w:sz="4" w:space="0" w:color="auto"/>
              <w:left w:val="single" w:sz="4" w:space="0" w:color="auto"/>
              <w:bottom w:val="single" w:sz="4" w:space="0" w:color="auto"/>
              <w:right w:val="single" w:sz="4" w:space="0" w:color="auto"/>
            </w:tcBorders>
            <w:hideMark/>
          </w:tcPr>
          <w:p w14:paraId="06C630A0" w14:textId="77777777" w:rsidR="00F95F8C" w:rsidRDefault="00F95F8C">
            <w:pPr>
              <w:rPr>
                <w:sz w:val="24"/>
                <w:lang w:eastAsia="en-US"/>
              </w:rPr>
            </w:pPr>
            <w:r>
              <w:rPr>
                <w:sz w:val="24"/>
                <w:lang w:eastAsia="en-US"/>
              </w:rPr>
              <w:t>Библиотека №2</w:t>
            </w:r>
          </w:p>
        </w:tc>
        <w:tc>
          <w:tcPr>
            <w:tcW w:w="2410" w:type="dxa"/>
            <w:tcBorders>
              <w:top w:val="single" w:sz="4" w:space="0" w:color="auto"/>
              <w:left w:val="single" w:sz="4" w:space="0" w:color="auto"/>
              <w:bottom w:val="single" w:sz="4" w:space="0" w:color="auto"/>
              <w:right w:val="single" w:sz="4" w:space="0" w:color="auto"/>
            </w:tcBorders>
            <w:hideMark/>
          </w:tcPr>
          <w:p w14:paraId="7C443114"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5F1BCCFE" w14:textId="77777777" w:rsidR="00F95F8C" w:rsidRDefault="00F95F8C">
            <w:pPr>
              <w:jc w:val="center"/>
              <w:rPr>
                <w:sz w:val="24"/>
                <w:lang w:eastAsia="en-US"/>
              </w:rPr>
            </w:pPr>
            <w:r>
              <w:rPr>
                <w:sz w:val="24"/>
                <w:lang w:eastAsia="en-US"/>
              </w:rPr>
              <w:t>4000,00</w:t>
            </w:r>
          </w:p>
        </w:tc>
      </w:tr>
      <w:tr w:rsidR="00F95F8C" w14:paraId="42A7B0C0"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72175411" w14:textId="77777777" w:rsidR="00F95F8C" w:rsidRDefault="00F95F8C">
            <w:pPr>
              <w:jc w:val="center"/>
              <w:rPr>
                <w:sz w:val="24"/>
                <w:szCs w:val="24"/>
                <w:lang w:eastAsia="en-US"/>
              </w:rPr>
            </w:pPr>
            <w:r>
              <w:rPr>
                <w:sz w:val="24"/>
                <w:szCs w:val="24"/>
                <w:lang w:eastAsia="en-US"/>
              </w:rPr>
              <w:t>18</w:t>
            </w:r>
          </w:p>
        </w:tc>
        <w:tc>
          <w:tcPr>
            <w:tcW w:w="3686" w:type="dxa"/>
            <w:tcBorders>
              <w:top w:val="single" w:sz="4" w:space="0" w:color="auto"/>
              <w:left w:val="single" w:sz="4" w:space="0" w:color="auto"/>
              <w:bottom w:val="single" w:sz="4" w:space="0" w:color="auto"/>
              <w:right w:val="single" w:sz="4" w:space="0" w:color="auto"/>
            </w:tcBorders>
            <w:hideMark/>
          </w:tcPr>
          <w:p w14:paraId="0400FF26" w14:textId="77777777" w:rsidR="00F95F8C" w:rsidRDefault="00F95F8C">
            <w:pPr>
              <w:rPr>
                <w:sz w:val="24"/>
                <w:lang w:eastAsia="en-US"/>
              </w:rPr>
            </w:pPr>
            <w:r>
              <w:rPr>
                <w:sz w:val="24"/>
                <w:lang w:eastAsia="en-US"/>
              </w:rPr>
              <w:t>Библиотека №1</w:t>
            </w:r>
          </w:p>
        </w:tc>
        <w:tc>
          <w:tcPr>
            <w:tcW w:w="2410" w:type="dxa"/>
            <w:tcBorders>
              <w:top w:val="single" w:sz="4" w:space="0" w:color="auto"/>
              <w:left w:val="single" w:sz="4" w:space="0" w:color="auto"/>
              <w:bottom w:val="single" w:sz="4" w:space="0" w:color="auto"/>
              <w:right w:val="single" w:sz="4" w:space="0" w:color="auto"/>
            </w:tcBorders>
            <w:hideMark/>
          </w:tcPr>
          <w:p w14:paraId="354908BB" w14:textId="77777777" w:rsidR="00F95F8C" w:rsidRDefault="00F95F8C">
            <w:pPr>
              <w:jc w:val="center"/>
              <w:rPr>
                <w:sz w:val="24"/>
                <w:lang w:eastAsia="en-US"/>
              </w:rPr>
            </w:pPr>
            <w:r>
              <w:rPr>
                <w:sz w:val="24"/>
                <w:lang w:eastAsia="en-US"/>
              </w:rPr>
              <w:t>6550,00</w:t>
            </w:r>
          </w:p>
        </w:tc>
        <w:tc>
          <w:tcPr>
            <w:tcW w:w="2693" w:type="dxa"/>
            <w:tcBorders>
              <w:top w:val="single" w:sz="4" w:space="0" w:color="auto"/>
              <w:left w:val="single" w:sz="4" w:space="0" w:color="auto"/>
              <w:bottom w:val="single" w:sz="4" w:space="0" w:color="auto"/>
              <w:right w:val="single" w:sz="4" w:space="0" w:color="auto"/>
            </w:tcBorders>
            <w:hideMark/>
          </w:tcPr>
          <w:p w14:paraId="4DE0C30D" w14:textId="77777777" w:rsidR="00F95F8C" w:rsidRDefault="00F95F8C">
            <w:pPr>
              <w:jc w:val="center"/>
              <w:rPr>
                <w:sz w:val="24"/>
                <w:lang w:eastAsia="en-US"/>
              </w:rPr>
            </w:pPr>
            <w:r>
              <w:rPr>
                <w:sz w:val="24"/>
                <w:lang w:eastAsia="en-US"/>
              </w:rPr>
              <w:t>3660,00</w:t>
            </w:r>
          </w:p>
        </w:tc>
      </w:tr>
      <w:tr w:rsidR="00F95F8C" w14:paraId="30DA20ED"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36348639" w14:textId="77777777" w:rsidR="00F95F8C" w:rsidRDefault="00F95F8C">
            <w:pPr>
              <w:jc w:val="center"/>
              <w:rPr>
                <w:sz w:val="24"/>
                <w:szCs w:val="24"/>
                <w:lang w:eastAsia="en-US"/>
              </w:rPr>
            </w:pPr>
            <w:r>
              <w:rPr>
                <w:sz w:val="24"/>
                <w:szCs w:val="24"/>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14:paraId="180E15B2" w14:textId="77777777" w:rsidR="00F95F8C" w:rsidRDefault="00F95F8C">
            <w:pPr>
              <w:rPr>
                <w:sz w:val="24"/>
                <w:lang w:eastAsia="en-US"/>
              </w:rPr>
            </w:pPr>
            <w:r>
              <w:rPr>
                <w:sz w:val="24"/>
                <w:lang w:eastAsia="en-US"/>
              </w:rPr>
              <w:t>Библиотека №27</w:t>
            </w:r>
          </w:p>
        </w:tc>
        <w:tc>
          <w:tcPr>
            <w:tcW w:w="2410" w:type="dxa"/>
            <w:tcBorders>
              <w:top w:val="single" w:sz="4" w:space="0" w:color="auto"/>
              <w:left w:val="single" w:sz="4" w:space="0" w:color="auto"/>
              <w:bottom w:val="single" w:sz="4" w:space="0" w:color="auto"/>
              <w:right w:val="single" w:sz="4" w:space="0" w:color="auto"/>
            </w:tcBorders>
            <w:hideMark/>
          </w:tcPr>
          <w:p w14:paraId="6F631119" w14:textId="77777777" w:rsidR="00F95F8C" w:rsidRDefault="00F95F8C">
            <w:pPr>
              <w:jc w:val="center"/>
              <w:rPr>
                <w:sz w:val="24"/>
                <w:lang w:eastAsia="en-US"/>
              </w:rPr>
            </w:pPr>
            <w:r>
              <w:rPr>
                <w:sz w:val="24"/>
                <w:lang w:eastAsia="en-US"/>
              </w:rPr>
              <w:t>55000,00</w:t>
            </w:r>
          </w:p>
        </w:tc>
        <w:tc>
          <w:tcPr>
            <w:tcW w:w="2693" w:type="dxa"/>
            <w:tcBorders>
              <w:top w:val="single" w:sz="4" w:space="0" w:color="auto"/>
              <w:left w:val="single" w:sz="4" w:space="0" w:color="auto"/>
              <w:bottom w:val="single" w:sz="4" w:space="0" w:color="auto"/>
              <w:right w:val="single" w:sz="4" w:space="0" w:color="auto"/>
            </w:tcBorders>
            <w:hideMark/>
          </w:tcPr>
          <w:p w14:paraId="4693D834" w14:textId="77777777" w:rsidR="00F95F8C" w:rsidRDefault="00F95F8C">
            <w:pPr>
              <w:jc w:val="center"/>
              <w:rPr>
                <w:sz w:val="24"/>
                <w:lang w:eastAsia="en-US"/>
              </w:rPr>
            </w:pPr>
            <w:r>
              <w:rPr>
                <w:sz w:val="24"/>
                <w:lang w:eastAsia="en-US"/>
              </w:rPr>
              <w:t>3643,00</w:t>
            </w:r>
          </w:p>
        </w:tc>
      </w:tr>
      <w:tr w:rsidR="00F95F8C" w14:paraId="1CDA84E4"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3B2DFC5D" w14:textId="77777777" w:rsidR="00F95F8C" w:rsidRDefault="00F95F8C">
            <w:pPr>
              <w:jc w:val="center"/>
              <w:rPr>
                <w:sz w:val="24"/>
                <w:szCs w:val="24"/>
                <w:lang w:eastAsia="en-US"/>
              </w:rPr>
            </w:pPr>
            <w:r>
              <w:rPr>
                <w:sz w:val="24"/>
                <w:szCs w:val="24"/>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14:paraId="6E375493" w14:textId="77777777" w:rsidR="00F95F8C" w:rsidRDefault="00F95F8C">
            <w:pPr>
              <w:rPr>
                <w:sz w:val="24"/>
                <w:szCs w:val="24"/>
                <w:lang w:eastAsia="en-US"/>
              </w:rPr>
            </w:pPr>
            <w:r>
              <w:rPr>
                <w:sz w:val="24"/>
                <w:szCs w:val="24"/>
                <w:lang w:eastAsia="en-US"/>
              </w:rPr>
              <w:t>Библиотека  №11</w:t>
            </w:r>
          </w:p>
        </w:tc>
        <w:tc>
          <w:tcPr>
            <w:tcW w:w="2410" w:type="dxa"/>
            <w:tcBorders>
              <w:top w:val="single" w:sz="4" w:space="0" w:color="auto"/>
              <w:left w:val="single" w:sz="4" w:space="0" w:color="auto"/>
              <w:bottom w:val="single" w:sz="4" w:space="0" w:color="auto"/>
              <w:right w:val="single" w:sz="4" w:space="0" w:color="auto"/>
            </w:tcBorders>
            <w:hideMark/>
          </w:tcPr>
          <w:p w14:paraId="5BB46E9B" w14:textId="77777777" w:rsidR="00F95F8C" w:rsidRDefault="00F95F8C">
            <w:pPr>
              <w:jc w:val="center"/>
              <w:rPr>
                <w:sz w:val="24"/>
                <w:lang w:eastAsia="en-US"/>
              </w:rPr>
            </w:pPr>
            <w:r>
              <w:rPr>
                <w:sz w:val="24"/>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4041D08" w14:textId="77777777" w:rsidR="00F95F8C" w:rsidRDefault="00F95F8C">
            <w:pPr>
              <w:jc w:val="center"/>
              <w:rPr>
                <w:sz w:val="24"/>
                <w:lang w:eastAsia="en-US"/>
              </w:rPr>
            </w:pPr>
            <w:r>
              <w:rPr>
                <w:sz w:val="24"/>
                <w:lang w:eastAsia="en-US"/>
              </w:rPr>
              <w:t>3410,00</w:t>
            </w:r>
          </w:p>
        </w:tc>
      </w:tr>
      <w:tr w:rsidR="00F95F8C" w14:paraId="3EA20CE1"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0628CF29" w14:textId="77777777" w:rsidR="00F95F8C" w:rsidRDefault="00F95F8C">
            <w:pPr>
              <w:jc w:val="center"/>
              <w:rPr>
                <w:sz w:val="24"/>
                <w:szCs w:val="24"/>
                <w:lang w:eastAsia="en-US"/>
              </w:rPr>
            </w:pPr>
            <w:r>
              <w:rPr>
                <w:sz w:val="24"/>
                <w:szCs w:val="24"/>
                <w:lang w:eastAsia="en-US"/>
              </w:rPr>
              <w:t>21</w:t>
            </w:r>
          </w:p>
        </w:tc>
        <w:tc>
          <w:tcPr>
            <w:tcW w:w="3686" w:type="dxa"/>
            <w:tcBorders>
              <w:top w:val="single" w:sz="4" w:space="0" w:color="auto"/>
              <w:left w:val="single" w:sz="4" w:space="0" w:color="auto"/>
              <w:bottom w:val="single" w:sz="4" w:space="0" w:color="auto"/>
              <w:right w:val="single" w:sz="4" w:space="0" w:color="auto"/>
            </w:tcBorders>
            <w:hideMark/>
          </w:tcPr>
          <w:p w14:paraId="66A01170" w14:textId="77777777" w:rsidR="00F95F8C" w:rsidRDefault="00F95F8C">
            <w:pPr>
              <w:rPr>
                <w:sz w:val="24"/>
                <w:lang w:eastAsia="en-US"/>
              </w:rPr>
            </w:pPr>
            <w:r>
              <w:rPr>
                <w:sz w:val="24"/>
                <w:lang w:eastAsia="en-US"/>
              </w:rPr>
              <w:t>Библиотека №4</w:t>
            </w:r>
          </w:p>
        </w:tc>
        <w:tc>
          <w:tcPr>
            <w:tcW w:w="2410" w:type="dxa"/>
            <w:tcBorders>
              <w:top w:val="single" w:sz="4" w:space="0" w:color="auto"/>
              <w:left w:val="single" w:sz="4" w:space="0" w:color="auto"/>
              <w:bottom w:val="single" w:sz="4" w:space="0" w:color="auto"/>
              <w:right w:val="single" w:sz="4" w:space="0" w:color="auto"/>
            </w:tcBorders>
            <w:hideMark/>
          </w:tcPr>
          <w:p w14:paraId="25C9E2B6" w14:textId="77777777" w:rsidR="00F95F8C" w:rsidRDefault="00F95F8C">
            <w:pPr>
              <w:jc w:val="center"/>
              <w:rPr>
                <w:sz w:val="24"/>
                <w:lang w:eastAsia="en-US"/>
              </w:rPr>
            </w:pPr>
            <w:r>
              <w:rPr>
                <w:sz w:val="24"/>
                <w:lang w:eastAsia="en-US"/>
              </w:rPr>
              <w:t>8000,00</w:t>
            </w:r>
          </w:p>
        </w:tc>
        <w:tc>
          <w:tcPr>
            <w:tcW w:w="2693" w:type="dxa"/>
            <w:tcBorders>
              <w:top w:val="single" w:sz="4" w:space="0" w:color="auto"/>
              <w:left w:val="single" w:sz="4" w:space="0" w:color="auto"/>
              <w:bottom w:val="single" w:sz="4" w:space="0" w:color="auto"/>
              <w:right w:val="single" w:sz="4" w:space="0" w:color="auto"/>
            </w:tcBorders>
            <w:hideMark/>
          </w:tcPr>
          <w:p w14:paraId="4D0B1E9B" w14:textId="77777777" w:rsidR="00F95F8C" w:rsidRDefault="00F95F8C">
            <w:pPr>
              <w:jc w:val="center"/>
              <w:rPr>
                <w:sz w:val="24"/>
                <w:lang w:eastAsia="en-US"/>
              </w:rPr>
            </w:pPr>
            <w:r>
              <w:rPr>
                <w:sz w:val="24"/>
                <w:lang w:eastAsia="en-US"/>
              </w:rPr>
              <w:t>250,00</w:t>
            </w:r>
          </w:p>
        </w:tc>
      </w:tr>
      <w:tr w:rsidR="00F95F8C" w14:paraId="2CB5C8CC"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69D4F525" w14:textId="77777777" w:rsidR="00F95F8C" w:rsidRDefault="00F95F8C">
            <w:pPr>
              <w:jc w:val="center"/>
              <w:rPr>
                <w:sz w:val="24"/>
                <w:szCs w:val="24"/>
                <w:lang w:eastAsia="en-US"/>
              </w:rPr>
            </w:pPr>
            <w:r>
              <w:rPr>
                <w:sz w:val="24"/>
                <w:szCs w:val="24"/>
                <w:lang w:eastAsia="en-US"/>
              </w:rPr>
              <w:t>22</w:t>
            </w:r>
          </w:p>
        </w:tc>
        <w:tc>
          <w:tcPr>
            <w:tcW w:w="3686" w:type="dxa"/>
            <w:tcBorders>
              <w:top w:val="single" w:sz="4" w:space="0" w:color="auto"/>
              <w:left w:val="single" w:sz="4" w:space="0" w:color="auto"/>
              <w:bottom w:val="single" w:sz="4" w:space="0" w:color="auto"/>
              <w:right w:val="single" w:sz="4" w:space="0" w:color="auto"/>
            </w:tcBorders>
            <w:hideMark/>
          </w:tcPr>
          <w:p w14:paraId="29CD6B61" w14:textId="77777777" w:rsidR="00F95F8C" w:rsidRDefault="00F95F8C">
            <w:pPr>
              <w:rPr>
                <w:sz w:val="24"/>
                <w:lang w:eastAsia="en-US"/>
              </w:rPr>
            </w:pPr>
            <w:r>
              <w:rPr>
                <w:sz w:val="24"/>
                <w:lang w:eastAsia="en-US"/>
              </w:rPr>
              <w:t>Библиотека №17</w:t>
            </w:r>
          </w:p>
        </w:tc>
        <w:tc>
          <w:tcPr>
            <w:tcW w:w="2410" w:type="dxa"/>
            <w:tcBorders>
              <w:top w:val="single" w:sz="4" w:space="0" w:color="auto"/>
              <w:left w:val="single" w:sz="4" w:space="0" w:color="auto"/>
              <w:bottom w:val="single" w:sz="4" w:space="0" w:color="auto"/>
              <w:right w:val="single" w:sz="4" w:space="0" w:color="auto"/>
            </w:tcBorders>
            <w:hideMark/>
          </w:tcPr>
          <w:p w14:paraId="489D2109" w14:textId="77777777" w:rsidR="00F95F8C" w:rsidRDefault="00F95F8C">
            <w:pPr>
              <w:jc w:val="center"/>
              <w:rPr>
                <w:sz w:val="24"/>
                <w:lang w:eastAsia="en-US"/>
              </w:rPr>
            </w:pPr>
            <w:r>
              <w:rPr>
                <w:sz w:val="24"/>
                <w:lang w:eastAsia="en-US"/>
              </w:rPr>
              <w:t>3210,00</w:t>
            </w:r>
          </w:p>
        </w:tc>
        <w:tc>
          <w:tcPr>
            <w:tcW w:w="2693" w:type="dxa"/>
            <w:tcBorders>
              <w:top w:val="single" w:sz="4" w:space="0" w:color="auto"/>
              <w:left w:val="single" w:sz="4" w:space="0" w:color="auto"/>
              <w:bottom w:val="single" w:sz="4" w:space="0" w:color="auto"/>
              <w:right w:val="single" w:sz="4" w:space="0" w:color="auto"/>
            </w:tcBorders>
            <w:hideMark/>
          </w:tcPr>
          <w:p w14:paraId="4F0923F8" w14:textId="77777777" w:rsidR="00F95F8C" w:rsidRDefault="00F95F8C">
            <w:pPr>
              <w:jc w:val="center"/>
              <w:rPr>
                <w:sz w:val="24"/>
                <w:lang w:eastAsia="en-US"/>
              </w:rPr>
            </w:pPr>
            <w:r>
              <w:rPr>
                <w:sz w:val="24"/>
                <w:lang w:eastAsia="en-US"/>
              </w:rPr>
              <w:t>0</w:t>
            </w:r>
          </w:p>
        </w:tc>
      </w:tr>
      <w:tr w:rsidR="00F95F8C" w14:paraId="463CC1D4"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54E4FC92" w14:textId="77777777" w:rsidR="00F95F8C" w:rsidRDefault="00F95F8C">
            <w:pPr>
              <w:jc w:val="center"/>
              <w:rPr>
                <w:sz w:val="24"/>
                <w:szCs w:val="24"/>
                <w:lang w:eastAsia="en-US"/>
              </w:rPr>
            </w:pPr>
            <w:r>
              <w:rPr>
                <w:sz w:val="24"/>
                <w:szCs w:val="24"/>
                <w:lang w:eastAsia="en-US"/>
              </w:rPr>
              <w:t>23</w:t>
            </w:r>
          </w:p>
        </w:tc>
        <w:tc>
          <w:tcPr>
            <w:tcW w:w="3686" w:type="dxa"/>
            <w:tcBorders>
              <w:top w:val="single" w:sz="4" w:space="0" w:color="auto"/>
              <w:left w:val="single" w:sz="4" w:space="0" w:color="auto"/>
              <w:bottom w:val="single" w:sz="4" w:space="0" w:color="auto"/>
              <w:right w:val="single" w:sz="4" w:space="0" w:color="auto"/>
            </w:tcBorders>
            <w:hideMark/>
          </w:tcPr>
          <w:p w14:paraId="6FBA4B4C" w14:textId="77777777" w:rsidR="00F95F8C" w:rsidRDefault="00F95F8C">
            <w:pPr>
              <w:rPr>
                <w:sz w:val="24"/>
                <w:lang w:eastAsia="en-US"/>
              </w:rPr>
            </w:pPr>
            <w:r>
              <w:rPr>
                <w:sz w:val="24"/>
                <w:lang w:eastAsia="en-US"/>
              </w:rPr>
              <w:t>Библиотека №5</w:t>
            </w:r>
          </w:p>
        </w:tc>
        <w:tc>
          <w:tcPr>
            <w:tcW w:w="2410" w:type="dxa"/>
            <w:tcBorders>
              <w:top w:val="single" w:sz="4" w:space="0" w:color="auto"/>
              <w:left w:val="single" w:sz="4" w:space="0" w:color="auto"/>
              <w:bottom w:val="single" w:sz="4" w:space="0" w:color="auto"/>
              <w:right w:val="single" w:sz="4" w:space="0" w:color="auto"/>
            </w:tcBorders>
            <w:hideMark/>
          </w:tcPr>
          <w:p w14:paraId="58E78FC7" w14:textId="77777777" w:rsidR="00F95F8C" w:rsidRDefault="00F95F8C">
            <w:pPr>
              <w:jc w:val="center"/>
              <w:rPr>
                <w:sz w:val="24"/>
                <w:lang w:eastAsia="en-US"/>
              </w:rPr>
            </w:pPr>
            <w:r>
              <w:rPr>
                <w:sz w:val="24"/>
                <w:lang w:eastAsia="en-US"/>
              </w:rPr>
              <w:t>730,00</w:t>
            </w:r>
          </w:p>
        </w:tc>
        <w:tc>
          <w:tcPr>
            <w:tcW w:w="2693" w:type="dxa"/>
            <w:tcBorders>
              <w:top w:val="single" w:sz="4" w:space="0" w:color="auto"/>
              <w:left w:val="single" w:sz="4" w:space="0" w:color="auto"/>
              <w:bottom w:val="single" w:sz="4" w:space="0" w:color="auto"/>
              <w:right w:val="single" w:sz="4" w:space="0" w:color="auto"/>
            </w:tcBorders>
            <w:hideMark/>
          </w:tcPr>
          <w:p w14:paraId="4683B828" w14:textId="77777777" w:rsidR="00F95F8C" w:rsidRDefault="00F95F8C">
            <w:pPr>
              <w:jc w:val="center"/>
              <w:rPr>
                <w:sz w:val="24"/>
                <w:lang w:eastAsia="en-US"/>
              </w:rPr>
            </w:pPr>
            <w:r>
              <w:rPr>
                <w:sz w:val="24"/>
                <w:lang w:eastAsia="en-US"/>
              </w:rPr>
              <w:t>0</w:t>
            </w:r>
          </w:p>
        </w:tc>
      </w:tr>
      <w:tr w:rsidR="00F95F8C" w14:paraId="59B5E627" w14:textId="77777777" w:rsidTr="00F95F8C">
        <w:tc>
          <w:tcPr>
            <w:tcW w:w="567" w:type="dxa"/>
            <w:tcBorders>
              <w:top w:val="single" w:sz="4" w:space="0" w:color="auto"/>
              <w:left w:val="single" w:sz="4" w:space="0" w:color="auto"/>
              <w:bottom w:val="single" w:sz="4" w:space="0" w:color="auto"/>
              <w:right w:val="single" w:sz="4" w:space="0" w:color="auto"/>
            </w:tcBorders>
            <w:hideMark/>
          </w:tcPr>
          <w:p w14:paraId="23E4C00D" w14:textId="77777777" w:rsidR="00F95F8C" w:rsidRDefault="00F95F8C">
            <w:pPr>
              <w:jc w:val="center"/>
              <w:rPr>
                <w:sz w:val="24"/>
                <w:szCs w:val="24"/>
                <w:lang w:eastAsia="en-US"/>
              </w:rPr>
            </w:pPr>
            <w:r>
              <w:rPr>
                <w:sz w:val="24"/>
                <w:szCs w:val="24"/>
                <w:lang w:eastAsia="en-US"/>
              </w:rPr>
              <w:t>24</w:t>
            </w:r>
          </w:p>
        </w:tc>
        <w:tc>
          <w:tcPr>
            <w:tcW w:w="3686" w:type="dxa"/>
            <w:tcBorders>
              <w:top w:val="single" w:sz="4" w:space="0" w:color="auto"/>
              <w:left w:val="single" w:sz="4" w:space="0" w:color="auto"/>
              <w:bottom w:val="single" w:sz="4" w:space="0" w:color="auto"/>
              <w:right w:val="single" w:sz="4" w:space="0" w:color="auto"/>
            </w:tcBorders>
            <w:hideMark/>
          </w:tcPr>
          <w:p w14:paraId="19A88AFE" w14:textId="77777777" w:rsidR="00F95F8C" w:rsidRDefault="00F95F8C">
            <w:pPr>
              <w:rPr>
                <w:sz w:val="24"/>
                <w:lang w:eastAsia="en-US"/>
              </w:rPr>
            </w:pPr>
            <w:r>
              <w:rPr>
                <w:sz w:val="24"/>
                <w:lang w:eastAsia="en-US"/>
              </w:rPr>
              <w:t>Библиотека №24</w:t>
            </w:r>
          </w:p>
        </w:tc>
        <w:tc>
          <w:tcPr>
            <w:tcW w:w="2410" w:type="dxa"/>
            <w:tcBorders>
              <w:top w:val="single" w:sz="4" w:space="0" w:color="auto"/>
              <w:left w:val="single" w:sz="4" w:space="0" w:color="auto"/>
              <w:bottom w:val="single" w:sz="4" w:space="0" w:color="auto"/>
              <w:right w:val="single" w:sz="4" w:space="0" w:color="auto"/>
            </w:tcBorders>
            <w:hideMark/>
          </w:tcPr>
          <w:p w14:paraId="71E8E4B3" w14:textId="77777777" w:rsidR="00F95F8C" w:rsidRDefault="00F95F8C">
            <w:pPr>
              <w:jc w:val="center"/>
              <w:rPr>
                <w:sz w:val="24"/>
                <w:lang w:eastAsia="en-US"/>
              </w:rPr>
            </w:pPr>
            <w:r>
              <w:rPr>
                <w:sz w:val="24"/>
                <w:lang w:eastAsia="en-US"/>
              </w:rPr>
              <w:t>500,00</w:t>
            </w:r>
          </w:p>
        </w:tc>
        <w:tc>
          <w:tcPr>
            <w:tcW w:w="2693" w:type="dxa"/>
            <w:tcBorders>
              <w:top w:val="single" w:sz="4" w:space="0" w:color="auto"/>
              <w:left w:val="single" w:sz="4" w:space="0" w:color="auto"/>
              <w:bottom w:val="single" w:sz="4" w:space="0" w:color="auto"/>
              <w:right w:val="single" w:sz="4" w:space="0" w:color="auto"/>
            </w:tcBorders>
            <w:hideMark/>
          </w:tcPr>
          <w:p w14:paraId="0E9A8A3C" w14:textId="77777777" w:rsidR="00F95F8C" w:rsidRDefault="00F95F8C">
            <w:pPr>
              <w:jc w:val="center"/>
              <w:rPr>
                <w:sz w:val="24"/>
                <w:lang w:eastAsia="en-US"/>
              </w:rPr>
            </w:pPr>
            <w:r>
              <w:rPr>
                <w:sz w:val="24"/>
                <w:lang w:eastAsia="en-US"/>
              </w:rPr>
              <w:t>0</w:t>
            </w:r>
          </w:p>
        </w:tc>
      </w:tr>
    </w:tbl>
    <w:p w14:paraId="324B5583" w14:textId="77777777" w:rsidR="00F95F8C" w:rsidRDefault="00F95F8C" w:rsidP="00F95F8C"/>
    <w:p w14:paraId="0F1C5949" w14:textId="248B94FB" w:rsidR="00F463DE" w:rsidRDefault="00F463DE" w:rsidP="00F463DE"/>
    <w:p w14:paraId="19DF2286" w14:textId="1B379462" w:rsidR="00237AB9" w:rsidRDefault="00237AB9" w:rsidP="00F463DE"/>
    <w:p w14:paraId="3E443BC2" w14:textId="05717F2F" w:rsidR="00FE4976" w:rsidRDefault="00FE4976" w:rsidP="00F463DE"/>
    <w:p w14:paraId="6E28D8EE" w14:textId="770AA980" w:rsidR="00FE4976" w:rsidRDefault="00FE4976" w:rsidP="00F463DE"/>
    <w:p w14:paraId="6F159CEA" w14:textId="0C569CD0" w:rsidR="00FE4976" w:rsidRDefault="00FE4976" w:rsidP="00F463DE"/>
    <w:p w14:paraId="71CA8258" w14:textId="50500726" w:rsidR="00FE4976" w:rsidRDefault="00FE4976" w:rsidP="00F463DE"/>
    <w:p w14:paraId="292F13CC" w14:textId="1C8D2951" w:rsidR="00FE4976" w:rsidRDefault="00FE4976" w:rsidP="00F463DE"/>
    <w:p w14:paraId="6E76C87D" w14:textId="091E78E9" w:rsidR="00FE4976" w:rsidRDefault="00FE4976" w:rsidP="00F463DE"/>
    <w:p w14:paraId="71112A47" w14:textId="26FE887D" w:rsidR="00FE4976" w:rsidRDefault="00FE4976" w:rsidP="00F463DE"/>
    <w:p w14:paraId="0DC6E8E0" w14:textId="2E09D98E" w:rsidR="00FE4976" w:rsidRDefault="00FE4976" w:rsidP="00F463DE"/>
    <w:p w14:paraId="4AEBD5E8" w14:textId="707FB684" w:rsidR="00FE4976" w:rsidRDefault="00FE4976" w:rsidP="00F463DE"/>
    <w:p w14:paraId="6E89E5DA" w14:textId="61F417D9" w:rsidR="00FE4976" w:rsidRDefault="00FE4976" w:rsidP="00F463DE"/>
    <w:p w14:paraId="6C43C7AE" w14:textId="0796C2D7" w:rsidR="00FE4976" w:rsidRDefault="00FE4976" w:rsidP="00F463DE"/>
    <w:p w14:paraId="3DBD6E80" w14:textId="241B85D1" w:rsidR="00FE4976" w:rsidRDefault="00FE4976" w:rsidP="00F463DE"/>
    <w:p w14:paraId="4EE9562D" w14:textId="144E5E25" w:rsidR="00FE4976" w:rsidRDefault="00FE4976" w:rsidP="00F463DE"/>
    <w:p w14:paraId="1D7E6345" w14:textId="076C36A0" w:rsidR="00FE4976" w:rsidRDefault="00FE4976" w:rsidP="00F463DE"/>
    <w:p w14:paraId="5D784FCC" w14:textId="7E901739" w:rsidR="00FE4976" w:rsidRDefault="00FE4976" w:rsidP="00F463DE"/>
    <w:p w14:paraId="78D7E335" w14:textId="527D6459" w:rsidR="00FE4976" w:rsidRDefault="00FE4976" w:rsidP="00F463DE"/>
    <w:p w14:paraId="2F7F8F7D" w14:textId="47F1A428" w:rsidR="00FE4976" w:rsidRDefault="00FE4976" w:rsidP="00F463DE"/>
    <w:p w14:paraId="1C337404" w14:textId="4B241F4D" w:rsidR="00FE4976" w:rsidRDefault="00FE4976" w:rsidP="00F463DE"/>
    <w:p w14:paraId="43D1AD7B" w14:textId="1FF4669E" w:rsidR="00FE4976" w:rsidRDefault="00FE4976" w:rsidP="00F463DE"/>
    <w:p w14:paraId="7E11734B" w14:textId="3E503FF4" w:rsidR="00FE4976" w:rsidRDefault="00FE4976" w:rsidP="00F463DE"/>
    <w:p w14:paraId="27B24CCF" w14:textId="675889A9" w:rsidR="00FE4976" w:rsidRDefault="00FE4976" w:rsidP="00F463DE"/>
    <w:p w14:paraId="4AA611B4" w14:textId="49672FDB" w:rsidR="00FE4976" w:rsidRDefault="00FE4976" w:rsidP="00F463DE"/>
    <w:p w14:paraId="16A3B4CF" w14:textId="64FA237F" w:rsidR="00FE4976" w:rsidRDefault="00FE4976" w:rsidP="00F463DE"/>
    <w:p w14:paraId="6B30AE2E" w14:textId="38EE4AE4" w:rsidR="00FE4976" w:rsidRDefault="00FE4976" w:rsidP="00F463DE"/>
    <w:p w14:paraId="28BBEE9C" w14:textId="3A0A9A6F" w:rsidR="00FE4976" w:rsidRDefault="00FE4976" w:rsidP="00F463DE"/>
    <w:p w14:paraId="43D35477" w14:textId="710BC4C0" w:rsidR="00FE4976" w:rsidRDefault="00FE4976" w:rsidP="00F463DE"/>
    <w:p w14:paraId="6B87E90E" w14:textId="304D7783" w:rsidR="00FE4976" w:rsidRDefault="00FE4976" w:rsidP="00F463DE"/>
    <w:p w14:paraId="26EEB0F6" w14:textId="77777777" w:rsidR="00FE4976" w:rsidRDefault="00FE4976" w:rsidP="00F463DE"/>
    <w:p w14:paraId="4D99FF10" w14:textId="49FFCAD6" w:rsidR="00F463DE" w:rsidRDefault="00F463DE" w:rsidP="00F463DE">
      <w:pPr>
        <w:jc w:val="center"/>
        <w:rPr>
          <w:b/>
          <w:bCs/>
          <w:caps/>
          <w:color w:val="000000"/>
          <w:sz w:val="24"/>
          <w:szCs w:val="24"/>
        </w:rPr>
      </w:pPr>
      <w:r>
        <w:rPr>
          <w:b/>
          <w:bCs/>
          <w:caps/>
          <w:color w:val="000000"/>
          <w:sz w:val="24"/>
          <w:szCs w:val="24"/>
        </w:rPr>
        <w:lastRenderedPageBreak/>
        <w:t>Выводы по итогам работы за 202</w:t>
      </w:r>
      <w:r w:rsidR="00302899">
        <w:rPr>
          <w:b/>
          <w:bCs/>
          <w:caps/>
          <w:color w:val="000000"/>
          <w:sz w:val="24"/>
          <w:szCs w:val="24"/>
        </w:rPr>
        <w:t>1</w:t>
      </w:r>
      <w:r>
        <w:rPr>
          <w:b/>
          <w:bCs/>
          <w:caps/>
          <w:color w:val="000000"/>
          <w:sz w:val="24"/>
          <w:szCs w:val="24"/>
        </w:rPr>
        <w:t xml:space="preserve"> год</w:t>
      </w:r>
    </w:p>
    <w:p w14:paraId="09623860" w14:textId="77777777" w:rsidR="0047152F" w:rsidRDefault="0047152F" w:rsidP="00F463DE">
      <w:pPr>
        <w:jc w:val="center"/>
        <w:rPr>
          <w:rFonts w:eastAsiaTheme="minorHAnsi"/>
          <w:b/>
          <w:caps/>
          <w:sz w:val="24"/>
          <w:szCs w:val="24"/>
        </w:rPr>
      </w:pPr>
    </w:p>
    <w:p w14:paraId="36F86DDD" w14:textId="77777777" w:rsidR="0047152F" w:rsidRDefault="0047152F" w:rsidP="0047152F">
      <w:pPr>
        <w:shd w:val="clear" w:color="auto" w:fill="FFFFFF"/>
        <w:ind w:firstLine="708"/>
        <w:jc w:val="both"/>
        <w:rPr>
          <w:rFonts w:eastAsia="Times New Roman"/>
          <w:color w:val="000000"/>
          <w:sz w:val="24"/>
          <w:szCs w:val="24"/>
        </w:rPr>
      </w:pPr>
      <w:r>
        <w:rPr>
          <w:rFonts w:eastAsia="Times New Roman"/>
          <w:color w:val="000000"/>
          <w:sz w:val="24"/>
          <w:szCs w:val="24"/>
        </w:rPr>
        <w:t xml:space="preserve">В 2021 году </w:t>
      </w:r>
      <w:r>
        <w:rPr>
          <w:color w:val="000000" w:themeColor="text1"/>
          <w:sz w:val="24"/>
          <w:szCs w:val="24"/>
        </w:rPr>
        <w:t>муниципальное бюджетное учреждение</w:t>
      </w:r>
      <w:r w:rsidRPr="004B79DC">
        <w:rPr>
          <w:color w:val="000000" w:themeColor="text1"/>
          <w:sz w:val="24"/>
          <w:szCs w:val="24"/>
        </w:rPr>
        <w:t xml:space="preserve"> «Централизованная библиотечная система» муниципального образования «Город Киров»</w:t>
      </w:r>
      <w:r>
        <w:rPr>
          <w:color w:val="000000" w:themeColor="text1"/>
          <w:sz w:val="24"/>
          <w:szCs w:val="24"/>
        </w:rPr>
        <w:t xml:space="preserve"> продолжило работу в условиях ограничений, связанных с продолжающейся пандемией. Механизм взаимодействия с пользователями был отработан в год начала эпидемии, поэтому в 2021 году библиотеки учреждения работали организованно, оказывая все необходимые информационные услуги населению.</w:t>
      </w:r>
    </w:p>
    <w:p w14:paraId="739B7F83" w14:textId="77777777" w:rsidR="0047152F" w:rsidRDefault="0047152F" w:rsidP="0047152F">
      <w:pPr>
        <w:shd w:val="clear" w:color="auto" w:fill="FFFFFF"/>
        <w:ind w:firstLine="708"/>
        <w:jc w:val="both"/>
        <w:rPr>
          <w:rFonts w:eastAsia="Times New Roman"/>
          <w:color w:val="000000"/>
          <w:sz w:val="24"/>
          <w:szCs w:val="24"/>
        </w:rPr>
      </w:pPr>
      <w:r>
        <w:rPr>
          <w:rFonts w:eastAsia="Times New Roman"/>
          <w:color w:val="000000"/>
          <w:sz w:val="24"/>
          <w:szCs w:val="24"/>
        </w:rPr>
        <w:t xml:space="preserve">Продолжилась активная творческая деятельность и просвещение читателей в режиме онлайн. Позиционирование деятельности кировских городских библиотек на просторах Интернета, участие в разноплановых всероссийских акциях дало возможность приобрести широкую читательскую аудиторию, партнеров и соратников по продвижению книги и чтения, а также повысить </w:t>
      </w:r>
      <w:r w:rsidRPr="004B79DC">
        <w:rPr>
          <w:color w:val="000000" w:themeColor="text1"/>
          <w:sz w:val="24"/>
          <w:szCs w:val="24"/>
        </w:rPr>
        <w:t>имидж библиотек в глазах читающей публики</w:t>
      </w:r>
      <w:r>
        <w:rPr>
          <w:color w:val="000000" w:themeColor="text1"/>
          <w:sz w:val="24"/>
          <w:szCs w:val="24"/>
        </w:rPr>
        <w:t>.</w:t>
      </w:r>
    </w:p>
    <w:p w14:paraId="2F77C8B1" w14:textId="77777777" w:rsidR="0047152F" w:rsidRPr="00292C02" w:rsidRDefault="0047152F" w:rsidP="0047152F">
      <w:pPr>
        <w:ind w:firstLine="708"/>
        <w:jc w:val="both"/>
        <w:rPr>
          <w:sz w:val="24"/>
          <w:szCs w:val="24"/>
        </w:rPr>
      </w:pPr>
      <w:r w:rsidRPr="00292C02">
        <w:rPr>
          <w:color w:val="000000" w:themeColor="text1"/>
          <w:sz w:val="24"/>
          <w:szCs w:val="24"/>
        </w:rPr>
        <w:t>Активизировали работу клубные формирования, проводя занятия с учетом санитарно-эпидемиолог</w:t>
      </w:r>
      <w:r>
        <w:rPr>
          <w:color w:val="000000" w:themeColor="text1"/>
          <w:sz w:val="24"/>
          <w:szCs w:val="24"/>
        </w:rPr>
        <w:t>ических требований, открылись</w:t>
      </w:r>
      <w:r w:rsidRPr="00292C02">
        <w:rPr>
          <w:color w:val="000000" w:themeColor="text1"/>
          <w:sz w:val="24"/>
          <w:szCs w:val="24"/>
        </w:rPr>
        <w:t xml:space="preserve"> новые клубы для детей и взрослых</w:t>
      </w:r>
      <w:r>
        <w:rPr>
          <w:color w:val="000000" w:themeColor="text1"/>
          <w:sz w:val="24"/>
          <w:szCs w:val="24"/>
        </w:rPr>
        <w:t>, которые могут служить</w:t>
      </w:r>
      <w:r w:rsidRPr="00292C02">
        <w:rPr>
          <w:sz w:val="24"/>
          <w:szCs w:val="24"/>
        </w:rPr>
        <w:t xml:space="preserve"> </w:t>
      </w:r>
      <w:r>
        <w:rPr>
          <w:sz w:val="24"/>
          <w:szCs w:val="24"/>
        </w:rPr>
        <w:t>альтернативой платным городским</w:t>
      </w:r>
      <w:r w:rsidRPr="00292C02">
        <w:rPr>
          <w:sz w:val="24"/>
          <w:szCs w:val="24"/>
        </w:rPr>
        <w:t xml:space="preserve"> студиям</w:t>
      </w:r>
      <w:r>
        <w:rPr>
          <w:sz w:val="24"/>
          <w:szCs w:val="24"/>
        </w:rPr>
        <w:t>.</w:t>
      </w:r>
      <w:r w:rsidRPr="00292C02">
        <w:rPr>
          <w:sz w:val="24"/>
          <w:szCs w:val="24"/>
        </w:rPr>
        <w:t xml:space="preserve"> </w:t>
      </w:r>
    </w:p>
    <w:p w14:paraId="215AEAC5" w14:textId="77777777" w:rsidR="0047152F" w:rsidRDefault="0047152F" w:rsidP="0047152F">
      <w:pPr>
        <w:pStyle w:val="a8"/>
        <w:spacing w:before="0" w:beforeAutospacing="0" w:after="0" w:afterAutospacing="0"/>
        <w:ind w:firstLine="708"/>
        <w:jc w:val="both"/>
        <w:rPr>
          <w:color w:val="000000" w:themeColor="text1"/>
          <w:szCs w:val="24"/>
        </w:rPr>
      </w:pPr>
      <w:r>
        <w:rPr>
          <w:color w:val="000000" w:themeColor="text1"/>
          <w:szCs w:val="24"/>
        </w:rPr>
        <w:t>Выделенные к концу года федеральные средства на комплектование фондов муниципальных библиотек дали возможность пополнить фонды новой литературой, что несомненно оценили кировские книголюбы.</w:t>
      </w:r>
    </w:p>
    <w:p w14:paraId="37ED5172" w14:textId="77777777" w:rsidR="0047152F" w:rsidRPr="00292C02" w:rsidRDefault="0047152F" w:rsidP="0047152F">
      <w:pPr>
        <w:pStyle w:val="a8"/>
        <w:spacing w:before="0" w:beforeAutospacing="0" w:after="0" w:afterAutospacing="0"/>
        <w:ind w:firstLine="708"/>
        <w:jc w:val="both"/>
        <w:rPr>
          <w:bCs/>
          <w:color w:val="000000"/>
          <w:szCs w:val="24"/>
        </w:rPr>
      </w:pPr>
      <w:r>
        <w:rPr>
          <w:color w:val="000000" w:themeColor="text1"/>
          <w:szCs w:val="24"/>
        </w:rPr>
        <w:t xml:space="preserve">Проектная деятельность стала неотъемлемой частью работы библиотек. Реализованные грантовые </w:t>
      </w:r>
      <w:r w:rsidRPr="004B79DC">
        <w:rPr>
          <w:szCs w:val="24"/>
        </w:rPr>
        <w:t>коллективные и индивидуальные созидательные инициативы</w:t>
      </w:r>
      <w:r>
        <w:rPr>
          <w:color w:val="000000" w:themeColor="text1"/>
          <w:szCs w:val="24"/>
        </w:rPr>
        <w:t>, а также, проекты, поддержанные управлением культуры администрации города Кирова, позволили организовать значимые мероприятия для горожан, а также сделать приобретения, улучшающие качество обслуживания населения города.</w:t>
      </w:r>
    </w:p>
    <w:p w14:paraId="265A6000" w14:textId="7F62CB7B" w:rsidR="0047152F" w:rsidRDefault="0047152F" w:rsidP="0047152F">
      <w:pPr>
        <w:pStyle w:val="a8"/>
        <w:spacing w:before="0" w:beforeAutospacing="0" w:after="0" w:afterAutospacing="0"/>
        <w:ind w:firstLine="708"/>
        <w:jc w:val="both"/>
        <w:rPr>
          <w:bCs/>
          <w:color w:val="000000"/>
          <w:szCs w:val="24"/>
        </w:rPr>
      </w:pPr>
      <w:r>
        <w:rPr>
          <w:bCs/>
          <w:color w:val="000000"/>
          <w:szCs w:val="24"/>
        </w:rPr>
        <w:t xml:space="preserve">Большим событием в жизни учреждения стала победа библиотеки №21 села Русское в федеральном проекте «Культурная среда» национального проекта «Культура» по созданию модельных муниципальных библиотек. Участие в федеральном проекте «Творческие люди» представило возможность четырем сотрудникам </w:t>
      </w:r>
      <w:r w:rsidR="00302899">
        <w:rPr>
          <w:bCs/>
          <w:color w:val="000000"/>
          <w:szCs w:val="24"/>
        </w:rPr>
        <w:t>Ц</w:t>
      </w:r>
      <w:r>
        <w:rPr>
          <w:bCs/>
          <w:color w:val="000000"/>
          <w:szCs w:val="24"/>
        </w:rPr>
        <w:t>ентрализованной библиотечной системы города Кирова пройти дистанционное обучение в Московском и Кемеровском государственных институтах культуры.</w:t>
      </w:r>
    </w:p>
    <w:p w14:paraId="7421B4D1" w14:textId="77777777" w:rsidR="0047152F" w:rsidRPr="004B79DC" w:rsidRDefault="0047152F" w:rsidP="0047152F">
      <w:pPr>
        <w:ind w:firstLine="708"/>
        <w:jc w:val="both"/>
        <w:rPr>
          <w:sz w:val="24"/>
          <w:szCs w:val="24"/>
        </w:rPr>
      </w:pPr>
      <w:r>
        <w:rPr>
          <w:sz w:val="24"/>
          <w:szCs w:val="24"/>
        </w:rPr>
        <w:t>Выстроенная схема</w:t>
      </w:r>
      <w:r w:rsidRPr="004B79DC">
        <w:rPr>
          <w:sz w:val="24"/>
          <w:szCs w:val="24"/>
        </w:rPr>
        <w:t xml:space="preserve"> взаимо</w:t>
      </w:r>
      <w:r>
        <w:rPr>
          <w:sz w:val="24"/>
          <w:szCs w:val="24"/>
        </w:rPr>
        <w:t>действия с депутатским корпусом оказалась результативной – выделены средства на замену 41 окна в 9 библиотеках учреждения.</w:t>
      </w:r>
      <w:r w:rsidRPr="004B79DC">
        <w:rPr>
          <w:sz w:val="24"/>
          <w:szCs w:val="24"/>
        </w:rPr>
        <w:t xml:space="preserve"> </w:t>
      </w:r>
    </w:p>
    <w:p w14:paraId="4C22A771" w14:textId="77777777" w:rsidR="0047152F" w:rsidRPr="004B79DC" w:rsidRDefault="0047152F" w:rsidP="0047152F">
      <w:pPr>
        <w:ind w:firstLine="708"/>
        <w:jc w:val="both"/>
        <w:rPr>
          <w:sz w:val="24"/>
          <w:szCs w:val="24"/>
        </w:rPr>
      </w:pPr>
      <w:r w:rsidRPr="004B79DC">
        <w:rPr>
          <w:sz w:val="24"/>
          <w:szCs w:val="24"/>
        </w:rPr>
        <w:t>Среди факторов, сд</w:t>
      </w:r>
      <w:r>
        <w:rPr>
          <w:sz w:val="24"/>
          <w:szCs w:val="24"/>
        </w:rPr>
        <w:t>ерживающих темпы развития кировских</w:t>
      </w:r>
      <w:r w:rsidRPr="004B79DC">
        <w:rPr>
          <w:sz w:val="24"/>
          <w:szCs w:val="24"/>
        </w:rPr>
        <w:t xml:space="preserve"> м</w:t>
      </w:r>
      <w:r>
        <w:rPr>
          <w:sz w:val="24"/>
          <w:szCs w:val="24"/>
        </w:rPr>
        <w:t>униципальных библиотек, основная причина</w:t>
      </w:r>
      <w:r w:rsidRPr="004B79DC">
        <w:rPr>
          <w:sz w:val="24"/>
          <w:szCs w:val="24"/>
        </w:rPr>
        <w:t xml:space="preserve"> </w:t>
      </w:r>
      <w:r>
        <w:rPr>
          <w:sz w:val="24"/>
          <w:szCs w:val="24"/>
        </w:rPr>
        <w:t xml:space="preserve">– </w:t>
      </w:r>
      <w:r w:rsidRPr="004B79DC">
        <w:rPr>
          <w:sz w:val="24"/>
          <w:szCs w:val="24"/>
        </w:rPr>
        <w:t xml:space="preserve">в недостаточном финансовом обеспечении. Это ограничивает возможности учреждения, потенциал которого достаточно высок. </w:t>
      </w:r>
    </w:p>
    <w:p w14:paraId="687E7B15" w14:textId="77777777" w:rsidR="0047152F" w:rsidRPr="004B79DC" w:rsidRDefault="0047152F" w:rsidP="0047152F">
      <w:pPr>
        <w:pStyle w:val="a8"/>
        <w:spacing w:before="0" w:beforeAutospacing="0" w:after="0" w:afterAutospacing="0"/>
        <w:ind w:firstLine="708"/>
        <w:jc w:val="both"/>
        <w:rPr>
          <w:szCs w:val="24"/>
        </w:rPr>
      </w:pPr>
      <w:r>
        <w:rPr>
          <w:szCs w:val="24"/>
        </w:rPr>
        <w:t xml:space="preserve">В 2022 году коллектив централизованной библиотечной системы города Кирова продолжит активную деятельность </w:t>
      </w:r>
      <w:r w:rsidRPr="004B79DC">
        <w:rPr>
          <w:color w:val="000000"/>
          <w:szCs w:val="24"/>
        </w:rPr>
        <w:t>по продвижению книги и чтения</w:t>
      </w:r>
      <w:r>
        <w:rPr>
          <w:color w:val="000000"/>
          <w:szCs w:val="24"/>
        </w:rPr>
        <w:t xml:space="preserve"> с использованием новых практик, </w:t>
      </w:r>
      <w:r w:rsidRPr="004B79DC">
        <w:rPr>
          <w:szCs w:val="24"/>
        </w:rPr>
        <w:t>как в условиях библиотек, так и в открытом городском пространстве</w:t>
      </w:r>
      <w:r>
        <w:rPr>
          <w:szCs w:val="24"/>
        </w:rPr>
        <w:t>. Укрепление</w:t>
      </w:r>
      <w:r w:rsidRPr="004B79DC">
        <w:rPr>
          <w:szCs w:val="24"/>
        </w:rPr>
        <w:t xml:space="preserve"> профессиональных </w:t>
      </w:r>
      <w:r>
        <w:rPr>
          <w:szCs w:val="24"/>
        </w:rPr>
        <w:t>связей с регионами, установление деловых связей с партнерами, освоение новых общественных площадок, расширение линейки услуг и внедрение</w:t>
      </w:r>
      <w:r w:rsidRPr="004B79DC">
        <w:rPr>
          <w:szCs w:val="24"/>
        </w:rPr>
        <w:t xml:space="preserve"> новых сервисо</w:t>
      </w:r>
      <w:r>
        <w:rPr>
          <w:szCs w:val="24"/>
        </w:rPr>
        <w:t>в обслуживания населения – перспективные направления развития Учреждения в предстоящем году.</w:t>
      </w:r>
    </w:p>
    <w:p w14:paraId="421926FE" w14:textId="61AF2F42" w:rsidR="00802041" w:rsidRPr="00802041" w:rsidRDefault="001965AC" w:rsidP="001965AC">
      <w:pPr>
        <w:spacing w:before="720"/>
        <w:jc w:val="both"/>
        <w:rPr>
          <w:bCs/>
          <w:color w:val="000000"/>
          <w:sz w:val="24"/>
          <w:szCs w:val="28"/>
        </w:rPr>
      </w:pPr>
      <w:r>
        <w:rPr>
          <w:bCs/>
          <w:color w:val="000000"/>
          <w:sz w:val="24"/>
          <w:szCs w:val="28"/>
        </w:rPr>
        <w:t>Директор</w:t>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r>
      <w:r>
        <w:rPr>
          <w:bCs/>
          <w:color w:val="000000"/>
          <w:sz w:val="24"/>
          <w:szCs w:val="28"/>
        </w:rPr>
        <w:tab/>
        <w:t xml:space="preserve">   </w:t>
      </w:r>
      <w:r w:rsidR="00802041" w:rsidRPr="00802041">
        <w:rPr>
          <w:bCs/>
          <w:color w:val="000000"/>
          <w:sz w:val="24"/>
          <w:szCs w:val="28"/>
        </w:rPr>
        <w:t>Г.И. Симонова</w:t>
      </w:r>
    </w:p>
    <w:p w14:paraId="1615D13C" w14:textId="77777777" w:rsidR="00F95F8C" w:rsidRDefault="00F95F8C" w:rsidP="00F463DE">
      <w:pPr>
        <w:ind w:left="720"/>
        <w:jc w:val="right"/>
        <w:rPr>
          <w:b/>
          <w:bCs/>
          <w:color w:val="000000"/>
          <w:sz w:val="24"/>
          <w:szCs w:val="28"/>
        </w:rPr>
      </w:pPr>
    </w:p>
    <w:p w14:paraId="5E08B101" w14:textId="77777777" w:rsidR="00F95F8C" w:rsidRDefault="00F95F8C" w:rsidP="00F463DE">
      <w:pPr>
        <w:ind w:left="720"/>
        <w:jc w:val="right"/>
        <w:rPr>
          <w:b/>
          <w:bCs/>
          <w:color w:val="000000"/>
          <w:sz w:val="24"/>
          <w:szCs w:val="28"/>
        </w:rPr>
      </w:pPr>
    </w:p>
    <w:p w14:paraId="0E7B54C6" w14:textId="77777777" w:rsidR="00F95F8C" w:rsidRDefault="00F95F8C" w:rsidP="00F463DE">
      <w:pPr>
        <w:ind w:left="720"/>
        <w:jc w:val="right"/>
        <w:rPr>
          <w:b/>
          <w:bCs/>
          <w:color w:val="000000"/>
          <w:sz w:val="24"/>
          <w:szCs w:val="28"/>
        </w:rPr>
      </w:pPr>
    </w:p>
    <w:p w14:paraId="2C6FE881" w14:textId="77777777" w:rsidR="00F95F8C" w:rsidRDefault="00F95F8C" w:rsidP="00F463DE">
      <w:pPr>
        <w:ind w:left="720"/>
        <w:jc w:val="right"/>
        <w:rPr>
          <w:b/>
          <w:bCs/>
          <w:color w:val="000000"/>
          <w:sz w:val="24"/>
          <w:szCs w:val="28"/>
        </w:rPr>
      </w:pPr>
    </w:p>
    <w:p w14:paraId="5C3755A8" w14:textId="77777777" w:rsidR="00F95F8C" w:rsidRDefault="00F95F8C" w:rsidP="00F463DE">
      <w:pPr>
        <w:ind w:left="720"/>
        <w:jc w:val="right"/>
        <w:rPr>
          <w:b/>
          <w:bCs/>
          <w:color w:val="000000"/>
          <w:sz w:val="24"/>
          <w:szCs w:val="28"/>
        </w:rPr>
      </w:pPr>
    </w:p>
    <w:p w14:paraId="51DE0218" w14:textId="77777777" w:rsidR="00F95F8C" w:rsidRDefault="00F95F8C" w:rsidP="00F463DE">
      <w:pPr>
        <w:ind w:left="720"/>
        <w:jc w:val="right"/>
        <w:rPr>
          <w:b/>
          <w:bCs/>
          <w:color w:val="000000"/>
          <w:sz w:val="24"/>
          <w:szCs w:val="28"/>
        </w:rPr>
      </w:pPr>
    </w:p>
    <w:p w14:paraId="4D033A6B" w14:textId="77777777" w:rsidR="00F95F8C" w:rsidRDefault="00F95F8C" w:rsidP="00F463DE">
      <w:pPr>
        <w:ind w:left="720"/>
        <w:jc w:val="right"/>
        <w:rPr>
          <w:b/>
          <w:bCs/>
          <w:color w:val="000000"/>
          <w:sz w:val="24"/>
          <w:szCs w:val="28"/>
        </w:rPr>
      </w:pPr>
    </w:p>
    <w:p w14:paraId="0FE503B3" w14:textId="77777777" w:rsidR="00F95F8C" w:rsidRDefault="00F95F8C" w:rsidP="00F463DE">
      <w:pPr>
        <w:ind w:left="720"/>
        <w:jc w:val="right"/>
        <w:rPr>
          <w:b/>
          <w:bCs/>
          <w:color w:val="000000"/>
          <w:sz w:val="24"/>
          <w:szCs w:val="28"/>
        </w:rPr>
      </w:pPr>
    </w:p>
    <w:p w14:paraId="6C427479" w14:textId="77777777" w:rsidR="00F463DE" w:rsidRDefault="00F463DE" w:rsidP="00F463DE">
      <w:pPr>
        <w:ind w:left="720"/>
        <w:jc w:val="right"/>
        <w:rPr>
          <w:b/>
          <w:bCs/>
          <w:color w:val="000000"/>
          <w:sz w:val="24"/>
          <w:szCs w:val="28"/>
        </w:rPr>
      </w:pPr>
      <w:r>
        <w:rPr>
          <w:b/>
          <w:bCs/>
          <w:color w:val="000000"/>
          <w:sz w:val="24"/>
          <w:szCs w:val="28"/>
        </w:rPr>
        <w:lastRenderedPageBreak/>
        <w:t>ПРИЛОЖЕНИЕ 1</w:t>
      </w:r>
    </w:p>
    <w:p w14:paraId="4C7B3321" w14:textId="77777777" w:rsidR="00F463DE" w:rsidRDefault="00F463DE" w:rsidP="00F463DE">
      <w:pPr>
        <w:jc w:val="center"/>
        <w:rPr>
          <w:b/>
          <w:bCs/>
          <w:color w:val="000000"/>
          <w:sz w:val="24"/>
          <w:szCs w:val="24"/>
        </w:rPr>
      </w:pPr>
      <w:r>
        <w:rPr>
          <w:b/>
          <w:bCs/>
          <w:color w:val="000000"/>
          <w:sz w:val="24"/>
          <w:szCs w:val="24"/>
        </w:rPr>
        <w:t>Список публикаций о деятельности</w:t>
      </w:r>
    </w:p>
    <w:p w14:paraId="2D65457E" w14:textId="77777777" w:rsidR="00F463DE" w:rsidRDefault="00F463DE" w:rsidP="00F463DE">
      <w:pPr>
        <w:jc w:val="center"/>
        <w:rPr>
          <w:b/>
          <w:bCs/>
          <w:color w:val="000000"/>
          <w:sz w:val="24"/>
          <w:szCs w:val="24"/>
        </w:rPr>
      </w:pPr>
      <w:r>
        <w:rPr>
          <w:b/>
          <w:bCs/>
          <w:color w:val="000000"/>
          <w:sz w:val="24"/>
          <w:szCs w:val="24"/>
        </w:rPr>
        <w:t>МБУ «Центральная библиотечная система»</w:t>
      </w:r>
    </w:p>
    <w:p w14:paraId="2127B7B6" w14:textId="77777777" w:rsidR="00F463DE" w:rsidRDefault="00F463DE" w:rsidP="00F463DE">
      <w:pPr>
        <w:jc w:val="center"/>
        <w:rPr>
          <w:b/>
          <w:bCs/>
          <w:color w:val="000000"/>
          <w:sz w:val="24"/>
          <w:szCs w:val="24"/>
        </w:rPr>
      </w:pPr>
      <w:r>
        <w:rPr>
          <w:b/>
          <w:bCs/>
          <w:color w:val="000000"/>
          <w:sz w:val="24"/>
          <w:szCs w:val="24"/>
        </w:rPr>
        <w:t>МО «Город Киров»</w:t>
      </w:r>
    </w:p>
    <w:p w14:paraId="0BBF78CB" w14:textId="77777777" w:rsidR="00F463DE" w:rsidRDefault="00F463DE" w:rsidP="00F463DE">
      <w:pPr>
        <w:shd w:val="clear" w:color="auto" w:fill="FFFFFF"/>
        <w:jc w:val="center"/>
        <w:rPr>
          <w:spacing w:val="-9"/>
          <w:sz w:val="24"/>
          <w:szCs w:val="24"/>
        </w:rPr>
      </w:pPr>
      <w:r>
        <w:rPr>
          <w:b/>
          <w:bCs/>
          <w:color w:val="000000"/>
          <w:sz w:val="24"/>
          <w:szCs w:val="24"/>
        </w:rPr>
        <w:t>за 2021 год</w:t>
      </w:r>
    </w:p>
    <w:p w14:paraId="4B89B5A6" w14:textId="77777777" w:rsidR="00F463DE" w:rsidRDefault="00F463DE" w:rsidP="00F463DE">
      <w:pPr>
        <w:rPr>
          <w:sz w:val="24"/>
          <w:szCs w:val="24"/>
        </w:rPr>
      </w:pPr>
    </w:p>
    <w:p w14:paraId="7D0A7A17" w14:textId="77777777" w:rsidR="00F463DE" w:rsidRDefault="00F463DE" w:rsidP="00F463DE">
      <w:pPr>
        <w:jc w:val="center"/>
        <w:rPr>
          <w:b/>
          <w:sz w:val="24"/>
          <w:szCs w:val="24"/>
        </w:rPr>
      </w:pPr>
      <w:r>
        <w:rPr>
          <w:b/>
          <w:sz w:val="24"/>
          <w:szCs w:val="24"/>
        </w:rPr>
        <w:t>Главы из книг</w:t>
      </w:r>
    </w:p>
    <w:p w14:paraId="15FACDED"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Смирнова, И. А. Отзывчивое сердце / И. А. Смирнова. – </w:t>
      </w:r>
      <w:proofErr w:type="gramStart"/>
      <w:r>
        <w:rPr>
          <w:sz w:val="24"/>
          <w:szCs w:val="24"/>
        </w:rPr>
        <w:t>Текст :</w:t>
      </w:r>
      <w:proofErr w:type="gramEnd"/>
      <w:r>
        <w:rPr>
          <w:sz w:val="24"/>
          <w:szCs w:val="24"/>
        </w:rPr>
        <w:t xml:space="preserve"> непосредственный / Н. Н. Гаряев. Руководитель. Издатель. Общественный деятель. – Киров, 2021. – С.289-292.: ил. (Почетные граждане города Кирова, кн.34).</w:t>
      </w:r>
    </w:p>
    <w:p w14:paraId="51BAC374" w14:textId="77777777" w:rsidR="00F463DE" w:rsidRDefault="00F463DE" w:rsidP="00F463DE">
      <w:pPr>
        <w:shd w:val="clear" w:color="auto" w:fill="FFFFFF"/>
        <w:ind w:left="14" w:firstLine="226"/>
        <w:jc w:val="center"/>
        <w:rPr>
          <w:b/>
          <w:sz w:val="24"/>
          <w:szCs w:val="24"/>
        </w:rPr>
      </w:pPr>
      <w:r>
        <w:rPr>
          <w:b/>
          <w:sz w:val="24"/>
          <w:szCs w:val="24"/>
        </w:rPr>
        <w:t>Статьи из периодических изданий</w:t>
      </w:r>
    </w:p>
    <w:p w14:paraId="04E9287D" w14:textId="77777777" w:rsidR="00F463DE" w:rsidRDefault="00F463DE" w:rsidP="00F463DE">
      <w:pPr>
        <w:jc w:val="center"/>
        <w:rPr>
          <w:b/>
          <w:sz w:val="24"/>
          <w:szCs w:val="24"/>
        </w:rPr>
      </w:pPr>
      <w:r>
        <w:rPr>
          <w:b/>
          <w:sz w:val="24"/>
          <w:szCs w:val="24"/>
        </w:rPr>
        <w:t>Январь</w:t>
      </w:r>
    </w:p>
    <w:p w14:paraId="7FC2F3BC"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Остановись, мгновенье</w:t>
      </w:r>
      <w:proofErr w:type="gramStart"/>
      <w:r>
        <w:rPr>
          <w:sz w:val="24"/>
          <w:szCs w:val="24"/>
        </w:rPr>
        <w:t>! :</w:t>
      </w:r>
      <w:proofErr w:type="gramEnd"/>
      <w:r>
        <w:rPr>
          <w:sz w:val="24"/>
          <w:szCs w:val="24"/>
        </w:rPr>
        <w:t xml:space="preserve"> [приглашение на выставку картин художницы А. Чентемеровой в ЦГБ им. А. С. Пушкина]. – </w:t>
      </w:r>
      <w:proofErr w:type="gramStart"/>
      <w:r>
        <w:rPr>
          <w:sz w:val="24"/>
          <w:szCs w:val="24"/>
        </w:rPr>
        <w:t>Текст :</w:t>
      </w:r>
      <w:proofErr w:type="gramEnd"/>
      <w:r>
        <w:rPr>
          <w:sz w:val="24"/>
          <w:szCs w:val="24"/>
        </w:rPr>
        <w:t xml:space="preserve"> непосредственный  // Наш город. – 2021. – 15 января (№ 2). – С. 10. </w:t>
      </w:r>
    </w:p>
    <w:p w14:paraId="750D7991"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Рыкова, Е. «Вифлеемское чудо</w:t>
      </w:r>
      <w:proofErr w:type="gramStart"/>
      <w:r>
        <w:rPr>
          <w:sz w:val="24"/>
          <w:szCs w:val="24"/>
        </w:rPr>
        <w:t>» :</w:t>
      </w:r>
      <w:proofErr w:type="gramEnd"/>
      <w:r>
        <w:rPr>
          <w:sz w:val="24"/>
          <w:szCs w:val="24"/>
        </w:rPr>
        <w:t xml:space="preserve"> [о конкурсе «Вифлеемское чудо» в библиотеке № 3 «Маяк» г. Кирова] / Е. Рыкова. – </w:t>
      </w:r>
      <w:proofErr w:type="gramStart"/>
      <w:r>
        <w:rPr>
          <w:sz w:val="24"/>
          <w:szCs w:val="24"/>
        </w:rPr>
        <w:t>Текст :</w:t>
      </w:r>
      <w:proofErr w:type="gramEnd"/>
      <w:r>
        <w:rPr>
          <w:sz w:val="24"/>
          <w:szCs w:val="24"/>
        </w:rPr>
        <w:t xml:space="preserve"> непосредственный  // Наш город. – 2021. – 15 января (№ 2). – С. 10: фото.</w:t>
      </w:r>
    </w:p>
    <w:p w14:paraId="20FD9CB3"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Логинова. Л. Книги ее </w:t>
      </w:r>
      <w:proofErr w:type="gramStart"/>
      <w:r>
        <w:rPr>
          <w:sz w:val="24"/>
          <w:szCs w:val="24"/>
        </w:rPr>
        <w:t>жизни :</w:t>
      </w:r>
      <w:proofErr w:type="gramEnd"/>
      <w:r>
        <w:rPr>
          <w:sz w:val="24"/>
          <w:szCs w:val="24"/>
        </w:rPr>
        <w:t xml:space="preserve"> [рассказ о Н. С. Жюстен, сотруднике ЦГБ им. А. С. Пушкина] / Л. Логинова. – </w:t>
      </w:r>
      <w:proofErr w:type="gramStart"/>
      <w:r>
        <w:rPr>
          <w:sz w:val="24"/>
          <w:szCs w:val="24"/>
        </w:rPr>
        <w:t>Текст :</w:t>
      </w:r>
      <w:proofErr w:type="gramEnd"/>
      <w:r>
        <w:rPr>
          <w:sz w:val="24"/>
          <w:szCs w:val="24"/>
        </w:rPr>
        <w:t xml:space="preserve"> непосредственный  // Наш город. – 2021. – 22 января (№ 5). – С. 10: фото. </w:t>
      </w:r>
    </w:p>
    <w:p w14:paraId="3C713D98"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Владимирова, Н. Символы </w:t>
      </w:r>
      <w:proofErr w:type="gramStart"/>
      <w:r>
        <w:rPr>
          <w:sz w:val="24"/>
          <w:szCs w:val="24"/>
        </w:rPr>
        <w:t>Победы :</w:t>
      </w:r>
      <w:proofErr w:type="gramEnd"/>
      <w:r>
        <w:rPr>
          <w:sz w:val="24"/>
          <w:szCs w:val="24"/>
        </w:rPr>
        <w:t xml:space="preserve"> [текст видеоэкскурсии по мемориальным зонам, представленный на сайте библиотеки имени Пушкина] / Н. Владимирова. – </w:t>
      </w:r>
      <w:proofErr w:type="gramStart"/>
      <w:r>
        <w:rPr>
          <w:sz w:val="24"/>
          <w:szCs w:val="24"/>
        </w:rPr>
        <w:t>Текст :</w:t>
      </w:r>
      <w:proofErr w:type="gramEnd"/>
      <w:r>
        <w:rPr>
          <w:sz w:val="24"/>
          <w:szCs w:val="24"/>
        </w:rPr>
        <w:t xml:space="preserve"> непосредственный  // Наш город. – 2021. – 22 января (№ 5). – С. 8: фото. </w:t>
      </w:r>
    </w:p>
    <w:p w14:paraId="5F54BD65"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Кукольный </w:t>
      </w:r>
      <w:proofErr w:type="gramStart"/>
      <w:r>
        <w:rPr>
          <w:sz w:val="24"/>
          <w:szCs w:val="24"/>
        </w:rPr>
        <w:t>мир  :</w:t>
      </w:r>
      <w:proofErr w:type="gramEnd"/>
      <w:r>
        <w:rPr>
          <w:sz w:val="24"/>
          <w:szCs w:val="24"/>
        </w:rPr>
        <w:t xml:space="preserve"> [приглашение на открытие выставки работ Т. Ерофеевой «Такие разные куклы» в ЦГБ им. А. С. Пушкина]. – </w:t>
      </w:r>
      <w:proofErr w:type="gramStart"/>
      <w:r>
        <w:rPr>
          <w:sz w:val="24"/>
          <w:szCs w:val="24"/>
        </w:rPr>
        <w:t>Текст :</w:t>
      </w:r>
      <w:proofErr w:type="gramEnd"/>
      <w:r>
        <w:rPr>
          <w:sz w:val="24"/>
          <w:szCs w:val="24"/>
        </w:rPr>
        <w:t xml:space="preserve"> непосредственный // Наш город. – 2021. – 22 января (№ 5). – С. 11.</w:t>
      </w:r>
    </w:p>
    <w:p w14:paraId="50F2A8FA"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Всей </w:t>
      </w:r>
      <w:proofErr w:type="gramStart"/>
      <w:r>
        <w:rPr>
          <w:sz w:val="24"/>
          <w:szCs w:val="24"/>
        </w:rPr>
        <w:t>семьей  :</w:t>
      </w:r>
      <w:proofErr w:type="gramEnd"/>
      <w:r>
        <w:rPr>
          <w:sz w:val="24"/>
          <w:szCs w:val="24"/>
        </w:rPr>
        <w:t xml:space="preserve"> [об открытии клуба семейного досуга в ЦГБ им. Пушкина]. – </w:t>
      </w:r>
      <w:proofErr w:type="gramStart"/>
      <w:r>
        <w:rPr>
          <w:sz w:val="24"/>
          <w:szCs w:val="24"/>
        </w:rPr>
        <w:t>Текст :</w:t>
      </w:r>
      <w:proofErr w:type="gramEnd"/>
      <w:r>
        <w:rPr>
          <w:sz w:val="24"/>
          <w:szCs w:val="24"/>
        </w:rPr>
        <w:t xml:space="preserve"> непосредственный // Наш город. – 2021. – 29 января. – С. 11.</w:t>
      </w:r>
    </w:p>
    <w:p w14:paraId="08495E22" w14:textId="77777777" w:rsidR="00F463DE" w:rsidRDefault="00F463DE" w:rsidP="00F463DE">
      <w:pPr>
        <w:jc w:val="center"/>
        <w:rPr>
          <w:b/>
          <w:sz w:val="24"/>
          <w:szCs w:val="24"/>
        </w:rPr>
      </w:pPr>
      <w:r>
        <w:rPr>
          <w:b/>
          <w:sz w:val="24"/>
          <w:szCs w:val="24"/>
        </w:rPr>
        <w:t>Февраль</w:t>
      </w:r>
    </w:p>
    <w:p w14:paraId="01ACF3A1"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Вятский </w:t>
      </w:r>
      <w:proofErr w:type="gramStart"/>
      <w:r>
        <w:rPr>
          <w:sz w:val="24"/>
          <w:szCs w:val="24"/>
        </w:rPr>
        <w:t>синодик :</w:t>
      </w:r>
      <w:proofErr w:type="gramEnd"/>
      <w:r>
        <w:rPr>
          <w:sz w:val="24"/>
          <w:szCs w:val="24"/>
        </w:rPr>
        <w:t xml:space="preserve"> [о презентации сборника «Вятский синодик». Память гонений на Вятской земле», составленного протоиереем А. Лебедевым, в библиотеке № 22 «Благовест» г. Кирова]. – </w:t>
      </w:r>
      <w:proofErr w:type="gramStart"/>
      <w:r>
        <w:rPr>
          <w:sz w:val="24"/>
          <w:szCs w:val="24"/>
        </w:rPr>
        <w:t>Текст :</w:t>
      </w:r>
      <w:proofErr w:type="gramEnd"/>
      <w:r>
        <w:rPr>
          <w:sz w:val="24"/>
          <w:szCs w:val="24"/>
        </w:rPr>
        <w:t xml:space="preserve"> непосредственный // Вятский епархиальный вестник. – 2021. – № 2. – С. 5: фото. </w:t>
      </w:r>
    </w:p>
    <w:p w14:paraId="630B2095"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Владимирова, Н. Вокруг да </w:t>
      </w:r>
      <w:proofErr w:type="gramStart"/>
      <w:r>
        <w:rPr>
          <w:sz w:val="24"/>
          <w:szCs w:val="24"/>
        </w:rPr>
        <w:t>около :</w:t>
      </w:r>
      <w:proofErr w:type="gramEnd"/>
      <w:r>
        <w:rPr>
          <w:sz w:val="24"/>
          <w:szCs w:val="24"/>
        </w:rPr>
        <w:t xml:space="preserve"> [представлены экскурсии, подготовленные сотрудниками ЦГБ им. А. С. Пушкина] / Н. Владимирова. – </w:t>
      </w:r>
      <w:proofErr w:type="gramStart"/>
      <w:r>
        <w:rPr>
          <w:sz w:val="24"/>
          <w:szCs w:val="24"/>
        </w:rPr>
        <w:t>Текст :</w:t>
      </w:r>
      <w:proofErr w:type="gramEnd"/>
      <w:r>
        <w:rPr>
          <w:sz w:val="24"/>
          <w:szCs w:val="24"/>
        </w:rPr>
        <w:t xml:space="preserve"> непосредственный // Наш город. – 2021. – 5 февраля (№ 10). – С. 10: фото.</w:t>
      </w:r>
    </w:p>
    <w:p w14:paraId="3CEDDDB5"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Русских, Е. «Пушкинка» - самая большая удача в моей жизни</w:t>
      </w:r>
      <w:proofErr w:type="gramStart"/>
      <w:r>
        <w:rPr>
          <w:sz w:val="24"/>
          <w:szCs w:val="24"/>
        </w:rPr>
        <w:t>» :</w:t>
      </w:r>
      <w:proofErr w:type="gramEnd"/>
      <w:r>
        <w:rPr>
          <w:sz w:val="24"/>
          <w:szCs w:val="24"/>
        </w:rPr>
        <w:t xml:space="preserve"> [бес. с Е. Г. Русских, сотрудником ЦГБ им. А. С. Пушкина; зап. Л. Сухарева] / Е. Русских. – </w:t>
      </w:r>
      <w:proofErr w:type="gramStart"/>
      <w:r>
        <w:rPr>
          <w:sz w:val="24"/>
          <w:szCs w:val="24"/>
        </w:rPr>
        <w:t>Текст :</w:t>
      </w:r>
      <w:proofErr w:type="gramEnd"/>
      <w:r>
        <w:rPr>
          <w:sz w:val="24"/>
          <w:szCs w:val="24"/>
        </w:rPr>
        <w:t xml:space="preserve"> непосредственный // Наш город. – 5 февраля (№ 10). – С. 11: фото. </w:t>
      </w:r>
    </w:p>
    <w:p w14:paraId="0C5F309D"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Читаем </w:t>
      </w:r>
      <w:proofErr w:type="gramStart"/>
      <w:r>
        <w:rPr>
          <w:sz w:val="24"/>
          <w:szCs w:val="24"/>
        </w:rPr>
        <w:t>классику :</w:t>
      </w:r>
      <w:proofErr w:type="gramEnd"/>
      <w:r>
        <w:rPr>
          <w:sz w:val="24"/>
          <w:szCs w:val="24"/>
        </w:rPr>
        <w:t xml:space="preserve"> [о литературном онлайн-челленже в библиотеке № 3 «Маяк»]. – </w:t>
      </w:r>
      <w:proofErr w:type="gramStart"/>
      <w:r>
        <w:rPr>
          <w:sz w:val="24"/>
          <w:szCs w:val="24"/>
        </w:rPr>
        <w:t>Текст :</w:t>
      </w:r>
      <w:proofErr w:type="gramEnd"/>
      <w:r>
        <w:rPr>
          <w:sz w:val="24"/>
          <w:szCs w:val="24"/>
        </w:rPr>
        <w:t xml:space="preserve"> непосредственный // Наш город. – 2021. – 5 февраля (№ 10). – С. 11.</w:t>
      </w:r>
    </w:p>
    <w:p w14:paraId="3AD8B1EE"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«Краски души</w:t>
      </w:r>
      <w:proofErr w:type="gramStart"/>
      <w:r>
        <w:rPr>
          <w:sz w:val="24"/>
          <w:szCs w:val="24"/>
        </w:rPr>
        <w:t>» :</w:t>
      </w:r>
      <w:proofErr w:type="gramEnd"/>
      <w:r>
        <w:rPr>
          <w:sz w:val="24"/>
          <w:szCs w:val="24"/>
        </w:rPr>
        <w:t xml:space="preserve"> [информация о работе выставки  художника Ю. Козлова в библиотеке № 4 им. М. Исаковой]. – </w:t>
      </w:r>
      <w:proofErr w:type="gramStart"/>
      <w:r>
        <w:rPr>
          <w:sz w:val="24"/>
          <w:szCs w:val="24"/>
        </w:rPr>
        <w:t>Текст :</w:t>
      </w:r>
      <w:proofErr w:type="gramEnd"/>
      <w:r>
        <w:rPr>
          <w:sz w:val="24"/>
          <w:szCs w:val="24"/>
        </w:rPr>
        <w:t xml:space="preserve"> непосредственный // Наш город. – 2021. – 5 февраля. – С. 11.</w:t>
      </w:r>
    </w:p>
    <w:p w14:paraId="262EC876"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Дарите </w:t>
      </w:r>
      <w:proofErr w:type="gramStart"/>
      <w:r>
        <w:rPr>
          <w:sz w:val="24"/>
          <w:szCs w:val="24"/>
        </w:rPr>
        <w:t>книги :</w:t>
      </w:r>
      <w:proofErr w:type="gramEnd"/>
      <w:r>
        <w:rPr>
          <w:sz w:val="24"/>
          <w:szCs w:val="24"/>
        </w:rPr>
        <w:t xml:space="preserve"> [информация об участии библиотек г. Кирова в акции, посвященной Международному дню книгодарения]. – </w:t>
      </w:r>
      <w:proofErr w:type="gramStart"/>
      <w:r>
        <w:rPr>
          <w:sz w:val="24"/>
          <w:szCs w:val="24"/>
        </w:rPr>
        <w:t>Текст :</w:t>
      </w:r>
      <w:proofErr w:type="gramEnd"/>
      <w:r>
        <w:rPr>
          <w:sz w:val="24"/>
          <w:szCs w:val="24"/>
        </w:rPr>
        <w:t xml:space="preserve"> непосредственный // Наш город. – 2021. – 5 февраля (№ 10). – С. 11.</w:t>
      </w:r>
    </w:p>
    <w:p w14:paraId="6BCD17E7"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«Вязаная мода</w:t>
      </w:r>
      <w:proofErr w:type="gramStart"/>
      <w:r>
        <w:rPr>
          <w:sz w:val="24"/>
          <w:szCs w:val="24"/>
        </w:rPr>
        <w:t>» :</w:t>
      </w:r>
      <w:proofErr w:type="gramEnd"/>
      <w:r>
        <w:rPr>
          <w:sz w:val="24"/>
          <w:szCs w:val="24"/>
        </w:rPr>
        <w:t xml:space="preserve"> [о выставке работ В. Помазкиной «Вязаная мода» в библиотеке № 14 им. Порфирьева]. – </w:t>
      </w:r>
      <w:proofErr w:type="gramStart"/>
      <w:r>
        <w:rPr>
          <w:sz w:val="24"/>
          <w:szCs w:val="24"/>
        </w:rPr>
        <w:t>Текст :</w:t>
      </w:r>
      <w:proofErr w:type="gramEnd"/>
      <w:r>
        <w:rPr>
          <w:sz w:val="24"/>
          <w:szCs w:val="24"/>
        </w:rPr>
        <w:t xml:space="preserve"> непосредственный // Наш город. – 2021. – 5 февраля (№ 10). – С. 11.</w:t>
      </w:r>
    </w:p>
    <w:p w14:paraId="361AEC3C"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Кашина, А. Берегите природу</w:t>
      </w:r>
      <w:proofErr w:type="gramStart"/>
      <w:r>
        <w:rPr>
          <w:sz w:val="24"/>
          <w:szCs w:val="24"/>
        </w:rPr>
        <w:t>! :</w:t>
      </w:r>
      <w:proofErr w:type="gramEnd"/>
      <w:r>
        <w:rPr>
          <w:sz w:val="24"/>
          <w:szCs w:val="24"/>
        </w:rPr>
        <w:t xml:space="preserve"> [сотрудники библиотеки № 24 вместе с ЦМА провели экологический урок по утилизации энергосберегающих ламп для  воспитанников </w:t>
      </w:r>
      <w:r>
        <w:rPr>
          <w:sz w:val="24"/>
          <w:szCs w:val="24"/>
        </w:rPr>
        <w:lastRenderedPageBreak/>
        <w:t xml:space="preserve">клуба «Детвора»] /А. Кашина. – </w:t>
      </w:r>
      <w:proofErr w:type="gramStart"/>
      <w:r>
        <w:rPr>
          <w:sz w:val="24"/>
          <w:szCs w:val="24"/>
        </w:rPr>
        <w:t>Текст :</w:t>
      </w:r>
      <w:proofErr w:type="gramEnd"/>
      <w:r>
        <w:rPr>
          <w:sz w:val="24"/>
          <w:szCs w:val="24"/>
        </w:rPr>
        <w:t xml:space="preserve"> непосредственный // Наш город. – 2021. – 5 февраля (№ 10). – С. 10: фото. </w:t>
      </w:r>
    </w:p>
    <w:p w14:paraId="41E58241"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Калинина, Т. Миллионы – </w:t>
      </w:r>
      <w:proofErr w:type="gramStart"/>
      <w:r>
        <w:rPr>
          <w:sz w:val="24"/>
          <w:szCs w:val="24"/>
        </w:rPr>
        <w:t>родине :</w:t>
      </w:r>
      <w:proofErr w:type="gramEnd"/>
      <w:r>
        <w:rPr>
          <w:sz w:val="24"/>
          <w:szCs w:val="24"/>
        </w:rPr>
        <w:t xml:space="preserve"> [в статье представлена информация о проекте «Мастерская керамики» «Чудо твое», реализуемом в библиотеке № 3 «Маяк» совместно с благотворительным фондом «Спаси и сохрани» и службой сопровождения семей детского дома «Надежда»] / Т. Калинина. – </w:t>
      </w:r>
      <w:proofErr w:type="gramStart"/>
      <w:r>
        <w:rPr>
          <w:sz w:val="24"/>
          <w:szCs w:val="24"/>
        </w:rPr>
        <w:t>Текст :</w:t>
      </w:r>
      <w:proofErr w:type="gramEnd"/>
      <w:r>
        <w:rPr>
          <w:sz w:val="24"/>
          <w:szCs w:val="24"/>
        </w:rPr>
        <w:t xml:space="preserve"> непосредственный // Наш город. – 2021. – 12 февраля (№ 12). – С. 5. </w:t>
      </w:r>
    </w:p>
    <w:p w14:paraId="1CC2C3E5"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Работы на </w:t>
      </w:r>
      <w:proofErr w:type="gramStart"/>
      <w:r>
        <w:rPr>
          <w:sz w:val="24"/>
          <w:szCs w:val="24"/>
        </w:rPr>
        <w:t>конкурс :</w:t>
      </w:r>
      <w:proofErr w:type="gramEnd"/>
      <w:r>
        <w:rPr>
          <w:sz w:val="24"/>
          <w:szCs w:val="24"/>
        </w:rPr>
        <w:t xml:space="preserve"> [информация о работах, поступивших на конкурс,  проводимый в библиотеке № 19 г. Кирова]. – </w:t>
      </w:r>
      <w:proofErr w:type="gramStart"/>
      <w:r>
        <w:rPr>
          <w:sz w:val="24"/>
          <w:szCs w:val="24"/>
        </w:rPr>
        <w:t>Текст :</w:t>
      </w:r>
      <w:proofErr w:type="gramEnd"/>
      <w:r>
        <w:rPr>
          <w:sz w:val="24"/>
          <w:szCs w:val="24"/>
        </w:rPr>
        <w:t xml:space="preserve"> непосредственный // Наш город. – 2021. – 12 февраля (№ 12). – С. 5. </w:t>
      </w:r>
    </w:p>
    <w:p w14:paraId="76E1D838"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Чикишева, О. Самый счастливый </w:t>
      </w:r>
      <w:proofErr w:type="gramStart"/>
      <w:r>
        <w:rPr>
          <w:sz w:val="24"/>
          <w:szCs w:val="24"/>
        </w:rPr>
        <w:t>человек :</w:t>
      </w:r>
      <w:proofErr w:type="gramEnd"/>
      <w:r>
        <w:rPr>
          <w:sz w:val="24"/>
          <w:szCs w:val="24"/>
        </w:rPr>
        <w:t xml:space="preserve"> [о В. П. Окуневой, сотруднике ЦГБ им. А. С. Пушкина] / О. Чикишева. – </w:t>
      </w:r>
      <w:proofErr w:type="gramStart"/>
      <w:r>
        <w:rPr>
          <w:sz w:val="24"/>
          <w:szCs w:val="24"/>
        </w:rPr>
        <w:t>Текст :</w:t>
      </w:r>
      <w:proofErr w:type="gramEnd"/>
      <w:r>
        <w:rPr>
          <w:sz w:val="24"/>
          <w:szCs w:val="24"/>
        </w:rPr>
        <w:t xml:space="preserve"> непосредственный // Наш город. – 2021. – 12 февраля (№ 12). – С. 10: фото. </w:t>
      </w:r>
    </w:p>
    <w:p w14:paraId="5130C6BE"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Рыкова, Е. Дети учатся </w:t>
      </w:r>
      <w:proofErr w:type="gramStart"/>
      <w:r>
        <w:rPr>
          <w:sz w:val="24"/>
          <w:szCs w:val="24"/>
        </w:rPr>
        <w:t>лепить :</w:t>
      </w:r>
      <w:proofErr w:type="gramEnd"/>
      <w:r>
        <w:rPr>
          <w:sz w:val="24"/>
          <w:szCs w:val="24"/>
        </w:rPr>
        <w:t xml:space="preserve"> [о реализации совместного проекта библиотеки № 3 «Маяк», благотворительного фонда «Спаси и сохрани» и службы сопровождения семей детского дома «Надежда»] / Е. Рыкова. – </w:t>
      </w:r>
      <w:proofErr w:type="gramStart"/>
      <w:r>
        <w:rPr>
          <w:sz w:val="24"/>
          <w:szCs w:val="24"/>
        </w:rPr>
        <w:t>Текст :</w:t>
      </w:r>
      <w:proofErr w:type="gramEnd"/>
      <w:r>
        <w:rPr>
          <w:sz w:val="24"/>
          <w:szCs w:val="24"/>
        </w:rPr>
        <w:t xml:space="preserve"> непосредственный // Наш город. – 2021. – 12 февраля (№ 12). – С. 11.</w:t>
      </w:r>
    </w:p>
    <w:p w14:paraId="57453E2A" w14:textId="77777777" w:rsidR="00F463DE" w:rsidRDefault="00F463DE" w:rsidP="00F463DE">
      <w:pPr>
        <w:jc w:val="center"/>
        <w:rPr>
          <w:b/>
          <w:sz w:val="24"/>
          <w:szCs w:val="24"/>
        </w:rPr>
      </w:pPr>
      <w:r>
        <w:rPr>
          <w:b/>
          <w:sz w:val="24"/>
          <w:szCs w:val="24"/>
        </w:rPr>
        <w:t>Март</w:t>
      </w:r>
    </w:p>
    <w:p w14:paraId="166EB49E"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И это все о </w:t>
      </w:r>
      <w:proofErr w:type="gramStart"/>
      <w:r>
        <w:rPr>
          <w:sz w:val="24"/>
          <w:szCs w:val="24"/>
        </w:rPr>
        <w:t>нем :</w:t>
      </w:r>
      <w:proofErr w:type="gramEnd"/>
      <w:r>
        <w:rPr>
          <w:sz w:val="24"/>
          <w:szCs w:val="24"/>
        </w:rPr>
        <w:t xml:space="preserve"> [о мероприятиях городских библиотек, посвященных памяти актера А. Миронова, упоминается библиотека № 11 им. О. Любовикова г. Кирова]. – </w:t>
      </w:r>
      <w:proofErr w:type="gramStart"/>
      <w:r>
        <w:rPr>
          <w:sz w:val="24"/>
          <w:szCs w:val="24"/>
        </w:rPr>
        <w:t>Текст :</w:t>
      </w:r>
      <w:proofErr w:type="gramEnd"/>
      <w:r>
        <w:rPr>
          <w:sz w:val="24"/>
          <w:szCs w:val="24"/>
        </w:rPr>
        <w:t xml:space="preserve"> непосредственный // Наш город. – 2021. – 5 марта (№ 18). – С. 10.</w:t>
      </w:r>
    </w:p>
    <w:p w14:paraId="3013BF55"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Юбилейный </w:t>
      </w:r>
      <w:proofErr w:type="gramStart"/>
      <w:r>
        <w:rPr>
          <w:sz w:val="24"/>
          <w:szCs w:val="24"/>
        </w:rPr>
        <w:t>год :</w:t>
      </w:r>
      <w:proofErr w:type="gramEnd"/>
      <w:r>
        <w:rPr>
          <w:sz w:val="24"/>
          <w:szCs w:val="24"/>
        </w:rPr>
        <w:t xml:space="preserve"> [о библиотека № 15 г. Кирова]. – </w:t>
      </w:r>
      <w:proofErr w:type="gramStart"/>
      <w:r>
        <w:rPr>
          <w:sz w:val="24"/>
          <w:szCs w:val="24"/>
        </w:rPr>
        <w:t>Текст :</w:t>
      </w:r>
      <w:proofErr w:type="gramEnd"/>
      <w:r>
        <w:rPr>
          <w:sz w:val="24"/>
          <w:szCs w:val="24"/>
        </w:rPr>
        <w:t xml:space="preserve"> непосредственный // Наш город. – 2021. – 12 марта (№ 20). – С. 10.</w:t>
      </w:r>
    </w:p>
    <w:p w14:paraId="009FE09F" w14:textId="77777777" w:rsidR="00F463DE" w:rsidRDefault="00F463DE" w:rsidP="00237AB9">
      <w:pPr>
        <w:pStyle w:val="af5"/>
        <w:numPr>
          <w:ilvl w:val="0"/>
          <w:numId w:val="10"/>
        </w:numPr>
        <w:overflowPunct/>
        <w:autoSpaceDE/>
        <w:adjustRightInd/>
        <w:ind w:left="0" w:firstLine="709"/>
        <w:jc w:val="both"/>
        <w:rPr>
          <w:sz w:val="24"/>
          <w:szCs w:val="24"/>
        </w:rPr>
      </w:pPr>
      <w:r>
        <w:rPr>
          <w:bCs/>
          <w:spacing w:val="-16"/>
          <w:sz w:val="24"/>
          <w:szCs w:val="24"/>
        </w:rPr>
        <w:t xml:space="preserve">День </w:t>
      </w:r>
      <w:proofErr w:type="gramStart"/>
      <w:r>
        <w:rPr>
          <w:bCs/>
          <w:spacing w:val="-16"/>
          <w:sz w:val="24"/>
          <w:szCs w:val="24"/>
        </w:rPr>
        <w:t>поэзии :</w:t>
      </w:r>
      <w:proofErr w:type="gramEnd"/>
      <w:r>
        <w:rPr>
          <w:sz w:val="24"/>
          <w:szCs w:val="24"/>
        </w:rPr>
        <w:t xml:space="preserve"> [о мероприятиях городских библиотек, представленных на страницах вк и посвященных Дню поэзии (21 марта), упоминается библиотека № 4 г. Кирова]. – </w:t>
      </w:r>
      <w:proofErr w:type="gramStart"/>
      <w:r>
        <w:rPr>
          <w:sz w:val="24"/>
          <w:szCs w:val="24"/>
        </w:rPr>
        <w:t>Текст :</w:t>
      </w:r>
      <w:proofErr w:type="gramEnd"/>
      <w:r>
        <w:rPr>
          <w:sz w:val="24"/>
          <w:szCs w:val="24"/>
        </w:rPr>
        <w:t xml:space="preserve"> непосредственный // Наш город. – 2021. – 19 марта (№ 22). – С. 11. </w:t>
      </w:r>
    </w:p>
    <w:p w14:paraId="1078E4D8" w14:textId="77777777" w:rsidR="00F463DE" w:rsidRDefault="00F463DE" w:rsidP="00F463DE">
      <w:pPr>
        <w:shd w:val="clear" w:color="auto" w:fill="FFFFFF"/>
        <w:jc w:val="center"/>
        <w:rPr>
          <w:b/>
          <w:spacing w:val="-7"/>
          <w:sz w:val="24"/>
          <w:szCs w:val="24"/>
        </w:rPr>
      </w:pPr>
      <w:r>
        <w:rPr>
          <w:b/>
          <w:spacing w:val="-7"/>
          <w:sz w:val="24"/>
          <w:szCs w:val="24"/>
        </w:rPr>
        <w:t>Апрель</w:t>
      </w:r>
    </w:p>
    <w:p w14:paraId="08EFE4FA" w14:textId="77777777" w:rsidR="00F463DE" w:rsidRDefault="00F463DE" w:rsidP="00237AB9">
      <w:pPr>
        <w:pStyle w:val="af5"/>
        <w:numPr>
          <w:ilvl w:val="0"/>
          <w:numId w:val="10"/>
        </w:numPr>
        <w:overflowPunct/>
        <w:autoSpaceDE/>
        <w:adjustRightInd/>
        <w:ind w:left="0" w:firstLine="709"/>
        <w:jc w:val="both"/>
        <w:rPr>
          <w:sz w:val="24"/>
          <w:szCs w:val="24"/>
        </w:rPr>
      </w:pPr>
      <w:r>
        <w:rPr>
          <w:bCs/>
          <w:spacing w:val="-16"/>
          <w:sz w:val="24"/>
          <w:szCs w:val="24"/>
        </w:rPr>
        <w:t xml:space="preserve">Космос </w:t>
      </w:r>
      <w:proofErr w:type="gramStart"/>
      <w:r>
        <w:rPr>
          <w:bCs/>
          <w:spacing w:val="-16"/>
          <w:sz w:val="24"/>
          <w:szCs w:val="24"/>
        </w:rPr>
        <w:t>близко :</w:t>
      </w:r>
      <w:proofErr w:type="gramEnd"/>
      <w:r>
        <w:rPr>
          <w:sz w:val="24"/>
          <w:szCs w:val="24"/>
        </w:rPr>
        <w:t xml:space="preserve"> [информация о проведении городскими библиотеками онлайн-марафона, приуроченного к 60-летию полета Ю. Гагарина]. – </w:t>
      </w:r>
      <w:proofErr w:type="gramStart"/>
      <w:r>
        <w:rPr>
          <w:sz w:val="24"/>
          <w:szCs w:val="24"/>
        </w:rPr>
        <w:t>Текст :</w:t>
      </w:r>
      <w:proofErr w:type="gramEnd"/>
      <w:r>
        <w:rPr>
          <w:sz w:val="24"/>
          <w:szCs w:val="24"/>
        </w:rPr>
        <w:t xml:space="preserve"> непосредственный // Наш город. – 2021. – 2 апреля (№ 26). – С. 10. </w:t>
      </w:r>
    </w:p>
    <w:p w14:paraId="762FF3C4" w14:textId="77777777" w:rsidR="00F463DE" w:rsidRDefault="00F463DE" w:rsidP="00237AB9">
      <w:pPr>
        <w:pStyle w:val="af5"/>
        <w:numPr>
          <w:ilvl w:val="0"/>
          <w:numId w:val="10"/>
        </w:numPr>
        <w:overflowPunct/>
        <w:autoSpaceDE/>
        <w:adjustRightInd/>
        <w:ind w:left="0" w:firstLine="709"/>
        <w:jc w:val="both"/>
        <w:rPr>
          <w:sz w:val="24"/>
          <w:szCs w:val="24"/>
        </w:rPr>
      </w:pPr>
      <w:r>
        <w:rPr>
          <w:bCs/>
          <w:spacing w:val="-16"/>
          <w:sz w:val="24"/>
          <w:szCs w:val="24"/>
        </w:rPr>
        <w:t>«Лоскутная весна</w:t>
      </w:r>
      <w:proofErr w:type="gramStart"/>
      <w:r>
        <w:rPr>
          <w:bCs/>
          <w:spacing w:val="-16"/>
          <w:sz w:val="24"/>
          <w:szCs w:val="24"/>
        </w:rPr>
        <w:t>» :</w:t>
      </w:r>
      <w:proofErr w:type="gramEnd"/>
      <w:r>
        <w:rPr>
          <w:sz w:val="24"/>
          <w:szCs w:val="24"/>
        </w:rPr>
        <w:t xml:space="preserve"> [об открытии выставки работ «Студии лоскутного дизайна» в библиотеке № 3 «Маяк» г. Кирова]. – </w:t>
      </w:r>
      <w:proofErr w:type="gramStart"/>
      <w:r>
        <w:rPr>
          <w:sz w:val="24"/>
          <w:szCs w:val="24"/>
        </w:rPr>
        <w:t>Текст :</w:t>
      </w:r>
      <w:proofErr w:type="gramEnd"/>
      <w:r>
        <w:rPr>
          <w:sz w:val="24"/>
          <w:szCs w:val="24"/>
        </w:rPr>
        <w:t xml:space="preserve"> непосредственный // Наш город. – 2021. – 2 апреля (№ 26). – С. 10. </w:t>
      </w:r>
    </w:p>
    <w:p w14:paraId="28A79D74"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Рыкова, Е. Создать чудо своими </w:t>
      </w:r>
      <w:proofErr w:type="gramStart"/>
      <w:r>
        <w:rPr>
          <w:sz w:val="24"/>
          <w:szCs w:val="24"/>
        </w:rPr>
        <w:t>руками :</w:t>
      </w:r>
      <w:proofErr w:type="gramEnd"/>
      <w:r>
        <w:rPr>
          <w:sz w:val="24"/>
          <w:szCs w:val="24"/>
        </w:rPr>
        <w:t xml:space="preserve"> [о реализации библиотекой № 3 «Маяк» проекта «Мастерская керамики «Чудо твое»] / Е. Рыкова. – </w:t>
      </w:r>
      <w:proofErr w:type="gramStart"/>
      <w:r>
        <w:rPr>
          <w:sz w:val="24"/>
          <w:szCs w:val="24"/>
        </w:rPr>
        <w:t>Текст :</w:t>
      </w:r>
      <w:proofErr w:type="gramEnd"/>
      <w:r>
        <w:rPr>
          <w:sz w:val="24"/>
          <w:szCs w:val="24"/>
        </w:rPr>
        <w:t xml:space="preserve"> непосредственный // Наш город. – 2021. – 30 апреля (№ 35). – С. 8: фото. </w:t>
      </w:r>
    </w:p>
    <w:p w14:paraId="415034F2"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Чтобы помнили: [приглашение на торжественный вечер «Победа в сердце каждого живет», посвященный вручению литературной премии им. О Любовикова в библиотеке № 11 г. Кирова]. – </w:t>
      </w:r>
      <w:proofErr w:type="gramStart"/>
      <w:r>
        <w:rPr>
          <w:sz w:val="24"/>
          <w:szCs w:val="24"/>
        </w:rPr>
        <w:t>Текст :</w:t>
      </w:r>
      <w:proofErr w:type="gramEnd"/>
      <w:r>
        <w:rPr>
          <w:sz w:val="24"/>
          <w:szCs w:val="24"/>
        </w:rPr>
        <w:t xml:space="preserve"> непосредственный // Наш город. – 2021. – 30 апреля (№ 35). – С. 10. </w:t>
      </w:r>
    </w:p>
    <w:p w14:paraId="3D0BFE88" w14:textId="77777777" w:rsidR="00F463DE" w:rsidRDefault="00F463DE" w:rsidP="00F463DE">
      <w:pPr>
        <w:jc w:val="center"/>
        <w:rPr>
          <w:b/>
          <w:sz w:val="24"/>
          <w:szCs w:val="24"/>
        </w:rPr>
      </w:pPr>
      <w:r>
        <w:rPr>
          <w:b/>
          <w:sz w:val="24"/>
          <w:szCs w:val="24"/>
        </w:rPr>
        <w:t>Май</w:t>
      </w:r>
    </w:p>
    <w:p w14:paraId="10308059"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Владимирова, Н. Связь </w:t>
      </w:r>
      <w:proofErr w:type="gramStart"/>
      <w:r>
        <w:rPr>
          <w:sz w:val="24"/>
          <w:szCs w:val="24"/>
        </w:rPr>
        <w:t>поколений :</w:t>
      </w:r>
      <w:proofErr w:type="gramEnd"/>
      <w:r>
        <w:rPr>
          <w:sz w:val="24"/>
          <w:szCs w:val="24"/>
        </w:rPr>
        <w:t xml:space="preserve"> [в библиотеке № 11 им. О. Любовикова прошло вручение премий имени поэта-фронтовика О. М. Любовикова; есть сведения из истории литературной премии] / Н. Владимирова. – </w:t>
      </w:r>
      <w:proofErr w:type="gramStart"/>
      <w:r>
        <w:rPr>
          <w:sz w:val="24"/>
          <w:szCs w:val="24"/>
        </w:rPr>
        <w:t>Текст :</w:t>
      </w:r>
      <w:proofErr w:type="gramEnd"/>
      <w:r>
        <w:rPr>
          <w:sz w:val="24"/>
          <w:szCs w:val="24"/>
        </w:rPr>
        <w:t xml:space="preserve"> непосредственный // Наш город. – 2021. – 14 мая (№ 38). – С. 10. </w:t>
      </w:r>
    </w:p>
    <w:p w14:paraId="2FB8A11D"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Ночь в </w:t>
      </w:r>
      <w:proofErr w:type="gramStart"/>
      <w:r>
        <w:rPr>
          <w:sz w:val="24"/>
          <w:szCs w:val="24"/>
        </w:rPr>
        <w:t>музее :</w:t>
      </w:r>
      <w:proofErr w:type="gramEnd"/>
      <w:r>
        <w:rPr>
          <w:sz w:val="24"/>
          <w:szCs w:val="24"/>
        </w:rPr>
        <w:t xml:space="preserve"> главное [в статье упомянуты мероприятия муниципальных библиотек в «Ночь в музее-2021»]. – </w:t>
      </w:r>
      <w:proofErr w:type="gramStart"/>
      <w:r>
        <w:rPr>
          <w:sz w:val="24"/>
          <w:szCs w:val="24"/>
        </w:rPr>
        <w:t>Текст :</w:t>
      </w:r>
      <w:proofErr w:type="gramEnd"/>
      <w:r>
        <w:rPr>
          <w:sz w:val="24"/>
          <w:szCs w:val="24"/>
        </w:rPr>
        <w:t xml:space="preserve"> непосредственный // Наш город. – 2021. – 14 мая (№ 38). – С. 10.</w:t>
      </w:r>
    </w:p>
    <w:p w14:paraId="590993A6"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 2021 году лауреатами стали четыре </w:t>
      </w:r>
      <w:proofErr w:type="gramStart"/>
      <w:r>
        <w:rPr>
          <w:sz w:val="24"/>
          <w:szCs w:val="24"/>
        </w:rPr>
        <w:t>человека :</w:t>
      </w:r>
      <w:proofErr w:type="gramEnd"/>
      <w:r>
        <w:rPr>
          <w:sz w:val="24"/>
          <w:szCs w:val="24"/>
        </w:rPr>
        <w:t xml:space="preserve"> [бес. И. Барамзиной, заведующей библиотекой № 11 г. Кирова]. – </w:t>
      </w:r>
      <w:proofErr w:type="gramStart"/>
      <w:r>
        <w:rPr>
          <w:sz w:val="24"/>
          <w:szCs w:val="24"/>
        </w:rPr>
        <w:t>Текст :</w:t>
      </w:r>
      <w:proofErr w:type="gramEnd"/>
      <w:r>
        <w:rPr>
          <w:sz w:val="24"/>
          <w:szCs w:val="24"/>
        </w:rPr>
        <w:t xml:space="preserve"> непосредственный // Комсомольская правда. – 2021. –  26 мая – 2 июня (№ 21-т). – Вкладыш. </w:t>
      </w:r>
    </w:p>
    <w:p w14:paraId="7EC2A058" w14:textId="77777777" w:rsidR="00237AB9" w:rsidRDefault="00237AB9" w:rsidP="00F463DE">
      <w:pPr>
        <w:jc w:val="center"/>
        <w:rPr>
          <w:b/>
          <w:sz w:val="24"/>
          <w:szCs w:val="24"/>
        </w:rPr>
      </w:pPr>
    </w:p>
    <w:p w14:paraId="46A55E5A" w14:textId="77777777" w:rsidR="00237AB9" w:rsidRDefault="00237AB9" w:rsidP="00F463DE">
      <w:pPr>
        <w:jc w:val="center"/>
        <w:rPr>
          <w:b/>
          <w:sz w:val="24"/>
          <w:szCs w:val="24"/>
        </w:rPr>
      </w:pPr>
    </w:p>
    <w:p w14:paraId="7AC05DBC" w14:textId="77777777" w:rsidR="00237AB9" w:rsidRDefault="00237AB9" w:rsidP="00F463DE">
      <w:pPr>
        <w:jc w:val="center"/>
        <w:rPr>
          <w:b/>
          <w:sz w:val="24"/>
          <w:szCs w:val="24"/>
        </w:rPr>
      </w:pPr>
    </w:p>
    <w:p w14:paraId="5F723765" w14:textId="02406070" w:rsidR="00F463DE" w:rsidRDefault="00F463DE" w:rsidP="00F463DE">
      <w:pPr>
        <w:jc w:val="center"/>
        <w:rPr>
          <w:b/>
          <w:sz w:val="24"/>
          <w:szCs w:val="24"/>
        </w:rPr>
      </w:pPr>
      <w:r>
        <w:rPr>
          <w:b/>
          <w:sz w:val="24"/>
          <w:szCs w:val="24"/>
        </w:rPr>
        <w:lastRenderedPageBreak/>
        <w:t>Июнь</w:t>
      </w:r>
    </w:p>
    <w:p w14:paraId="3BC413B4"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Ура, каникулы</w:t>
      </w:r>
      <w:proofErr w:type="gramStart"/>
      <w:r>
        <w:rPr>
          <w:sz w:val="24"/>
          <w:szCs w:val="24"/>
        </w:rPr>
        <w:t>! :</w:t>
      </w:r>
      <w:proofErr w:type="gramEnd"/>
      <w:r>
        <w:rPr>
          <w:sz w:val="24"/>
          <w:szCs w:val="24"/>
        </w:rPr>
        <w:t xml:space="preserve"> [среди проектов для детей и подростков, рассчитанных на лето, назван и проект библиотеки № 14 им. Порфирьева г. Кирова]. – </w:t>
      </w:r>
      <w:proofErr w:type="gramStart"/>
      <w:r>
        <w:rPr>
          <w:sz w:val="24"/>
          <w:szCs w:val="24"/>
        </w:rPr>
        <w:t>Текст :</w:t>
      </w:r>
      <w:proofErr w:type="gramEnd"/>
      <w:r>
        <w:rPr>
          <w:sz w:val="24"/>
          <w:szCs w:val="24"/>
        </w:rPr>
        <w:t xml:space="preserve"> непосредственный // Наш город. – 2021. – 11 июня (№ 48). – С. 11.</w:t>
      </w:r>
    </w:p>
    <w:p w14:paraId="6C34BD73"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«БиблиоНяня</w:t>
      </w:r>
      <w:proofErr w:type="gramStart"/>
      <w:r>
        <w:rPr>
          <w:sz w:val="24"/>
          <w:szCs w:val="24"/>
        </w:rPr>
        <w:t>» :</w:t>
      </w:r>
      <w:proofErr w:type="gramEnd"/>
      <w:r>
        <w:rPr>
          <w:sz w:val="24"/>
          <w:szCs w:val="24"/>
        </w:rPr>
        <w:t xml:space="preserve"> [об открытии книжного уголка для игр и чтения в детском отделе ЦГБ им. А. С. Пушкина]. – </w:t>
      </w:r>
      <w:proofErr w:type="gramStart"/>
      <w:r>
        <w:rPr>
          <w:sz w:val="24"/>
          <w:szCs w:val="24"/>
        </w:rPr>
        <w:t>Текст :</w:t>
      </w:r>
      <w:proofErr w:type="gramEnd"/>
      <w:r>
        <w:rPr>
          <w:sz w:val="24"/>
          <w:szCs w:val="24"/>
        </w:rPr>
        <w:t xml:space="preserve"> непосредственный // Наш город. – 2021. – 11 июня (№ 48). – С. 11.</w:t>
      </w:r>
    </w:p>
    <w:p w14:paraId="3E54D58B"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Рыкова, Е. Дети учатся </w:t>
      </w:r>
      <w:proofErr w:type="gramStart"/>
      <w:r>
        <w:rPr>
          <w:sz w:val="24"/>
          <w:szCs w:val="24"/>
        </w:rPr>
        <w:t>лепить :</w:t>
      </w:r>
      <w:proofErr w:type="gramEnd"/>
      <w:r>
        <w:rPr>
          <w:sz w:val="24"/>
          <w:szCs w:val="24"/>
        </w:rPr>
        <w:t xml:space="preserve"> [об открытии выставки работ детей, увлекающихся лепкой керамики, в библиотеке № 3 «Маяк»] / Е. Рыкова. – </w:t>
      </w:r>
      <w:proofErr w:type="gramStart"/>
      <w:r>
        <w:rPr>
          <w:sz w:val="24"/>
          <w:szCs w:val="24"/>
        </w:rPr>
        <w:t>Текст :</w:t>
      </w:r>
      <w:proofErr w:type="gramEnd"/>
      <w:r>
        <w:rPr>
          <w:sz w:val="24"/>
          <w:szCs w:val="24"/>
        </w:rPr>
        <w:t xml:space="preserve"> непосредственный // Наш город. – 2021. – 18 июня (№ 50). – С. 6: фото.</w:t>
      </w:r>
    </w:p>
    <w:p w14:paraId="57911D92"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Метелева, М. «Лизаветины сказки</w:t>
      </w:r>
      <w:proofErr w:type="gramStart"/>
      <w:r>
        <w:rPr>
          <w:sz w:val="24"/>
          <w:szCs w:val="24"/>
        </w:rPr>
        <w:t>» :</w:t>
      </w:r>
      <w:proofErr w:type="gramEnd"/>
      <w:r>
        <w:rPr>
          <w:sz w:val="24"/>
          <w:szCs w:val="24"/>
        </w:rPr>
        <w:t xml:space="preserve"> [об открытии выставки интерьерной игрушки кировской мастерицы Е. Бакулиной в библиотеке № 3 «Маяк»] / М. Метелева. – </w:t>
      </w:r>
      <w:proofErr w:type="gramStart"/>
      <w:r>
        <w:rPr>
          <w:sz w:val="24"/>
          <w:szCs w:val="24"/>
        </w:rPr>
        <w:t>Текст :</w:t>
      </w:r>
      <w:proofErr w:type="gramEnd"/>
      <w:r>
        <w:rPr>
          <w:sz w:val="24"/>
          <w:szCs w:val="24"/>
        </w:rPr>
        <w:t xml:space="preserve"> непосредственный // Наш город. – 2021. – 18 июня (№ 50). – С. 11: фото.</w:t>
      </w:r>
    </w:p>
    <w:p w14:paraId="75284F57"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Осваиваем </w:t>
      </w:r>
      <w:proofErr w:type="gramStart"/>
      <w:r>
        <w:rPr>
          <w:sz w:val="24"/>
          <w:szCs w:val="24"/>
        </w:rPr>
        <w:t>йогу :</w:t>
      </w:r>
      <w:proofErr w:type="gramEnd"/>
      <w:r>
        <w:rPr>
          <w:sz w:val="24"/>
          <w:szCs w:val="24"/>
        </w:rPr>
        <w:t xml:space="preserve"> [информация о том, что в библиотеке № 3 «Маяк» начинаются бесплатные занятия по йоге]. – </w:t>
      </w:r>
      <w:proofErr w:type="gramStart"/>
      <w:r>
        <w:rPr>
          <w:sz w:val="24"/>
          <w:szCs w:val="24"/>
        </w:rPr>
        <w:t>Текст :</w:t>
      </w:r>
      <w:proofErr w:type="gramEnd"/>
      <w:r>
        <w:rPr>
          <w:sz w:val="24"/>
          <w:szCs w:val="24"/>
        </w:rPr>
        <w:t xml:space="preserve"> непосредственный // Наш город. – 2021. –25 июня (№ 52). – С. 8. </w:t>
      </w:r>
    </w:p>
    <w:p w14:paraId="2678ACA0" w14:textId="77777777" w:rsidR="00F463DE" w:rsidRDefault="00F463DE" w:rsidP="00F463DE">
      <w:pPr>
        <w:jc w:val="center"/>
        <w:rPr>
          <w:b/>
          <w:sz w:val="24"/>
          <w:szCs w:val="24"/>
        </w:rPr>
      </w:pPr>
      <w:r>
        <w:rPr>
          <w:b/>
          <w:sz w:val="24"/>
          <w:szCs w:val="24"/>
        </w:rPr>
        <w:t>Июль</w:t>
      </w:r>
    </w:p>
    <w:p w14:paraId="7E833EE0"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Рыкова, Е. «Твой ход!</w:t>
      </w:r>
      <w:proofErr w:type="gramStart"/>
      <w:r>
        <w:rPr>
          <w:sz w:val="24"/>
          <w:szCs w:val="24"/>
        </w:rPr>
        <w:t>» :</w:t>
      </w:r>
      <w:proofErr w:type="gramEnd"/>
      <w:r>
        <w:rPr>
          <w:sz w:val="24"/>
          <w:szCs w:val="24"/>
        </w:rPr>
        <w:t xml:space="preserve"> [рассказ директора библиотеки № 3 г. Кирова о пользе скандинавской ходьбы] / Е. Рыкова. – </w:t>
      </w:r>
      <w:proofErr w:type="gramStart"/>
      <w:r>
        <w:rPr>
          <w:sz w:val="24"/>
          <w:szCs w:val="24"/>
        </w:rPr>
        <w:t>Текст :</w:t>
      </w:r>
      <w:proofErr w:type="gramEnd"/>
      <w:r>
        <w:rPr>
          <w:sz w:val="24"/>
          <w:szCs w:val="24"/>
        </w:rPr>
        <w:t xml:space="preserve"> непосредственный // Наш город. – 2021. –16 июля (№ 60). – С. 8: фото. </w:t>
      </w:r>
    </w:p>
    <w:p w14:paraId="0C1025E4"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Романовских, Н. Центр восьмого </w:t>
      </w:r>
      <w:proofErr w:type="gramStart"/>
      <w:r>
        <w:rPr>
          <w:sz w:val="24"/>
          <w:szCs w:val="24"/>
        </w:rPr>
        <w:t>округа :</w:t>
      </w:r>
      <w:proofErr w:type="gramEnd"/>
      <w:r>
        <w:rPr>
          <w:sz w:val="24"/>
          <w:szCs w:val="24"/>
        </w:rPr>
        <w:t xml:space="preserve"> [бес. с руководителем центра местной активности (ул. Преображенская. 74) о ее работе; в статье упомянуты ЦГБ им. А. С. Пушкина] / Н. Романовских. – </w:t>
      </w:r>
      <w:proofErr w:type="gramStart"/>
      <w:r>
        <w:rPr>
          <w:sz w:val="24"/>
          <w:szCs w:val="24"/>
        </w:rPr>
        <w:t>Текст :</w:t>
      </w:r>
      <w:proofErr w:type="gramEnd"/>
      <w:r>
        <w:rPr>
          <w:sz w:val="24"/>
          <w:szCs w:val="24"/>
        </w:rPr>
        <w:t xml:space="preserve"> непосредственный // Наш город. – 2021. –16 июля (№ 60). – С. 7: фото. </w:t>
      </w:r>
    </w:p>
    <w:p w14:paraId="628A61E2" w14:textId="77777777" w:rsidR="00F463DE" w:rsidRDefault="00F463DE" w:rsidP="00F463DE">
      <w:pPr>
        <w:jc w:val="center"/>
        <w:rPr>
          <w:b/>
          <w:sz w:val="24"/>
          <w:szCs w:val="24"/>
        </w:rPr>
      </w:pPr>
      <w:r>
        <w:rPr>
          <w:b/>
          <w:sz w:val="24"/>
          <w:szCs w:val="24"/>
        </w:rPr>
        <w:t>Август</w:t>
      </w:r>
    </w:p>
    <w:p w14:paraId="71DA14EF"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Выбираем </w:t>
      </w:r>
      <w:proofErr w:type="gramStart"/>
      <w:r>
        <w:rPr>
          <w:sz w:val="24"/>
          <w:szCs w:val="24"/>
        </w:rPr>
        <w:t>ЗОЖ :</w:t>
      </w:r>
      <w:proofErr w:type="gramEnd"/>
      <w:r>
        <w:rPr>
          <w:sz w:val="24"/>
          <w:szCs w:val="24"/>
        </w:rPr>
        <w:t xml:space="preserve"> [информация о мероприятиях муниципальных библиотек ко Дню физкультурника; упомянуты ЦГБ им. Пушкина и библиотеки № 4 им. Исаковой и № 8 им. Гайдара]. – </w:t>
      </w:r>
      <w:proofErr w:type="gramStart"/>
      <w:r>
        <w:rPr>
          <w:sz w:val="24"/>
          <w:szCs w:val="24"/>
        </w:rPr>
        <w:t>Текст :</w:t>
      </w:r>
      <w:proofErr w:type="gramEnd"/>
      <w:r>
        <w:rPr>
          <w:sz w:val="24"/>
          <w:szCs w:val="24"/>
        </w:rPr>
        <w:t xml:space="preserve"> непосредственный // Наш город. – 2021. – 13 августа (№ 72). – С. 10.</w:t>
      </w:r>
    </w:p>
    <w:p w14:paraId="5661FC00" w14:textId="77777777" w:rsidR="00F463DE" w:rsidRDefault="00F463DE" w:rsidP="00F463DE">
      <w:pPr>
        <w:ind w:left="360"/>
        <w:jc w:val="center"/>
        <w:rPr>
          <w:b/>
          <w:sz w:val="24"/>
          <w:szCs w:val="24"/>
        </w:rPr>
      </w:pPr>
      <w:r>
        <w:rPr>
          <w:b/>
          <w:sz w:val="24"/>
          <w:szCs w:val="24"/>
        </w:rPr>
        <w:t>Сентябрь</w:t>
      </w:r>
    </w:p>
    <w:p w14:paraId="080D6A7D"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sz w:val="24"/>
          <w:szCs w:val="24"/>
        </w:rPr>
        <w:t xml:space="preserve">Рыкова, Е. Школа для </w:t>
      </w:r>
      <w:proofErr w:type="gramStart"/>
      <w:r w:rsidRPr="00237AB9">
        <w:rPr>
          <w:sz w:val="24"/>
          <w:szCs w:val="24"/>
        </w:rPr>
        <w:t>бабушек :</w:t>
      </w:r>
      <w:proofErr w:type="gramEnd"/>
      <w:r w:rsidRPr="00237AB9">
        <w:rPr>
          <w:sz w:val="24"/>
          <w:szCs w:val="24"/>
        </w:rPr>
        <w:t xml:space="preserve"> [о проекте «Психологическая гостиная МА-БА», реализуемая в библиотеке № 3 «Маяк»]  / Е. Рыкова. – </w:t>
      </w:r>
      <w:proofErr w:type="gramStart"/>
      <w:r w:rsidRPr="00237AB9">
        <w:rPr>
          <w:sz w:val="24"/>
          <w:szCs w:val="24"/>
        </w:rPr>
        <w:t>Текст :</w:t>
      </w:r>
      <w:proofErr w:type="gramEnd"/>
      <w:r w:rsidRPr="00237AB9">
        <w:rPr>
          <w:sz w:val="24"/>
          <w:szCs w:val="24"/>
        </w:rPr>
        <w:t xml:space="preserve"> непосредственный // Наш город. – 2021. – 15 октября (№ 91). – С. 9: фото.</w:t>
      </w:r>
    </w:p>
    <w:p w14:paraId="05BAF2C3"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sz w:val="24"/>
          <w:szCs w:val="24"/>
        </w:rPr>
        <w:t xml:space="preserve">Занимайтесь </w:t>
      </w:r>
      <w:proofErr w:type="gramStart"/>
      <w:r w:rsidRPr="00237AB9">
        <w:rPr>
          <w:sz w:val="24"/>
          <w:szCs w:val="24"/>
        </w:rPr>
        <w:t>йогой :</w:t>
      </w:r>
      <w:proofErr w:type="gramEnd"/>
      <w:r w:rsidRPr="00237AB9">
        <w:rPr>
          <w:sz w:val="24"/>
          <w:szCs w:val="24"/>
        </w:rPr>
        <w:t xml:space="preserve"> [о реализации проекта «Студия йоги рядом с домом», реализуемом в т. ч.  и в библиотеке № 3 «Маяк»]. – </w:t>
      </w:r>
      <w:proofErr w:type="gramStart"/>
      <w:r w:rsidRPr="00237AB9">
        <w:rPr>
          <w:sz w:val="24"/>
          <w:szCs w:val="24"/>
        </w:rPr>
        <w:t>Текст :</w:t>
      </w:r>
      <w:proofErr w:type="gramEnd"/>
      <w:r w:rsidRPr="00237AB9">
        <w:rPr>
          <w:sz w:val="24"/>
          <w:szCs w:val="24"/>
        </w:rPr>
        <w:t xml:space="preserve"> непосредственный // Наш город. – 2021. – 15 октября (№ 91). – С. 9: фото.</w:t>
      </w:r>
    </w:p>
    <w:p w14:paraId="6FFFE2E7"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sz w:val="24"/>
          <w:szCs w:val="24"/>
        </w:rPr>
        <w:t xml:space="preserve">Радость </w:t>
      </w:r>
      <w:proofErr w:type="gramStart"/>
      <w:r w:rsidRPr="00237AB9">
        <w:rPr>
          <w:sz w:val="24"/>
          <w:szCs w:val="24"/>
        </w:rPr>
        <w:t>творчества :</w:t>
      </w:r>
      <w:proofErr w:type="gramEnd"/>
      <w:r w:rsidRPr="00237AB9">
        <w:rPr>
          <w:sz w:val="24"/>
          <w:szCs w:val="24"/>
        </w:rPr>
        <w:t xml:space="preserve"> [от открытии персональной выставки художницы К. Михайловой  в библиотеке № 3 «Маяк»]. – </w:t>
      </w:r>
      <w:proofErr w:type="gramStart"/>
      <w:r w:rsidRPr="00237AB9">
        <w:rPr>
          <w:sz w:val="24"/>
          <w:szCs w:val="24"/>
        </w:rPr>
        <w:t>Текст :</w:t>
      </w:r>
      <w:proofErr w:type="gramEnd"/>
      <w:r w:rsidRPr="00237AB9">
        <w:rPr>
          <w:sz w:val="24"/>
          <w:szCs w:val="24"/>
        </w:rPr>
        <w:t xml:space="preserve"> непосредственный // Наш город. – 2021. – 15 октября (№ 91). – С. 10. </w:t>
      </w:r>
    </w:p>
    <w:p w14:paraId="46B09D5F"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sz w:val="24"/>
          <w:szCs w:val="24"/>
        </w:rPr>
        <w:t xml:space="preserve">Осенний </w:t>
      </w:r>
      <w:proofErr w:type="gramStart"/>
      <w:r w:rsidRPr="00237AB9">
        <w:rPr>
          <w:sz w:val="24"/>
          <w:szCs w:val="24"/>
        </w:rPr>
        <w:t>бал :</w:t>
      </w:r>
      <w:proofErr w:type="gramEnd"/>
      <w:r w:rsidRPr="00237AB9">
        <w:rPr>
          <w:sz w:val="24"/>
          <w:szCs w:val="24"/>
        </w:rPr>
        <w:t xml:space="preserve"> [приглашение на бал  Пушкинский студии старинного танца в ЦГБ им. А. С. Пушкина]. – </w:t>
      </w:r>
      <w:proofErr w:type="gramStart"/>
      <w:r w:rsidRPr="00237AB9">
        <w:rPr>
          <w:sz w:val="24"/>
          <w:szCs w:val="24"/>
        </w:rPr>
        <w:t>Текст :</w:t>
      </w:r>
      <w:proofErr w:type="gramEnd"/>
      <w:r w:rsidRPr="00237AB9">
        <w:rPr>
          <w:sz w:val="24"/>
          <w:szCs w:val="24"/>
        </w:rPr>
        <w:t xml:space="preserve"> непосредственный // Наш город. – 2021. – 22 октября (№ 93). – С. 10.</w:t>
      </w:r>
    </w:p>
    <w:p w14:paraId="00921D42"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sz w:val="24"/>
          <w:szCs w:val="24"/>
        </w:rPr>
        <w:t xml:space="preserve">Ночь </w:t>
      </w:r>
      <w:proofErr w:type="gramStart"/>
      <w:r w:rsidRPr="00237AB9">
        <w:rPr>
          <w:sz w:val="24"/>
          <w:szCs w:val="24"/>
        </w:rPr>
        <w:t>искусств :</w:t>
      </w:r>
      <w:proofErr w:type="gramEnd"/>
      <w:r w:rsidRPr="00237AB9">
        <w:rPr>
          <w:sz w:val="24"/>
          <w:szCs w:val="24"/>
        </w:rPr>
        <w:t xml:space="preserve"> [об участии городских библиотек во Всероссийской акции «Ночь искусств»]. – </w:t>
      </w:r>
      <w:proofErr w:type="gramStart"/>
      <w:r w:rsidRPr="00237AB9">
        <w:rPr>
          <w:sz w:val="24"/>
          <w:szCs w:val="24"/>
        </w:rPr>
        <w:t>Текст :</w:t>
      </w:r>
      <w:proofErr w:type="gramEnd"/>
      <w:r w:rsidRPr="00237AB9">
        <w:rPr>
          <w:sz w:val="24"/>
          <w:szCs w:val="24"/>
        </w:rPr>
        <w:t xml:space="preserve"> непосредственный // Наш город. – 2021. – 29 октября (№ 97). – С. 11: фото. </w:t>
      </w:r>
    </w:p>
    <w:p w14:paraId="007914FE" w14:textId="77777777" w:rsidR="00F463DE" w:rsidRDefault="00F463DE" w:rsidP="00F463DE">
      <w:pPr>
        <w:jc w:val="center"/>
        <w:rPr>
          <w:b/>
          <w:sz w:val="24"/>
          <w:szCs w:val="24"/>
        </w:rPr>
      </w:pPr>
      <w:r>
        <w:rPr>
          <w:b/>
          <w:sz w:val="24"/>
          <w:szCs w:val="24"/>
        </w:rPr>
        <w:t>Ноябрь</w:t>
      </w:r>
    </w:p>
    <w:p w14:paraId="4027079A"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Юбилей </w:t>
      </w:r>
      <w:proofErr w:type="gramStart"/>
      <w:r>
        <w:rPr>
          <w:sz w:val="24"/>
          <w:szCs w:val="24"/>
        </w:rPr>
        <w:t>писателя :</w:t>
      </w:r>
      <w:proofErr w:type="gramEnd"/>
      <w:r>
        <w:rPr>
          <w:sz w:val="24"/>
          <w:szCs w:val="24"/>
        </w:rPr>
        <w:t xml:space="preserve"> [информация о том, что городские библиотеки подготовили серию публикаций на своих страницах ВКонтакте, посвященную юбилею писателя Ф. Достоевского] // Наш город. – 2021. – 12 ноября (№ 101). – С. 10.</w:t>
      </w:r>
    </w:p>
    <w:p w14:paraId="345B6E2E" w14:textId="77777777" w:rsidR="00F463DE" w:rsidRDefault="00F463DE" w:rsidP="00F463DE">
      <w:pPr>
        <w:jc w:val="center"/>
        <w:rPr>
          <w:b/>
          <w:sz w:val="24"/>
          <w:szCs w:val="24"/>
        </w:rPr>
      </w:pPr>
      <w:r>
        <w:rPr>
          <w:b/>
          <w:sz w:val="24"/>
          <w:szCs w:val="24"/>
        </w:rPr>
        <w:t>Декабрь</w:t>
      </w:r>
    </w:p>
    <w:p w14:paraId="329EB407"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Чтобы </w:t>
      </w:r>
      <w:proofErr w:type="gramStart"/>
      <w:r>
        <w:rPr>
          <w:sz w:val="24"/>
          <w:szCs w:val="24"/>
        </w:rPr>
        <w:t>помнили :</w:t>
      </w:r>
      <w:proofErr w:type="gramEnd"/>
      <w:r>
        <w:rPr>
          <w:sz w:val="24"/>
          <w:szCs w:val="24"/>
        </w:rPr>
        <w:t xml:space="preserve"> [об открытии мемориальной комнаты писателя-земляка П. Маракулина в библиотеке № 12 г. Кирова]. – </w:t>
      </w:r>
      <w:proofErr w:type="gramStart"/>
      <w:r>
        <w:rPr>
          <w:sz w:val="24"/>
          <w:szCs w:val="24"/>
        </w:rPr>
        <w:t>Текст :</w:t>
      </w:r>
      <w:proofErr w:type="gramEnd"/>
      <w:r>
        <w:rPr>
          <w:sz w:val="24"/>
          <w:szCs w:val="24"/>
        </w:rPr>
        <w:t xml:space="preserve"> непосредственный  // Наш город. – 2021. – 3 декабря (№ 109). – С. 2.</w:t>
      </w:r>
    </w:p>
    <w:p w14:paraId="0D6D37CE"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lastRenderedPageBreak/>
        <w:t xml:space="preserve">Умные </w:t>
      </w:r>
      <w:proofErr w:type="gramStart"/>
      <w:r>
        <w:rPr>
          <w:sz w:val="24"/>
          <w:szCs w:val="24"/>
        </w:rPr>
        <w:t>ручки :</w:t>
      </w:r>
      <w:proofErr w:type="gramEnd"/>
      <w:r>
        <w:rPr>
          <w:sz w:val="24"/>
          <w:szCs w:val="24"/>
        </w:rPr>
        <w:t xml:space="preserve"> [о персональной выставке Л. Мамаевой «Радость творчества», открывшейся в библиотеке № 14 г. Кирова]. – </w:t>
      </w:r>
      <w:proofErr w:type="gramStart"/>
      <w:r>
        <w:rPr>
          <w:sz w:val="24"/>
          <w:szCs w:val="24"/>
        </w:rPr>
        <w:t>Текст :</w:t>
      </w:r>
      <w:proofErr w:type="gramEnd"/>
      <w:r>
        <w:rPr>
          <w:sz w:val="24"/>
          <w:szCs w:val="24"/>
        </w:rPr>
        <w:t xml:space="preserve"> непосредственный  // Наш город. – 2021. – 3 декабря (№ 109). – С. 2.</w:t>
      </w:r>
    </w:p>
    <w:p w14:paraId="32028359"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От первого </w:t>
      </w:r>
      <w:proofErr w:type="gramStart"/>
      <w:r>
        <w:rPr>
          <w:sz w:val="24"/>
          <w:szCs w:val="24"/>
        </w:rPr>
        <w:t>лица :</w:t>
      </w:r>
      <w:proofErr w:type="gramEnd"/>
      <w:r>
        <w:rPr>
          <w:sz w:val="24"/>
          <w:szCs w:val="24"/>
        </w:rPr>
        <w:t xml:space="preserve"> [о вечере «Я давно судьбе не прекословлю», посвященном 70-летию со дня рождения писателя и журналиста Н. Пересторонина, прошедшего в библиотеке № 11 им. Любовикова]. – </w:t>
      </w:r>
      <w:proofErr w:type="gramStart"/>
      <w:r>
        <w:rPr>
          <w:sz w:val="24"/>
          <w:szCs w:val="24"/>
        </w:rPr>
        <w:t>Текст :</w:t>
      </w:r>
      <w:proofErr w:type="gramEnd"/>
      <w:r>
        <w:rPr>
          <w:sz w:val="24"/>
          <w:szCs w:val="24"/>
        </w:rPr>
        <w:t xml:space="preserve"> непосредственный  // Наш город. – 2021. – 10 декабря (№ 111). – С. 10.</w:t>
      </w:r>
    </w:p>
    <w:p w14:paraId="2575B8F0"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«Геометрия жизни</w:t>
      </w:r>
      <w:proofErr w:type="gramStart"/>
      <w:r>
        <w:rPr>
          <w:sz w:val="24"/>
          <w:szCs w:val="24"/>
        </w:rPr>
        <w:t>» :</w:t>
      </w:r>
      <w:proofErr w:type="gramEnd"/>
      <w:r>
        <w:rPr>
          <w:sz w:val="24"/>
          <w:szCs w:val="24"/>
        </w:rPr>
        <w:t xml:space="preserve"> [о персональной выставке Л. Мамаевой «Радость творчества», открывшейся в библиотеке № 14 г. Кирова]. – </w:t>
      </w:r>
      <w:proofErr w:type="gramStart"/>
      <w:r>
        <w:rPr>
          <w:sz w:val="24"/>
          <w:szCs w:val="24"/>
        </w:rPr>
        <w:t>Текст :</w:t>
      </w:r>
      <w:proofErr w:type="gramEnd"/>
      <w:r>
        <w:rPr>
          <w:sz w:val="24"/>
          <w:szCs w:val="24"/>
        </w:rPr>
        <w:t xml:space="preserve"> непосредственный  // Наш город. – 2021. – 10 декабря (№ 1011). – С. 2.</w:t>
      </w:r>
    </w:p>
    <w:p w14:paraId="30448D3B" w14:textId="77777777" w:rsidR="00F463DE" w:rsidRDefault="00F463DE" w:rsidP="00237AB9">
      <w:pPr>
        <w:pStyle w:val="af5"/>
        <w:numPr>
          <w:ilvl w:val="0"/>
          <w:numId w:val="10"/>
        </w:numPr>
        <w:overflowPunct/>
        <w:autoSpaceDE/>
        <w:adjustRightInd/>
        <w:ind w:left="0" w:firstLine="709"/>
        <w:jc w:val="both"/>
        <w:rPr>
          <w:sz w:val="24"/>
          <w:szCs w:val="24"/>
        </w:rPr>
      </w:pPr>
      <w:r>
        <w:rPr>
          <w:sz w:val="24"/>
          <w:szCs w:val="24"/>
        </w:rPr>
        <w:t xml:space="preserve">Помним о </w:t>
      </w:r>
      <w:proofErr w:type="gramStart"/>
      <w:r>
        <w:rPr>
          <w:sz w:val="24"/>
          <w:szCs w:val="24"/>
        </w:rPr>
        <w:t>подвиге :</w:t>
      </w:r>
      <w:proofErr w:type="gramEnd"/>
      <w:r>
        <w:rPr>
          <w:sz w:val="24"/>
          <w:szCs w:val="24"/>
        </w:rPr>
        <w:t xml:space="preserve"> [ЦГБ им. А. С. Пушкина присоединилась к молодежному кинофестивалю короткого метра «Перерыв на кино»]. – </w:t>
      </w:r>
      <w:proofErr w:type="gramStart"/>
      <w:r>
        <w:rPr>
          <w:sz w:val="24"/>
          <w:szCs w:val="24"/>
        </w:rPr>
        <w:t>Текст :</w:t>
      </w:r>
      <w:proofErr w:type="gramEnd"/>
      <w:r>
        <w:rPr>
          <w:sz w:val="24"/>
          <w:szCs w:val="24"/>
        </w:rPr>
        <w:t xml:space="preserve"> непосредственный  // Наш город. – 2021. – 10 декабря (№ 1011). – С. 9.</w:t>
      </w:r>
    </w:p>
    <w:p w14:paraId="50EAD332" w14:textId="77777777" w:rsidR="00F463DE" w:rsidRDefault="00F463DE" w:rsidP="00F463DE">
      <w:pPr>
        <w:pStyle w:val="af5"/>
        <w:rPr>
          <w:b/>
          <w:sz w:val="24"/>
          <w:szCs w:val="24"/>
        </w:rPr>
      </w:pPr>
    </w:p>
    <w:p w14:paraId="5BB4F8EF" w14:textId="77777777" w:rsidR="00F463DE" w:rsidRDefault="00F463DE" w:rsidP="00F463DE">
      <w:pPr>
        <w:jc w:val="center"/>
        <w:rPr>
          <w:b/>
          <w:sz w:val="24"/>
          <w:szCs w:val="24"/>
        </w:rPr>
      </w:pPr>
      <w:r>
        <w:rPr>
          <w:b/>
          <w:sz w:val="24"/>
          <w:szCs w:val="24"/>
        </w:rPr>
        <w:t>Электронные ресурсы</w:t>
      </w:r>
    </w:p>
    <w:p w14:paraId="48BEC583" w14:textId="77777777" w:rsidR="00F463DE" w:rsidRPr="00237AB9" w:rsidRDefault="00F463DE" w:rsidP="00237AB9">
      <w:pPr>
        <w:pStyle w:val="af5"/>
        <w:numPr>
          <w:ilvl w:val="0"/>
          <w:numId w:val="10"/>
        </w:numPr>
        <w:overflowPunct/>
        <w:autoSpaceDE/>
        <w:adjustRightInd/>
        <w:ind w:left="0" w:firstLine="709"/>
        <w:jc w:val="both"/>
        <w:rPr>
          <w:sz w:val="24"/>
          <w:szCs w:val="24"/>
        </w:rPr>
      </w:pPr>
      <w:r w:rsidRPr="00237AB9">
        <w:rPr>
          <w:bCs/>
          <w:sz w:val="24"/>
          <w:szCs w:val="24"/>
        </w:rPr>
        <w:t xml:space="preserve">Самые читающие кировчане получили </w:t>
      </w:r>
      <w:proofErr w:type="gramStart"/>
      <w:r w:rsidRPr="00237AB9">
        <w:rPr>
          <w:bCs/>
          <w:sz w:val="24"/>
          <w:szCs w:val="24"/>
        </w:rPr>
        <w:t>награды :</w:t>
      </w:r>
      <w:proofErr w:type="gramEnd"/>
      <w:r w:rsidRPr="00237AB9">
        <w:rPr>
          <w:bCs/>
          <w:sz w:val="24"/>
          <w:szCs w:val="24"/>
        </w:rPr>
        <w:t xml:space="preserve"> [12 января  2021 года в библиотеке для детей № 16 имени Л.В. Дьяконова подвели итоги «Библиочемпионата «СуперЧитатели - 2020» и поздравили первых юных книгочеев 2021 года]. – </w:t>
      </w:r>
      <w:proofErr w:type="gramStart"/>
      <w:r w:rsidRPr="00237AB9">
        <w:rPr>
          <w:bCs/>
          <w:sz w:val="24"/>
          <w:szCs w:val="24"/>
        </w:rPr>
        <w:t>Т</w:t>
      </w:r>
      <w:r w:rsidRPr="00237AB9">
        <w:rPr>
          <w:sz w:val="24"/>
          <w:szCs w:val="24"/>
        </w:rPr>
        <w:t>екст :</w:t>
      </w:r>
      <w:proofErr w:type="gramEnd"/>
      <w:r w:rsidRPr="00237AB9">
        <w:rPr>
          <w:sz w:val="24"/>
          <w:szCs w:val="24"/>
        </w:rPr>
        <w:t xml:space="preserve"> электронный //</w:t>
      </w:r>
      <w:r w:rsidRPr="00237AB9">
        <w:rPr>
          <w:bCs/>
          <w:sz w:val="24"/>
          <w:szCs w:val="24"/>
        </w:rPr>
        <w:t xml:space="preserve"> Управление культуры администрации города Кирова </w:t>
      </w:r>
      <w:r w:rsidRPr="00237AB9">
        <w:rPr>
          <w:sz w:val="24"/>
          <w:szCs w:val="24"/>
        </w:rPr>
        <w:t>: [официальный сайт]</w:t>
      </w:r>
      <w:r w:rsidRPr="00237AB9">
        <w:rPr>
          <w:bCs/>
          <w:sz w:val="24"/>
          <w:szCs w:val="24"/>
        </w:rPr>
        <w:t xml:space="preserve">. – 2021. – 13 января. – URL: </w:t>
      </w:r>
      <w:hyperlink r:id="rId66" w:anchor="ad-image-0" w:history="1">
        <w:r w:rsidRPr="00237AB9">
          <w:rPr>
            <w:rStyle w:val="af6"/>
            <w:bCs/>
            <w:color w:val="auto"/>
          </w:rPr>
          <w:t>https://www.culture.admkirov.ru/news/samye-chitayushchie-kirovchane-poluchili-nagrady.html#ad-image-0</w:t>
        </w:r>
      </w:hyperlink>
      <w:r w:rsidRPr="00237AB9">
        <w:rPr>
          <w:bCs/>
          <w:sz w:val="24"/>
          <w:szCs w:val="24"/>
        </w:rPr>
        <w:t xml:space="preserve"> </w:t>
      </w:r>
      <w:r w:rsidRPr="00237AB9">
        <w:rPr>
          <w:sz w:val="24"/>
          <w:szCs w:val="24"/>
        </w:rPr>
        <w:t>(дата обращения: 13.01.2021).</w:t>
      </w:r>
    </w:p>
    <w:p w14:paraId="59AC0084"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Открытие выставки-экспозиции «От пищали до автомата Калашникова</w:t>
      </w:r>
      <w:proofErr w:type="gramStart"/>
      <w:r w:rsidRPr="00237AB9">
        <w:rPr>
          <w:bCs/>
          <w:sz w:val="24"/>
          <w:szCs w:val="24"/>
        </w:rPr>
        <w:t>» :</w:t>
      </w:r>
      <w:proofErr w:type="gramEnd"/>
      <w:r w:rsidRPr="00237AB9">
        <w:rPr>
          <w:bCs/>
          <w:sz w:val="24"/>
          <w:szCs w:val="24"/>
        </w:rPr>
        <w:t xml:space="preserve"> [9 февраля 2021 года в 12:40 в библиотеке для детей № 16 им. Л. В. Дьяконова (ул. Кольцова, 2) состоится открытие выставки-экспозиции «От пищали до автомата Калашникова», посвященной военной истории России и эволюции вооружения]. – </w:t>
      </w:r>
      <w:proofErr w:type="gramStart"/>
      <w:r w:rsidRPr="00237AB9">
        <w:rPr>
          <w:sz w:val="24"/>
          <w:szCs w:val="24"/>
        </w:rPr>
        <w:t>Текст :</w:t>
      </w:r>
      <w:proofErr w:type="gramEnd"/>
      <w:r w:rsidRPr="00237AB9">
        <w:rPr>
          <w:sz w:val="24"/>
          <w:szCs w:val="24"/>
        </w:rPr>
        <w:t xml:space="preserve"> электронный //</w:t>
      </w:r>
      <w:r w:rsidRPr="00237AB9">
        <w:rPr>
          <w:bCs/>
          <w:sz w:val="24"/>
          <w:szCs w:val="24"/>
        </w:rPr>
        <w:t xml:space="preserve"> Управление культуры администрации города Кирова </w:t>
      </w:r>
      <w:r w:rsidRPr="00237AB9">
        <w:rPr>
          <w:sz w:val="24"/>
          <w:szCs w:val="24"/>
        </w:rPr>
        <w:t>: [официальный сайт]</w:t>
      </w:r>
      <w:r w:rsidRPr="00237AB9">
        <w:rPr>
          <w:bCs/>
          <w:sz w:val="24"/>
          <w:szCs w:val="24"/>
        </w:rPr>
        <w:t xml:space="preserve">. – 2021. – 2 февраля. – URL: </w:t>
      </w:r>
      <w:hyperlink r:id="rId67" w:history="1">
        <w:r w:rsidRPr="00237AB9">
          <w:rPr>
            <w:rStyle w:val="af6"/>
            <w:bCs/>
            <w:color w:val="auto"/>
          </w:rPr>
          <w:t>https://www.culture.admkirov.ru/poster/otkrytie-vystavki-ekspozitsii-ot-pishchali-do-avtomata-kalashnikova.html</w:t>
        </w:r>
      </w:hyperlink>
      <w:r w:rsidRPr="00237AB9">
        <w:rPr>
          <w:bCs/>
          <w:sz w:val="24"/>
          <w:szCs w:val="24"/>
        </w:rPr>
        <w:t xml:space="preserve"> </w:t>
      </w:r>
      <w:r w:rsidRPr="00237AB9">
        <w:rPr>
          <w:sz w:val="24"/>
          <w:szCs w:val="24"/>
        </w:rPr>
        <w:t>(дата обращения: 02.02.2021).</w:t>
      </w:r>
    </w:p>
    <w:p w14:paraId="369C9E32"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 xml:space="preserve">[Художник ДЮЦ Муходанов Сергей Павлович выставляет экспонаты из своей личной коллекции и проводит экскурсии для ребят на базе ДЮЦ и различных учреждений города и области, в том числе в библиотеке № 16 города Кирова]. – </w:t>
      </w:r>
      <w:proofErr w:type="gramStart"/>
      <w:r w:rsidRPr="00237AB9">
        <w:rPr>
          <w:bCs/>
          <w:sz w:val="24"/>
          <w:szCs w:val="24"/>
        </w:rPr>
        <w:t>Текст :</w:t>
      </w:r>
      <w:proofErr w:type="gramEnd"/>
      <w:r w:rsidRPr="00237AB9">
        <w:rPr>
          <w:bCs/>
          <w:sz w:val="24"/>
          <w:szCs w:val="24"/>
        </w:rPr>
        <w:t xml:space="preserve"> электронный // Вконтакте :  [социальная сеть]. – 2021. – 2 февраля. – URL: </w:t>
      </w:r>
      <w:hyperlink r:id="rId68" w:history="1">
        <w:r w:rsidRPr="00237AB9">
          <w:rPr>
            <w:rStyle w:val="af6"/>
            <w:bCs/>
            <w:color w:val="auto"/>
          </w:rPr>
          <w:t>https://vk.com/wall-154614410_1248</w:t>
        </w:r>
      </w:hyperlink>
      <w:r w:rsidRPr="00237AB9">
        <w:rPr>
          <w:bCs/>
          <w:sz w:val="24"/>
          <w:szCs w:val="24"/>
        </w:rPr>
        <w:t xml:space="preserve"> (дата обращения: 02.02.2021).</w:t>
      </w:r>
    </w:p>
    <w:p w14:paraId="316DC0A0"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 xml:space="preserve">Кировчанам представят коллекцию оружия Сергея Муходанова [о выставке оружия в библиотеке № 16 города Кирова]. – </w:t>
      </w:r>
      <w:proofErr w:type="gramStart"/>
      <w:r w:rsidRPr="00237AB9">
        <w:rPr>
          <w:sz w:val="24"/>
          <w:szCs w:val="24"/>
        </w:rPr>
        <w:t>Текст :</w:t>
      </w:r>
      <w:proofErr w:type="gramEnd"/>
      <w:r w:rsidRPr="00237AB9">
        <w:rPr>
          <w:sz w:val="24"/>
          <w:szCs w:val="24"/>
        </w:rPr>
        <w:t xml:space="preserve"> электронный // Администрация города Кирова : [официальный сайт]</w:t>
      </w:r>
      <w:r w:rsidRPr="00237AB9">
        <w:rPr>
          <w:bCs/>
          <w:sz w:val="24"/>
          <w:szCs w:val="24"/>
        </w:rPr>
        <w:t xml:space="preserve">. – 2021. – 2 февраля. – URL: </w:t>
      </w:r>
      <w:hyperlink r:id="rId69" w:history="1">
        <w:r w:rsidRPr="00237AB9">
          <w:rPr>
            <w:rStyle w:val="af6"/>
            <w:bCs/>
            <w:color w:val="auto"/>
          </w:rPr>
          <w:t>https://www.admkirov.ru/news/kirovchanam-predstavyat-kollektsiyu-oruzhiya-sergeya-mukhodanova.html</w:t>
        </w:r>
      </w:hyperlink>
      <w:r w:rsidRPr="00237AB9">
        <w:rPr>
          <w:bCs/>
          <w:sz w:val="24"/>
          <w:szCs w:val="24"/>
        </w:rPr>
        <w:t xml:space="preserve"> (дата обращения: 02.02.2021).</w:t>
      </w:r>
    </w:p>
    <w:p w14:paraId="5A839982"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 xml:space="preserve">Кировчанам представят коллекцию оружия Сергея </w:t>
      </w:r>
      <w:proofErr w:type="gramStart"/>
      <w:r w:rsidRPr="00237AB9">
        <w:rPr>
          <w:bCs/>
          <w:sz w:val="24"/>
          <w:szCs w:val="24"/>
        </w:rPr>
        <w:t>Муходанова :</w:t>
      </w:r>
      <w:proofErr w:type="gramEnd"/>
      <w:r w:rsidRPr="00237AB9">
        <w:rPr>
          <w:bCs/>
          <w:sz w:val="24"/>
          <w:szCs w:val="24"/>
        </w:rPr>
        <w:t xml:space="preserve"> </w:t>
      </w:r>
      <w:r w:rsidRPr="00237AB9">
        <w:rPr>
          <w:sz w:val="24"/>
          <w:szCs w:val="24"/>
        </w:rPr>
        <w:t>Текст : электронный // Кировская правда : [официальный сайт]</w:t>
      </w:r>
      <w:r w:rsidRPr="00237AB9">
        <w:rPr>
          <w:bCs/>
          <w:sz w:val="24"/>
          <w:szCs w:val="24"/>
        </w:rPr>
        <w:t xml:space="preserve">. – 2021. – 2 февраля. – URL: </w:t>
      </w:r>
      <w:hyperlink r:id="rId70" w:history="1">
        <w:r w:rsidRPr="00237AB9">
          <w:rPr>
            <w:rStyle w:val="af6"/>
            <w:bCs/>
            <w:color w:val="auto"/>
          </w:rPr>
          <w:t>https://kirovpravda.ru/kirovchanam-predstavyat-kollektsiyu-oruzhiya-istorika-sergeya-muhodanova/https://afisha.yandex.ru/kirov/free/vystavka-ekspozitsiia-ot-pishchali-do-avtomata-kalashnikova?from=afisha_text_wizard</w:t>
        </w:r>
      </w:hyperlink>
      <w:r w:rsidRPr="00237AB9">
        <w:rPr>
          <w:bCs/>
          <w:sz w:val="24"/>
          <w:szCs w:val="24"/>
        </w:rPr>
        <w:t xml:space="preserve"> (дата обращения: 02.02.2021).</w:t>
      </w:r>
    </w:p>
    <w:p w14:paraId="05A4F2D6"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 xml:space="preserve">9 февраля 2021 года в 12:40 в библиотеке для детей № 16 им. Л. В. Дьяконова (ул. Кольцова, 2) состоится открытие выставки-экспозиции «От пищали до автомата Калашникова», посвященной военной истории России и эволюции вооружения. – </w:t>
      </w:r>
      <w:proofErr w:type="gramStart"/>
      <w:r w:rsidRPr="00237AB9">
        <w:rPr>
          <w:sz w:val="24"/>
          <w:szCs w:val="24"/>
        </w:rPr>
        <w:t>Т</w:t>
      </w:r>
      <w:r w:rsidRPr="00237AB9">
        <w:rPr>
          <w:bCs/>
          <w:sz w:val="24"/>
          <w:szCs w:val="24"/>
        </w:rPr>
        <w:t>екст :</w:t>
      </w:r>
      <w:proofErr w:type="gramEnd"/>
      <w:r w:rsidRPr="00237AB9">
        <w:rPr>
          <w:bCs/>
          <w:sz w:val="24"/>
          <w:szCs w:val="24"/>
        </w:rPr>
        <w:t xml:space="preserve"> электронный // ВКонтакте : [социальная сеть]. – 2021. – 3 февраля. – URL: </w:t>
      </w:r>
      <w:hyperlink r:id="rId71" w:history="1">
        <w:r w:rsidRPr="00237AB9">
          <w:rPr>
            <w:rStyle w:val="af6"/>
            <w:bCs/>
            <w:color w:val="auto"/>
          </w:rPr>
          <w:t>https://vk.com/wall-102414371_7969</w:t>
        </w:r>
      </w:hyperlink>
      <w:r w:rsidRPr="00237AB9">
        <w:rPr>
          <w:bCs/>
          <w:sz w:val="24"/>
          <w:szCs w:val="24"/>
        </w:rPr>
        <w:t xml:space="preserve"> </w:t>
      </w:r>
      <w:r w:rsidRPr="00237AB9">
        <w:rPr>
          <w:rFonts w:eastAsiaTheme="majorEastAsia"/>
          <w:bCs/>
          <w:sz w:val="24"/>
          <w:szCs w:val="24"/>
          <w:lang w:eastAsia="en-US"/>
        </w:rPr>
        <w:t>(дата обращения: 03.02.2021).</w:t>
      </w:r>
    </w:p>
    <w:p w14:paraId="2404B0B8"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bCs/>
          <w:sz w:val="24"/>
          <w:szCs w:val="24"/>
        </w:rPr>
        <w:t xml:space="preserve">Кировчанам представят коллекцию оружия историка Сергея </w:t>
      </w:r>
      <w:proofErr w:type="gramStart"/>
      <w:r w:rsidRPr="00237AB9">
        <w:rPr>
          <w:bCs/>
          <w:sz w:val="24"/>
          <w:szCs w:val="24"/>
        </w:rPr>
        <w:t>Муходанова :</w:t>
      </w:r>
      <w:proofErr w:type="gramEnd"/>
      <w:r w:rsidRPr="00237AB9">
        <w:rPr>
          <w:bCs/>
          <w:sz w:val="24"/>
          <w:szCs w:val="24"/>
        </w:rPr>
        <w:t xml:space="preserve"> [об открытии выставки оружия в библиотеке № 16 города Кирова]. – </w:t>
      </w:r>
      <w:proofErr w:type="gramStart"/>
      <w:r w:rsidRPr="00237AB9">
        <w:rPr>
          <w:bCs/>
          <w:sz w:val="24"/>
          <w:szCs w:val="24"/>
        </w:rPr>
        <w:t>Текст :</w:t>
      </w:r>
      <w:proofErr w:type="gramEnd"/>
      <w:r w:rsidRPr="00237AB9">
        <w:rPr>
          <w:bCs/>
          <w:sz w:val="24"/>
          <w:szCs w:val="24"/>
        </w:rPr>
        <w:t xml:space="preserve"> электронный // Без Формата : [сайт]. – 2021. –3 февраля. - URL: </w:t>
      </w:r>
      <w:hyperlink r:id="rId72" w:history="1">
        <w:r w:rsidRPr="00237AB9">
          <w:rPr>
            <w:rStyle w:val="af6"/>
            <w:color w:val="auto"/>
          </w:rPr>
          <w:t>https://kirov.bezformata.com/listnews/oruzhiya-istorika-sergeya-muhodanova/90925225/</w:t>
        </w:r>
      </w:hyperlink>
      <w:r w:rsidRPr="00237AB9">
        <w:rPr>
          <w:sz w:val="24"/>
          <w:szCs w:val="24"/>
        </w:rPr>
        <w:t xml:space="preserve"> </w:t>
      </w:r>
      <w:r w:rsidRPr="00237AB9">
        <w:rPr>
          <w:rFonts w:eastAsiaTheme="minorHAnsi"/>
          <w:bCs/>
          <w:sz w:val="24"/>
          <w:szCs w:val="24"/>
          <w:lang w:eastAsia="en-US"/>
        </w:rPr>
        <w:t>(дата обращения: 03.02.2021).</w:t>
      </w:r>
    </w:p>
    <w:p w14:paraId="62FC466D" w14:textId="77777777" w:rsidR="00F463DE" w:rsidRPr="00237AB9" w:rsidRDefault="00F463DE" w:rsidP="00237AB9">
      <w:pPr>
        <w:pStyle w:val="af5"/>
        <w:numPr>
          <w:ilvl w:val="0"/>
          <w:numId w:val="10"/>
        </w:numPr>
        <w:overflowPunct/>
        <w:autoSpaceDE/>
        <w:adjustRightInd/>
        <w:ind w:left="0" w:firstLine="709"/>
        <w:jc w:val="both"/>
        <w:rPr>
          <w:bCs/>
          <w:sz w:val="24"/>
          <w:szCs w:val="24"/>
        </w:rPr>
      </w:pPr>
      <w:r w:rsidRPr="00237AB9">
        <w:rPr>
          <w:rFonts w:eastAsiaTheme="minorHAnsi"/>
          <w:bCs/>
          <w:sz w:val="24"/>
          <w:szCs w:val="24"/>
          <w:lang w:eastAsia="en-US"/>
        </w:rPr>
        <w:t>Выставка-экспозиция «От пищали до автомата Калашникова</w:t>
      </w:r>
      <w:proofErr w:type="gramStart"/>
      <w:r w:rsidRPr="00237AB9">
        <w:rPr>
          <w:rFonts w:eastAsiaTheme="minorHAnsi"/>
          <w:bCs/>
          <w:sz w:val="24"/>
          <w:szCs w:val="24"/>
          <w:lang w:eastAsia="en-US"/>
        </w:rPr>
        <w:t xml:space="preserve">» </w:t>
      </w:r>
      <w:r w:rsidRPr="00237AB9">
        <w:rPr>
          <w:bCs/>
          <w:sz w:val="24"/>
          <w:szCs w:val="24"/>
        </w:rPr>
        <w:t>:</w:t>
      </w:r>
      <w:proofErr w:type="gramEnd"/>
      <w:r w:rsidRPr="00237AB9">
        <w:rPr>
          <w:bCs/>
          <w:sz w:val="24"/>
          <w:szCs w:val="24"/>
        </w:rPr>
        <w:t xml:space="preserve"> [об открытии выставки оружия в библиотеке № 16 города Кирова]. – </w:t>
      </w:r>
      <w:proofErr w:type="gramStart"/>
      <w:r w:rsidRPr="00237AB9">
        <w:rPr>
          <w:bCs/>
          <w:sz w:val="24"/>
          <w:szCs w:val="24"/>
        </w:rPr>
        <w:t>Текст :</w:t>
      </w:r>
      <w:proofErr w:type="gramEnd"/>
      <w:r w:rsidRPr="00237AB9">
        <w:rPr>
          <w:bCs/>
          <w:sz w:val="24"/>
          <w:szCs w:val="24"/>
        </w:rPr>
        <w:t xml:space="preserve"> электронный // Культура РФ </w:t>
      </w:r>
      <w:r w:rsidRPr="00237AB9">
        <w:rPr>
          <w:bCs/>
          <w:sz w:val="24"/>
          <w:szCs w:val="24"/>
        </w:rPr>
        <w:lastRenderedPageBreak/>
        <w:t xml:space="preserve">: [официальный сайт]. – 2021. – 3 февраля. - URL: </w:t>
      </w:r>
      <w:hyperlink r:id="rId73" w:history="1">
        <w:r w:rsidRPr="00237AB9">
          <w:rPr>
            <w:rStyle w:val="af6"/>
            <w:bCs/>
            <w:color w:val="auto"/>
          </w:rPr>
          <w:t>https://www.culture.ru/events/948023/vystavka-ekspoziciya-ot-pishali-do-avtomata-kalashnikova</w:t>
        </w:r>
      </w:hyperlink>
      <w:r w:rsidRPr="00237AB9">
        <w:rPr>
          <w:bCs/>
          <w:sz w:val="24"/>
          <w:szCs w:val="24"/>
        </w:rPr>
        <w:t xml:space="preserve"> </w:t>
      </w:r>
      <w:r w:rsidRPr="00237AB9">
        <w:rPr>
          <w:rFonts w:eastAsiaTheme="minorHAnsi"/>
          <w:bCs/>
          <w:sz w:val="24"/>
          <w:szCs w:val="24"/>
          <w:lang w:eastAsia="en-US"/>
        </w:rPr>
        <w:t>(дата обращения: 03.02.2021).</w:t>
      </w:r>
    </w:p>
    <w:p w14:paraId="0326BDA9"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Выставка-экспозиция «От пищали до автомата Калашникова</w:t>
      </w:r>
      <w:proofErr w:type="gramStart"/>
      <w:r w:rsidRPr="00237AB9">
        <w:rPr>
          <w:rFonts w:eastAsiaTheme="minorHAnsi"/>
          <w:bCs/>
          <w:sz w:val="24"/>
          <w:szCs w:val="24"/>
          <w:lang w:eastAsia="en-US"/>
        </w:rPr>
        <w:t xml:space="preserve">» </w:t>
      </w:r>
      <w:r w:rsidRPr="00237AB9">
        <w:rPr>
          <w:bCs/>
          <w:sz w:val="24"/>
          <w:szCs w:val="24"/>
        </w:rPr>
        <w:t>:</w:t>
      </w:r>
      <w:proofErr w:type="gramEnd"/>
      <w:r w:rsidRPr="00237AB9">
        <w:rPr>
          <w:bCs/>
          <w:sz w:val="24"/>
          <w:szCs w:val="24"/>
        </w:rPr>
        <w:t xml:space="preserve"> [в библиотеке № 16 открылась выставка оружия].– Текст : электронный // Яндекс Афиша : [сайт]. – 2021. – 03 февр. – URL: </w:t>
      </w:r>
      <w:hyperlink r:id="rId74" w:history="1">
        <w:r w:rsidRPr="00237AB9">
          <w:rPr>
            <w:rStyle w:val="af6"/>
            <w:bCs/>
            <w:color w:val="auto"/>
          </w:rPr>
          <w:t>https://afisha.yandex.ru/kirov/free/vystavka-ekspozitsiia-ot-pishchali-do-avtomata-kalashnikova?from=afisha_text_wizard</w:t>
        </w:r>
      </w:hyperlink>
      <w:r w:rsidRPr="00237AB9">
        <w:rPr>
          <w:bCs/>
          <w:sz w:val="24"/>
          <w:szCs w:val="24"/>
        </w:rPr>
        <w:t xml:space="preserve"> </w:t>
      </w:r>
      <w:r w:rsidRPr="00237AB9">
        <w:rPr>
          <w:rFonts w:eastAsiaTheme="minorHAnsi"/>
          <w:bCs/>
          <w:sz w:val="24"/>
          <w:szCs w:val="24"/>
          <w:lang w:eastAsia="en-US"/>
        </w:rPr>
        <w:t>(дата обращения: 03.02.2021).</w:t>
      </w:r>
    </w:p>
    <w:p w14:paraId="0046ABC1"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Кировчанам представят коллекцию оружия историка Сергея </w:t>
      </w:r>
      <w:proofErr w:type="gramStart"/>
      <w:r w:rsidRPr="00237AB9">
        <w:rPr>
          <w:rFonts w:eastAsiaTheme="minorHAnsi"/>
          <w:bCs/>
          <w:sz w:val="24"/>
          <w:szCs w:val="24"/>
          <w:lang w:eastAsia="en-US"/>
        </w:rPr>
        <w:t>Муходанова :</w:t>
      </w:r>
      <w:proofErr w:type="gramEnd"/>
      <w:r w:rsidRPr="00237AB9">
        <w:rPr>
          <w:rFonts w:eastAsiaTheme="minorHAnsi"/>
          <w:bCs/>
          <w:sz w:val="24"/>
          <w:szCs w:val="24"/>
          <w:lang w:eastAsia="en-US"/>
        </w:rPr>
        <w:t xml:space="preserve"> </w:t>
      </w:r>
      <w:r w:rsidRPr="00237AB9">
        <w:rPr>
          <w:bCs/>
          <w:sz w:val="24"/>
          <w:szCs w:val="24"/>
        </w:rPr>
        <w:t xml:space="preserve">[о выставке оружия в библиотеке № 16 города Кирова]. – </w:t>
      </w:r>
      <w:proofErr w:type="gramStart"/>
      <w:r w:rsidRPr="00237AB9">
        <w:rPr>
          <w:bCs/>
          <w:sz w:val="24"/>
          <w:szCs w:val="24"/>
        </w:rPr>
        <w:t>Текст :</w:t>
      </w:r>
      <w:proofErr w:type="gramEnd"/>
      <w:r w:rsidRPr="00237AB9">
        <w:rPr>
          <w:bCs/>
          <w:sz w:val="24"/>
          <w:szCs w:val="24"/>
        </w:rPr>
        <w:t xml:space="preserve"> электронный // Кировская правда : [официальный сайт]. – 2021. – 3 февраля. – URL: </w:t>
      </w:r>
      <w:hyperlink r:id="rId75" w:history="1">
        <w:r w:rsidRPr="00237AB9">
          <w:rPr>
            <w:rStyle w:val="af6"/>
            <w:bCs/>
            <w:color w:val="auto"/>
          </w:rPr>
          <w:t>https://kirovpravda-ru.turbopages.org/kirovpravda.ru/s/kirovchanam-predstavyat-kollektsiyu-oruzhiya-istorika-sergeya-muhodanova/?random_cgi=NVUHkwjcp6nGi6Mq57KZgOwEbxCYIbNAfNklb6vSeezQqsogifhWf41jIN2PagWBv08KoPfli1L</w:t>
        </w:r>
      </w:hyperlink>
      <w:r w:rsidRPr="00237AB9">
        <w:rPr>
          <w:bCs/>
          <w:sz w:val="24"/>
          <w:szCs w:val="24"/>
        </w:rPr>
        <w:t xml:space="preserve"> </w:t>
      </w:r>
      <w:r w:rsidRPr="00237AB9">
        <w:rPr>
          <w:rFonts w:eastAsiaTheme="minorHAnsi"/>
          <w:bCs/>
          <w:sz w:val="24"/>
          <w:szCs w:val="24"/>
          <w:lang w:eastAsia="en-US"/>
        </w:rPr>
        <w:t>(дата обращения: 03.02.2021).</w:t>
      </w:r>
    </w:p>
    <w:p w14:paraId="3237B6CD" w14:textId="77777777" w:rsidR="00F463DE" w:rsidRPr="00237AB9" w:rsidRDefault="00F463DE" w:rsidP="00237AB9">
      <w:pPr>
        <w:pStyle w:val="af5"/>
        <w:numPr>
          <w:ilvl w:val="0"/>
          <w:numId w:val="10"/>
        </w:numPr>
        <w:overflowPunct/>
        <w:autoSpaceDE/>
        <w:adjustRightInd/>
        <w:ind w:left="0" w:firstLine="709"/>
        <w:jc w:val="both"/>
        <w:rPr>
          <w:rFonts w:eastAsia="Times New Roman"/>
          <w:bCs/>
          <w:sz w:val="24"/>
          <w:szCs w:val="24"/>
        </w:rPr>
      </w:pPr>
      <w:r w:rsidRPr="00237AB9">
        <w:rPr>
          <w:bCs/>
          <w:sz w:val="24"/>
          <w:szCs w:val="24"/>
        </w:rPr>
        <w:t xml:space="preserve">Эволюцию вооружения представят в библиотеке им. Л.В. Дьяконова. - </w:t>
      </w:r>
      <w:proofErr w:type="gramStart"/>
      <w:r w:rsidRPr="00237AB9">
        <w:rPr>
          <w:bCs/>
          <w:sz w:val="24"/>
          <w:szCs w:val="24"/>
        </w:rPr>
        <w:t>Текст :</w:t>
      </w:r>
      <w:proofErr w:type="gramEnd"/>
      <w:r w:rsidRPr="00237AB9">
        <w:rPr>
          <w:bCs/>
          <w:sz w:val="24"/>
          <w:szCs w:val="24"/>
        </w:rPr>
        <w:t xml:space="preserve"> электронный // Вконтакте : [социальная сеть]. – 2021. – 6 февраля. – URL: </w:t>
      </w:r>
      <w:hyperlink r:id="rId76" w:history="1">
        <w:r w:rsidRPr="00237AB9">
          <w:rPr>
            <w:rStyle w:val="af6"/>
            <w:bCs/>
            <w:color w:val="auto"/>
          </w:rPr>
          <w:t>https://vk.com/wall-55227612_4830</w:t>
        </w:r>
      </w:hyperlink>
      <w:r w:rsidRPr="00237AB9">
        <w:rPr>
          <w:rFonts w:eastAsiaTheme="majorEastAsia"/>
          <w:bCs/>
          <w:sz w:val="24"/>
          <w:szCs w:val="24"/>
        </w:rPr>
        <w:t xml:space="preserve"> </w:t>
      </w:r>
      <w:r w:rsidRPr="00237AB9">
        <w:rPr>
          <w:rFonts w:eastAsiaTheme="majorEastAsia"/>
          <w:bCs/>
          <w:sz w:val="24"/>
          <w:szCs w:val="24"/>
          <w:lang w:eastAsia="en-US"/>
        </w:rPr>
        <w:t>(дата обращения: 06.02.2021).</w:t>
      </w:r>
    </w:p>
    <w:p w14:paraId="1E6C9CFA"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Открытие выставки «От пищали до автомата Калашникова» в библиотеке № 16. – </w:t>
      </w:r>
      <w:proofErr w:type="gramStart"/>
      <w:r w:rsidRPr="00237AB9">
        <w:rPr>
          <w:sz w:val="24"/>
          <w:szCs w:val="24"/>
        </w:rPr>
        <w:t>Т</w:t>
      </w:r>
      <w:r w:rsidRPr="00237AB9">
        <w:rPr>
          <w:bCs/>
          <w:sz w:val="24"/>
          <w:szCs w:val="24"/>
        </w:rPr>
        <w:t>екст :</w:t>
      </w:r>
      <w:proofErr w:type="gramEnd"/>
      <w:r w:rsidRPr="00237AB9">
        <w:rPr>
          <w:bCs/>
          <w:sz w:val="24"/>
          <w:szCs w:val="24"/>
        </w:rPr>
        <w:t xml:space="preserve"> электронный // ВКонтакте : [социальная сеть]. – 2021. – 10 февраля. - URL: </w:t>
      </w:r>
      <w:hyperlink r:id="rId77" w:history="1">
        <w:r w:rsidRPr="00237AB9">
          <w:rPr>
            <w:rStyle w:val="af6"/>
            <w:bCs/>
            <w:color w:val="auto"/>
          </w:rPr>
          <w:t>https://vk.com/wall512630276_1690</w:t>
        </w:r>
      </w:hyperlink>
      <w:r w:rsidRPr="00237AB9">
        <w:rPr>
          <w:bCs/>
          <w:sz w:val="24"/>
          <w:szCs w:val="24"/>
        </w:rPr>
        <w:t xml:space="preserve"> </w:t>
      </w:r>
      <w:r w:rsidRPr="00237AB9">
        <w:rPr>
          <w:rFonts w:eastAsiaTheme="majorEastAsia"/>
          <w:bCs/>
          <w:sz w:val="24"/>
          <w:szCs w:val="24"/>
          <w:lang w:eastAsia="en-US"/>
        </w:rPr>
        <w:t>(дата обращения: 10.02.2021).</w:t>
      </w:r>
    </w:p>
    <w:p w14:paraId="47CEE97A"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Открытие выставки «От пищали до автомата Калашникова» в библиотеке номер 16. –</w:t>
      </w:r>
      <w:r w:rsidRPr="00237AB9">
        <w:rPr>
          <w:sz w:val="24"/>
          <w:szCs w:val="24"/>
        </w:rPr>
        <w:t xml:space="preserve"> </w:t>
      </w:r>
      <w:proofErr w:type="gramStart"/>
      <w:r w:rsidRPr="00237AB9">
        <w:rPr>
          <w:sz w:val="24"/>
          <w:szCs w:val="24"/>
        </w:rPr>
        <w:t>Т</w:t>
      </w:r>
      <w:r w:rsidRPr="00237AB9">
        <w:rPr>
          <w:bCs/>
          <w:sz w:val="24"/>
          <w:szCs w:val="24"/>
        </w:rPr>
        <w:t>екст :</w:t>
      </w:r>
      <w:proofErr w:type="gramEnd"/>
      <w:r w:rsidRPr="00237AB9">
        <w:rPr>
          <w:bCs/>
          <w:sz w:val="24"/>
          <w:szCs w:val="24"/>
        </w:rPr>
        <w:t xml:space="preserve"> электронный // ВКонтакте : [социальная сеть]. – 2021. – 10 февраля. - URL: </w:t>
      </w:r>
      <w:hyperlink r:id="rId78" w:history="1">
        <w:r w:rsidRPr="00237AB9">
          <w:rPr>
            <w:rStyle w:val="af6"/>
            <w:bCs/>
            <w:color w:val="auto"/>
          </w:rPr>
          <w:t>https://vk.com/wall512630276_1687</w:t>
        </w:r>
      </w:hyperlink>
      <w:r w:rsidRPr="00237AB9">
        <w:rPr>
          <w:bCs/>
          <w:sz w:val="24"/>
          <w:szCs w:val="24"/>
        </w:rPr>
        <w:t xml:space="preserve"> </w:t>
      </w:r>
      <w:r w:rsidRPr="00237AB9">
        <w:rPr>
          <w:rFonts w:eastAsiaTheme="majorEastAsia"/>
          <w:bCs/>
          <w:sz w:val="24"/>
          <w:szCs w:val="24"/>
          <w:lang w:eastAsia="en-US"/>
        </w:rPr>
        <w:t>(дата обращения: 10.02.2021).</w:t>
      </w:r>
    </w:p>
    <w:p w14:paraId="67DFD22C"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Выставка по истории стрелкового оружия «От пищали до автомата Калашникова» в библиотеке номер 16 города Кирова. – </w:t>
      </w:r>
      <w:proofErr w:type="gramStart"/>
      <w:r w:rsidRPr="00237AB9">
        <w:rPr>
          <w:sz w:val="24"/>
          <w:szCs w:val="24"/>
        </w:rPr>
        <w:t>Т</w:t>
      </w:r>
      <w:r w:rsidRPr="00237AB9">
        <w:rPr>
          <w:bCs/>
          <w:sz w:val="24"/>
          <w:szCs w:val="24"/>
        </w:rPr>
        <w:t>екст :</w:t>
      </w:r>
      <w:proofErr w:type="gramEnd"/>
      <w:r w:rsidRPr="00237AB9">
        <w:rPr>
          <w:bCs/>
          <w:sz w:val="24"/>
          <w:szCs w:val="24"/>
        </w:rPr>
        <w:t xml:space="preserve"> электронный // ВКонтакте : [социальная сеть]. – 2021. – 10 февр. – URL: </w:t>
      </w:r>
      <w:hyperlink r:id="rId79" w:history="1">
        <w:r w:rsidRPr="00237AB9">
          <w:rPr>
            <w:rStyle w:val="af6"/>
            <w:bCs/>
            <w:color w:val="auto"/>
          </w:rPr>
          <w:t>https://vk.com/wall512630276_1685</w:t>
        </w:r>
      </w:hyperlink>
      <w:r w:rsidRPr="00237AB9">
        <w:rPr>
          <w:bCs/>
          <w:sz w:val="24"/>
          <w:szCs w:val="24"/>
        </w:rPr>
        <w:t xml:space="preserve"> </w:t>
      </w:r>
      <w:r w:rsidRPr="00237AB9">
        <w:rPr>
          <w:rFonts w:eastAsiaTheme="majorEastAsia"/>
          <w:bCs/>
          <w:sz w:val="24"/>
          <w:szCs w:val="24"/>
          <w:lang w:eastAsia="en-US"/>
        </w:rPr>
        <w:t>(дата обращения: 10.02.2021).</w:t>
      </w:r>
    </w:p>
    <w:p w14:paraId="108ECE8F"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Открытие выставки «От пищали до автомата Калашникова» в библиотеке № 16 города Кирова. – </w:t>
      </w:r>
      <w:proofErr w:type="gramStart"/>
      <w:r w:rsidRPr="00237AB9">
        <w:rPr>
          <w:sz w:val="24"/>
          <w:szCs w:val="24"/>
        </w:rPr>
        <w:t>Т</w:t>
      </w:r>
      <w:r w:rsidRPr="00237AB9">
        <w:rPr>
          <w:bCs/>
          <w:sz w:val="24"/>
          <w:szCs w:val="24"/>
        </w:rPr>
        <w:t>екст :</w:t>
      </w:r>
      <w:proofErr w:type="gramEnd"/>
      <w:r w:rsidRPr="00237AB9">
        <w:rPr>
          <w:bCs/>
          <w:sz w:val="24"/>
          <w:szCs w:val="24"/>
        </w:rPr>
        <w:t xml:space="preserve"> электронный // ВКонтакте : [социальная сеть]. – 2021. – 10 февраля. – URL: </w:t>
      </w:r>
      <w:hyperlink r:id="rId80" w:history="1">
        <w:r w:rsidRPr="00237AB9">
          <w:rPr>
            <w:rStyle w:val="af6"/>
            <w:bCs/>
            <w:color w:val="auto"/>
          </w:rPr>
          <w:t>https://vk.com/wall512630276_1684</w:t>
        </w:r>
      </w:hyperlink>
      <w:r w:rsidRPr="00237AB9">
        <w:rPr>
          <w:bCs/>
          <w:sz w:val="24"/>
          <w:szCs w:val="24"/>
        </w:rPr>
        <w:t xml:space="preserve"> </w:t>
      </w:r>
      <w:r w:rsidRPr="00237AB9">
        <w:rPr>
          <w:rFonts w:eastAsiaTheme="majorEastAsia"/>
          <w:bCs/>
          <w:sz w:val="24"/>
          <w:szCs w:val="24"/>
          <w:lang w:eastAsia="en-US"/>
        </w:rPr>
        <w:t>(дата обращения: 10.02.2021).</w:t>
      </w:r>
    </w:p>
    <w:p w14:paraId="5196FEFE"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В библиотеке Дьяконова открылась выставка военной истории и вооружения.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ВКонтакте : [социальная сеть]. – 2021. – 20 февраля – URL: </w:t>
      </w:r>
      <w:hyperlink r:id="rId81" w:history="1">
        <w:r w:rsidRPr="00237AB9">
          <w:rPr>
            <w:rStyle w:val="af6"/>
            <w:rFonts w:eastAsiaTheme="minorHAnsi"/>
            <w:bCs/>
            <w:color w:val="auto"/>
          </w:rPr>
          <w:t>https://vk.com/wall-48717536_53933</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20.02.2021)</w:t>
      </w:r>
    </w:p>
    <w:p w14:paraId="28C13536"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lang w:eastAsia="en-US"/>
        </w:rPr>
      </w:pPr>
      <w:r w:rsidRPr="00237AB9">
        <w:rPr>
          <w:rFonts w:eastAsiaTheme="minorHAnsi"/>
          <w:bCs/>
          <w:sz w:val="24"/>
          <w:szCs w:val="24"/>
          <w:lang w:eastAsia="en-US"/>
        </w:rPr>
        <w:t xml:space="preserve">В библиотеке Дьяконова открылась выставка военной истории и вооружения.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ГТРК Вятка : [официальный сайт]. – 2021. – 20 февраля. – URL: </w:t>
      </w:r>
      <w:hyperlink r:id="rId82" w:history="1">
        <w:r w:rsidRPr="00237AB9">
          <w:rPr>
            <w:rStyle w:val="af6"/>
            <w:rFonts w:eastAsiaTheme="minorHAnsi"/>
            <w:bCs/>
            <w:color w:val="auto"/>
          </w:rPr>
          <w:t>https://www.gtrk-vyatka.ru/vesti/culture/58119-v-biblioteke-djakonova-otkrylas-vystavka-voennoj-istorii-i-vooruzhenija.html</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20.02.2021).</w:t>
      </w:r>
    </w:p>
    <w:p w14:paraId="1723116A"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 xml:space="preserve">В библиотеке Дьяконова открылась выставка военной истории и вооружения. – Видеоролик // </w:t>
      </w:r>
      <w:proofErr w:type="gramStart"/>
      <w:r w:rsidRPr="00237AB9">
        <w:rPr>
          <w:rFonts w:eastAsiaTheme="minorHAnsi"/>
          <w:bCs/>
          <w:sz w:val="24"/>
          <w:szCs w:val="24"/>
          <w:lang w:val="en-US"/>
        </w:rPr>
        <w:t>YouTube</w:t>
      </w:r>
      <w:r w:rsidRPr="00237AB9">
        <w:rPr>
          <w:rFonts w:eastAsiaTheme="minorHAnsi"/>
          <w:bCs/>
          <w:sz w:val="24"/>
          <w:szCs w:val="24"/>
        </w:rPr>
        <w:t xml:space="preserve">  :</w:t>
      </w:r>
      <w:proofErr w:type="gramEnd"/>
      <w:r w:rsidRPr="00237AB9">
        <w:rPr>
          <w:rFonts w:eastAsiaTheme="minorHAnsi"/>
          <w:bCs/>
          <w:sz w:val="24"/>
          <w:szCs w:val="24"/>
        </w:rPr>
        <w:t xml:space="preserve"> [видеосервис]. – 2021. – 20 февраля. – URL: </w:t>
      </w:r>
      <w:hyperlink r:id="rId83" w:history="1">
        <w:r w:rsidRPr="00237AB9">
          <w:rPr>
            <w:rStyle w:val="af6"/>
            <w:rFonts w:eastAsiaTheme="minorHAnsi"/>
            <w:bCs/>
            <w:color w:val="auto"/>
          </w:rPr>
          <w:t>https://www.youtube.com/watch?v=UDZS_nOkb88</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20.02.2021).</w:t>
      </w:r>
    </w:p>
    <w:p w14:paraId="375FDD36"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ajorEastAsia"/>
          <w:bCs/>
          <w:sz w:val="24"/>
          <w:szCs w:val="24"/>
          <w:lang w:eastAsia="en-US"/>
        </w:rPr>
        <w:t>«Вдохновение, рожденное книгой</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в библиотеке имени Л. В. Дьяконова стартует региональный конкурс рисунков.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Культурный дневник Кирова. </w:t>
      </w:r>
      <w:proofErr w:type="gramStart"/>
      <w:r w:rsidRPr="00237AB9">
        <w:rPr>
          <w:rFonts w:eastAsiaTheme="majorEastAsia"/>
          <w:bCs/>
          <w:sz w:val="24"/>
          <w:szCs w:val="24"/>
          <w:lang w:eastAsia="en-US"/>
        </w:rPr>
        <w:t>Афиша :</w:t>
      </w:r>
      <w:proofErr w:type="gramEnd"/>
      <w:r w:rsidRPr="00237AB9">
        <w:rPr>
          <w:rFonts w:eastAsiaTheme="majorEastAsia"/>
          <w:bCs/>
          <w:sz w:val="24"/>
          <w:szCs w:val="24"/>
          <w:lang w:eastAsia="en-US"/>
        </w:rPr>
        <w:t xml:space="preserve"> [социальная сеть]. – 2021. – 23 февраля. – URL:</w:t>
      </w:r>
      <w:r w:rsidRPr="00237AB9">
        <w:rPr>
          <w:rFonts w:eastAsiaTheme="majorEastAsia"/>
          <w:bCs/>
          <w:sz w:val="24"/>
          <w:szCs w:val="24"/>
        </w:rPr>
        <w:t xml:space="preserve"> </w:t>
      </w:r>
      <w:hyperlink r:id="rId84" w:history="1">
        <w:r w:rsidRPr="00237AB9">
          <w:rPr>
            <w:rStyle w:val="af6"/>
            <w:bCs/>
            <w:color w:val="auto"/>
          </w:rPr>
          <w:t>https://vk.com/kulturakirov?w=wall-55227612_4904</w:t>
        </w:r>
      </w:hyperlink>
      <w:r w:rsidRPr="00237AB9">
        <w:rPr>
          <w:rFonts w:eastAsiaTheme="majorEastAsia"/>
          <w:bCs/>
          <w:sz w:val="24"/>
          <w:szCs w:val="24"/>
        </w:rPr>
        <w:t xml:space="preserve"> </w:t>
      </w:r>
      <w:r w:rsidRPr="00237AB9">
        <w:rPr>
          <w:rFonts w:eastAsiaTheme="majorEastAsia"/>
          <w:bCs/>
          <w:sz w:val="24"/>
          <w:szCs w:val="24"/>
          <w:lang w:eastAsia="en-US"/>
        </w:rPr>
        <w:t>(дата обращения: 23.02.2021).</w:t>
      </w:r>
    </w:p>
    <w:p w14:paraId="73B621F4"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Региональный конкурс рисунков «Вдохновение, рожденное книгой</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конкурсе рисунков, проходившем в библиотеке № 16 города Кирова].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Культура РФ : [официальный сайт]. – 2021. – 25 февраля. – URL: </w:t>
      </w:r>
      <w:hyperlink r:id="rId85" w:history="1">
        <w:r w:rsidRPr="00237AB9">
          <w:rPr>
            <w:rStyle w:val="af6"/>
            <w:rFonts w:eastAsiaTheme="minorHAnsi"/>
            <w:bCs/>
            <w:color w:val="auto"/>
          </w:rPr>
          <w:t>https://www.culture.ru/events/970950/regionalnyi-konkurs-risunkov-vdokhnovenie-rozhdennoe-knigoi</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25.02.2021).</w:t>
      </w:r>
    </w:p>
    <w:p w14:paraId="2D417677"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Региональный конкурс рисунков «Вдохновение, рожденное книгой</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[в библиотеке № 16 имени Л. Дьяконова прошел конкурс рисунков].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Яндекс Афиша : [сайт]. – 2021. – 25 февраля. – URL: </w:t>
      </w:r>
      <w:hyperlink r:id="rId86" w:history="1">
        <w:r w:rsidRPr="00237AB9">
          <w:rPr>
            <w:rStyle w:val="af6"/>
            <w:rFonts w:eastAsiaTheme="minorHAnsi"/>
            <w:bCs/>
            <w:color w:val="auto"/>
          </w:rPr>
          <w:t>https://afisha.yandex.ru/kirov/free/regionalnyi-konkurs-risunkov-vdokhnovenie-rozhdennoe-knigoi</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25.02.2021).</w:t>
      </w:r>
    </w:p>
    <w:p w14:paraId="436A9191"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Фотовыставка «Русских птиц волшебных стая</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фотовыставке, открывшейся в библиотеке № 16 имени Л. Дьяконова].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Культура РФ </w:t>
      </w:r>
      <w:r w:rsidRPr="00237AB9">
        <w:rPr>
          <w:rFonts w:eastAsiaTheme="minorHAnsi"/>
          <w:bCs/>
          <w:sz w:val="24"/>
          <w:szCs w:val="24"/>
        </w:rPr>
        <w:lastRenderedPageBreak/>
        <w:t xml:space="preserve">: [официальный сайт]. – 2021. – 12 марта. - URL: </w:t>
      </w:r>
      <w:hyperlink r:id="rId87" w:history="1">
        <w:r w:rsidRPr="00237AB9">
          <w:rPr>
            <w:rStyle w:val="af6"/>
            <w:rFonts w:eastAsiaTheme="minorHAnsi"/>
            <w:bCs/>
            <w:color w:val="auto"/>
          </w:rPr>
          <w:t>https://www.culture.ru/events/999357/fotovystavka-russkikh-ptic-volshebnykh-staya</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12.03.2021).</w:t>
      </w:r>
    </w:p>
    <w:p w14:paraId="6A5F3573"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ajorEastAsia"/>
          <w:bCs/>
          <w:sz w:val="24"/>
          <w:szCs w:val="24"/>
          <w:lang w:eastAsia="en-US"/>
        </w:rPr>
        <w:t xml:space="preserve">Книжкина неделя в библиотеке для детей №16 им. Л.В. Дьяконова. «Взрослые и дети» Радио России (106.3 FM) эфир от 24.03.2021 // ГТРК </w:t>
      </w:r>
      <w:proofErr w:type="gramStart"/>
      <w:r w:rsidRPr="00237AB9">
        <w:rPr>
          <w:rFonts w:eastAsiaTheme="majorEastAsia"/>
          <w:bCs/>
          <w:sz w:val="24"/>
          <w:szCs w:val="24"/>
          <w:lang w:eastAsia="en-US"/>
        </w:rPr>
        <w:t>Вятка :</w:t>
      </w:r>
      <w:proofErr w:type="gramEnd"/>
      <w:r w:rsidRPr="00237AB9">
        <w:rPr>
          <w:rFonts w:eastAsiaTheme="majorEastAsia"/>
          <w:bCs/>
          <w:sz w:val="24"/>
          <w:szCs w:val="24"/>
          <w:lang w:eastAsia="en-US"/>
        </w:rPr>
        <w:t xml:space="preserve"> [официальный сайт]. – 2021. – 24 марта. - URL: </w:t>
      </w:r>
      <w:hyperlink r:id="rId88" w:history="1">
        <w:r w:rsidRPr="00237AB9">
          <w:rPr>
            <w:rStyle w:val="af6"/>
            <w:bCs/>
            <w:color w:val="auto"/>
            <w:lang w:eastAsia="en-US"/>
          </w:rPr>
          <w:t>https://www.gtrk-vyatka.ru/radio/rus/vd/page/2/</w:t>
        </w:r>
      </w:hyperlink>
      <w:r w:rsidRPr="00237AB9">
        <w:rPr>
          <w:rFonts w:eastAsiaTheme="majorEastAsia"/>
          <w:bCs/>
          <w:sz w:val="24"/>
          <w:szCs w:val="24"/>
          <w:lang w:eastAsia="en-US"/>
        </w:rPr>
        <w:t xml:space="preserve"> (дата обращения: 24.03.2021).</w:t>
      </w:r>
    </w:p>
    <w:p w14:paraId="61926B72"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ajorEastAsia"/>
          <w:bCs/>
          <w:sz w:val="24"/>
          <w:szCs w:val="24"/>
          <w:lang w:eastAsia="en-US"/>
        </w:rPr>
        <w:t>Подведение итогов регионального конкурса детских рисунков «Вдохновение, рожденное книгой</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конкурсе, проходившем в библиотеке № 16 города Кирова].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Управление культуры администрации города Кирова</w:t>
      </w:r>
      <w:r w:rsidRPr="00237AB9">
        <w:rPr>
          <w:bCs/>
          <w:sz w:val="24"/>
          <w:szCs w:val="24"/>
        </w:rPr>
        <w:t xml:space="preserve"> </w:t>
      </w:r>
      <w:r w:rsidRPr="00237AB9">
        <w:rPr>
          <w:rFonts w:eastAsiaTheme="minorHAnsi"/>
          <w:bCs/>
          <w:sz w:val="24"/>
          <w:szCs w:val="24"/>
        </w:rPr>
        <w:t xml:space="preserve">: [официальный сайт]. – 2021. – 25 марта. - URL: </w:t>
      </w:r>
      <w:hyperlink r:id="rId89" w:history="1">
        <w:r w:rsidRPr="00237AB9">
          <w:rPr>
            <w:rStyle w:val="af6"/>
            <w:rFonts w:eastAsiaTheme="minorHAnsi"/>
            <w:bCs/>
            <w:color w:val="auto"/>
          </w:rPr>
          <w:t>https://culture.admkirov.ru/poster/podvedenie-itogov-regionalnogo-konkursa-detskikh-risunkov-vdokhnovenie-rozhdennoe-knigoy.html</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25.03.2021).</w:t>
      </w:r>
    </w:p>
    <w:p w14:paraId="4930D91E"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 xml:space="preserve">Завершается конкурс детских рисунков «Вдохновение, рожденное книгой».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w:t>
      </w:r>
      <w:r w:rsidRPr="00237AB9">
        <w:rPr>
          <w:bCs/>
          <w:sz w:val="24"/>
          <w:szCs w:val="24"/>
          <w:lang w:val="en-US"/>
        </w:rPr>
        <w:t>Seldon</w:t>
      </w:r>
      <w:r w:rsidRPr="00237AB9">
        <w:rPr>
          <w:bCs/>
          <w:sz w:val="24"/>
          <w:szCs w:val="24"/>
        </w:rPr>
        <w:t xml:space="preserve"> </w:t>
      </w:r>
      <w:r w:rsidRPr="00237AB9">
        <w:rPr>
          <w:bCs/>
          <w:sz w:val="24"/>
          <w:szCs w:val="24"/>
          <w:lang w:val="en-US"/>
        </w:rPr>
        <w:t>News</w:t>
      </w:r>
      <w:r w:rsidRPr="00237AB9">
        <w:rPr>
          <w:rFonts w:eastAsiaTheme="minorHAnsi"/>
          <w:bCs/>
          <w:sz w:val="24"/>
          <w:szCs w:val="24"/>
        </w:rPr>
        <w:t xml:space="preserve">: [сайт]. – 2021. – 29 марта. – URL: </w:t>
      </w:r>
      <w:hyperlink r:id="rId90" w:history="1">
        <w:r w:rsidRPr="00237AB9">
          <w:rPr>
            <w:rStyle w:val="af6"/>
            <w:rFonts w:eastAsiaTheme="minorHAnsi"/>
            <w:bCs/>
            <w:color w:val="auto"/>
          </w:rPr>
          <w:t>https://news.myseldon.com/ru/news/index/248151644</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25.03.2021).</w:t>
      </w:r>
    </w:p>
    <w:p w14:paraId="72063288"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2 апреля 2021 года на странице библиотеки № 16 для детей имени Л.В. Дьяконова будут подведены итоги регионального конкурса детских рисунков «Вдохновение, рожденное книгой», приуроченного к Международному дню детской книги.</w:t>
      </w:r>
      <w:r w:rsidRPr="00237AB9">
        <w:rPr>
          <w:rFonts w:eastAsiaTheme="majorEastAsia"/>
          <w:bCs/>
          <w:sz w:val="24"/>
          <w:szCs w:val="24"/>
          <w:lang w:eastAsia="en-US"/>
        </w:rPr>
        <w:t xml:space="preserve">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Культурный дневник Кирова. </w:t>
      </w:r>
      <w:proofErr w:type="gramStart"/>
      <w:r w:rsidRPr="00237AB9">
        <w:rPr>
          <w:rFonts w:eastAsiaTheme="majorEastAsia"/>
          <w:bCs/>
          <w:sz w:val="24"/>
          <w:szCs w:val="24"/>
          <w:lang w:eastAsia="en-US"/>
        </w:rPr>
        <w:t>Афиша :</w:t>
      </w:r>
      <w:proofErr w:type="gramEnd"/>
      <w:r w:rsidRPr="00237AB9">
        <w:rPr>
          <w:rFonts w:eastAsiaTheme="majorEastAsia"/>
          <w:bCs/>
          <w:sz w:val="24"/>
          <w:szCs w:val="24"/>
          <w:lang w:eastAsia="en-US"/>
        </w:rPr>
        <w:t xml:space="preserve"> [социальная сеть]. – 2021. – 31 марта. – URL: </w:t>
      </w:r>
      <w:hyperlink r:id="rId91" w:history="1">
        <w:r w:rsidRPr="00237AB9">
          <w:rPr>
            <w:rStyle w:val="af6"/>
            <w:bCs/>
            <w:color w:val="auto"/>
            <w:lang w:eastAsia="en-US"/>
          </w:rPr>
          <w:t>https://vk.com/kulturakirov?w=wall-55227612_5108</w:t>
        </w:r>
      </w:hyperlink>
      <w:r w:rsidRPr="00237AB9">
        <w:rPr>
          <w:rFonts w:eastAsiaTheme="majorEastAsia"/>
          <w:bCs/>
          <w:sz w:val="24"/>
          <w:szCs w:val="24"/>
          <w:lang w:eastAsia="en-US"/>
        </w:rPr>
        <w:t xml:space="preserve"> (дата обращения: 31.03.2021).</w:t>
      </w:r>
    </w:p>
    <w:p w14:paraId="72CD750D"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 xml:space="preserve">Проект Космоурок. – </w:t>
      </w:r>
      <w:proofErr w:type="gramStart"/>
      <w:r w:rsidRPr="00237AB9">
        <w:rPr>
          <w:rFonts w:eastAsiaTheme="minorHAnsi"/>
          <w:bCs/>
          <w:sz w:val="24"/>
          <w:szCs w:val="24"/>
        </w:rPr>
        <w:t>Видео :</w:t>
      </w:r>
      <w:proofErr w:type="gramEnd"/>
      <w:r w:rsidRPr="00237AB9">
        <w:rPr>
          <w:rFonts w:eastAsiaTheme="minorHAnsi"/>
          <w:bCs/>
          <w:sz w:val="24"/>
          <w:szCs w:val="24"/>
        </w:rPr>
        <w:t xml:space="preserve"> электронный // </w:t>
      </w:r>
      <w:r w:rsidRPr="00237AB9">
        <w:rPr>
          <w:rFonts w:eastAsiaTheme="minorHAnsi"/>
          <w:bCs/>
          <w:sz w:val="24"/>
          <w:szCs w:val="24"/>
          <w:lang w:val="en-US"/>
        </w:rPr>
        <w:t>YouTube</w:t>
      </w:r>
      <w:r w:rsidRPr="00237AB9">
        <w:rPr>
          <w:rFonts w:eastAsiaTheme="minorHAnsi"/>
          <w:bCs/>
          <w:sz w:val="24"/>
          <w:szCs w:val="24"/>
        </w:rPr>
        <w:t xml:space="preserve">  : [видеосервис]. – 2021. – 12 апреля. – URL:</w:t>
      </w:r>
      <w:r w:rsidRPr="00237AB9">
        <w:rPr>
          <w:sz w:val="24"/>
          <w:szCs w:val="24"/>
        </w:rPr>
        <w:t xml:space="preserve"> </w:t>
      </w:r>
      <w:hyperlink r:id="rId92" w:history="1">
        <w:r w:rsidRPr="00237AB9">
          <w:rPr>
            <w:rStyle w:val="af6"/>
            <w:rFonts w:eastAsiaTheme="minorHAnsi"/>
            <w:bCs/>
            <w:color w:val="auto"/>
          </w:rPr>
          <w:t>https://www.youtube.com/watch?v=-B01zCbDxLs</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12.04.2021).</w:t>
      </w:r>
    </w:p>
    <w:p w14:paraId="4F10786C"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Открытие выставки «Открытки, которые дарят радость людям</w:t>
      </w:r>
      <w:proofErr w:type="gramStart"/>
      <w:r w:rsidRPr="00237AB9">
        <w:rPr>
          <w:rFonts w:eastAsiaTheme="minorHAnsi"/>
          <w:bCs/>
          <w:sz w:val="24"/>
          <w:szCs w:val="24"/>
        </w:rPr>
        <w:t>» :</w:t>
      </w:r>
      <w:proofErr w:type="gramEnd"/>
      <w:r w:rsidRPr="00237AB9">
        <w:rPr>
          <w:rFonts w:eastAsiaTheme="minorHAnsi"/>
          <w:bCs/>
          <w:sz w:val="24"/>
          <w:szCs w:val="24"/>
        </w:rPr>
        <w:t xml:space="preserve"> </w:t>
      </w:r>
      <w:r w:rsidRPr="00237AB9">
        <w:rPr>
          <w:rFonts w:eastAsiaTheme="majorEastAsia"/>
          <w:bCs/>
          <w:sz w:val="24"/>
          <w:szCs w:val="24"/>
          <w:lang w:eastAsia="en-US"/>
        </w:rPr>
        <w:t xml:space="preserve">[об открытии выставки в библиотеке № 16 города Кирова].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Управление культуры администрации города Кирова : [официальный сайт]. – 2021. – 13 апреля. – URL: </w:t>
      </w:r>
      <w:hyperlink r:id="rId93" w:history="1">
        <w:r w:rsidRPr="00237AB9">
          <w:rPr>
            <w:rStyle w:val="af6"/>
            <w:rFonts w:eastAsiaTheme="minorHAnsi"/>
            <w:bCs/>
            <w:color w:val="auto"/>
          </w:rPr>
          <w:t>https://culture.admkirov.ru/poster/otkrytie-vystavki-otkrytki-kotorye-daryat-radost-lyudyam.html</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13.04.2021).</w:t>
      </w:r>
    </w:p>
    <w:p w14:paraId="45E89516"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Выставка «Открытки, которые дарят радость людям</w:t>
      </w:r>
      <w:proofErr w:type="gramStart"/>
      <w:r w:rsidRPr="00237AB9">
        <w:rPr>
          <w:rFonts w:eastAsiaTheme="minorHAnsi"/>
          <w:bCs/>
          <w:sz w:val="24"/>
          <w:szCs w:val="24"/>
        </w:rPr>
        <w:t>» :</w:t>
      </w:r>
      <w:proofErr w:type="gramEnd"/>
      <w:r w:rsidRPr="00237AB9">
        <w:rPr>
          <w:rFonts w:eastAsiaTheme="minorHAnsi"/>
          <w:bCs/>
          <w:sz w:val="24"/>
          <w:szCs w:val="24"/>
        </w:rPr>
        <w:t xml:space="preserve"> </w:t>
      </w:r>
      <w:r w:rsidRPr="00237AB9">
        <w:rPr>
          <w:rFonts w:eastAsiaTheme="majorEastAsia"/>
          <w:bCs/>
          <w:sz w:val="24"/>
          <w:szCs w:val="24"/>
          <w:lang w:eastAsia="en-US"/>
        </w:rPr>
        <w:t xml:space="preserve">[об открытии выставки в библиотеке № 16 города Кирова].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Культура РФ : [официальный сайт]. – 2021. – 13 апреля. – URL: </w:t>
      </w:r>
      <w:hyperlink r:id="rId94" w:history="1">
        <w:r w:rsidRPr="00237AB9">
          <w:rPr>
            <w:rStyle w:val="af6"/>
            <w:rFonts w:eastAsiaTheme="minorHAnsi"/>
            <w:bCs/>
            <w:color w:val="auto"/>
          </w:rPr>
          <w:t>https://www.culture.ru/events/1067248/vystavka-otkrytki-kotorye-daryat-radost-lyudyam</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13.04.2021).</w:t>
      </w:r>
    </w:p>
    <w:p w14:paraId="06AC3C45"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inorHAnsi"/>
          <w:bCs/>
          <w:sz w:val="24"/>
          <w:szCs w:val="24"/>
        </w:rPr>
        <w:t xml:space="preserve">20 апреля 2021 года в 12:30 в библиотеке № 16 для детей имени Л. Дьяконова (ул. Кольцова, 2) состоится открытие выставки «Открытки, которые дарят радость людям».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18 апреля. – URL: </w:t>
      </w:r>
      <w:hyperlink r:id="rId95" w:history="1">
        <w:r w:rsidRPr="00237AB9">
          <w:rPr>
            <w:rStyle w:val="af6"/>
            <w:bCs/>
            <w:color w:val="auto"/>
            <w:lang w:eastAsia="en-US"/>
          </w:rPr>
          <w:t>https://vk.com/kulturakirov?w=wall-55227612_5247</w:t>
        </w:r>
      </w:hyperlink>
      <w:r w:rsidRPr="00237AB9">
        <w:rPr>
          <w:rFonts w:eastAsiaTheme="majorEastAsia"/>
          <w:bCs/>
          <w:sz w:val="24"/>
          <w:szCs w:val="24"/>
          <w:lang w:eastAsia="en-US"/>
        </w:rPr>
        <w:t xml:space="preserve"> (дата обращения: 18.04.2021).</w:t>
      </w:r>
    </w:p>
    <w:p w14:paraId="1890DD4A" w14:textId="77777777" w:rsidR="00F463DE" w:rsidRPr="00237AB9" w:rsidRDefault="00F463DE" w:rsidP="00237AB9">
      <w:pPr>
        <w:pStyle w:val="af5"/>
        <w:numPr>
          <w:ilvl w:val="0"/>
          <w:numId w:val="10"/>
        </w:numPr>
        <w:overflowPunct/>
        <w:autoSpaceDE/>
        <w:adjustRightInd/>
        <w:ind w:left="0" w:firstLine="709"/>
        <w:jc w:val="both"/>
        <w:rPr>
          <w:rFonts w:eastAsiaTheme="minorHAnsi"/>
          <w:bCs/>
          <w:sz w:val="24"/>
          <w:szCs w:val="24"/>
        </w:rPr>
      </w:pPr>
      <w:r w:rsidRPr="00237AB9">
        <w:rPr>
          <w:rFonts w:eastAsiaTheme="majorEastAsia"/>
          <w:bCs/>
          <w:sz w:val="24"/>
          <w:szCs w:val="24"/>
          <w:lang w:eastAsia="en-US"/>
        </w:rPr>
        <w:t>В рамках марафона добрых территорий </w:t>
      </w:r>
      <w:hyperlink r:id="rId96" w:history="1">
        <w:r w:rsidRPr="00237AB9">
          <w:rPr>
            <w:rStyle w:val="af6"/>
            <w:bCs/>
            <w:color w:val="auto"/>
            <w:lang w:eastAsia="en-US"/>
          </w:rPr>
          <w:t>#ДобраяВятка</w:t>
        </w:r>
      </w:hyperlink>
      <w:r w:rsidRPr="00237AB9">
        <w:rPr>
          <w:rFonts w:eastAsiaTheme="majorEastAsia"/>
          <w:bCs/>
          <w:sz w:val="24"/>
          <w:szCs w:val="24"/>
          <w:lang w:eastAsia="en-US"/>
        </w:rPr>
        <w:t> </w:t>
      </w:r>
      <w:hyperlink r:id="rId97" w:history="1">
        <w:r w:rsidRPr="00237AB9">
          <w:rPr>
            <w:rStyle w:val="af6"/>
            <w:bCs/>
            <w:color w:val="auto"/>
            <w:lang w:eastAsia="en-US"/>
          </w:rPr>
          <w:t>#ДобрыйКиров</w:t>
        </w:r>
      </w:hyperlink>
      <w:r w:rsidRPr="00237AB9">
        <w:rPr>
          <w:rFonts w:eastAsiaTheme="majorEastAsia"/>
          <w:bCs/>
          <w:sz w:val="24"/>
          <w:szCs w:val="24"/>
          <w:lang w:eastAsia="en-US"/>
        </w:rPr>
        <w:t> в центре местной активности, расположенном по адресу: г. Киров, ул. Кольцова, д. 18 организован сбор книг для библиотеки № 16 им. Л.В. Дьяконова</w:t>
      </w:r>
      <w:r w:rsidRPr="00237AB9">
        <w:rPr>
          <w:rFonts w:eastAsiaTheme="minorHAnsi"/>
          <w:bCs/>
          <w:sz w:val="24"/>
          <w:szCs w:val="24"/>
        </w:rPr>
        <w:t xml:space="preserve">.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w:t>
      </w:r>
      <w:r w:rsidRPr="00237AB9">
        <w:rPr>
          <w:bCs/>
          <w:sz w:val="24"/>
          <w:szCs w:val="24"/>
        </w:rPr>
        <w:t xml:space="preserve"> </w:t>
      </w:r>
      <w:r w:rsidRPr="00237AB9">
        <w:rPr>
          <w:rFonts w:eastAsiaTheme="majorEastAsia"/>
          <w:bCs/>
          <w:sz w:val="24"/>
          <w:szCs w:val="24"/>
          <w:lang w:eastAsia="en-US"/>
        </w:rPr>
        <w:t xml:space="preserve">: [социальная сеть]. – 2021. – </w:t>
      </w:r>
      <w:r w:rsidRPr="00237AB9">
        <w:rPr>
          <w:bCs/>
          <w:sz w:val="24"/>
          <w:szCs w:val="24"/>
        </w:rPr>
        <w:t>20</w:t>
      </w:r>
      <w:r w:rsidRPr="00237AB9">
        <w:rPr>
          <w:rFonts w:eastAsiaTheme="majorEastAsia"/>
          <w:bCs/>
          <w:sz w:val="24"/>
          <w:szCs w:val="24"/>
          <w:lang w:eastAsia="en-US"/>
        </w:rPr>
        <w:t xml:space="preserve"> апреля. – URL:</w:t>
      </w:r>
      <w:r w:rsidRPr="00237AB9">
        <w:rPr>
          <w:bCs/>
          <w:sz w:val="24"/>
          <w:szCs w:val="24"/>
        </w:rPr>
        <w:t xml:space="preserve"> </w:t>
      </w:r>
      <w:hyperlink r:id="rId98" w:history="1">
        <w:r w:rsidRPr="00237AB9">
          <w:rPr>
            <w:rStyle w:val="af6"/>
            <w:bCs/>
            <w:color w:val="auto"/>
          </w:rPr>
          <w:t>https://vk.com/cma11okrug?w=wall-174870857_2298</w:t>
        </w:r>
      </w:hyperlink>
      <w:r w:rsidRPr="00237AB9">
        <w:rPr>
          <w:bCs/>
          <w:sz w:val="24"/>
          <w:szCs w:val="24"/>
        </w:rPr>
        <w:t xml:space="preserve"> </w:t>
      </w:r>
      <w:r w:rsidRPr="00237AB9">
        <w:rPr>
          <w:rFonts w:eastAsiaTheme="majorEastAsia"/>
          <w:bCs/>
          <w:sz w:val="24"/>
          <w:szCs w:val="24"/>
          <w:lang w:eastAsia="en-US"/>
        </w:rPr>
        <w:t>(дата обращения: 20.04.2021).</w:t>
      </w:r>
    </w:p>
    <w:p w14:paraId="08861888"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Выставка «Вятская земля</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[об открытии выставки в библиотеке № 16 города Кирова]. –</w:t>
      </w:r>
      <w:r w:rsidRPr="00237AB9">
        <w:rPr>
          <w:rFonts w:eastAsiaTheme="minorHAnsi"/>
          <w:bCs/>
          <w:sz w:val="24"/>
          <w:szCs w:val="24"/>
        </w:rPr>
        <w:t xml:space="preserve">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Культура РФ : [официальный сайт]. – 2021. – 20 апреля. – URL: </w:t>
      </w:r>
      <w:hyperlink r:id="rId99" w:history="1">
        <w:r w:rsidRPr="00237AB9">
          <w:rPr>
            <w:rStyle w:val="af6"/>
            <w:rFonts w:eastAsiaTheme="minorHAnsi"/>
            <w:bCs/>
            <w:color w:val="auto"/>
          </w:rPr>
          <w:t>https://www.culture.ru/events/1080959/vystavka-vyatskaya-zemlya</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20.04.2021).</w:t>
      </w:r>
    </w:p>
    <w:p w14:paraId="1B67D92C"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Экскурсия по библиотеке им Л. В. Дьяконова. </w:t>
      </w:r>
      <w:proofErr w:type="gramStart"/>
      <w:r w:rsidRPr="00237AB9">
        <w:rPr>
          <w:sz w:val="24"/>
          <w:szCs w:val="24"/>
        </w:rPr>
        <w:t>Видео  /</w:t>
      </w:r>
      <w:proofErr w:type="gramEnd"/>
      <w:r w:rsidRPr="00237AB9">
        <w:rPr>
          <w:sz w:val="24"/>
          <w:szCs w:val="24"/>
        </w:rPr>
        <w:t>/ YouTube : [видеосервис]. –</w:t>
      </w:r>
      <w:r w:rsidRPr="00237AB9">
        <w:rPr>
          <w:rFonts w:eastAsiaTheme="majorEastAsia"/>
          <w:bCs/>
          <w:sz w:val="24"/>
          <w:szCs w:val="24"/>
          <w:lang w:eastAsia="en-US"/>
        </w:rPr>
        <w:t xml:space="preserve"> 2021. – 14 мая. – URL: </w:t>
      </w:r>
      <w:hyperlink r:id="rId100" w:history="1">
        <w:r w:rsidRPr="00237AB9">
          <w:rPr>
            <w:rStyle w:val="af6"/>
            <w:bCs/>
            <w:color w:val="auto"/>
            <w:lang w:eastAsia="en-US"/>
          </w:rPr>
          <w:t>https://www.youtube.com/watch?v=4bgart9uWWQ</w:t>
        </w:r>
      </w:hyperlink>
      <w:r w:rsidRPr="00237AB9">
        <w:rPr>
          <w:rFonts w:eastAsiaTheme="majorEastAsia"/>
          <w:bCs/>
          <w:sz w:val="24"/>
          <w:szCs w:val="24"/>
          <w:lang w:eastAsia="en-US"/>
        </w:rPr>
        <w:t xml:space="preserve"> (дата обращения: 14.05.2021).</w:t>
      </w:r>
    </w:p>
    <w:p w14:paraId="7A033690"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ФотоАРТ «Мой портрет с любимой книгой</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[об открытии выставки в библиотеке № 16 города Кирова]. –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Управление культуры администрации города Кирова :  [официальный сайт]. – 2021. – 3 августа. – URL: </w:t>
      </w:r>
      <w:hyperlink r:id="rId101" w:history="1">
        <w:r w:rsidRPr="00237AB9">
          <w:rPr>
            <w:rStyle w:val="af6"/>
            <w:rFonts w:eastAsiaTheme="minorHAnsi"/>
            <w:bCs/>
            <w:color w:val="auto"/>
          </w:rPr>
          <w:t>https://culture.admkirov.ru/poster/fotoart-moy-portret-s-lyubimoy-knigoy.html</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03.08.2021).</w:t>
      </w:r>
    </w:p>
    <w:p w14:paraId="68511A63"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10 августа 2021 года на странице в социальной сети ВКонтакте библиотеки №16 для детей имени Л. В. Дьяконов стартует фотоАРТ «Мой портрет с любимой книгой», цель которого - формирование позитивного образа человека читающего.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8 августа. – URL: </w:t>
      </w:r>
      <w:hyperlink r:id="rId102" w:history="1">
        <w:r w:rsidRPr="00237AB9">
          <w:rPr>
            <w:rStyle w:val="af6"/>
            <w:bCs/>
            <w:color w:val="auto"/>
            <w:lang w:eastAsia="en-US"/>
          </w:rPr>
          <w:t>https://vk.com/kulturakirov?w=wall-55227612_5916</w:t>
        </w:r>
      </w:hyperlink>
      <w:r w:rsidRPr="00237AB9">
        <w:rPr>
          <w:rFonts w:eastAsiaTheme="majorEastAsia"/>
          <w:bCs/>
          <w:sz w:val="24"/>
          <w:szCs w:val="24"/>
          <w:lang w:eastAsia="en-US"/>
        </w:rPr>
        <w:t xml:space="preserve">  (дата обращения: 08.08.2021).</w:t>
      </w:r>
    </w:p>
    <w:p w14:paraId="0A6E2D59"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proofErr w:type="gramStart"/>
      <w:r w:rsidRPr="00237AB9">
        <w:rPr>
          <w:rFonts w:eastAsiaTheme="majorEastAsia"/>
          <w:bCs/>
          <w:sz w:val="24"/>
          <w:szCs w:val="24"/>
          <w:lang w:eastAsia="en-US"/>
        </w:rPr>
        <w:lastRenderedPageBreak/>
        <w:t>[]Сегодня</w:t>
      </w:r>
      <w:proofErr w:type="gramEnd"/>
      <w:r w:rsidRPr="00237AB9">
        <w:rPr>
          <w:rFonts w:eastAsiaTheme="majorEastAsia"/>
          <w:bCs/>
          <w:sz w:val="24"/>
          <w:szCs w:val="24"/>
          <w:lang w:eastAsia="en-US"/>
        </w:rPr>
        <w:t xml:space="preserve">, 9 августа, отмечается Международный день книголюбов. А уже с завтрашнего дня и по 30 августа библиотека №16 приглашает любителей чтения принять участие в акции «Мой портрет с любимой книгой»].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9 августа. – URL:</w:t>
      </w:r>
      <w:r w:rsidRPr="00237AB9">
        <w:rPr>
          <w:sz w:val="24"/>
          <w:szCs w:val="24"/>
        </w:rPr>
        <w:t xml:space="preserve"> </w:t>
      </w:r>
      <w:hyperlink r:id="rId103" w:history="1">
        <w:r w:rsidRPr="00237AB9">
          <w:rPr>
            <w:rStyle w:val="af6"/>
            <w:bCs/>
            <w:color w:val="auto"/>
            <w:lang w:eastAsia="en-US"/>
          </w:rPr>
          <w:t>https://vk.com/wall-139196350_13710</w:t>
        </w:r>
      </w:hyperlink>
      <w:r w:rsidRPr="00237AB9">
        <w:rPr>
          <w:rFonts w:eastAsiaTheme="majorEastAsia"/>
          <w:bCs/>
          <w:sz w:val="24"/>
          <w:szCs w:val="24"/>
          <w:lang w:eastAsia="en-US"/>
        </w:rPr>
        <w:t xml:space="preserve"> (дата обращения: 09.08.2021).</w:t>
      </w:r>
    </w:p>
    <w:p w14:paraId="3FCE5998"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В библиотеке имени Л.В. Дьяконова появились картины стипендиата управления культуры. –</w:t>
      </w:r>
      <w:r w:rsidRPr="00237AB9">
        <w:rPr>
          <w:rFonts w:eastAsiaTheme="minorHAnsi"/>
          <w:bCs/>
          <w:sz w:val="24"/>
          <w:szCs w:val="24"/>
        </w:rPr>
        <w:t xml:space="preserve"> </w:t>
      </w:r>
      <w:proofErr w:type="gramStart"/>
      <w:r w:rsidRPr="00237AB9">
        <w:rPr>
          <w:rFonts w:eastAsiaTheme="minorHAnsi"/>
          <w:bCs/>
          <w:sz w:val="24"/>
          <w:szCs w:val="24"/>
        </w:rPr>
        <w:t>Текст :</w:t>
      </w:r>
      <w:proofErr w:type="gramEnd"/>
      <w:r w:rsidRPr="00237AB9">
        <w:rPr>
          <w:rFonts w:eastAsiaTheme="minorHAnsi"/>
          <w:bCs/>
          <w:sz w:val="24"/>
          <w:szCs w:val="24"/>
        </w:rPr>
        <w:t xml:space="preserve"> электронный // Управление культуры администрации города Кирова : [официальный сайт]. – 2021. – 27 августа. – URL: </w:t>
      </w:r>
      <w:hyperlink r:id="rId104" w:anchor="ad-image-0" w:history="1">
        <w:r w:rsidRPr="00237AB9">
          <w:rPr>
            <w:rStyle w:val="af6"/>
            <w:rFonts w:eastAsiaTheme="minorHAnsi"/>
            <w:bCs/>
            <w:color w:val="auto"/>
          </w:rPr>
          <w:t>https://culture.admkirov.ru/news/v-biblioteke-imeni-l-v-dyakonova-poyavilis-kartiny-stipendiata-upravleniya-kultury.html#ad-image-0</w:t>
        </w:r>
      </w:hyperlink>
      <w:r w:rsidRPr="00237AB9">
        <w:rPr>
          <w:rFonts w:eastAsiaTheme="minorHAnsi"/>
          <w:bCs/>
          <w:sz w:val="24"/>
          <w:szCs w:val="24"/>
        </w:rPr>
        <w:t xml:space="preserve"> </w:t>
      </w:r>
      <w:r w:rsidRPr="00237AB9">
        <w:rPr>
          <w:rFonts w:eastAsiaTheme="majorEastAsia"/>
          <w:bCs/>
          <w:sz w:val="24"/>
          <w:szCs w:val="24"/>
          <w:lang w:eastAsia="en-US"/>
        </w:rPr>
        <w:t>(дата обращения: 27.08.2021).</w:t>
      </w:r>
    </w:p>
    <w:p w14:paraId="6A4FE0C7"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В библиотеке имени Л. В. Дьяконова появились картины стипендиата управления культуры.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27 августа. – URL: </w:t>
      </w:r>
      <w:hyperlink r:id="rId105" w:history="1">
        <w:r w:rsidRPr="00237AB9">
          <w:rPr>
            <w:rStyle w:val="af6"/>
            <w:bCs/>
            <w:color w:val="auto"/>
            <w:lang w:eastAsia="en-US"/>
          </w:rPr>
          <w:t>https://vk.com/kulturakirov?w=wall-55227612_6027</w:t>
        </w:r>
      </w:hyperlink>
      <w:r w:rsidRPr="00237AB9">
        <w:rPr>
          <w:rFonts w:eastAsiaTheme="majorEastAsia"/>
          <w:bCs/>
          <w:sz w:val="24"/>
          <w:szCs w:val="24"/>
          <w:lang w:eastAsia="en-US"/>
        </w:rPr>
        <w:t xml:space="preserve"> (дата обращения: 27.08.2021).</w:t>
      </w:r>
    </w:p>
    <w:p w14:paraId="156F13DA"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В Кирове открылась выставка картин 15-летней художницы [об открытии выставки картин в библиотеке № 12 города Кирова].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ГТРК Вятка : [официальный сайт]. – 2021. – 8 сент. – URL: </w:t>
      </w:r>
      <w:hyperlink r:id="rId106" w:history="1">
        <w:r w:rsidRPr="00237AB9">
          <w:rPr>
            <w:rStyle w:val="af6"/>
            <w:bCs/>
            <w:color w:val="auto"/>
            <w:lang w:eastAsia="en-US"/>
          </w:rPr>
          <w:t>https://www.gtrk-vyatka.ru/vesti/culture/64278-v-kirove-otkrylas-vystavka-kartin-15-letnej-hudozhnicy.html</w:t>
        </w:r>
      </w:hyperlink>
      <w:r w:rsidRPr="00237AB9">
        <w:rPr>
          <w:rFonts w:eastAsiaTheme="majorEastAsia"/>
          <w:bCs/>
          <w:sz w:val="24"/>
          <w:szCs w:val="24"/>
          <w:lang w:eastAsia="en-US"/>
        </w:rPr>
        <w:t xml:space="preserve"> (дата обращения: 08.09.2021).</w:t>
      </w:r>
    </w:p>
    <w:p w14:paraId="615958B3"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В Кирове открылась выставка картин 15-летней художницы (ГТРК Вятка). – </w:t>
      </w:r>
      <w:proofErr w:type="gramStart"/>
      <w:r w:rsidRPr="00237AB9">
        <w:rPr>
          <w:rFonts w:eastAsiaTheme="majorEastAsia"/>
          <w:bCs/>
          <w:sz w:val="24"/>
          <w:szCs w:val="24"/>
          <w:lang w:eastAsia="en-US"/>
        </w:rPr>
        <w:t>Видео :</w:t>
      </w:r>
      <w:proofErr w:type="gramEnd"/>
      <w:r w:rsidRPr="00237AB9">
        <w:rPr>
          <w:rFonts w:eastAsiaTheme="majorEastAsia"/>
          <w:bCs/>
          <w:sz w:val="24"/>
          <w:szCs w:val="24"/>
          <w:lang w:eastAsia="en-US"/>
        </w:rPr>
        <w:t xml:space="preserve"> электронное // </w:t>
      </w:r>
      <w:r w:rsidRPr="00237AB9">
        <w:rPr>
          <w:rFonts w:eastAsiaTheme="majorEastAsia"/>
          <w:bCs/>
          <w:sz w:val="24"/>
          <w:szCs w:val="24"/>
          <w:lang w:val="en-US" w:eastAsia="en-US"/>
        </w:rPr>
        <w:t>YouTube</w:t>
      </w:r>
      <w:r w:rsidRPr="00237AB9">
        <w:rPr>
          <w:rFonts w:eastAsiaTheme="majorEastAsia"/>
          <w:bCs/>
          <w:sz w:val="24"/>
          <w:szCs w:val="24"/>
          <w:lang w:eastAsia="en-US"/>
        </w:rPr>
        <w:t xml:space="preserve"> : [видеосервис]. – 2021. – 8 сент. – URL: </w:t>
      </w:r>
      <w:hyperlink r:id="rId107" w:history="1">
        <w:r w:rsidRPr="00237AB9">
          <w:rPr>
            <w:rStyle w:val="af6"/>
            <w:bCs/>
            <w:color w:val="auto"/>
            <w:lang w:eastAsia="en-US"/>
          </w:rPr>
          <w:t>https://www.youtube.com/watch?v=A5Qxa_mZ6KQ</w:t>
        </w:r>
      </w:hyperlink>
      <w:r w:rsidRPr="00237AB9">
        <w:rPr>
          <w:rFonts w:eastAsiaTheme="majorEastAsia"/>
          <w:bCs/>
          <w:sz w:val="24"/>
          <w:szCs w:val="24"/>
          <w:lang w:eastAsia="en-US"/>
        </w:rPr>
        <w:t xml:space="preserve"> (дата обращения: 08.09.2021).</w:t>
      </w:r>
    </w:p>
    <w:p w14:paraId="3BACC84F"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В Кирове открылась выставка картин 15-летней художницы» ГТРК Вятка - новости Кирова и Кировской </w:t>
      </w:r>
      <w:proofErr w:type="gramStart"/>
      <w:r w:rsidRPr="00237AB9">
        <w:rPr>
          <w:rFonts w:eastAsiaTheme="majorEastAsia"/>
          <w:bCs/>
          <w:sz w:val="24"/>
          <w:szCs w:val="24"/>
          <w:lang w:eastAsia="en-US"/>
        </w:rPr>
        <w:t>области :</w:t>
      </w:r>
      <w:proofErr w:type="gramEnd"/>
      <w:r w:rsidRPr="00237AB9">
        <w:rPr>
          <w:rFonts w:eastAsiaTheme="majorEastAsia"/>
          <w:bCs/>
          <w:sz w:val="24"/>
          <w:szCs w:val="24"/>
          <w:lang w:eastAsia="en-US"/>
        </w:rPr>
        <w:t xml:space="preserve"> [об открытии выставки в библиотеке № 16 им. Дьяконова города Кирова].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10 сентября. - URL: </w:t>
      </w:r>
      <w:hyperlink r:id="rId108" w:history="1">
        <w:r w:rsidRPr="00237AB9">
          <w:rPr>
            <w:rStyle w:val="af6"/>
            <w:bCs/>
            <w:color w:val="auto"/>
            <w:lang w:eastAsia="en-US"/>
          </w:rPr>
          <w:t>https://vk.com/wall348691435_63</w:t>
        </w:r>
      </w:hyperlink>
      <w:r w:rsidRPr="00237AB9">
        <w:rPr>
          <w:rFonts w:eastAsiaTheme="majorEastAsia"/>
          <w:bCs/>
          <w:sz w:val="24"/>
          <w:szCs w:val="24"/>
          <w:lang w:eastAsia="en-US"/>
        </w:rPr>
        <w:t xml:space="preserve"> (дата обращения: 08.09.2021).</w:t>
      </w:r>
    </w:p>
    <w:p w14:paraId="6E8D4D26"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В Кирове открылась выставка картин 15-летней </w:t>
      </w:r>
      <w:proofErr w:type="gramStart"/>
      <w:r w:rsidRPr="00237AB9">
        <w:rPr>
          <w:rFonts w:eastAsiaTheme="majorEastAsia"/>
          <w:bCs/>
          <w:sz w:val="24"/>
          <w:szCs w:val="24"/>
          <w:lang w:eastAsia="en-US"/>
        </w:rPr>
        <w:t>художницы :</w:t>
      </w:r>
      <w:proofErr w:type="gramEnd"/>
      <w:r w:rsidRPr="00237AB9">
        <w:rPr>
          <w:rFonts w:eastAsiaTheme="majorEastAsia"/>
          <w:bCs/>
          <w:sz w:val="24"/>
          <w:szCs w:val="24"/>
          <w:lang w:eastAsia="en-US"/>
        </w:rPr>
        <w:t xml:space="preserve"> [об открытии выставки в библиотеке № 16 им. Дьяконова города Кирова].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ОК ГТРК Вятка : [сайт]. – 2021. – 8 сент. – URL: </w:t>
      </w:r>
      <w:hyperlink r:id="rId109" w:history="1">
        <w:r w:rsidRPr="00237AB9">
          <w:rPr>
            <w:rStyle w:val="af6"/>
            <w:color w:val="auto"/>
          </w:rPr>
          <w:t>https://ok.ru/video/2705119842748</w:t>
        </w:r>
      </w:hyperlink>
      <w:r w:rsidRPr="00237AB9">
        <w:rPr>
          <w:rStyle w:val="af6"/>
          <w:color w:val="auto"/>
        </w:rPr>
        <w:t xml:space="preserve"> </w:t>
      </w:r>
      <w:r w:rsidRPr="00237AB9">
        <w:rPr>
          <w:rFonts w:eastAsiaTheme="majorEastAsia"/>
          <w:bCs/>
          <w:sz w:val="24"/>
          <w:szCs w:val="24"/>
          <w:lang w:eastAsia="en-US"/>
        </w:rPr>
        <w:t>(дата обращения: 08.09.2021).</w:t>
      </w:r>
    </w:p>
    <w:p w14:paraId="3DD58B76" w14:textId="77777777" w:rsidR="00F463DE" w:rsidRPr="00237AB9" w:rsidRDefault="003E0E42" w:rsidP="00237AB9">
      <w:pPr>
        <w:pStyle w:val="af5"/>
        <w:numPr>
          <w:ilvl w:val="0"/>
          <w:numId w:val="10"/>
        </w:numPr>
        <w:overflowPunct/>
        <w:autoSpaceDE/>
        <w:adjustRightInd/>
        <w:ind w:left="0" w:firstLine="709"/>
        <w:jc w:val="both"/>
        <w:rPr>
          <w:rFonts w:eastAsiaTheme="majorEastAsia"/>
          <w:bCs/>
          <w:sz w:val="24"/>
          <w:szCs w:val="24"/>
          <w:lang w:eastAsia="en-US"/>
        </w:rPr>
      </w:pPr>
      <w:hyperlink r:id="rId110" w:history="1">
        <w:r w:rsidR="00F463DE" w:rsidRPr="00237AB9">
          <w:rPr>
            <w:rStyle w:val="af6"/>
            <w:color w:val="auto"/>
            <w:lang w:eastAsia="en-US"/>
          </w:rPr>
          <w:t>В Кирове открылась выставка картин 15-летней художницы</w:t>
        </w:r>
      </w:hyperlink>
      <w:r w:rsidR="00F463DE" w:rsidRPr="00237AB9">
        <w:rPr>
          <w:rFonts w:eastAsiaTheme="majorEastAsia"/>
          <w:sz w:val="24"/>
          <w:szCs w:val="24"/>
          <w:lang w:eastAsia="en-US"/>
        </w:rPr>
        <w:t xml:space="preserve"> : </w:t>
      </w:r>
      <w:r w:rsidR="00F463DE" w:rsidRPr="00237AB9">
        <w:rPr>
          <w:rFonts w:eastAsiaTheme="majorEastAsia"/>
          <w:bCs/>
          <w:sz w:val="24"/>
          <w:szCs w:val="24"/>
          <w:lang w:eastAsia="en-US"/>
        </w:rPr>
        <w:t xml:space="preserve">[об открытии выставки в библиотеке № 16 им. Дьяконова города Кирова]. – </w:t>
      </w:r>
      <w:proofErr w:type="gramStart"/>
      <w:r w:rsidR="00F463DE" w:rsidRPr="00237AB9">
        <w:rPr>
          <w:rFonts w:eastAsiaTheme="majorEastAsia"/>
          <w:bCs/>
          <w:sz w:val="24"/>
          <w:szCs w:val="24"/>
          <w:lang w:eastAsia="en-US"/>
        </w:rPr>
        <w:t>Текст :</w:t>
      </w:r>
      <w:proofErr w:type="gramEnd"/>
      <w:r w:rsidR="00F463DE" w:rsidRPr="00237AB9">
        <w:rPr>
          <w:rFonts w:eastAsiaTheme="majorEastAsia"/>
          <w:bCs/>
          <w:sz w:val="24"/>
          <w:szCs w:val="24"/>
          <w:lang w:eastAsia="en-US"/>
        </w:rPr>
        <w:t xml:space="preserve"> электронный // Яндекс Новости : [сайт]. – 2021. – 8 сент. – URL: </w:t>
      </w:r>
      <w:hyperlink r:id="rId111" w:history="1">
        <w:r w:rsidR="00F463DE" w:rsidRPr="00237AB9">
          <w:rPr>
            <w:rStyle w:val="af6"/>
            <w:bCs/>
            <w:color w:val="auto"/>
            <w:lang w:eastAsia="en-US"/>
          </w:rPr>
          <w:t>https://yandex.ru/news/instory/VKirove_otkrylas_vystavka_kartin_15-letnej_khudozhnicy--ba6b8e5690cba8ef8ecc39b3bc7a0fa7</w:t>
        </w:r>
      </w:hyperlink>
      <w:r w:rsidR="00F463DE" w:rsidRPr="00237AB9">
        <w:rPr>
          <w:rFonts w:eastAsiaTheme="majorEastAsia"/>
          <w:bCs/>
          <w:sz w:val="24"/>
          <w:szCs w:val="24"/>
          <w:lang w:eastAsia="en-US"/>
        </w:rPr>
        <w:t xml:space="preserve"> (дата обращения: 08.09.2021).</w:t>
      </w:r>
    </w:p>
    <w:p w14:paraId="445413FF" w14:textId="77777777" w:rsidR="00F463DE" w:rsidRPr="00237AB9" w:rsidRDefault="003E0E42" w:rsidP="00237AB9">
      <w:pPr>
        <w:pStyle w:val="af5"/>
        <w:numPr>
          <w:ilvl w:val="0"/>
          <w:numId w:val="10"/>
        </w:numPr>
        <w:overflowPunct/>
        <w:autoSpaceDE/>
        <w:adjustRightInd/>
        <w:ind w:left="0" w:firstLine="709"/>
        <w:jc w:val="both"/>
        <w:rPr>
          <w:rFonts w:eastAsiaTheme="majorEastAsia"/>
          <w:bCs/>
          <w:sz w:val="24"/>
          <w:szCs w:val="24"/>
          <w:lang w:eastAsia="en-US"/>
        </w:rPr>
      </w:pPr>
      <w:hyperlink r:id="rId112" w:history="1">
        <w:r w:rsidR="00F463DE" w:rsidRPr="00237AB9">
          <w:rPr>
            <w:rStyle w:val="af6"/>
            <w:color w:val="auto"/>
            <w:lang w:eastAsia="en-US"/>
          </w:rPr>
          <w:t>В Кирове открылась выставка картин 15-летней художницы</w:t>
        </w:r>
      </w:hyperlink>
      <w:r w:rsidR="00F463DE" w:rsidRPr="00237AB9">
        <w:rPr>
          <w:rFonts w:eastAsiaTheme="majorEastAsia"/>
          <w:sz w:val="24"/>
          <w:szCs w:val="24"/>
          <w:lang w:eastAsia="en-US"/>
        </w:rPr>
        <w:t xml:space="preserve"> : </w:t>
      </w:r>
      <w:r w:rsidR="00F463DE" w:rsidRPr="00237AB9">
        <w:rPr>
          <w:rFonts w:eastAsiaTheme="majorEastAsia"/>
          <w:bCs/>
          <w:sz w:val="24"/>
          <w:szCs w:val="24"/>
          <w:lang w:eastAsia="en-US"/>
        </w:rPr>
        <w:t xml:space="preserve">[об открытии выставки в библиотеке № 16 им. Дьяконова города Кирова]. – </w:t>
      </w:r>
      <w:proofErr w:type="gramStart"/>
      <w:r w:rsidR="00F463DE" w:rsidRPr="00237AB9">
        <w:rPr>
          <w:rFonts w:eastAsiaTheme="majorEastAsia"/>
          <w:bCs/>
          <w:sz w:val="24"/>
          <w:szCs w:val="24"/>
          <w:lang w:eastAsia="en-US"/>
        </w:rPr>
        <w:t>Текст :</w:t>
      </w:r>
      <w:proofErr w:type="gramEnd"/>
      <w:r w:rsidR="00F463DE" w:rsidRPr="00237AB9">
        <w:rPr>
          <w:rFonts w:eastAsiaTheme="majorEastAsia"/>
          <w:bCs/>
          <w:sz w:val="24"/>
          <w:szCs w:val="24"/>
          <w:lang w:eastAsia="en-US"/>
        </w:rPr>
        <w:t xml:space="preserve"> электронный // </w:t>
      </w:r>
      <w:r w:rsidR="00F463DE" w:rsidRPr="00237AB9">
        <w:rPr>
          <w:rFonts w:eastAsiaTheme="majorEastAsia"/>
          <w:bCs/>
          <w:sz w:val="24"/>
          <w:szCs w:val="24"/>
          <w:lang w:val="en-US" w:eastAsia="en-US"/>
        </w:rPr>
        <w:t>Daily</w:t>
      </w:r>
      <w:r w:rsidR="00F463DE" w:rsidRPr="00237AB9">
        <w:rPr>
          <w:rFonts w:eastAsiaTheme="majorEastAsia"/>
          <w:bCs/>
          <w:sz w:val="24"/>
          <w:szCs w:val="24"/>
          <w:lang w:eastAsia="en-US"/>
        </w:rPr>
        <w:t xml:space="preserve"> </w:t>
      </w:r>
      <w:r w:rsidR="00F463DE" w:rsidRPr="00237AB9">
        <w:rPr>
          <w:rFonts w:eastAsiaTheme="majorEastAsia"/>
          <w:bCs/>
          <w:sz w:val="24"/>
          <w:szCs w:val="24"/>
          <w:lang w:val="en-US" w:eastAsia="en-US"/>
        </w:rPr>
        <w:t>Go</w:t>
      </w:r>
      <w:r w:rsidR="00F463DE" w:rsidRPr="00237AB9">
        <w:rPr>
          <w:rFonts w:eastAsiaTheme="majorEastAsia"/>
          <w:bCs/>
          <w:sz w:val="24"/>
          <w:szCs w:val="24"/>
          <w:lang w:eastAsia="en-US"/>
        </w:rPr>
        <w:t xml:space="preserve"> : [сайт]. – 2021. – 8 сентября. – URL: </w:t>
      </w:r>
      <w:hyperlink r:id="rId113" w:history="1">
        <w:r w:rsidR="00F463DE" w:rsidRPr="00237AB9">
          <w:rPr>
            <w:rStyle w:val="af6"/>
            <w:bCs/>
            <w:color w:val="auto"/>
            <w:lang w:eastAsia="en-US"/>
          </w:rPr>
          <w:t>https://daily-go.ru/kirov/kirov-novosti/1631095965/</w:t>
        </w:r>
      </w:hyperlink>
      <w:r w:rsidR="00F463DE" w:rsidRPr="00237AB9">
        <w:rPr>
          <w:rFonts w:eastAsiaTheme="majorEastAsia"/>
          <w:bCs/>
          <w:sz w:val="24"/>
          <w:szCs w:val="24"/>
          <w:lang w:eastAsia="en-US"/>
        </w:rPr>
        <w:t xml:space="preserve"> (дата обращения: 08.09.2021).</w:t>
      </w:r>
    </w:p>
    <w:p w14:paraId="688FE737"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6 августа 2021 года в библиотеке для детей № 16 имени Л. В. Дьяконова (ул. Кольцова, 2) открылась персональная выставка картин стипендиата управления культуры администрации города Кирова в 2021 году Ульяны Зориной «Увидеть мир сердцем».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w:t>
      </w:r>
      <w:r w:rsidRPr="00237AB9">
        <w:rPr>
          <w:sz w:val="24"/>
          <w:szCs w:val="24"/>
        </w:rPr>
        <w:t xml:space="preserve"> </w:t>
      </w:r>
      <w:r w:rsidRPr="00237AB9">
        <w:rPr>
          <w:rFonts w:eastAsiaTheme="majorEastAsia"/>
          <w:bCs/>
          <w:sz w:val="24"/>
          <w:szCs w:val="24"/>
          <w:lang w:eastAsia="en-US"/>
        </w:rPr>
        <w:t xml:space="preserve">: [социальная сеть]. – 2021. – 14 сентября. – URL: </w:t>
      </w:r>
      <w:hyperlink r:id="rId114" w:history="1">
        <w:r w:rsidRPr="00237AB9">
          <w:rPr>
            <w:rStyle w:val="af6"/>
            <w:bCs/>
            <w:color w:val="auto"/>
            <w:lang w:eastAsia="en-US"/>
          </w:rPr>
          <w:t>https://vk.com/wall-173340826_451</w:t>
        </w:r>
      </w:hyperlink>
      <w:r w:rsidRPr="00237AB9">
        <w:rPr>
          <w:rFonts w:eastAsiaTheme="majorEastAsia"/>
          <w:bCs/>
          <w:sz w:val="24"/>
          <w:szCs w:val="24"/>
          <w:lang w:eastAsia="en-US"/>
        </w:rPr>
        <w:t xml:space="preserve"> (дата обращения: 14.09.2021).</w:t>
      </w:r>
    </w:p>
    <w:p w14:paraId="73A6110E"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О коренных народах Вятского края расскажет библиотека для детей № 16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Управление</w:t>
      </w:r>
      <w:r w:rsidRPr="00237AB9">
        <w:rPr>
          <w:rFonts w:eastAsiaTheme="minorHAnsi"/>
          <w:bCs/>
          <w:sz w:val="24"/>
          <w:szCs w:val="24"/>
        </w:rPr>
        <w:t xml:space="preserve"> культуры администрации города Кирова </w:t>
      </w:r>
      <w:r w:rsidRPr="00237AB9">
        <w:rPr>
          <w:rFonts w:eastAsiaTheme="majorEastAsia"/>
          <w:bCs/>
          <w:sz w:val="24"/>
          <w:szCs w:val="24"/>
          <w:lang w:eastAsia="en-US"/>
        </w:rPr>
        <w:t xml:space="preserve">: [официальный сайт]. – 2021. – 5 октября. – URL: </w:t>
      </w:r>
      <w:hyperlink r:id="rId115" w:history="1">
        <w:r w:rsidRPr="00237AB9">
          <w:rPr>
            <w:rStyle w:val="af6"/>
            <w:bCs/>
            <w:color w:val="auto"/>
            <w:lang w:eastAsia="en-US"/>
          </w:rPr>
          <w:t>https://www.culture.admkirov.ru/news/o-korennykh-narodakh-vyatskogo-kraya-rasskazhet-biblioteka-dlya-detey-16-im-l-v-dyakonova.html</w:t>
        </w:r>
      </w:hyperlink>
      <w:r w:rsidRPr="00237AB9">
        <w:rPr>
          <w:rFonts w:eastAsiaTheme="majorEastAsia"/>
          <w:bCs/>
          <w:sz w:val="24"/>
          <w:szCs w:val="24"/>
          <w:lang w:eastAsia="en-US"/>
        </w:rPr>
        <w:t xml:space="preserve"> (дата обращения: 05.10.2021).</w:t>
      </w:r>
    </w:p>
    <w:p w14:paraId="44E92B64"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Литературный вечер «Свет добра его книг</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мероприятии в библиотеке № 12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w:t>
      </w:r>
      <w:r w:rsidRPr="00237AB9">
        <w:rPr>
          <w:rFonts w:eastAsiaTheme="minorHAnsi"/>
          <w:bCs/>
          <w:sz w:val="24"/>
          <w:szCs w:val="24"/>
        </w:rPr>
        <w:t xml:space="preserve">Культура РФ </w:t>
      </w:r>
      <w:r w:rsidRPr="00237AB9">
        <w:rPr>
          <w:rFonts w:eastAsiaTheme="majorEastAsia"/>
          <w:bCs/>
          <w:sz w:val="24"/>
          <w:szCs w:val="24"/>
          <w:lang w:eastAsia="en-US"/>
        </w:rPr>
        <w:t xml:space="preserve">: [официальный сайт]. – 2021. – 7 окт. – URL: </w:t>
      </w:r>
      <w:hyperlink r:id="rId116" w:history="1">
        <w:r w:rsidRPr="00237AB9">
          <w:rPr>
            <w:rStyle w:val="af6"/>
            <w:bCs/>
            <w:color w:val="auto"/>
            <w:lang w:eastAsia="en-US"/>
          </w:rPr>
          <w:t>https://www.culture.ru/events/1377563/literaturnyi-vecher-svet-dobra-ego-knig</w:t>
        </w:r>
      </w:hyperlink>
      <w:r w:rsidRPr="00237AB9">
        <w:rPr>
          <w:rFonts w:eastAsiaTheme="majorEastAsia"/>
          <w:bCs/>
          <w:sz w:val="24"/>
          <w:szCs w:val="24"/>
          <w:lang w:eastAsia="en-US"/>
        </w:rPr>
        <w:t xml:space="preserve"> (дата обращения 07.10.2021).</w:t>
      </w:r>
    </w:p>
    <w:p w14:paraId="403264FC"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Открытие выставки «В мире прекрасного» [о мероприятии в библиотеке № 12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Управление культуры администрации города Кирова</w:t>
      </w:r>
      <w:r w:rsidRPr="00237AB9">
        <w:rPr>
          <w:rFonts w:eastAsiaTheme="minorHAnsi"/>
          <w:bCs/>
          <w:sz w:val="24"/>
          <w:szCs w:val="24"/>
        </w:rPr>
        <w:t xml:space="preserve"> </w:t>
      </w:r>
      <w:r w:rsidRPr="00237AB9">
        <w:rPr>
          <w:rFonts w:eastAsiaTheme="majorEastAsia"/>
          <w:bCs/>
          <w:sz w:val="24"/>
          <w:szCs w:val="24"/>
          <w:lang w:eastAsia="en-US"/>
        </w:rPr>
        <w:t xml:space="preserve">: [официальный сайт]. – 2021. – 13 окт. – URL: </w:t>
      </w:r>
      <w:hyperlink r:id="rId117" w:history="1">
        <w:r w:rsidRPr="00237AB9">
          <w:rPr>
            <w:rStyle w:val="af6"/>
            <w:bCs/>
            <w:color w:val="auto"/>
            <w:lang w:eastAsia="en-US"/>
          </w:rPr>
          <w:t>https://www.culture.admkirov.ru/poster/otkrytie-vystavki-v-mire-prekrasnogo.html</w:t>
        </w:r>
      </w:hyperlink>
      <w:r w:rsidRPr="00237AB9">
        <w:rPr>
          <w:rFonts w:eastAsiaTheme="majorEastAsia"/>
          <w:bCs/>
          <w:sz w:val="24"/>
          <w:szCs w:val="24"/>
          <w:lang w:eastAsia="en-US"/>
        </w:rPr>
        <w:t xml:space="preserve"> (дата обращения: 13.10.2021).</w:t>
      </w:r>
    </w:p>
    <w:p w14:paraId="6858E03A"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lastRenderedPageBreak/>
        <w:t xml:space="preserve">19 октября в 11.30 в городской библиотеке имени Леонида Дьяконова состоится открытие выставки творческих работ преподавателей отделения изобразительного искусства Детской школы искусств «Рапсодия» г. Кирова.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15 октября. – URL: </w:t>
      </w:r>
      <w:hyperlink r:id="rId118" w:history="1">
        <w:r w:rsidRPr="00237AB9">
          <w:rPr>
            <w:rStyle w:val="af6"/>
            <w:bCs/>
            <w:color w:val="auto"/>
            <w:lang w:eastAsia="en-US"/>
          </w:rPr>
          <w:t>https://vk.com/wall-173340826_469</w:t>
        </w:r>
      </w:hyperlink>
      <w:r w:rsidRPr="00237AB9">
        <w:rPr>
          <w:rFonts w:eastAsiaTheme="majorEastAsia"/>
          <w:bCs/>
          <w:sz w:val="24"/>
          <w:szCs w:val="24"/>
          <w:lang w:eastAsia="en-US"/>
        </w:rPr>
        <w:t xml:space="preserve"> (дата обращения: 15.10.2021).</w:t>
      </w:r>
    </w:p>
    <w:p w14:paraId="349EF241"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Выставка «В мире прекрасного</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выставке в библиотеке № 12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w:t>
      </w:r>
      <w:r w:rsidRPr="00237AB9">
        <w:rPr>
          <w:rFonts w:eastAsiaTheme="minorHAnsi"/>
          <w:bCs/>
          <w:sz w:val="24"/>
          <w:szCs w:val="24"/>
        </w:rPr>
        <w:t xml:space="preserve">Культура РФ </w:t>
      </w:r>
      <w:r w:rsidRPr="00237AB9">
        <w:rPr>
          <w:rFonts w:eastAsiaTheme="majorEastAsia"/>
          <w:bCs/>
          <w:sz w:val="24"/>
          <w:szCs w:val="24"/>
          <w:lang w:eastAsia="en-US"/>
        </w:rPr>
        <w:t xml:space="preserve">: [официальный сайт]. – 2021. – 19 октября. – URL: </w:t>
      </w:r>
      <w:hyperlink r:id="rId119" w:history="1">
        <w:r w:rsidRPr="00237AB9">
          <w:rPr>
            <w:rStyle w:val="af6"/>
            <w:bCs/>
            <w:color w:val="auto"/>
            <w:lang w:eastAsia="en-US"/>
          </w:rPr>
          <w:t>https://www.culture.ru/events/1404211/vystavka-v-mire-prekrasnogo</w:t>
        </w:r>
      </w:hyperlink>
      <w:r w:rsidRPr="00237AB9">
        <w:rPr>
          <w:rFonts w:eastAsiaTheme="majorEastAsia"/>
          <w:bCs/>
          <w:sz w:val="24"/>
          <w:szCs w:val="24"/>
          <w:lang w:eastAsia="en-US"/>
        </w:rPr>
        <w:t xml:space="preserve"> (дата обращения: 19.10.2021).</w:t>
      </w:r>
    </w:p>
    <w:p w14:paraId="50C071A4"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Выставка «Зимнее настроение</w:t>
      </w:r>
      <w:proofErr w:type="gramStart"/>
      <w:r w:rsidRPr="00237AB9">
        <w:rPr>
          <w:rFonts w:eastAsiaTheme="majorEastAsia"/>
          <w:bCs/>
          <w:sz w:val="24"/>
          <w:szCs w:val="24"/>
          <w:lang w:eastAsia="en-US"/>
        </w:rPr>
        <w:t>» :</w:t>
      </w:r>
      <w:proofErr w:type="gramEnd"/>
      <w:r w:rsidRPr="00237AB9">
        <w:rPr>
          <w:rFonts w:eastAsiaTheme="majorEastAsia"/>
          <w:bCs/>
          <w:sz w:val="24"/>
          <w:szCs w:val="24"/>
          <w:lang w:eastAsia="en-US"/>
        </w:rPr>
        <w:t xml:space="preserve"> [о выставке в библиотеке № 12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w:t>
      </w:r>
      <w:r w:rsidRPr="00237AB9">
        <w:rPr>
          <w:rFonts w:eastAsiaTheme="minorHAnsi"/>
          <w:bCs/>
          <w:sz w:val="24"/>
          <w:szCs w:val="24"/>
        </w:rPr>
        <w:t>Культура РФ</w:t>
      </w:r>
      <w:r w:rsidRPr="00237AB9">
        <w:rPr>
          <w:rFonts w:eastAsiaTheme="majorEastAsia"/>
          <w:bCs/>
          <w:sz w:val="24"/>
          <w:szCs w:val="24"/>
          <w:lang w:eastAsia="en-US"/>
        </w:rPr>
        <w:t xml:space="preserve">: [официальный сайт]. – 2021. – 8 декабря. – URL: </w:t>
      </w:r>
      <w:hyperlink r:id="rId120" w:history="1">
        <w:r w:rsidRPr="00237AB9">
          <w:rPr>
            <w:rStyle w:val="af6"/>
            <w:bCs/>
            <w:color w:val="auto"/>
            <w:lang w:eastAsia="en-US"/>
          </w:rPr>
          <w:t>https://www.culture.ru/events/1512466/vystavka-zimnee-nastroenie</w:t>
        </w:r>
      </w:hyperlink>
      <w:r w:rsidRPr="00237AB9">
        <w:rPr>
          <w:rFonts w:eastAsiaTheme="majorEastAsia"/>
          <w:bCs/>
          <w:sz w:val="24"/>
          <w:szCs w:val="24"/>
          <w:lang w:eastAsia="en-US"/>
        </w:rPr>
        <w:t xml:space="preserve"> (дата обращения: 08.12.2021).</w:t>
      </w:r>
    </w:p>
    <w:p w14:paraId="01D48C1B"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 xml:space="preserve">Своего рода прологом к нынешним юбилейным дням стали недавние встречи в детской библиотеке имени Л.В. </w:t>
      </w:r>
      <w:proofErr w:type="gramStart"/>
      <w:r w:rsidRPr="00237AB9">
        <w:rPr>
          <w:rFonts w:eastAsiaTheme="majorEastAsia"/>
          <w:bCs/>
          <w:sz w:val="24"/>
          <w:szCs w:val="24"/>
          <w:lang w:eastAsia="en-US"/>
        </w:rPr>
        <w:t>Дьяконова :</w:t>
      </w:r>
      <w:proofErr w:type="gramEnd"/>
      <w:r w:rsidRPr="00237AB9">
        <w:rPr>
          <w:rFonts w:eastAsiaTheme="majorEastAsia"/>
          <w:bCs/>
          <w:sz w:val="24"/>
          <w:szCs w:val="24"/>
          <w:lang w:eastAsia="en-US"/>
        </w:rPr>
        <w:t xml:space="preserve"> [о мероприятии в библиотеке № 12 им. Л. В. Дьяконова]. – </w:t>
      </w:r>
      <w:proofErr w:type="gramStart"/>
      <w:r w:rsidRPr="00237AB9">
        <w:rPr>
          <w:rFonts w:eastAsiaTheme="majorEastAsia"/>
          <w:bCs/>
          <w:sz w:val="24"/>
          <w:szCs w:val="24"/>
          <w:lang w:eastAsia="en-US"/>
        </w:rPr>
        <w:t>Текст :</w:t>
      </w:r>
      <w:proofErr w:type="gramEnd"/>
      <w:r w:rsidRPr="00237AB9">
        <w:rPr>
          <w:rFonts w:eastAsiaTheme="majorEastAsia"/>
          <w:bCs/>
          <w:sz w:val="24"/>
          <w:szCs w:val="24"/>
          <w:lang w:eastAsia="en-US"/>
        </w:rPr>
        <w:t xml:space="preserve"> электронный // ВКонтакте : [социальная сеть]. – 2021. – 9 декабря. – URL: </w:t>
      </w:r>
      <w:hyperlink r:id="rId121" w:history="1">
        <w:r w:rsidRPr="00237AB9">
          <w:rPr>
            <w:rStyle w:val="af6"/>
            <w:bCs/>
            <w:color w:val="auto"/>
            <w:lang w:eastAsia="en-US"/>
          </w:rPr>
          <w:t>https://vk.com/wall390629585_4562</w:t>
        </w:r>
      </w:hyperlink>
      <w:r w:rsidRPr="00237AB9">
        <w:rPr>
          <w:rFonts w:eastAsiaTheme="majorEastAsia"/>
          <w:bCs/>
          <w:sz w:val="24"/>
          <w:szCs w:val="24"/>
          <w:lang w:eastAsia="en-US"/>
        </w:rPr>
        <w:t xml:space="preserve"> (дата обращения: 08.12.2021).</w:t>
      </w:r>
    </w:p>
    <w:p w14:paraId="520F8E05"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rFonts w:eastAsiaTheme="majorEastAsia"/>
          <w:bCs/>
          <w:sz w:val="24"/>
          <w:szCs w:val="24"/>
          <w:lang w:eastAsia="en-US"/>
        </w:rPr>
        <w:t>Вероника Чеснокова. Проект Киров</w:t>
      </w:r>
      <w:r w:rsidRPr="00237AB9">
        <w:rPr>
          <w:sz w:val="24"/>
          <w:szCs w:val="24"/>
        </w:rPr>
        <w:t xml:space="preserve"> // </w:t>
      </w:r>
      <w:proofErr w:type="gramStart"/>
      <w:r w:rsidRPr="00237AB9">
        <w:rPr>
          <w:sz w:val="24"/>
          <w:szCs w:val="24"/>
        </w:rPr>
        <w:t>YouTube :</w:t>
      </w:r>
      <w:proofErr w:type="gramEnd"/>
      <w:r w:rsidRPr="00237AB9">
        <w:rPr>
          <w:sz w:val="24"/>
          <w:szCs w:val="24"/>
        </w:rPr>
        <w:t xml:space="preserve"> [видеосервис]. –</w:t>
      </w:r>
      <w:r w:rsidRPr="00237AB9">
        <w:rPr>
          <w:rFonts w:eastAsiaTheme="majorEastAsia"/>
          <w:bCs/>
          <w:sz w:val="24"/>
          <w:szCs w:val="24"/>
          <w:lang w:eastAsia="en-US"/>
        </w:rPr>
        <w:t xml:space="preserve"> 2021. – 14 декабря. – URL: </w:t>
      </w:r>
      <w:hyperlink r:id="rId122" w:history="1">
        <w:r w:rsidRPr="00237AB9">
          <w:rPr>
            <w:rStyle w:val="af6"/>
            <w:color w:val="auto"/>
          </w:rPr>
          <w:t>https://www.youtube.com/watch?v=DC0zWIhM2ss</w:t>
        </w:r>
      </w:hyperlink>
      <w:r w:rsidRPr="00237AB9">
        <w:rPr>
          <w:sz w:val="24"/>
          <w:szCs w:val="24"/>
        </w:rPr>
        <w:t xml:space="preserve"> </w:t>
      </w:r>
      <w:r w:rsidRPr="00237AB9">
        <w:rPr>
          <w:rFonts w:eastAsiaTheme="majorEastAsia"/>
          <w:bCs/>
          <w:sz w:val="24"/>
          <w:szCs w:val="24"/>
          <w:lang w:eastAsia="en-US"/>
        </w:rPr>
        <w:t xml:space="preserve"> (дата обращения: 14.12.2021).</w:t>
      </w:r>
    </w:p>
    <w:p w14:paraId="39C84816"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sz w:val="24"/>
          <w:szCs w:val="24"/>
        </w:rPr>
        <w:t xml:space="preserve">Анонс открытия мемориальной комнаты П. П. </w:t>
      </w:r>
      <w:proofErr w:type="gramStart"/>
      <w:r w:rsidRPr="00237AB9">
        <w:rPr>
          <w:sz w:val="24"/>
          <w:szCs w:val="24"/>
        </w:rPr>
        <w:t>Маракулина :</w:t>
      </w:r>
      <w:proofErr w:type="gramEnd"/>
      <w:r w:rsidRPr="00237AB9">
        <w:rPr>
          <w:sz w:val="24"/>
          <w:szCs w:val="24"/>
        </w:rPr>
        <w:t xml:space="preserve"> [об открытии мемориальной комнаты в библиотеке № 12 им. П. П. Маракулина]. – </w:t>
      </w:r>
      <w:proofErr w:type="gramStart"/>
      <w:r w:rsidRPr="00237AB9">
        <w:rPr>
          <w:sz w:val="24"/>
          <w:szCs w:val="24"/>
        </w:rPr>
        <w:t>Текст :</w:t>
      </w:r>
      <w:proofErr w:type="gramEnd"/>
      <w:r w:rsidRPr="00237AB9">
        <w:rPr>
          <w:sz w:val="24"/>
          <w:szCs w:val="24"/>
        </w:rPr>
        <w:t xml:space="preserve"> электронный </w:t>
      </w:r>
      <w:r w:rsidRPr="00237AB9">
        <w:rPr>
          <w:rFonts w:eastAsiaTheme="majorEastAsia"/>
          <w:bCs/>
          <w:sz w:val="24"/>
          <w:szCs w:val="24"/>
          <w:lang w:eastAsia="en-US"/>
        </w:rPr>
        <w:t xml:space="preserve">// Афиша. </w:t>
      </w:r>
      <w:proofErr w:type="gramStart"/>
      <w:r w:rsidRPr="00237AB9">
        <w:rPr>
          <w:rFonts w:eastAsiaTheme="majorEastAsia"/>
          <w:bCs/>
          <w:sz w:val="24"/>
          <w:szCs w:val="24"/>
          <w:lang w:eastAsia="en-US"/>
        </w:rPr>
        <w:t>Ру :</w:t>
      </w:r>
      <w:proofErr w:type="gramEnd"/>
      <w:r w:rsidRPr="00237AB9">
        <w:rPr>
          <w:rFonts w:eastAsiaTheme="majorEastAsia"/>
          <w:bCs/>
          <w:sz w:val="24"/>
          <w:szCs w:val="24"/>
          <w:lang w:eastAsia="en-US"/>
        </w:rPr>
        <w:t xml:space="preserve"> </w:t>
      </w:r>
      <w:r w:rsidRPr="00237AB9">
        <w:rPr>
          <w:sz w:val="24"/>
          <w:szCs w:val="24"/>
        </w:rPr>
        <w:t xml:space="preserve">[сайт]. – </w:t>
      </w:r>
      <w:r w:rsidRPr="00237AB9">
        <w:rPr>
          <w:rFonts w:eastAsiaTheme="majorEastAsia"/>
          <w:bCs/>
          <w:sz w:val="24"/>
          <w:szCs w:val="24"/>
          <w:lang w:eastAsia="en-US"/>
        </w:rPr>
        <w:t>URL:</w:t>
      </w:r>
      <w:hyperlink r:id="rId123" w:history="1">
        <w:r w:rsidRPr="00237AB9">
          <w:rPr>
            <w:rStyle w:val="af6"/>
            <w:color w:val="auto"/>
          </w:rPr>
          <w:t>https://afisha7.ru/kirov-43/prazdniki/1468713mk</w:t>
        </w:r>
      </w:hyperlink>
      <w:r w:rsidRPr="00237AB9">
        <w:rPr>
          <w:sz w:val="24"/>
          <w:szCs w:val="24"/>
        </w:rPr>
        <w:t xml:space="preserve"> </w:t>
      </w:r>
      <w:r w:rsidRPr="00237AB9">
        <w:rPr>
          <w:rFonts w:eastAsiaTheme="majorEastAsia"/>
          <w:bCs/>
          <w:sz w:val="24"/>
          <w:szCs w:val="24"/>
          <w:lang w:eastAsia="en-US"/>
        </w:rPr>
        <w:t>(дата обращения: 14.12.2021).</w:t>
      </w:r>
    </w:p>
    <w:p w14:paraId="53823E8C"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sz w:val="24"/>
          <w:szCs w:val="24"/>
        </w:rPr>
        <w:t xml:space="preserve">Анонс открытия мемориальной комнаты П. П. </w:t>
      </w:r>
      <w:proofErr w:type="gramStart"/>
      <w:r w:rsidRPr="00237AB9">
        <w:rPr>
          <w:sz w:val="24"/>
          <w:szCs w:val="24"/>
        </w:rPr>
        <w:t>Маракулина :</w:t>
      </w:r>
      <w:proofErr w:type="gramEnd"/>
      <w:r w:rsidRPr="00237AB9">
        <w:rPr>
          <w:sz w:val="24"/>
          <w:szCs w:val="24"/>
        </w:rPr>
        <w:t xml:space="preserve"> [об открытии мемориальной комнаты в библиотеке № 12 им. П. П. Маракулина]</w:t>
      </w:r>
      <w:r w:rsidRPr="00237AB9">
        <w:rPr>
          <w:rFonts w:eastAsiaTheme="majorEastAsia"/>
          <w:bCs/>
          <w:sz w:val="24"/>
          <w:szCs w:val="24"/>
          <w:lang w:eastAsia="en-US"/>
        </w:rPr>
        <w:t xml:space="preserve"> // </w:t>
      </w:r>
      <w:r w:rsidRPr="00237AB9">
        <w:rPr>
          <w:rFonts w:eastAsiaTheme="minorHAnsi"/>
          <w:bCs/>
          <w:sz w:val="24"/>
          <w:szCs w:val="24"/>
        </w:rPr>
        <w:t xml:space="preserve">Культура РФ </w:t>
      </w:r>
      <w:r w:rsidRPr="00237AB9">
        <w:rPr>
          <w:rFonts w:eastAsiaTheme="majorEastAsia"/>
          <w:bCs/>
          <w:sz w:val="24"/>
          <w:szCs w:val="24"/>
          <w:lang w:eastAsia="en-US"/>
        </w:rPr>
        <w:t>: [официальный сайт]. – 2021. –  8 декабря. – URL:</w:t>
      </w:r>
      <w:hyperlink r:id="rId124" w:history="1">
        <w:r w:rsidRPr="00237AB9">
          <w:rPr>
            <w:rStyle w:val="af6"/>
            <w:color w:val="auto"/>
          </w:rPr>
          <w:t>https://www.culture.ru/events/1478863/otkrytie-memorialnoi-komnaty-pisatelya-zemlyaka-pavla-pavlovicha-marakulina</w:t>
        </w:r>
      </w:hyperlink>
      <w:r w:rsidRPr="00237AB9">
        <w:rPr>
          <w:sz w:val="24"/>
          <w:szCs w:val="24"/>
        </w:rPr>
        <w:t xml:space="preserve"> </w:t>
      </w:r>
      <w:r w:rsidRPr="00237AB9">
        <w:rPr>
          <w:rFonts w:eastAsiaTheme="majorEastAsia"/>
          <w:bCs/>
          <w:sz w:val="24"/>
          <w:szCs w:val="24"/>
          <w:lang w:eastAsia="en-US"/>
        </w:rPr>
        <w:t>(дата обращения: 14.12.2021).</w:t>
      </w:r>
    </w:p>
    <w:p w14:paraId="46A6506F"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sz w:val="24"/>
          <w:szCs w:val="24"/>
        </w:rPr>
        <w:t xml:space="preserve">[Информация об открытии мемориальной комнаты П. П. Маракулина в библиотеке № 12 города Кирова] // </w:t>
      </w:r>
      <w:proofErr w:type="gramStart"/>
      <w:r w:rsidRPr="00237AB9">
        <w:rPr>
          <w:sz w:val="24"/>
          <w:szCs w:val="24"/>
        </w:rPr>
        <w:t xml:space="preserve">Вконтакте </w:t>
      </w:r>
      <w:r w:rsidRPr="00237AB9">
        <w:rPr>
          <w:rFonts w:eastAsiaTheme="majorEastAsia"/>
          <w:bCs/>
          <w:sz w:val="24"/>
          <w:szCs w:val="24"/>
          <w:lang w:eastAsia="en-US"/>
        </w:rPr>
        <w:t>:</w:t>
      </w:r>
      <w:proofErr w:type="gramEnd"/>
      <w:r w:rsidRPr="00237AB9">
        <w:rPr>
          <w:rFonts w:eastAsiaTheme="majorEastAsia"/>
          <w:bCs/>
          <w:sz w:val="24"/>
          <w:szCs w:val="24"/>
          <w:lang w:eastAsia="en-US"/>
        </w:rPr>
        <w:t xml:space="preserve"> [социальная сеть]. – 2021. –</w:t>
      </w:r>
      <w:r w:rsidRPr="00237AB9">
        <w:rPr>
          <w:bCs/>
          <w:sz w:val="24"/>
          <w:szCs w:val="24"/>
        </w:rPr>
        <w:t xml:space="preserve"> 2021. – 2 декабря. – </w:t>
      </w:r>
      <w:r w:rsidRPr="00237AB9">
        <w:rPr>
          <w:rFonts w:eastAsiaTheme="majorEastAsia"/>
          <w:bCs/>
          <w:sz w:val="24"/>
          <w:szCs w:val="24"/>
          <w:lang w:eastAsia="en-US"/>
        </w:rPr>
        <w:t>URL:</w:t>
      </w:r>
      <w:r w:rsidRPr="00237AB9">
        <w:rPr>
          <w:bCs/>
          <w:sz w:val="24"/>
          <w:szCs w:val="24"/>
        </w:rPr>
        <w:t xml:space="preserve"> </w:t>
      </w:r>
      <w:hyperlink r:id="rId125" w:history="1">
        <w:r w:rsidRPr="00237AB9">
          <w:rPr>
            <w:rStyle w:val="af6"/>
            <w:color w:val="auto"/>
          </w:rPr>
          <w:t>https://vk.com/album-50591826_283477173</w:t>
        </w:r>
      </w:hyperlink>
      <w:r w:rsidRPr="00237AB9">
        <w:rPr>
          <w:sz w:val="24"/>
          <w:szCs w:val="24"/>
        </w:rPr>
        <w:t xml:space="preserve"> </w:t>
      </w:r>
      <w:r w:rsidRPr="00237AB9">
        <w:rPr>
          <w:rFonts w:eastAsiaTheme="majorEastAsia"/>
          <w:bCs/>
          <w:sz w:val="24"/>
          <w:szCs w:val="24"/>
          <w:lang w:eastAsia="en-US"/>
        </w:rPr>
        <w:t>(дата обращения: 14.12.2021).</w:t>
      </w:r>
    </w:p>
    <w:p w14:paraId="7568886A" w14:textId="77777777" w:rsidR="00F463DE" w:rsidRPr="00237AB9" w:rsidRDefault="00F463DE" w:rsidP="00237AB9">
      <w:pPr>
        <w:pStyle w:val="af5"/>
        <w:numPr>
          <w:ilvl w:val="0"/>
          <w:numId w:val="10"/>
        </w:numPr>
        <w:overflowPunct/>
        <w:autoSpaceDE/>
        <w:adjustRightInd/>
        <w:ind w:left="0" w:firstLine="709"/>
        <w:jc w:val="both"/>
        <w:rPr>
          <w:rFonts w:eastAsiaTheme="majorEastAsia"/>
          <w:bCs/>
          <w:sz w:val="24"/>
          <w:szCs w:val="24"/>
          <w:lang w:eastAsia="en-US"/>
        </w:rPr>
      </w:pPr>
      <w:r w:rsidRPr="00237AB9">
        <w:rPr>
          <w:bCs/>
          <w:sz w:val="24"/>
          <w:szCs w:val="24"/>
          <w:shd w:val="clear" w:color="auto" w:fill="FFFFFF"/>
        </w:rPr>
        <w:t>Сюжет ГТРК Вятка о проведении урока здоровья «Знать сегодня, чтобы жить завтра» в библиотеке №12 им. П. П. Маракулина. – Видео // ВГТРК</w:t>
      </w:r>
      <w:r w:rsidRPr="00237AB9">
        <w:rPr>
          <w:rFonts w:eastAsiaTheme="majorEastAsia"/>
          <w:bCs/>
          <w:sz w:val="24"/>
          <w:szCs w:val="24"/>
          <w:lang w:eastAsia="en-US"/>
        </w:rPr>
        <w:t xml:space="preserve">. – 2021. – 2 декабря. – </w:t>
      </w:r>
      <w:r w:rsidRPr="00237AB9">
        <w:rPr>
          <w:b/>
          <w:bCs/>
          <w:sz w:val="24"/>
          <w:szCs w:val="24"/>
          <w:shd w:val="clear" w:color="auto" w:fill="FFFFFF"/>
        </w:rPr>
        <w:t xml:space="preserve">  </w:t>
      </w:r>
      <w:hyperlink r:id="rId126" w:history="1">
        <w:r w:rsidRPr="00237AB9">
          <w:rPr>
            <w:rStyle w:val="af6"/>
            <w:bCs/>
            <w:color w:val="auto"/>
            <w:shd w:val="clear" w:color="auto" w:fill="FFFFFF"/>
            <w:lang w:val="en-US"/>
          </w:rPr>
          <w:t>https</w:t>
        </w:r>
        <w:r w:rsidRPr="00237AB9">
          <w:rPr>
            <w:rStyle w:val="af6"/>
            <w:bCs/>
            <w:color w:val="auto"/>
            <w:shd w:val="clear" w:color="auto" w:fill="FFFFFF"/>
          </w:rPr>
          <w:t>://</w:t>
        </w:r>
        <w:r w:rsidRPr="00237AB9">
          <w:rPr>
            <w:rStyle w:val="af6"/>
            <w:bCs/>
            <w:color w:val="auto"/>
            <w:shd w:val="clear" w:color="auto" w:fill="FFFFFF"/>
            <w:lang w:val="en-US"/>
          </w:rPr>
          <w:t>www</w:t>
        </w:r>
        <w:r w:rsidRPr="00237AB9">
          <w:rPr>
            <w:rStyle w:val="af6"/>
            <w:bCs/>
            <w:color w:val="auto"/>
            <w:shd w:val="clear" w:color="auto" w:fill="FFFFFF"/>
          </w:rPr>
          <w:t>.</w:t>
        </w:r>
        <w:r w:rsidRPr="00237AB9">
          <w:rPr>
            <w:rStyle w:val="af6"/>
            <w:bCs/>
            <w:color w:val="auto"/>
            <w:shd w:val="clear" w:color="auto" w:fill="FFFFFF"/>
            <w:lang w:val="en-US"/>
          </w:rPr>
          <w:t>gtrk</w:t>
        </w:r>
        <w:r w:rsidRPr="00237AB9">
          <w:rPr>
            <w:rStyle w:val="af6"/>
            <w:bCs/>
            <w:color w:val="auto"/>
            <w:shd w:val="clear" w:color="auto" w:fill="FFFFFF"/>
          </w:rPr>
          <w:t>-</w:t>
        </w:r>
        <w:r w:rsidRPr="00237AB9">
          <w:rPr>
            <w:rStyle w:val="af6"/>
            <w:bCs/>
            <w:color w:val="auto"/>
            <w:shd w:val="clear" w:color="auto" w:fill="FFFFFF"/>
            <w:lang w:val="en-US"/>
          </w:rPr>
          <w:t>vyatka</w:t>
        </w:r>
        <w:r w:rsidRPr="00237AB9">
          <w:rPr>
            <w:rStyle w:val="af6"/>
            <w:bCs/>
            <w:color w:val="auto"/>
            <w:shd w:val="clear" w:color="auto" w:fill="FFFFFF"/>
          </w:rPr>
          <w:t>.</w:t>
        </w:r>
        <w:r w:rsidRPr="00237AB9">
          <w:rPr>
            <w:rStyle w:val="af6"/>
            <w:bCs/>
            <w:color w:val="auto"/>
            <w:shd w:val="clear" w:color="auto" w:fill="FFFFFF"/>
            <w:lang w:val="en-US"/>
          </w:rPr>
          <w:t>ru</w:t>
        </w:r>
        <w:r w:rsidRPr="00237AB9">
          <w:rPr>
            <w:rStyle w:val="af6"/>
            <w:bCs/>
            <w:color w:val="auto"/>
            <w:shd w:val="clear" w:color="auto" w:fill="FFFFFF"/>
          </w:rPr>
          <w:t>/</w:t>
        </w:r>
        <w:r w:rsidRPr="00237AB9">
          <w:rPr>
            <w:rStyle w:val="af6"/>
            <w:bCs/>
            <w:color w:val="auto"/>
            <w:shd w:val="clear" w:color="auto" w:fill="FFFFFF"/>
            <w:lang w:val="en-US"/>
          </w:rPr>
          <w:t>vesti</w:t>
        </w:r>
        <w:r w:rsidRPr="00237AB9">
          <w:rPr>
            <w:rStyle w:val="af6"/>
            <w:bCs/>
            <w:color w:val="auto"/>
            <w:shd w:val="clear" w:color="auto" w:fill="FFFFFF"/>
          </w:rPr>
          <w:t>/</w:t>
        </w:r>
        <w:r w:rsidRPr="00237AB9">
          <w:rPr>
            <w:rStyle w:val="af6"/>
            <w:bCs/>
            <w:color w:val="auto"/>
            <w:shd w:val="clear" w:color="auto" w:fill="FFFFFF"/>
            <w:lang w:val="en-US"/>
          </w:rPr>
          <w:t>medicine</w:t>
        </w:r>
        <w:r w:rsidRPr="00237AB9">
          <w:rPr>
            <w:rStyle w:val="af6"/>
            <w:bCs/>
            <w:color w:val="auto"/>
            <w:shd w:val="clear" w:color="auto" w:fill="FFFFFF"/>
          </w:rPr>
          <w:t>/67604-</w:t>
        </w:r>
        <w:r w:rsidRPr="00237AB9">
          <w:rPr>
            <w:rStyle w:val="af6"/>
            <w:bCs/>
            <w:color w:val="auto"/>
            <w:shd w:val="clear" w:color="auto" w:fill="FFFFFF"/>
            <w:lang w:val="en-US"/>
          </w:rPr>
          <w:t>v</w:t>
        </w:r>
        <w:r w:rsidRPr="00237AB9">
          <w:rPr>
            <w:rStyle w:val="af6"/>
            <w:bCs/>
            <w:color w:val="auto"/>
            <w:shd w:val="clear" w:color="auto" w:fill="FFFFFF"/>
          </w:rPr>
          <w:t>-</w:t>
        </w:r>
        <w:r w:rsidRPr="00237AB9">
          <w:rPr>
            <w:rStyle w:val="af6"/>
            <w:bCs/>
            <w:color w:val="auto"/>
            <w:shd w:val="clear" w:color="auto" w:fill="FFFFFF"/>
            <w:lang w:val="en-US"/>
          </w:rPr>
          <w:t>kirovskoj</w:t>
        </w:r>
        <w:r w:rsidRPr="00237AB9">
          <w:rPr>
            <w:rStyle w:val="af6"/>
            <w:bCs/>
            <w:color w:val="auto"/>
            <w:shd w:val="clear" w:color="auto" w:fill="FFFFFF"/>
          </w:rPr>
          <w:t>-</w:t>
        </w:r>
        <w:r w:rsidRPr="00237AB9">
          <w:rPr>
            <w:rStyle w:val="af6"/>
            <w:bCs/>
            <w:color w:val="auto"/>
            <w:shd w:val="clear" w:color="auto" w:fill="FFFFFF"/>
            <w:lang w:val="en-US"/>
          </w:rPr>
          <w:t>oblasti</w:t>
        </w:r>
        <w:r w:rsidRPr="00237AB9">
          <w:rPr>
            <w:rStyle w:val="af6"/>
            <w:bCs/>
            <w:color w:val="auto"/>
            <w:shd w:val="clear" w:color="auto" w:fill="FFFFFF"/>
          </w:rPr>
          <w:t>-</w:t>
        </w:r>
        <w:r w:rsidRPr="00237AB9">
          <w:rPr>
            <w:rStyle w:val="af6"/>
            <w:bCs/>
            <w:color w:val="auto"/>
            <w:shd w:val="clear" w:color="auto" w:fill="FFFFFF"/>
            <w:lang w:val="en-US"/>
          </w:rPr>
          <w:t>dekabr</w:t>
        </w:r>
        <w:r w:rsidRPr="00237AB9">
          <w:rPr>
            <w:rStyle w:val="af6"/>
            <w:bCs/>
            <w:color w:val="auto"/>
            <w:shd w:val="clear" w:color="auto" w:fill="FFFFFF"/>
          </w:rPr>
          <w:t>-</w:t>
        </w:r>
        <w:r w:rsidRPr="00237AB9">
          <w:rPr>
            <w:rStyle w:val="af6"/>
            <w:bCs/>
            <w:color w:val="auto"/>
            <w:shd w:val="clear" w:color="auto" w:fill="FFFFFF"/>
            <w:lang w:val="en-US"/>
          </w:rPr>
          <w:t>objavlen</w:t>
        </w:r>
        <w:r w:rsidRPr="00237AB9">
          <w:rPr>
            <w:rStyle w:val="af6"/>
            <w:bCs/>
            <w:color w:val="auto"/>
            <w:shd w:val="clear" w:color="auto" w:fill="FFFFFF"/>
          </w:rPr>
          <w:t>-</w:t>
        </w:r>
        <w:r w:rsidRPr="00237AB9">
          <w:rPr>
            <w:rStyle w:val="af6"/>
            <w:bCs/>
            <w:color w:val="auto"/>
            <w:shd w:val="clear" w:color="auto" w:fill="FFFFFF"/>
            <w:lang w:val="en-US"/>
          </w:rPr>
          <w:t>mesjacem</w:t>
        </w:r>
        <w:r w:rsidRPr="00237AB9">
          <w:rPr>
            <w:rStyle w:val="af6"/>
            <w:bCs/>
            <w:color w:val="auto"/>
            <w:shd w:val="clear" w:color="auto" w:fill="FFFFFF"/>
          </w:rPr>
          <w:t>-</w:t>
        </w:r>
        <w:r w:rsidRPr="00237AB9">
          <w:rPr>
            <w:rStyle w:val="af6"/>
            <w:bCs/>
            <w:color w:val="auto"/>
            <w:shd w:val="clear" w:color="auto" w:fill="FFFFFF"/>
            <w:lang w:val="en-US"/>
          </w:rPr>
          <w:t>profilaktiki</w:t>
        </w:r>
        <w:r w:rsidRPr="00237AB9">
          <w:rPr>
            <w:rStyle w:val="af6"/>
            <w:bCs/>
            <w:color w:val="auto"/>
            <w:shd w:val="clear" w:color="auto" w:fill="FFFFFF"/>
          </w:rPr>
          <w:t>-</w:t>
        </w:r>
        <w:r w:rsidRPr="00237AB9">
          <w:rPr>
            <w:rStyle w:val="af6"/>
            <w:bCs/>
            <w:color w:val="auto"/>
            <w:shd w:val="clear" w:color="auto" w:fill="FFFFFF"/>
            <w:lang w:val="en-US"/>
          </w:rPr>
          <w:t>vich</w:t>
        </w:r>
        <w:r w:rsidRPr="00237AB9">
          <w:rPr>
            <w:rStyle w:val="af6"/>
            <w:bCs/>
            <w:color w:val="auto"/>
            <w:shd w:val="clear" w:color="auto" w:fill="FFFFFF"/>
          </w:rPr>
          <w:t>-</w:t>
        </w:r>
        <w:r w:rsidRPr="00237AB9">
          <w:rPr>
            <w:rStyle w:val="af6"/>
            <w:bCs/>
            <w:color w:val="auto"/>
            <w:shd w:val="clear" w:color="auto" w:fill="FFFFFF"/>
            <w:lang w:val="en-US"/>
          </w:rPr>
          <w:t>infekcii</w:t>
        </w:r>
        <w:r w:rsidRPr="00237AB9">
          <w:rPr>
            <w:rStyle w:val="af6"/>
            <w:bCs/>
            <w:color w:val="auto"/>
            <w:shd w:val="clear" w:color="auto" w:fill="FFFFFF"/>
          </w:rPr>
          <w:t>.</w:t>
        </w:r>
        <w:r w:rsidRPr="00237AB9">
          <w:rPr>
            <w:rStyle w:val="af6"/>
            <w:bCs/>
            <w:color w:val="auto"/>
            <w:shd w:val="clear" w:color="auto" w:fill="FFFFFF"/>
            <w:lang w:val="en-US"/>
          </w:rPr>
          <w:t>html</w:t>
        </w:r>
      </w:hyperlink>
      <w:r w:rsidRPr="00237AB9">
        <w:rPr>
          <w:sz w:val="24"/>
          <w:szCs w:val="24"/>
        </w:rPr>
        <w:t xml:space="preserve"> </w:t>
      </w:r>
      <w:r w:rsidRPr="00237AB9">
        <w:rPr>
          <w:rFonts w:eastAsiaTheme="majorEastAsia"/>
          <w:bCs/>
          <w:sz w:val="24"/>
          <w:szCs w:val="24"/>
          <w:lang w:eastAsia="en-US"/>
        </w:rPr>
        <w:t>(дата обращения: 14.12.2021).</w:t>
      </w:r>
    </w:p>
    <w:p w14:paraId="46463F65" w14:textId="77777777" w:rsidR="00F463DE" w:rsidRDefault="00F463DE" w:rsidP="00F463DE">
      <w:pPr>
        <w:jc w:val="both"/>
        <w:rPr>
          <w:rFonts w:eastAsia="Times New Roman"/>
          <w:sz w:val="22"/>
          <w:szCs w:val="22"/>
        </w:rPr>
      </w:pPr>
    </w:p>
    <w:p w14:paraId="0FFAED52" w14:textId="77777777" w:rsidR="00F463DE" w:rsidRDefault="00F463DE" w:rsidP="00F463DE">
      <w:pPr>
        <w:jc w:val="both"/>
        <w:rPr>
          <w:rFonts w:eastAsiaTheme="minorHAnsi"/>
          <w:lang w:eastAsia="en-US"/>
        </w:rPr>
      </w:pPr>
    </w:p>
    <w:p w14:paraId="724ACD7E" w14:textId="2FFE495D" w:rsidR="00F463DE" w:rsidRDefault="00F463DE" w:rsidP="00F463DE">
      <w:pPr>
        <w:jc w:val="center"/>
        <w:rPr>
          <w:b/>
          <w:sz w:val="24"/>
          <w:szCs w:val="24"/>
        </w:rPr>
      </w:pPr>
    </w:p>
    <w:p w14:paraId="49513526" w14:textId="299C450D" w:rsidR="00237AB9" w:rsidRDefault="00237AB9" w:rsidP="00F463DE">
      <w:pPr>
        <w:jc w:val="center"/>
        <w:rPr>
          <w:b/>
          <w:sz w:val="24"/>
          <w:szCs w:val="24"/>
        </w:rPr>
      </w:pPr>
    </w:p>
    <w:p w14:paraId="6B11C4D5" w14:textId="29D84B7D" w:rsidR="00237AB9" w:rsidRDefault="00237AB9" w:rsidP="00F463DE">
      <w:pPr>
        <w:jc w:val="center"/>
        <w:rPr>
          <w:b/>
          <w:sz w:val="24"/>
          <w:szCs w:val="24"/>
        </w:rPr>
      </w:pPr>
    </w:p>
    <w:p w14:paraId="69D4B2E7" w14:textId="1EF21014" w:rsidR="00237AB9" w:rsidRDefault="00237AB9" w:rsidP="00F463DE">
      <w:pPr>
        <w:jc w:val="center"/>
        <w:rPr>
          <w:b/>
          <w:sz w:val="24"/>
          <w:szCs w:val="24"/>
        </w:rPr>
      </w:pPr>
    </w:p>
    <w:p w14:paraId="475FA402" w14:textId="1583F656" w:rsidR="00237AB9" w:rsidRDefault="00237AB9" w:rsidP="00F463DE">
      <w:pPr>
        <w:jc w:val="center"/>
        <w:rPr>
          <w:b/>
          <w:sz w:val="24"/>
          <w:szCs w:val="24"/>
        </w:rPr>
      </w:pPr>
    </w:p>
    <w:p w14:paraId="028DEEBA" w14:textId="301924CE" w:rsidR="00237AB9" w:rsidRDefault="00237AB9" w:rsidP="00F463DE">
      <w:pPr>
        <w:jc w:val="center"/>
        <w:rPr>
          <w:b/>
          <w:sz w:val="24"/>
          <w:szCs w:val="24"/>
        </w:rPr>
      </w:pPr>
    </w:p>
    <w:p w14:paraId="4FA5C27C" w14:textId="7BFA9974" w:rsidR="00237AB9" w:rsidRDefault="00237AB9" w:rsidP="00F463DE">
      <w:pPr>
        <w:jc w:val="center"/>
        <w:rPr>
          <w:b/>
          <w:sz w:val="24"/>
          <w:szCs w:val="24"/>
        </w:rPr>
      </w:pPr>
    </w:p>
    <w:p w14:paraId="57DDEA14" w14:textId="70111F26" w:rsidR="00237AB9" w:rsidRDefault="00237AB9" w:rsidP="00F463DE">
      <w:pPr>
        <w:jc w:val="center"/>
        <w:rPr>
          <w:b/>
          <w:sz w:val="24"/>
          <w:szCs w:val="24"/>
        </w:rPr>
      </w:pPr>
    </w:p>
    <w:p w14:paraId="5BE4FA1A" w14:textId="37CD2D59" w:rsidR="00237AB9" w:rsidRDefault="00237AB9" w:rsidP="00F463DE">
      <w:pPr>
        <w:jc w:val="center"/>
        <w:rPr>
          <w:b/>
          <w:sz w:val="24"/>
          <w:szCs w:val="24"/>
        </w:rPr>
      </w:pPr>
    </w:p>
    <w:p w14:paraId="555190BD" w14:textId="63BF1251" w:rsidR="00237AB9" w:rsidRDefault="00237AB9" w:rsidP="00F463DE">
      <w:pPr>
        <w:jc w:val="center"/>
        <w:rPr>
          <w:b/>
          <w:sz w:val="24"/>
          <w:szCs w:val="24"/>
        </w:rPr>
      </w:pPr>
    </w:p>
    <w:p w14:paraId="342EA7A3" w14:textId="69060E52" w:rsidR="00237AB9" w:rsidRDefault="00237AB9" w:rsidP="00F463DE">
      <w:pPr>
        <w:jc w:val="center"/>
        <w:rPr>
          <w:b/>
          <w:sz w:val="24"/>
          <w:szCs w:val="24"/>
        </w:rPr>
      </w:pPr>
    </w:p>
    <w:p w14:paraId="286043E5" w14:textId="208400F3" w:rsidR="00237AB9" w:rsidRDefault="00237AB9" w:rsidP="00F463DE">
      <w:pPr>
        <w:jc w:val="center"/>
        <w:rPr>
          <w:b/>
          <w:sz w:val="24"/>
          <w:szCs w:val="24"/>
        </w:rPr>
      </w:pPr>
    </w:p>
    <w:p w14:paraId="03253EE0" w14:textId="5A76CA97" w:rsidR="00237AB9" w:rsidRDefault="00237AB9" w:rsidP="00F463DE">
      <w:pPr>
        <w:jc w:val="center"/>
        <w:rPr>
          <w:b/>
          <w:sz w:val="24"/>
          <w:szCs w:val="24"/>
        </w:rPr>
      </w:pPr>
    </w:p>
    <w:p w14:paraId="1A46E04B" w14:textId="4DD1620F" w:rsidR="00237AB9" w:rsidRDefault="00237AB9" w:rsidP="00F463DE">
      <w:pPr>
        <w:jc w:val="center"/>
        <w:rPr>
          <w:b/>
          <w:sz w:val="24"/>
          <w:szCs w:val="24"/>
        </w:rPr>
      </w:pPr>
    </w:p>
    <w:p w14:paraId="74ABB5E8" w14:textId="7861D2BD" w:rsidR="00237AB9" w:rsidRDefault="00237AB9" w:rsidP="00F463DE">
      <w:pPr>
        <w:jc w:val="center"/>
        <w:rPr>
          <w:b/>
          <w:sz w:val="24"/>
          <w:szCs w:val="24"/>
        </w:rPr>
      </w:pPr>
    </w:p>
    <w:p w14:paraId="5BDE8D33" w14:textId="69DE6E29" w:rsidR="00237AB9" w:rsidRDefault="00237AB9" w:rsidP="00F463DE">
      <w:pPr>
        <w:jc w:val="center"/>
        <w:rPr>
          <w:b/>
          <w:sz w:val="24"/>
          <w:szCs w:val="24"/>
        </w:rPr>
      </w:pPr>
    </w:p>
    <w:p w14:paraId="15350E96" w14:textId="7AA9FC44" w:rsidR="00237AB9" w:rsidRDefault="00237AB9" w:rsidP="00F463DE">
      <w:pPr>
        <w:jc w:val="center"/>
        <w:rPr>
          <w:b/>
          <w:sz w:val="24"/>
          <w:szCs w:val="24"/>
        </w:rPr>
      </w:pPr>
    </w:p>
    <w:p w14:paraId="663FC033" w14:textId="77777777" w:rsidR="00237AB9" w:rsidRDefault="00237AB9" w:rsidP="00F463DE">
      <w:pPr>
        <w:jc w:val="center"/>
        <w:rPr>
          <w:b/>
          <w:sz w:val="24"/>
          <w:szCs w:val="24"/>
        </w:rPr>
      </w:pPr>
    </w:p>
    <w:p w14:paraId="3ABA4912" w14:textId="77777777" w:rsidR="00F463DE" w:rsidRDefault="00F463DE" w:rsidP="00F463DE">
      <w:pPr>
        <w:jc w:val="center"/>
        <w:rPr>
          <w:b/>
          <w:sz w:val="24"/>
          <w:szCs w:val="24"/>
        </w:rPr>
      </w:pPr>
    </w:p>
    <w:p w14:paraId="1791F967" w14:textId="77777777" w:rsidR="00F463DE" w:rsidRDefault="00F463DE" w:rsidP="00F463DE">
      <w:pPr>
        <w:jc w:val="center"/>
        <w:rPr>
          <w:b/>
          <w:sz w:val="24"/>
          <w:szCs w:val="24"/>
        </w:rPr>
      </w:pPr>
    </w:p>
    <w:p w14:paraId="5619B14B" w14:textId="77777777" w:rsidR="00F463DE" w:rsidRDefault="00F463DE" w:rsidP="00F463DE">
      <w:pPr>
        <w:jc w:val="right"/>
        <w:rPr>
          <w:b/>
          <w:bCs/>
          <w:color w:val="000000"/>
          <w:sz w:val="24"/>
          <w:szCs w:val="24"/>
        </w:rPr>
      </w:pPr>
      <w:r>
        <w:rPr>
          <w:b/>
          <w:bCs/>
          <w:color w:val="000000"/>
          <w:sz w:val="24"/>
          <w:szCs w:val="24"/>
        </w:rPr>
        <w:lastRenderedPageBreak/>
        <w:t>ПРИЛОЖЕНИЕ 2</w:t>
      </w:r>
    </w:p>
    <w:p w14:paraId="32B37206" w14:textId="77777777" w:rsidR="00F463DE" w:rsidRDefault="00F463DE" w:rsidP="00F463DE">
      <w:pPr>
        <w:jc w:val="center"/>
        <w:rPr>
          <w:b/>
          <w:bCs/>
          <w:sz w:val="24"/>
          <w:szCs w:val="24"/>
        </w:rPr>
      </w:pPr>
      <w:r>
        <w:rPr>
          <w:b/>
          <w:bCs/>
          <w:sz w:val="24"/>
          <w:szCs w:val="24"/>
        </w:rPr>
        <w:t>«Качество услуг, предоставляемых муниципальными библиотеками</w:t>
      </w:r>
    </w:p>
    <w:p w14:paraId="292A199C" w14:textId="77777777" w:rsidR="00F463DE" w:rsidRDefault="00F463DE" w:rsidP="00F463DE">
      <w:pPr>
        <w:jc w:val="center"/>
        <w:rPr>
          <w:b/>
          <w:bCs/>
          <w:sz w:val="24"/>
          <w:szCs w:val="24"/>
        </w:rPr>
      </w:pPr>
      <w:r>
        <w:rPr>
          <w:b/>
          <w:bCs/>
          <w:sz w:val="24"/>
          <w:szCs w:val="24"/>
        </w:rPr>
        <w:t>МО «Город Киров» в 2021 году</w:t>
      </w:r>
    </w:p>
    <w:p w14:paraId="4F254FCF" w14:textId="77777777" w:rsidR="00F463DE" w:rsidRDefault="00F463DE" w:rsidP="00F463DE">
      <w:pPr>
        <w:jc w:val="center"/>
        <w:rPr>
          <w:b/>
          <w:bCs/>
          <w:sz w:val="24"/>
          <w:szCs w:val="24"/>
        </w:rPr>
      </w:pPr>
    </w:p>
    <w:p w14:paraId="6573A5BE" w14:textId="77777777" w:rsidR="00F463DE" w:rsidRDefault="00F463DE" w:rsidP="00F463DE">
      <w:pPr>
        <w:ind w:firstLine="708"/>
        <w:jc w:val="both"/>
        <w:rPr>
          <w:sz w:val="24"/>
          <w:szCs w:val="24"/>
        </w:rPr>
      </w:pPr>
      <w:r>
        <w:rPr>
          <w:b/>
          <w:bCs/>
          <w:sz w:val="24"/>
          <w:szCs w:val="24"/>
        </w:rPr>
        <w:t>Цель исследования:</w:t>
      </w:r>
      <w:r>
        <w:rPr>
          <w:sz w:val="24"/>
          <w:szCs w:val="24"/>
        </w:rPr>
        <w:t xml:space="preserve"> изучение мнения об эффективности предоставляемых услуг, об уровне библиотечного обслуживания в муниципальных библиотеках.</w:t>
      </w:r>
    </w:p>
    <w:p w14:paraId="20AA594B" w14:textId="77777777" w:rsidR="00F463DE" w:rsidRDefault="00F463DE" w:rsidP="00F463DE">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библиотечных исследований выступили пользователи муниципальных библиотек г. Кирова.</w:t>
      </w:r>
    </w:p>
    <w:p w14:paraId="423061F8" w14:textId="77777777" w:rsidR="00F463DE" w:rsidRDefault="00F463DE" w:rsidP="00F463DE">
      <w:pPr>
        <w:ind w:firstLine="708"/>
        <w:jc w:val="both"/>
        <w:rPr>
          <w:sz w:val="24"/>
          <w:szCs w:val="24"/>
        </w:rPr>
      </w:pPr>
      <w:r>
        <w:rPr>
          <w:sz w:val="24"/>
          <w:szCs w:val="24"/>
        </w:rPr>
        <w:t xml:space="preserve">Для достижения цели поставлены следующие </w:t>
      </w:r>
      <w:r>
        <w:rPr>
          <w:b/>
          <w:bCs/>
          <w:sz w:val="24"/>
          <w:szCs w:val="24"/>
        </w:rPr>
        <w:t>задачи:</w:t>
      </w:r>
    </w:p>
    <w:p w14:paraId="552B4B1F" w14:textId="77777777" w:rsidR="00F463DE" w:rsidRDefault="00F463DE" w:rsidP="00F463DE">
      <w:pPr>
        <w:pStyle w:val="af5"/>
        <w:numPr>
          <w:ilvl w:val="0"/>
          <w:numId w:val="11"/>
        </w:numPr>
        <w:ind w:left="0" w:firstLine="709"/>
        <w:jc w:val="both"/>
        <w:rPr>
          <w:sz w:val="24"/>
          <w:szCs w:val="24"/>
        </w:rPr>
      </w:pPr>
      <w:r>
        <w:rPr>
          <w:sz w:val="24"/>
          <w:szCs w:val="24"/>
        </w:rPr>
        <w:t>Выявить место библиотеки в жизни населения.</w:t>
      </w:r>
    </w:p>
    <w:p w14:paraId="78EDD0E8" w14:textId="77777777" w:rsidR="00F463DE" w:rsidRDefault="00F463DE" w:rsidP="00F463DE">
      <w:pPr>
        <w:pStyle w:val="af5"/>
        <w:numPr>
          <w:ilvl w:val="0"/>
          <w:numId w:val="11"/>
        </w:numPr>
        <w:ind w:left="0" w:firstLine="709"/>
        <w:jc w:val="both"/>
        <w:rPr>
          <w:sz w:val="24"/>
          <w:szCs w:val="24"/>
        </w:rPr>
      </w:pPr>
      <w:r>
        <w:rPr>
          <w:sz w:val="24"/>
          <w:szCs w:val="24"/>
        </w:rPr>
        <w:t>Проанализировать степень удовлетворенности читателей организацией работы библиотеки, качеством библиотечного обслуживания.</w:t>
      </w:r>
    </w:p>
    <w:p w14:paraId="56743CA8" w14:textId="77777777" w:rsidR="00F463DE" w:rsidRDefault="00F463DE" w:rsidP="00F463DE">
      <w:pPr>
        <w:ind w:firstLine="708"/>
        <w:jc w:val="both"/>
        <w:rPr>
          <w:sz w:val="24"/>
          <w:szCs w:val="24"/>
        </w:rPr>
      </w:pPr>
      <w:r>
        <w:rPr>
          <w:b/>
          <w:bCs/>
          <w:sz w:val="24"/>
          <w:szCs w:val="24"/>
        </w:rPr>
        <w:t>Предмет исследования</w:t>
      </w:r>
      <w:r>
        <w:rPr>
          <w:sz w:val="24"/>
          <w:szCs w:val="24"/>
        </w:rPr>
        <w:t xml:space="preserve"> – изучение потребностей пользователей; удовлетворенность обслуживанием.</w:t>
      </w:r>
    </w:p>
    <w:p w14:paraId="4447D3EB" w14:textId="77777777" w:rsidR="00F463DE" w:rsidRDefault="00F463DE" w:rsidP="00F463DE">
      <w:pPr>
        <w:ind w:firstLine="708"/>
        <w:jc w:val="both"/>
        <w:rPr>
          <w:sz w:val="24"/>
          <w:szCs w:val="24"/>
        </w:rPr>
      </w:pPr>
      <w:r>
        <w:rPr>
          <w:b/>
          <w:bCs/>
          <w:sz w:val="24"/>
          <w:szCs w:val="24"/>
        </w:rPr>
        <w:t>Инструментарий исследования</w:t>
      </w:r>
      <w:r>
        <w:rPr>
          <w:sz w:val="24"/>
          <w:szCs w:val="24"/>
        </w:rPr>
        <w:t xml:space="preserve"> - анкета, состоящая из 5 вопросов, на которые респонденту предложены готовые варианты ответов с возможностью сформулировать ответ самостоятельно. </w:t>
      </w:r>
    </w:p>
    <w:p w14:paraId="1299C4E0" w14:textId="77777777" w:rsidR="00F463DE" w:rsidRDefault="00F463DE" w:rsidP="00F463DE">
      <w:pPr>
        <w:ind w:firstLine="708"/>
        <w:jc w:val="both"/>
        <w:rPr>
          <w:sz w:val="24"/>
          <w:szCs w:val="24"/>
        </w:rPr>
      </w:pPr>
      <w:r>
        <w:rPr>
          <w:sz w:val="24"/>
          <w:szCs w:val="24"/>
        </w:rPr>
        <w:t>Анкета заполнялась библиотекарем непосредственно во время посещения пользователем библиотеки и включала вопросы, затрагивающие аспекты взаимодействия «читатель – библиотека», а также блок социально-демографических вопросов.</w:t>
      </w:r>
    </w:p>
    <w:p w14:paraId="30228B6F" w14:textId="77777777" w:rsidR="00F463DE" w:rsidRDefault="00F463DE" w:rsidP="00F463DE">
      <w:pPr>
        <w:ind w:firstLine="708"/>
        <w:jc w:val="both"/>
        <w:rPr>
          <w:sz w:val="24"/>
          <w:szCs w:val="24"/>
        </w:rPr>
      </w:pPr>
      <w:r>
        <w:rPr>
          <w:sz w:val="24"/>
          <w:szCs w:val="24"/>
        </w:rPr>
        <w:t xml:space="preserve">Анкетирование проводилось с 15 октября по 20 ноября 2021 года. </w:t>
      </w:r>
    </w:p>
    <w:p w14:paraId="384BF4CC" w14:textId="77777777" w:rsidR="00F463DE" w:rsidRDefault="00F463DE" w:rsidP="00F463DE">
      <w:pPr>
        <w:ind w:firstLine="708"/>
        <w:jc w:val="both"/>
        <w:rPr>
          <w:sz w:val="24"/>
          <w:szCs w:val="24"/>
        </w:rPr>
      </w:pPr>
      <w:r>
        <w:rPr>
          <w:sz w:val="24"/>
          <w:szCs w:val="24"/>
        </w:rPr>
        <w:t>В нем приняли участие пользователи 17 библиотек Централизованной библиотечной системы г. Кирова. Во всех библиотеках предлагалось принять участие в анкетировании не менее 1% от общего количества пользователей, т.е. всего 760 человек:</w:t>
      </w:r>
    </w:p>
    <w:p w14:paraId="54FAF6EC" w14:textId="77777777" w:rsidR="00F463DE" w:rsidRDefault="00F463DE" w:rsidP="00F463DE">
      <w:pPr>
        <w:numPr>
          <w:ilvl w:val="0"/>
          <w:numId w:val="12"/>
        </w:numPr>
        <w:overflowPunct/>
        <w:autoSpaceDE/>
        <w:adjustRightInd/>
        <w:jc w:val="both"/>
        <w:rPr>
          <w:sz w:val="24"/>
          <w:szCs w:val="24"/>
        </w:rPr>
      </w:pPr>
      <w:r>
        <w:rPr>
          <w:sz w:val="24"/>
          <w:szCs w:val="24"/>
        </w:rPr>
        <w:t>ЦГБ им. А.С. Пушкина – 100 пользователей</w:t>
      </w:r>
    </w:p>
    <w:p w14:paraId="3ADF9A25" w14:textId="77777777" w:rsidR="00F463DE" w:rsidRDefault="00F463DE" w:rsidP="00F463DE">
      <w:pPr>
        <w:numPr>
          <w:ilvl w:val="0"/>
          <w:numId w:val="12"/>
        </w:numPr>
        <w:overflowPunct/>
        <w:autoSpaceDE/>
        <w:adjustRightInd/>
        <w:jc w:val="both"/>
        <w:rPr>
          <w:sz w:val="24"/>
          <w:szCs w:val="24"/>
        </w:rPr>
      </w:pPr>
      <w:r>
        <w:rPr>
          <w:sz w:val="24"/>
          <w:szCs w:val="24"/>
        </w:rPr>
        <w:t>Библиотека № 1 им. М.Е. С. Щедрина – 50 пользователей</w:t>
      </w:r>
    </w:p>
    <w:p w14:paraId="2F295230" w14:textId="77777777" w:rsidR="00F463DE" w:rsidRDefault="00F463DE" w:rsidP="00F463DE">
      <w:pPr>
        <w:numPr>
          <w:ilvl w:val="0"/>
          <w:numId w:val="12"/>
        </w:numPr>
        <w:overflowPunct/>
        <w:autoSpaceDE/>
        <w:adjustRightInd/>
        <w:jc w:val="both"/>
        <w:rPr>
          <w:sz w:val="24"/>
          <w:szCs w:val="24"/>
        </w:rPr>
      </w:pPr>
      <w:r>
        <w:rPr>
          <w:sz w:val="24"/>
          <w:szCs w:val="24"/>
        </w:rPr>
        <w:t>Библиотека № 2 - 30 пользователей</w:t>
      </w:r>
    </w:p>
    <w:p w14:paraId="5F42BF9F" w14:textId="77777777" w:rsidR="00F463DE" w:rsidRDefault="00F463DE" w:rsidP="00F463DE">
      <w:pPr>
        <w:numPr>
          <w:ilvl w:val="0"/>
          <w:numId w:val="12"/>
        </w:numPr>
        <w:overflowPunct/>
        <w:autoSpaceDE/>
        <w:adjustRightInd/>
        <w:jc w:val="both"/>
        <w:rPr>
          <w:sz w:val="24"/>
          <w:szCs w:val="24"/>
        </w:rPr>
      </w:pPr>
      <w:r>
        <w:rPr>
          <w:sz w:val="24"/>
          <w:szCs w:val="24"/>
        </w:rPr>
        <w:t>Библиотека № 3 «Центр национального общения» - 40 пользователей</w:t>
      </w:r>
    </w:p>
    <w:p w14:paraId="1EBE1BD8" w14:textId="77777777" w:rsidR="00F463DE" w:rsidRDefault="00F463DE" w:rsidP="00F463DE">
      <w:pPr>
        <w:numPr>
          <w:ilvl w:val="0"/>
          <w:numId w:val="12"/>
        </w:numPr>
        <w:overflowPunct/>
        <w:autoSpaceDE/>
        <w:adjustRightInd/>
        <w:jc w:val="both"/>
        <w:rPr>
          <w:sz w:val="24"/>
          <w:szCs w:val="24"/>
        </w:rPr>
      </w:pPr>
      <w:r>
        <w:rPr>
          <w:sz w:val="24"/>
          <w:szCs w:val="24"/>
        </w:rPr>
        <w:t>Библиотека № 4 им. М.Г. Исаковой – 40 пользователя</w:t>
      </w:r>
    </w:p>
    <w:p w14:paraId="7E3EE237" w14:textId="77777777" w:rsidR="00F463DE" w:rsidRDefault="00F463DE" w:rsidP="00F463DE">
      <w:pPr>
        <w:numPr>
          <w:ilvl w:val="0"/>
          <w:numId w:val="12"/>
        </w:numPr>
        <w:overflowPunct/>
        <w:autoSpaceDE/>
        <w:adjustRightInd/>
        <w:jc w:val="both"/>
        <w:rPr>
          <w:sz w:val="24"/>
          <w:szCs w:val="24"/>
        </w:rPr>
      </w:pPr>
      <w:r>
        <w:rPr>
          <w:sz w:val="24"/>
          <w:szCs w:val="24"/>
        </w:rPr>
        <w:t>Библиотека № 5 «Авангард» - 35 пользователей</w:t>
      </w:r>
    </w:p>
    <w:p w14:paraId="4D795363" w14:textId="77777777" w:rsidR="00F463DE" w:rsidRDefault="00F463DE" w:rsidP="00F463DE">
      <w:pPr>
        <w:numPr>
          <w:ilvl w:val="0"/>
          <w:numId w:val="12"/>
        </w:numPr>
        <w:overflowPunct/>
        <w:autoSpaceDE/>
        <w:adjustRightInd/>
        <w:jc w:val="both"/>
        <w:rPr>
          <w:sz w:val="24"/>
          <w:szCs w:val="24"/>
        </w:rPr>
      </w:pPr>
      <w:r>
        <w:rPr>
          <w:sz w:val="24"/>
          <w:szCs w:val="24"/>
        </w:rPr>
        <w:t>Библиотека № 6 им. А.М. Колчанова – 35 пользователей</w:t>
      </w:r>
    </w:p>
    <w:p w14:paraId="4280DD19" w14:textId="77777777" w:rsidR="00F463DE" w:rsidRDefault="00F463DE" w:rsidP="00F463DE">
      <w:pPr>
        <w:numPr>
          <w:ilvl w:val="0"/>
          <w:numId w:val="12"/>
        </w:numPr>
        <w:overflowPunct/>
        <w:autoSpaceDE/>
        <w:adjustRightInd/>
        <w:jc w:val="both"/>
        <w:rPr>
          <w:sz w:val="24"/>
          <w:szCs w:val="24"/>
        </w:rPr>
      </w:pPr>
      <w:r>
        <w:rPr>
          <w:sz w:val="24"/>
          <w:szCs w:val="24"/>
        </w:rPr>
        <w:t>Библиотека № 7 – 35 пользователей</w:t>
      </w:r>
    </w:p>
    <w:p w14:paraId="64AEE3A4" w14:textId="77777777" w:rsidR="00F463DE" w:rsidRDefault="00F463DE" w:rsidP="00F463DE">
      <w:pPr>
        <w:numPr>
          <w:ilvl w:val="0"/>
          <w:numId w:val="12"/>
        </w:numPr>
        <w:overflowPunct/>
        <w:autoSpaceDE/>
        <w:adjustRightInd/>
        <w:jc w:val="both"/>
        <w:rPr>
          <w:sz w:val="24"/>
          <w:szCs w:val="24"/>
        </w:rPr>
      </w:pPr>
      <w:r>
        <w:rPr>
          <w:sz w:val="24"/>
          <w:szCs w:val="24"/>
        </w:rPr>
        <w:t>Библиотека № 9 им. А.М. Васнецова – 80 пользователей</w:t>
      </w:r>
    </w:p>
    <w:p w14:paraId="2460096F" w14:textId="77777777" w:rsidR="00F463DE" w:rsidRDefault="00F463DE" w:rsidP="00F463DE">
      <w:pPr>
        <w:numPr>
          <w:ilvl w:val="0"/>
          <w:numId w:val="12"/>
        </w:numPr>
        <w:overflowPunct/>
        <w:autoSpaceDE/>
        <w:adjustRightInd/>
        <w:jc w:val="both"/>
        <w:rPr>
          <w:sz w:val="24"/>
          <w:szCs w:val="24"/>
        </w:rPr>
      </w:pPr>
      <w:r>
        <w:rPr>
          <w:sz w:val="24"/>
          <w:szCs w:val="24"/>
        </w:rPr>
        <w:t>Библиотека № 11 им. О.М. Любовикова -  35 пользователей</w:t>
      </w:r>
    </w:p>
    <w:p w14:paraId="1356AEA9" w14:textId="77777777" w:rsidR="00F463DE" w:rsidRDefault="00F463DE" w:rsidP="00F463DE">
      <w:pPr>
        <w:numPr>
          <w:ilvl w:val="0"/>
          <w:numId w:val="12"/>
        </w:numPr>
        <w:overflowPunct/>
        <w:autoSpaceDE/>
        <w:adjustRightInd/>
        <w:jc w:val="both"/>
        <w:rPr>
          <w:sz w:val="24"/>
          <w:szCs w:val="24"/>
        </w:rPr>
      </w:pPr>
      <w:r>
        <w:rPr>
          <w:sz w:val="24"/>
          <w:szCs w:val="24"/>
        </w:rPr>
        <w:t>Библиотека № 12 – 40 пользователей</w:t>
      </w:r>
    </w:p>
    <w:p w14:paraId="7F7739DF" w14:textId="77777777" w:rsidR="00F463DE" w:rsidRDefault="00F463DE" w:rsidP="00F463DE">
      <w:pPr>
        <w:numPr>
          <w:ilvl w:val="0"/>
          <w:numId w:val="12"/>
        </w:numPr>
        <w:overflowPunct/>
        <w:autoSpaceDE/>
        <w:adjustRightInd/>
        <w:jc w:val="both"/>
        <w:rPr>
          <w:sz w:val="24"/>
          <w:szCs w:val="24"/>
        </w:rPr>
      </w:pPr>
      <w:r>
        <w:rPr>
          <w:sz w:val="24"/>
          <w:szCs w:val="24"/>
        </w:rPr>
        <w:t>Библиотека № 13 им. Е.Д. Петряева – 50 пользователей</w:t>
      </w:r>
    </w:p>
    <w:p w14:paraId="1BF40DDC" w14:textId="77777777" w:rsidR="00F463DE" w:rsidRDefault="00F463DE" w:rsidP="00F463DE">
      <w:pPr>
        <w:numPr>
          <w:ilvl w:val="0"/>
          <w:numId w:val="12"/>
        </w:numPr>
        <w:overflowPunct/>
        <w:autoSpaceDE/>
        <w:adjustRightInd/>
        <w:jc w:val="both"/>
        <w:rPr>
          <w:sz w:val="24"/>
          <w:szCs w:val="24"/>
        </w:rPr>
      </w:pPr>
      <w:r>
        <w:rPr>
          <w:sz w:val="24"/>
          <w:szCs w:val="24"/>
        </w:rPr>
        <w:t>Библиотека № 14 им. Б.А. Порфирьева – 40 пользователя</w:t>
      </w:r>
    </w:p>
    <w:p w14:paraId="7CC46F7C" w14:textId="77777777" w:rsidR="00F463DE" w:rsidRDefault="00F463DE" w:rsidP="00F463DE">
      <w:pPr>
        <w:numPr>
          <w:ilvl w:val="0"/>
          <w:numId w:val="12"/>
        </w:numPr>
        <w:overflowPunct/>
        <w:autoSpaceDE/>
        <w:adjustRightInd/>
        <w:jc w:val="both"/>
        <w:rPr>
          <w:sz w:val="24"/>
          <w:szCs w:val="24"/>
        </w:rPr>
      </w:pPr>
      <w:r>
        <w:rPr>
          <w:sz w:val="24"/>
          <w:szCs w:val="24"/>
        </w:rPr>
        <w:t>Библиотека № 17 – 30 пользователей</w:t>
      </w:r>
    </w:p>
    <w:p w14:paraId="16F5DB97" w14:textId="77777777" w:rsidR="00F463DE" w:rsidRDefault="00F463DE" w:rsidP="00F463DE">
      <w:pPr>
        <w:numPr>
          <w:ilvl w:val="0"/>
          <w:numId w:val="12"/>
        </w:numPr>
        <w:overflowPunct/>
        <w:autoSpaceDE/>
        <w:adjustRightInd/>
        <w:jc w:val="both"/>
        <w:rPr>
          <w:sz w:val="24"/>
          <w:szCs w:val="24"/>
        </w:rPr>
      </w:pPr>
      <w:r>
        <w:rPr>
          <w:sz w:val="24"/>
          <w:szCs w:val="24"/>
        </w:rPr>
        <w:t>Библиотека № 18 им. А.М. Горького – 70 пользователя</w:t>
      </w:r>
    </w:p>
    <w:p w14:paraId="70F5E6ED" w14:textId="77777777" w:rsidR="00F463DE" w:rsidRDefault="00F463DE" w:rsidP="00F463DE">
      <w:pPr>
        <w:numPr>
          <w:ilvl w:val="0"/>
          <w:numId w:val="12"/>
        </w:numPr>
        <w:overflowPunct/>
        <w:autoSpaceDE/>
        <w:adjustRightInd/>
        <w:jc w:val="both"/>
        <w:rPr>
          <w:sz w:val="24"/>
          <w:szCs w:val="24"/>
        </w:rPr>
      </w:pPr>
      <w:r>
        <w:rPr>
          <w:sz w:val="24"/>
          <w:szCs w:val="24"/>
        </w:rPr>
        <w:t>Библиотека № 19 – 25 пользователей</w:t>
      </w:r>
    </w:p>
    <w:p w14:paraId="24A8FF58" w14:textId="77777777" w:rsidR="00F463DE" w:rsidRDefault="00F463DE" w:rsidP="00F463DE">
      <w:pPr>
        <w:numPr>
          <w:ilvl w:val="0"/>
          <w:numId w:val="12"/>
        </w:numPr>
        <w:overflowPunct/>
        <w:autoSpaceDE/>
        <w:adjustRightInd/>
        <w:jc w:val="both"/>
        <w:rPr>
          <w:sz w:val="24"/>
          <w:szCs w:val="24"/>
        </w:rPr>
      </w:pPr>
      <w:r>
        <w:rPr>
          <w:sz w:val="24"/>
          <w:szCs w:val="24"/>
        </w:rPr>
        <w:t>Библиотека № 22 «Благовест» - 25 пользователей</w:t>
      </w:r>
    </w:p>
    <w:p w14:paraId="0258A685" w14:textId="77777777" w:rsidR="00F463DE" w:rsidRDefault="00F463DE" w:rsidP="00F463DE">
      <w:pPr>
        <w:jc w:val="both"/>
        <w:rPr>
          <w:sz w:val="24"/>
          <w:szCs w:val="24"/>
        </w:rPr>
      </w:pPr>
      <w:r>
        <w:rPr>
          <w:sz w:val="24"/>
          <w:szCs w:val="24"/>
        </w:rPr>
        <w:t>Всего в анкетировании приняли участие 735 респондентов.</w:t>
      </w:r>
    </w:p>
    <w:p w14:paraId="1DF8DDBD" w14:textId="77777777" w:rsidR="00F463DE" w:rsidRDefault="00F463DE" w:rsidP="00F463DE">
      <w:pPr>
        <w:ind w:firstLine="708"/>
        <w:jc w:val="both"/>
        <w:rPr>
          <w:sz w:val="24"/>
          <w:szCs w:val="24"/>
        </w:rPr>
      </w:pPr>
      <w:r>
        <w:rPr>
          <w:sz w:val="24"/>
          <w:szCs w:val="24"/>
        </w:rPr>
        <w:t>Анализ является обобщенным результатом анкетирования. Каждая библиотека, принявшая участие в исследовании, получив свои результаты, имела возможность составить объективную оценку деятельности, сделать конкретные выводы по дальнейшему совершенствованию услуг.</w:t>
      </w:r>
    </w:p>
    <w:p w14:paraId="367D199D" w14:textId="77777777" w:rsidR="00F463DE" w:rsidRDefault="00F463DE" w:rsidP="00F463DE">
      <w:pPr>
        <w:jc w:val="center"/>
        <w:rPr>
          <w:b/>
          <w:bCs/>
          <w:sz w:val="24"/>
          <w:szCs w:val="24"/>
        </w:rPr>
      </w:pPr>
      <w:r>
        <w:rPr>
          <w:b/>
          <w:bCs/>
          <w:sz w:val="24"/>
          <w:szCs w:val="24"/>
        </w:rPr>
        <w:t>Социально-демографическая характеристика респондентов.</w:t>
      </w:r>
    </w:p>
    <w:p w14:paraId="784C7A11" w14:textId="77777777" w:rsidR="00F463DE" w:rsidRDefault="00F463DE" w:rsidP="00F463DE">
      <w:pPr>
        <w:ind w:firstLine="709"/>
        <w:jc w:val="both"/>
        <w:rPr>
          <w:sz w:val="24"/>
          <w:szCs w:val="24"/>
        </w:rPr>
      </w:pPr>
      <w:r>
        <w:rPr>
          <w:sz w:val="24"/>
          <w:szCs w:val="24"/>
        </w:rPr>
        <w:t>В исследовании приняли участие респонденты обоих полов:</w:t>
      </w:r>
    </w:p>
    <w:p w14:paraId="28F3DCCE" w14:textId="77777777" w:rsidR="00F463DE" w:rsidRDefault="00F463DE" w:rsidP="00F463DE">
      <w:pPr>
        <w:ind w:firstLine="709"/>
        <w:jc w:val="both"/>
        <w:rPr>
          <w:sz w:val="24"/>
          <w:szCs w:val="24"/>
        </w:rPr>
      </w:pPr>
      <w:r>
        <w:rPr>
          <w:sz w:val="24"/>
          <w:szCs w:val="24"/>
        </w:rPr>
        <w:t>50 % - женщины, 50 % - мужчины.</w:t>
      </w:r>
    </w:p>
    <w:p w14:paraId="2E6AA3C7" w14:textId="77777777" w:rsidR="00F463DE" w:rsidRDefault="00F463DE" w:rsidP="00F463DE">
      <w:pPr>
        <w:ind w:firstLine="709"/>
        <w:jc w:val="both"/>
        <w:rPr>
          <w:sz w:val="24"/>
          <w:szCs w:val="24"/>
        </w:rPr>
      </w:pPr>
      <w:r>
        <w:rPr>
          <w:sz w:val="24"/>
          <w:szCs w:val="24"/>
        </w:rPr>
        <w:t>Возраст опрошенных: от 19 лет и старше. В процентном соотношении возрастные группы выглядят следующим образом:</w:t>
      </w:r>
    </w:p>
    <w:p w14:paraId="4C19D412" w14:textId="77777777" w:rsidR="00F463DE" w:rsidRDefault="00F463DE" w:rsidP="00F463DE">
      <w:pPr>
        <w:ind w:firstLine="709"/>
        <w:jc w:val="both"/>
        <w:rPr>
          <w:sz w:val="24"/>
          <w:szCs w:val="24"/>
        </w:rPr>
      </w:pPr>
      <w:r>
        <w:rPr>
          <w:sz w:val="24"/>
          <w:szCs w:val="24"/>
        </w:rPr>
        <w:t>19-35 лет – 35,1 %</w:t>
      </w:r>
    </w:p>
    <w:p w14:paraId="15E99B05" w14:textId="77777777" w:rsidR="00F463DE" w:rsidRDefault="00F463DE" w:rsidP="00F463DE">
      <w:pPr>
        <w:ind w:firstLine="709"/>
        <w:jc w:val="both"/>
        <w:rPr>
          <w:sz w:val="24"/>
          <w:szCs w:val="24"/>
        </w:rPr>
      </w:pPr>
      <w:r>
        <w:rPr>
          <w:sz w:val="24"/>
          <w:szCs w:val="24"/>
        </w:rPr>
        <w:t>36 – 50 лет – 29,8 %</w:t>
      </w:r>
    </w:p>
    <w:p w14:paraId="3DECD88C" w14:textId="77777777" w:rsidR="00F463DE" w:rsidRDefault="00F463DE" w:rsidP="00F463DE">
      <w:pPr>
        <w:ind w:firstLine="709"/>
        <w:jc w:val="both"/>
        <w:rPr>
          <w:sz w:val="24"/>
          <w:szCs w:val="24"/>
        </w:rPr>
      </w:pPr>
      <w:r>
        <w:rPr>
          <w:sz w:val="24"/>
          <w:szCs w:val="24"/>
        </w:rPr>
        <w:t>старше 50 лет – 35,1 %</w:t>
      </w:r>
    </w:p>
    <w:p w14:paraId="423C4282" w14:textId="77777777" w:rsidR="00F463DE" w:rsidRDefault="00F463DE" w:rsidP="00F463DE">
      <w:pPr>
        <w:ind w:firstLine="709"/>
        <w:jc w:val="both"/>
        <w:rPr>
          <w:sz w:val="24"/>
          <w:szCs w:val="24"/>
        </w:rPr>
      </w:pPr>
    </w:p>
    <w:p w14:paraId="1CD0524A" w14:textId="77777777" w:rsidR="00F463DE" w:rsidRDefault="00F463DE" w:rsidP="00F463DE">
      <w:pPr>
        <w:ind w:firstLine="709"/>
        <w:jc w:val="both"/>
        <w:rPr>
          <w:sz w:val="24"/>
          <w:szCs w:val="24"/>
        </w:rPr>
      </w:pPr>
      <w:r>
        <w:rPr>
          <w:sz w:val="24"/>
          <w:szCs w:val="24"/>
        </w:rPr>
        <w:t xml:space="preserve">По уровню образования: </w:t>
      </w:r>
    </w:p>
    <w:p w14:paraId="7EF1AB48" w14:textId="77777777" w:rsidR="00F463DE" w:rsidRDefault="00F463DE" w:rsidP="00F463DE">
      <w:pPr>
        <w:ind w:firstLine="709"/>
        <w:jc w:val="both"/>
        <w:rPr>
          <w:sz w:val="24"/>
          <w:szCs w:val="24"/>
        </w:rPr>
      </w:pPr>
      <w:r>
        <w:rPr>
          <w:sz w:val="24"/>
          <w:szCs w:val="24"/>
        </w:rPr>
        <w:t>среднее – 19,3%</w:t>
      </w:r>
    </w:p>
    <w:p w14:paraId="1844F786" w14:textId="77777777" w:rsidR="00F463DE" w:rsidRDefault="00F463DE" w:rsidP="00F463DE">
      <w:pPr>
        <w:ind w:firstLine="709"/>
        <w:jc w:val="both"/>
        <w:rPr>
          <w:sz w:val="24"/>
          <w:szCs w:val="24"/>
        </w:rPr>
      </w:pPr>
      <w:r>
        <w:rPr>
          <w:sz w:val="24"/>
          <w:szCs w:val="24"/>
        </w:rPr>
        <w:t>среднее-специальное – 41,5%</w:t>
      </w:r>
    </w:p>
    <w:p w14:paraId="28D887A7" w14:textId="77777777" w:rsidR="00F463DE" w:rsidRDefault="00F463DE" w:rsidP="00F463DE">
      <w:pPr>
        <w:ind w:firstLine="709"/>
        <w:jc w:val="both"/>
        <w:rPr>
          <w:sz w:val="24"/>
          <w:szCs w:val="24"/>
        </w:rPr>
      </w:pPr>
      <w:r>
        <w:rPr>
          <w:sz w:val="24"/>
          <w:szCs w:val="24"/>
        </w:rPr>
        <w:t>высшее – 39,2%</w:t>
      </w:r>
    </w:p>
    <w:p w14:paraId="15D8DF72" w14:textId="77777777" w:rsidR="00F463DE" w:rsidRDefault="00F463DE" w:rsidP="00F463DE">
      <w:pPr>
        <w:ind w:firstLine="709"/>
        <w:jc w:val="both"/>
        <w:rPr>
          <w:sz w:val="24"/>
          <w:szCs w:val="24"/>
        </w:rPr>
      </w:pPr>
    </w:p>
    <w:p w14:paraId="3C00E0B8" w14:textId="7E1E0E05" w:rsidR="00F463DE" w:rsidRDefault="00F463DE" w:rsidP="00237AB9">
      <w:pPr>
        <w:ind w:firstLine="708"/>
        <w:jc w:val="both"/>
        <w:rPr>
          <w:sz w:val="24"/>
          <w:szCs w:val="24"/>
        </w:rPr>
      </w:pPr>
      <w:r>
        <w:rPr>
          <w:sz w:val="24"/>
          <w:szCs w:val="24"/>
        </w:rPr>
        <w:t xml:space="preserve">По роду занятий: </w:t>
      </w:r>
    </w:p>
    <w:p w14:paraId="08B9D78D" w14:textId="77777777" w:rsidR="00F463DE" w:rsidRDefault="00F463DE" w:rsidP="00F463DE">
      <w:pPr>
        <w:ind w:firstLine="709"/>
        <w:jc w:val="both"/>
        <w:rPr>
          <w:sz w:val="24"/>
          <w:szCs w:val="24"/>
        </w:rPr>
      </w:pPr>
      <w:r>
        <w:rPr>
          <w:sz w:val="24"/>
          <w:szCs w:val="24"/>
        </w:rPr>
        <w:t>учащиеся, студенты – 11%</w:t>
      </w:r>
    </w:p>
    <w:p w14:paraId="5C8EF47E" w14:textId="77777777" w:rsidR="00F463DE" w:rsidRDefault="00F463DE" w:rsidP="00F463DE">
      <w:pPr>
        <w:ind w:firstLine="709"/>
        <w:jc w:val="both"/>
        <w:rPr>
          <w:sz w:val="24"/>
          <w:szCs w:val="24"/>
        </w:rPr>
      </w:pPr>
      <w:r>
        <w:rPr>
          <w:sz w:val="24"/>
          <w:szCs w:val="24"/>
        </w:rPr>
        <w:t>рабочие – 21,6%</w:t>
      </w:r>
    </w:p>
    <w:p w14:paraId="73466F6B" w14:textId="77777777" w:rsidR="00F463DE" w:rsidRDefault="00F463DE" w:rsidP="00F463DE">
      <w:pPr>
        <w:ind w:firstLine="709"/>
        <w:jc w:val="both"/>
        <w:rPr>
          <w:sz w:val="24"/>
          <w:szCs w:val="24"/>
        </w:rPr>
      </w:pPr>
      <w:r>
        <w:rPr>
          <w:sz w:val="24"/>
          <w:szCs w:val="24"/>
        </w:rPr>
        <w:t>служащие – 35,9%</w:t>
      </w:r>
    </w:p>
    <w:p w14:paraId="702D606B" w14:textId="77777777" w:rsidR="00F463DE" w:rsidRDefault="00F463DE" w:rsidP="00F463DE">
      <w:pPr>
        <w:ind w:firstLine="709"/>
        <w:jc w:val="both"/>
        <w:rPr>
          <w:sz w:val="24"/>
          <w:szCs w:val="24"/>
        </w:rPr>
      </w:pPr>
      <w:r>
        <w:rPr>
          <w:sz w:val="24"/>
          <w:szCs w:val="24"/>
        </w:rPr>
        <w:t>пенсионеры – 26,9%</w:t>
      </w:r>
    </w:p>
    <w:p w14:paraId="17D8CF27" w14:textId="77777777" w:rsidR="00F463DE" w:rsidRDefault="00F463DE" w:rsidP="00F463DE">
      <w:pPr>
        <w:ind w:firstLine="709"/>
        <w:jc w:val="both"/>
        <w:rPr>
          <w:sz w:val="24"/>
          <w:szCs w:val="24"/>
        </w:rPr>
      </w:pPr>
      <w:r>
        <w:rPr>
          <w:sz w:val="24"/>
          <w:szCs w:val="24"/>
        </w:rPr>
        <w:t>прочие – 4,5%</w:t>
      </w:r>
    </w:p>
    <w:p w14:paraId="6C3B557E" w14:textId="77777777" w:rsidR="00F463DE" w:rsidRDefault="00F463DE" w:rsidP="00F463DE">
      <w:pPr>
        <w:ind w:firstLine="709"/>
        <w:jc w:val="center"/>
        <w:rPr>
          <w:b/>
          <w:sz w:val="24"/>
          <w:szCs w:val="24"/>
        </w:rPr>
      </w:pPr>
      <w:r>
        <w:rPr>
          <w:b/>
          <w:sz w:val="24"/>
          <w:szCs w:val="24"/>
        </w:rPr>
        <w:t>Анализ анкетирования.</w:t>
      </w:r>
    </w:p>
    <w:p w14:paraId="3B4BA4B5" w14:textId="77777777" w:rsidR="00F463DE" w:rsidRDefault="00F463DE" w:rsidP="00F463DE">
      <w:pPr>
        <w:ind w:firstLine="709"/>
        <w:jc w:val="both"/>
        <w:rPr>
          <w:sz w:val="24"/>
          <w:szCs w:val="24"/>
        </w:rPr>
      </w:pPr>
      <w:r>
        <w:rPr>
          <w:sz w:val="24"/>
          <w:szCs w:val="24"/>
        </w:rPr>
        <w:t>Значительная часть молодежи имеет среднее-специальное образование (37,2%), уже закончили высшие учебные заведения 31,4% респондентов. Примерно такое же соотношение по образованию у пользователей 36-50 лет: 48,9% - высшее и 40,6% - среднее –специальное. Читатели в возрасте за 50 лет имеют преимущественно среднее-специальное (46,5%) и высшее (38,8%) образование, лиц со средним образованием всего 18,2%.</w:t>
      </w:r>
    </w:p>
    <w:p w14:paraId="5FFA76D0" w14:textId="77777777" w:rsidR="00F463DE" w:rsidRDefault="00F463DE" w:rsidP="00F463DE">
      <w:pPr>
        <w:ind w:firstLine="708"/>
        <w:jc w:val="both"/>
        <w:rPr>
          <w:sz w:val="24"/>
          <w:szCs w:val="24"/>
        </w:rPr>
      </w:pPr>
      <w:r>
        <w:rPr>
          <w:sz w:val="24"/>
          <w:szCs w:val="24"/>
        </w:rPr>
        <w:t>Большинство респондентов являются постоянными читателями библиотек: 53% посещают библиотеку 1 раз в месяц и чаще. Данные актуальны для всех возрастных групп: 19-35 лет: 57,8%, 36-50 лет: 53,9%, старше 50 лет: 66,3%. За период проведения анкетирования (1 месяц) 39 человек впервые посетили библиотеки.</w:t>
      </w:r>
    </w:p>
    <w:p w14:paraId="26ACF935" w14:textId="77777777" w:rsidR="00F463DE" w:rsidRDefault="00F463DE" w:rsidP="00F463DE">
      <w:pPr>
        <w:ind w:firstLine="708"/>
        <w:jc w:val="both"/>
        <w:rPr>
          <w:sz w:val="24"/>
          <w:szCs w:val="24"/>
        </w:rPr>
      </w:pPr>
      <w:r>
        <w:rPr>
          <w:sz w:val="24"/>
          <w:szCs w:val="24"/>
        </w:rPr>
        <w:t>В сравнении с 2020 г. практически не изменилось число работающих читателей (58% - в 2020 г., 57,6% - в 2021 г.) Из числа молодежи 19-35 лет работают 58,9%, в большей степени они являются служащими – 52,6%. Из представителей среднего возраста (36-50 лет) только 2,7% - неработающие пенсионеры. Из возрастной группы пользователей старше 50 лет работают 29,8%, остальные уже на заслуженном отдыхе.</w:t>
      </w:r>
    </w:p>
    <w:p w14:paraId="54E13274" w14:textId="77777777" w:rsidR="00F463DE" w:rsidRDefault="00F463DE" w:rsidP="00F463DE">
      <w:pPr>
        <w:ind w:firstLine="708"/>
        <w:jc w:val="both"/>
        <w:rPr>
          <w:sz w:val="24"/>
          <w:szCs w:val="24"/>
        </w:rPr>
      </w:pPr>
      <w:r>
        <w:rPr>
          <w:sz w:val="24"/>
          <w:szCs w:val="24"/>
        </w:rPr>
        <w:t>В сравнении с 2020 годом число пенсионеров осталось прежним (27% - в 2020 г., 26,9% - в 2021 г.) Не изменилось и число учащихся и студентов по сравнению с 2020 г. (было 11,1%). Их сравнительно небольшая группа объясняется карантинными мерами, удаленным режимом обучения в течение длительного периода, а также отсутствием в фондах отраслевой и учебной литературы последних лет изданий. На вопрос анкеты «Что, по Вашему мнению, следует сделать, чтобы улучшить качество оказываемых услуг?» 31 респондент (12%) в возрасте 19-35 лет отметили, что необходима новая литература, в том числе, учебная.  А на вопрос о новых услугах часть анкетируемых данной возрастной категории указали необходимость доступа к электронным книгам, ЛитРес и скоростного интернета.</w:t>
      </w:r>
    </w:p>
    <w:p w14:paraId="5E5981ED" w14:textId="77777777" w:rsidR="00F463DE" w:rsidRDefault="00F463DE" w:rsidP="00F463DE">
      <w:pPr>
        <w:ind w:firstLine="708"/>
        <w:jc w:val="both"/>
        <w:rPr>
          <w:sz w:val="24"/>
          <w:szCs w:val="24"/>
        </w:rPr>
      </w:pPr>
      <w:r>
        <w:rPr>
          <w:sz w:val="24"/>
          <w:szCs w:val="24"/>
        </w:rPr>
        <w:t xml:space="preserve">Сравнение целей посещения библиотеки представителями разных возрастных групп позволяет сделать вывод, что библиотека по-прежнему остается прежде всего местом, где </w:t>
      </w:r>
    </w:p>
    <w:p w14:paraId="2ADA4F9E" w14:textId="77777777" w:rsidR="00F463DE" w:rsidRDefault="00F463DE" w:rsidP="00F463DE">
      <w:pPr>
        <w:jc w:val="both"/>
        <w:rPr>
          <w:sz w:val="24"/>
          <w:szCs w:val="24"/>
        </w:rPr>
      </w:pPr>
      <w:r>
        <w:rPr>
          <w:sz w:val="24"/>
          <w:szCs w:val="24"/>
        </w:rPr>
        <w:t>можно взять книги: возрастная группа 19-35 лет – 82,2%, 36-50 лет – 85,8%, старше 50 лет – 91%. Приоритетной целью посещения библиотеки является также получение новых знаний и получение информации у молодежной группы респондентов – 39,5%. У возрастной группы эта цель уже менее выражена – 28,3%; среди тех, кому за 50 лет, за информацией обращаются 24%.</w:t>
      </w:r>
    </w:p>
    <w:p w14:paraId="04ED6E06" w14:textId="77777777" w:rsidR="00237AB9" w:rsidRDefault="00F463DE" w:rsidP="00237AB9">
      <w:pPr>
        <w:ind w:firstLine="708"/>
        <w:jc w:val="both"/>
        <w:rPr>
          <w:sz w:val="24"/>
          <w:szCs w:val="24"/>
        </w:rPr>
      </w:pPr>
      <w:r>
        <w:rPr>
          <w:sz w:val="24"/>
          <w:szCs w:val="24"/>
        </w:rPr>
        <w:t xml:space="preserve">В то же время значительная часть респондентов ассортиментом книжных фондов остается не удовлетворена – 29% считают, что для улучшения качества библиотечных услуг необходимо пополнение книжного фонда изданиями по отраслям знаний (экономика, история, психология, техника, строительство), художественной литературой (исторические романы, женские романы, военные мемуары, детективы, фэнтези, книги современных зарубежных </w:t>
      </w:r>
      <w:r w:rsidR="00237AB9">
        <w:rPr>
          <w:sz w:val="24"/>
          <w:szCs w:val="24"/>
        </w:rPr>
        <w:t xml:space="preserve">авторов) и детскими изданиями. </w:t>
      </w:r>
    </w:p>
    <w:p w14:paraId="25AA2D23" w14:textId="5495766F" w:rsidR="00F463DE" w:rsidRDefault="00F463DE" w:rsidP="00237AB9">
      <w:pPr>
        <w:ind w:firstLine="708"/>
        <w:jc w:val="both"/>
        <w:rPr>
          <w:sz w:val="24"/>
          <w:szCs w:val="24"/>
        </w:rPr>
      </w:pPr>
      <w:r>
        <w:rPr>
          <w:sz w:val="24"/>
          <w:szCs w:val="24"/>
        </w:rPr>
        <w:t xml:space="preserve">Недостаточное количество периодических изданий в фондах отмечают читатели как старшего поколения, так и молодежь. 59 респондентов хотели бы видеть в библиотеках научно-популярные и литературные журналы. </w:t>
      </w:r>
    </w:p>
    <w:p w14:paraId="0C925A41" w14:textId="77777777" w:rsidR="00F463DE" w:rsidRDefault="00F463DE" w:rsidP="00F463DE">
      <w:pPr>
        <w:ind w:firstLine="708"/>
        <w:jc w:val="both"/>
        <w:rPr>
          <w:sz w:val="24"/>
          <w:szCs w:val="24"/>
        </w:rPr>
      </w:pPr>
      <w:r>
        <w:rPr>
          <w:sz w:val="24"/>
          <w:szCs w:val="24"/>
        </w:rPr>
        <w:t xml:space="preserve">27% посетителей старше 50 лет библиотека привлекает еще и возможностью общения и проведения досуга (54,3% - женщин, 45,7% - мужчин), в то время как для среднего возраста </w:t>
      </w:r>
      <w:r>
        <w:rPr>
          <w:sz w:val="24"/>
          <w:szCs w:val="24"/>
        </w:rPr>
        <w:lastRenderedPageBreak/>
        <w:t>досуговые мероприятия в библиотеке интересны только 16,4% (в том числе из них женщин - 74%), среди молодежи всего лишь 10% (в том числе из них женщин тоже 73%), отметили, что проводят здесь свободное время.</w:t>
      </w:r>
    </w:p>
    <w:p w14:paraId="659D2E7A" w14:textId="77777777" w:rsidR="00F463DE" w:rsidRDefault="00F463DE" w:rsidP="00F463DE">
      <w:pPr>
        <w:ind w:firstLine="708"/>
        <w:jc w:val="both"/>
        <w:rPr>
          <w:sz w:val="24"/>
          <w:szCs w:val="24"/>
        </w:rPr>
      </w:pPr>
      <w:r>
        <w:rPr>
          <w:sz w:val="24"/>
          <w:szCs w:val="24"/>
        </w:rPr>
        <w:t xml:space="preserve">Более 40 респондентов (5,8%) указали, что пользуются услугами копирования, распечатки документов, ламинирования, возможностью поработать на компьютере, доступом к интернет в зонах </w:t>
      </w:r>
      <w:r>
        <w:rPr>
          <w:sz w:val="24"/>
          <w:szCs w:val="24"/>
          <w:lang w:val="en-US"/>
        </w:rPr>
        <w:t>wi</w:t>
      </w:r>
      <w:r>
        <w:rPr>
          <w:sz w:val="24"/>
          <w:szCs w:val="24"/>
        </w:rPr>
        <w:t>-</w:t>
      </w:r>
      <w:r>
        <w:rPr>
          <w:sz w:val="24"/>
          <w:szCs w:val="24"/>
          <w:lang w:val="en-US"/>
        </w:rPr>
        <w:t>fi</w:t>
      </w:r>
      <w:r>
        <w:rPr>
          <w:sz w:val="24"/>
          <w:szCs w:val="24"/>
        </w:rPr>
        <w:t>.</w:t>
      </w:r>
    </w:p>
    <w:p w14:paraId="5A0CE75E" w14:textId="77777777" w:rsidR="00F463DE" w:rsidRDefault="00F463DE" w:rsidP="00F463DE">
      <w:pPr>
        <w:ind w:firstLine="708"/>
        <w:jc w:val="both"/>
        <w:rPr>
          <w:sz w:val="24"/>
          <w:szCs w:val="24"/>
        </w:rPr>
      </w:pPr>
      <w:r>
        <w:rPr>
          <w:sz w:val="24"/>
          <w:szCs w:val="24"/>
        </w:rPr>
        <w:t xml:space="preserve">В условиях ограниченного доступа пользователей в библиотеках не проводились массовые мероприятия практически в течение всего года.  Но в связи с тем, что   работали клубные объединения, вопрос «Из каких источников Вы получаете информацию о мероприятиях библиотеки» в анкете был оставлен. Значительно выросло по сравнению с 2020 годом количество читателей, узнающих о мероприятиях из библиотечных афиш (54,6% против 44% в 2020 г.). Все больше информации черпается из интернета (в том числе из библиотечных страниц ВКонтакте) всеми возрастными группами пользователей – 50,6%: </w:t>
      </w:r>
    </w:p>
    <w:p w14:paraId="3C14F450" w14:textId="77777777" w:rsidR="00F463DE" w:rsidRDefault="00F463DE" w:rsidP="00F463DE">
      <w:pPr>
        <w:ind w:firstLine="708"/>
        <w:jc w:val="both"/>
        <w:rPr>
          <w:sz w:val="24"/>
          <w:szCs w:val="24"/>
        </w:rPr>
      </w:pPr>
      <w:r>
        <w:rPr>
          <w:sz w:val="24"/>
          <w:szCs w:val="24"/>
        </w:rPr>
        <w:t>19 - 35 лет: 65,9%,</w:t>
      </w:r>
    </w:p>
    <w:p w14:paraId="0AED81E0" w14:textId="77777777" w:rsidR="00F463DE" w:rsidRDefault="00F463DE" w:rsidP="00F463DE">
      <w:pPr>
        <w:ind w:firstLine="708"/>
        <w:jc w:val="both"/>
        <w:rPr>
          <w:sz w:val="24"/>
          <w:szCs w:val="24"/>
        </w:rPr>
      </w:pPr>
      <w:r>
        <w:rPr>
          <w:sz w:val="24"/>
          <w:szCs w:val="24"/>
        </w:rPr>
        <w:t>36-50 лет: 62,6%,</w:t>
      </w:r>
    </w:p>
    <w:p w14:paraId="549C1590" w14:textId="77777777" w:rsidR="00F463DE" w:rsidRDefault="00F463DE" w:rsidP="00F463DE">
      <w:pPr>
        <w:ind w:firstLine="708"/>
        <w:jc w:val="both"/>
        <w:rPr>
          <w:sz w:val="24"/>
          <w:szCs w:val="24"/>
        </w:rPr>
      </w:pPr>
      <w:r>
        <w:rPr>
          <w:sz w:val="24"/>
          <w:szCs w:val="24"/>
        </w:rPr>
        <w:t>старше 50 лет: 25,2%.</w:t>
      </w:r>
    </w:p>
    <w:p w14:paraId="02F40F15" w14:textId="77777777" w:rsidR="00F463DE" w:rsidRDefault="00F463DE" w:rsidP="00F463DE">
      <w:pPr>
        <w:ind w:firstLine="708"/>
        <w:jc w:val="both"/>
        <w:rPr>
          <w:sz w:val="24"/>
          <w:szCs w:val="24"/>
        </w:rPr>
      </w:pPr>
      <w:r>
        <w:rPr>
          <w:sz w:val="24"/>
          <w:szCs w:val="24"/>
        </w:rPr>
        <w:t xml:space="preserve">Эти результаты говорят о том, что насыщенный контент социальных страниц востребован современным пользователем. </w:t>
      </w:r>
    </w:p>
    <w:p w14:paraId="67F33CF8" w14:textId="77777777" w:rsidR="00F463DE" w:rsidRDefault="00F463DE" w:rsidP="00F463DE">
      <w:pPr>
        <w:ind w:firstLine="708"/>
        <w:jc w:val="both"/>
        <w:rPr>
          <w:sz w:val="24"/>
          <w:szCs w:val="24"/>
        </w:rPr>
      </w:pPr>
      <w:r>
        <w:rPr>
          <w:sz w:val="24"/>
          <w:szCs w:val="24"/>
        </w:rPr>
        <w:t xml:space="preserve">Для читателей старше 50 лет общение с сотрудниками библиотек остается надежным источником получения информации о формах проведения досуга: 6,9% читателей указали, что узнают о мероприятиях от библиотекарей. Несколько человек (1%) назвали родственников, друзей, других читателей. Из новостных программ теле-и радиовещания, из местных газет узнают о библиотечных событиях 9,4% всех респондентов. </w:t>
      </w:r>
    </w:p>
    <w:p w14:paraId="7976D39A" w14:textId="77777777" w:rsidR="00F463DE" w:rsidRDefault="00F463DE" w:rsidP="00F463DE">
      <w:pPr>
        <w:ind w:firstLine="708"/>
        <w:jc w:val="both"/>
        <w:rPr>
          <w:sz w:val="24"/>
          <w:szCs w:val="24"/>
        </w:rPr>
      </w:pPr>
      <w:r>
        <w:rPr>
          <w:sz w:val="24"/>
          <w:szCs w:val="24"/>
        </w:rPr>
        <w:t xml:space="preserve">Выяснению удовлетворенности пользователей качеством услуг способствовал вопрос о трудностях, с которыми они сталкиваются в библиотеке. Значительное количество респондентов, больше, чем в 2020 г., отметили главной проблемой – закрытый доступ к книжным фондам, необходимость предъявления </w:t>
      </w:r>
      <w:r>
        <w:rPr>
          <w:sz w:val="24"/>
          <w:szCs w:val="24"/>
          <w:lang w:val="en-US"/>
        </w:rPr>
        <w:t>QR</w:t>
      </w:r>
      <w:r>
        <w:rPr>
          <w:sz w:val="24"/>
          <w:szCs w:val="24"/>
        </w:rPr>
        <w:t xml:space="preserve">-кода (18%). Читатели библиотеки №18 не удовлетворены температурным режимом («холодно в помещениях»), отсутствием достаточного освещения; на необходимость гардероба указали респонденты библиотеки №11. Отметили неудовлетворительное состояние ступенек крыльца («слишком высокие») в библиотеках №№12, 13. Читатели библиотек №7, №19 предлагают увеличить помещения абонементов. Недостаточную скорость интернета отмечают пользователи библиотеки №18. Транспортной недоступностью недовольны респонденты библиотек №№14, 22. </w:t>
      </w:r>
    </w:p>
    <w:p w14:paraId="5EA0C629" w14:textId="77777777" w:rsidR="00F463DE" w:rsidRDefault="00F463DE" w:rsidP="00F463DE">
      <w:pPr>
        <w:ind w:firstLine="708"/>
        <w:jc w:val="both"/>
        <w:rPr>
          <w:sz w:val="24"/>
          <w:szCs w:val="24"/>
        </w:rPr>
      </w:pPr>
      <w:r>
        <w:rPr>
          <w:sz w:val="24"/>
          <w:szCs w:val="24"/>
        </w:rPr>
        <w:t>Улучшению качества оказываемых услуг, по мнению респондентов, будет способствовать, как уже отмечалось, в первую очередь, пополнение книжных фондов новыми книгами (29%) и периодическими изданиями (8%).  Относительно мероприятий было высказано пожелание к библиотеке №18 - увеличить количество мероприятий для детей и клубных объединений для взрослых, к библиотеке №22 -  больше проводить мероприятий православной тематики и организовать творческие мастер-классы, к библиотеке №9 – проводить мероприятия с участием специалистов.</w:t>
      </w:r>
    </w:p>
    <w:p w14:paraId="58DEFF9D" w14:textId="77777777" w:rsidR="00F463DE" w:rsidRDefault="00F463DE" w:rsidP="00F463DE">
      <w:pPr>
        <w:ind w:firstLine="708"/>
        <w:jc w:val="both"/>
        <w:rPr>
          <w:sz w:val="24"/>
          <w:szCs w:val="24"/>
        </w:rPr>
      </w:pPr>
      <w:r>
        <w:rPr>
          <w:sz w:val="24"/>
          <w:szCs w:val="24"/>
        </w:rPr>
        <w:t xml:space="preserve"> Отвечающие современным требованиям компьютеры со скоростным интернетом хотелось бы видеть пользователям в библиотеке им. А.С. Пушкина, библиотеках №№2, 4, 5, 18; новую офисную технику – в библиотеке им. А.С. Пушкина, библиотеках №№4, 5, 7, 8; цветные ксерокс и принтер – в библиотеках №№ 2, 9, 11, 12. Антивирусные программы необходимо установить на компьютеры для читателей библиотеки №9; </w:t>
      </w:r>
      <w:r>
        <w:rPr>
          <w:sz w:val="24"/>
          <w:szCs w:val="24"/>
          <w:lang w:val="en-US"/>
        </w:rPr>
        <w:t>Wi</w:t>
      </w:r>
      <w:r>
        <w:rPr>
          <w:sz w:val="24"/>
          <w:szCs w:val="24"/>
        </w:rPr>
        <w:t>-</w:t>
      </w:r>
      <w:r>
        <w:rPr>
          <w:sz w:val="24"/>
          <w:szCs w:val="24"/>
          <w:lang w:val="en-US"/>
        </w:rPr>
        <w:t>Fi</w:t>
      </w:r>
      <w:r w:rsidRPr="00551E68">
        <w:rPr>
          <w:sz w:val="24"/>
          <w:szCs w:val="24"/>
        </w:rPr>
        <w:t xml:space="preserve"> </w:t>
      </w:r>
      <w:r>
        <w:rPr>
          <w:sz w:val="24"/>
          <w:szCs w:val="24"/>
        </w:rPr>
        <w:t>-  в читальном зале библиотеки №6.</w:t>
      </w:r>
    </w:p>
    <w:p w14:paraId="7E011960" w14:textId="77777777" w:rsidR="00F463DE" w:rsidRDefault="00F463DE" w:rsidP="00F463DE">
      <w:pPr>
        <w:ind w:firstLine="708"/>
        <w:jc w:val="both"/>
        <w:rPr>
          <w:sz w:val="24"/>
          <w:szCs w:val="24"/>
        </w:rPr>
      </w:pPr>
      <w:r>
        <w:rPr>
          <w:sz w:val="24"/>
          <w:szCs w:val="24"/>
        </w:rPr>
        <w:t xml:space="preserve">Что касается состояния помещений, современные читатели не просто обращают внимание на необходимость ремонта в библиотеках №№ 2, 4, 5, 6, 7, 13, 18, но и на обновление интерьера с продуманным оригинальным дизайном в библиотеке им. А.С. Пушкина, библиотеках №№4, 5, 18, 22. Отмечают низкое качество вывески библиотеки №5. </w:t>
      </w:r>
    </w:p>
    <w:p w14:paraId="0B3774EF" w14:textId="77777777" w:rsidR="00F463DE" w:rsidRDefault="00F463DE" w:rsidP="00F463DE">
      <w:pPr>
        <w:ind w:firstLine="708"/>
        <w:jc w:val="both"/>
        <w:rPr>
          <w:sz w:val="24"/>
          <w:szCs w:val="24"/>
        </w:rPr>
      </w:pPr>
      <w:r>
        <w:rPr>
          <w:sz w:val="24"/>
          <w:szCs w:val="24"/>
        </w:rPr>
        <w:t xml:space="preserve">Всегда представляют интерес для библиотеки ответы на вопрос о том, какие дополнительные услуги хотели бы получать пользователи. Пользователи библиотеки им. </w:t>
      </w:r>
      <w:r>
        <w:rPr>
          <w:sz w:val="24"/>
          <w:szCs w:val="24"/>
        </w:rPr>
        <w:lastRenderedPageBreak/>
        <w:t>А.С. Пушкина хотели бы иметь возможность оплачивать услуги банковской картой. Предлагается установить кулер (библиотека №6) и кофемашину (библиотеки №№6, 9).</w:t>
      </w:r>
    </w:p>
    <w:p w14:paraId="698DAE71" w14:textId="77777777" w:rsidR="00F463DE" w:rsidRDefault="00F463DE" w:rsidP="00F463DE">
      <w:pPr>
        <w:tabs>
          <w:tab w:val="left" w:pos="1080"/>
        </w:tabs>
        <w:jc w:val="both"/>
        <w:rPr>
          <w:sz w:val="24"/>
          <w:szCs w:val="24"/>
        </w:rPr>
      </w:pPr>
      <w:r>
        <w:rPr>
          <w:sz w:val="24"/>
          <w:szCs w:val="24"/>
        </w:rPr>
        <w:tab/>
        <w:t xml:space="preserve">Несмотря на значительное количество предложений для улучшения обслуживания, 49,3% всех пользователей отметили, что не испытывают никаких трудностей и неудобств при посещении библиотек, в т. ч. 53% мужчин и 45,5% женщин.  </w:t>
      </w:r>
    </w:p>
    <w:p w14:paraId="304F755E" w14:textId="77777777" w:rsidR="00F463DE" w:rsidRDefault="00F463DE" w:rsidP="00F463DE">
      <w:pPr>
        <w:ind w:firstLine="708"/>
        <w:jc w:val="both"/>
        <w:rPr>
          <w:b/>
          <w:bCs/>
          <w:sz w:val="24"/>
          <w:szCs w:val="24"/>
        </w:rPr>
      </w:pPr>
      <w:r>
        <w:rPr>
          <w:b/>
          <w:bCs/>
          <w:sz w:val="24"/>
          <w:szCs w:val="24"/>
        </w:rPr>
        <w:t xml:space="preserve">Итоги исследования. </w:t>
      </w:r>
    </w:p>
    <w:p w14:paraId="73565DCE" w14:textId="77777777" w:rsidR="00F463DE" w:rsidRDefault="00F463DE" w:rsidP="00F463DE">
      <w:pPr>
        <w:ind w:firstLine="708"/>
        <w:jc w:val="both"/>
        <w:rPr>
          <w:sz w:val="24"/>
          <w:szCs w:val="24"/>
          <w:shd w:val="clear" w:color="auto" w:fill="FFFFFF"/>
        </w:rPr>
      </w:pPr>
      <w:r>
        <w:rPr>
          <w:sz w:val="24"/>
          <w:szCs w:val="24"/>
          <w:shd w:val="clear" w:color="auto" w:fill="FFFFFF"/>
        </w:rPr>
        <w:t>Как показало исследование, библиотека остается интересной и полезной для своих посетителей, предлагая целый спектр услуг, востребованных как для учебы, так и для досуга. Активное присутствие библиотек в интернете, в частности, в социальных сетях, и проведение там онлайн мероприятий способствует привлечению в библиотеки новых читателей и продвигает библиотечные услуги.</w:t>
      </w:r>
    </w:p>
    <w:p w14:paraId="53598CB0" w14:textId="77777777" w:rsidR="00F463DE" w:rsidRDefault="00F463DE" w:rsidP="00F463DE">
      <w:pPr>
        <w:pStyle w:val="af5"/>
        <w:ind w:left="709"/>
        <w:jc w:val="both"/>
        <w:rPr>
          <w:sz w:val="24"/>
          <w:szCs w:val="24"/>
        </w:rPr>
      </w:pPr>
      <w:r>
        <w:rPr>
          <w:sz w:val="24"/>
          <w:szCs w:val="24"/>
        </w:rPr>
        <w:t>Постоянные читатели, а их большинство среди респондентов, в основном</w:t>
      </w:r>
    </w:p>
    <w:p w14:paraId="130272FC" w14:textId="77777777" w:rsidR="00237AB9" w:rsidRDefault="00F463DE" w:rsidP="00F463DE">
      <w:pPr>
        <w:jc w:val="both"/>
        <w:rPr>
          <w:color w:val="000000"/>
          <w:sz w:val="24"/>
          <w:szCs w:val="24"/>
          <w:shd w:val="clear" w:color="auto" w:fill="FFFFFF"/>
        </w:rPr>
      </w:pPr>
      <w:r>
        <w:rPr>
          <w:sz w:val="24"/>
          <w:szCs w:val="24"/>
        </w:rPr>
        <w:t xml:space="preserve">удовлетворены работой библиотек. Их пожелания по совершенствованию деятельности касаются, прежде всего, состояния фондов: пополнение отраслевыми и художественными книгами последних лет издания, расширение ассортимента журналов, обеспечение доступности электронных документов. </w:t>
      </w:r>
      <w:r>
        <w:rPr>
          <w:color w:val="000000"/>
          <w:sz w:val="24"/>
          <w:szCs w:val="24"/>
          <w:shd w:val="clear" w:color="auto" w:fill="FFFFFF"/>
        </w:rPr>
        <w:t>Библиотеки, расширяя границы воздействия на читателя, превращаются в досуговые центры, в стенах которых проводится много мероприятий для детей и взрослых. Поэтому закономерно желание пользователей видеть в библиотеках все больший репертуар дополнительных занятий по интересам: мастер-классы, развивающие и познавательные клубы</w:t>
      </w:r>
      <w:r w:rsidR="00237AB9">
        <w:rPr>
          <w:color w:val="000000"/>
          <w:sz w:val="24"/>
          <w:szCs w:val="24"/>
          <w:shd w:val="clear" w:color="auto" w:fill="FFFFFF"/>
        </w:rPr>
        <w:t>, встречи с творческими людьми.</w:t>
      </w:r>
    </w:p>
    <w:p w14:paraId="4F5FA460" w14:textId="625FDF32" w:rsidR="00F463DE" w:rsidRPr="00237AB9" w:rsidRDefault="00F463DE" w:rsidP="00237AB9">
      <w:pPr>
        <w:ind w:firstLine="708"/>
        <w:jc w:val="both"/>
        <w:rPr>
          <w:color w:val="000000"/>
          <w:sz w:val="24"/>
          <w:szCs w:val="24"/>
          <w:shd w:val="clear" w:color="auto" w:fill="FFFFFF"/>
        </w:rPr>
      </w:pPr>
      <w:r>
        <w:rPr>
          <w:sz w:val="24"/>
          <w:szCs w:val="24"/>
        </w:rPr>
        <w:t xml:space="preserve">Совершенствование библиотечного обслуживания для респондентов – это как цифровизация услуг, так и повышение комфортности, что достаточно сложно без должного финансирования.  </w:t>
      </w:r>
    </w:p>
    <w:p w14:paraId="2331CD92" w14:textId="77777777" w:rsidR="00F463DE" w:rsidRDefault="00F463DE" w:rsidP="00F463DE">
      <w:pPr>
        <w:jc w:val="both"/>
        <w:rPr>
          <w:color w:val="000000"/>
          <w:sz w:val="24"/>
          <w:szCs w:val="24"/>
          <w:shd w:val="clear" w:color="auto" w:fill="FFFFFF"/>
        </w:rPr>
      </w:pPr>
      <w:r>
        <w:rPr>
          <w:sz w:val="24"/>
          <w:szCs w:val="24"/>
        </w:rPr>
        <w:tab/>
        <w:t xml:space="preserve">Основной вывод исследования: Библиотеки по-прежнему остаются востребованными учреждениями социально-культурной сферы, </w:t>
      </w:r>
      <w:r>
        <w:rPr>
          <w:color w:val="000000"/>
          <w:sz w:val="24"/>
          <w:szCs w:val="24"/>
          <w:shd w:val="clear" w:color="auto" w:fill="FFFFFF"/>
        </w:rPr>
        <w:t xml:space="preserve">интернет с его доступностью информации не может заменить радости человеческого общения и помощи квалифицированных кадров в области чтения.  </w:t>
      </w:r>
    </w:p>
    <w:p w14:paraId="48A81395" w14:textId="77777777" w:rsidR="00F463DE" w:rsidRDefault="00F463DE" w:rsidP="00F463DE">
      <w:pPr>
        <w:jc w:val="both"/>
        <w:rPr>
          <w:rFonts w:asciiTheme="minorHAnsi" w:hAnsiTheme="minorHAnsi" w:cstheme="minorBidi"/>
          <w:color w:val="000000"/>
          <w:sz w:val="24"/>
          <w:szCs w:val="24"/>
          <w:shd w:val="clear" w:color="auto" w:fill="FFFFFF"/>
        </w:rPr>
      </w:pPr>
    </w:p>
    <w:p w14:paraId="73042826" w14:textId="77777777" w:rsidR="00F463DE" w:rsidRDefault="00F463DE" w:rsidP="00F463DE">
      <w:pPr>
        <w:jc w:val="both"/>
        <w:rPr>
          <w:sz w:val="24"/>
          <w:szCs w:val="24"/>
        </w:rPr>
      </w:pPr>
      <w:r>
        <w:rPr>
          <w:sz w:val="24"/>
          <w:szCs w:val="24"/>
        </w:rPr>
        <w:t xml:space="preserve"> </w:t>
      </w:r>
    </w:p>
    <w:p w14:paraId="01851EAA" w14:textId="77777777" w:rsidR="00F463DE" w:rsidRDefault="00F463DE" w:rsidP="00F463DE">
      <w:pPr>
        <w:jc w:val="both"/>
        <w:rPr>
          <w:sz w:val="24"/>
          <w:szCs w:val="24"/>
        </w:rPr>
      </w:pPr>
    </w:p>
    <w:p w14:paraId="6AF5FFC0" w14:textId="77777777" w:rsidR="00F463DE" w:rsidRDefault="00F463DE" w:rsidP="00F463DE">
      <w:pPr>
        <w:jc w:val="both"/>
        <w:rPr>
          <w:sz w:val="24"/>
          <w:szCs w:val="24"/>
        </w:rPr>
      </w:pPr>
    </w:p>
    <w:p w14:paraId="7A615817" w14:textId="77777777" w:rsidR="00F463DE" w:rsidRDefault="00F463DE" w:rsidP="00F463DE">
      <w:pPr>
        <w:jc w:val="both"/>
        <w:rPr>
          <w:sz w:val="24"/>
          <w:szCs w:val="24"/>
        </w:rPr>
      </w:pPr>
    </w:p>
    <w:p w14:paraId="037D72F4" w14:textId="77777777" w:rsidR="00F463DE" w:rsidRDefault="00F463DE" w:rsidP="00F463DE">
      <w:pPr>
        <w:jc w:val="both"/>
        <w:rPr>
          <w:sz w:val="24"/>
          <w:szCs w:val="24"/>
        </w:rPr>
      </w:pPr>
    </w:p>
    <w:p w14:paraId="7EAFB335" w14:textId="404B0EF7" w:rsidR="00F463DE" w:rsidRDefault="00F463DE" w:rsidP="00F463DE">
      <w:pPr>
        <w:jc w:val="both"/>
        <w:rPr>
          <w:sz w:val="24"/>
          <w:szCs w:val="24"/>
        </w:rPr>
      </w:pPr>
    </w:p>
    <w:p w14:paraId="1A89F9CB" w14:textId="42D06424" w:rsidR="00237AB9" w:rsidRDefault="00237AB9" w:rsidP="00F463DE">
      <w:pPr>
        <w:jc w:val="both"/>
        <w:rPr>
          <w:sz w:val="24"/>
          <w:szCs w:val="24"/>
        </w:rPr>
      </w:pPr>
    </w:p>
    <w:p w14:paraId="4F9E8FC5" w14:textId="2546C50F" w:rsidR="00237AB9" w:rsidRDefault="00237AB9" w:rsidP="00F463DE">
      <w:pPr>
        <w:jc w:val="both"/>
        <w:rPr>
          <w:sz w:val="24"/>
          <w:szCs w:val="24"/>
        </w:rPr>
      </w:pPr>
    </w:p>
    <w:p w14:paraId="27028E6B" w14:textId="6BD90B5C" w:rsidR="00237AB9" w:rsidRDefault="00237AB9" w:rsidP="00F463DE">
      <w:pPr>
        <w:jc w:val="both"/>
        <w:rPr>
          <w:sz w:val="24"/>
          <w:szCs w:val="24"/>
        </w:rPr>
      </w:pPr>
    </w:p>
    <w:p w14:paraId="0095BAD7" w14:textId="2B368347" w:rsidR="00237AB9" w:rsidRDefault="00237AB9" w:rsidP="00F463DE">
      <w:pPr>
        <w:jc w:val="both"/>
        <w:rPr>
          <w:sz w:val="24"/>
          <w:szCs w:val="24"/>
        </w:rPr>
      </w:pPr>
    </w:p>
    <w:p w14:paraId="65570F4F" w14:textId="46706A18" w:rsidR="00237AB9" w:rsidRDefault="00237AB9" w:rsidP="00F463DE">
      <w:pPr>
        <w:jc w:val="both"/>
        <w:rPr>
          <w:sz w:val="24"/>
          <w:szCs w:val="24"/>
        </w:rPr>
      </w:pPr>
    </w:p>
    <w:p w14:paraId="61A2ED23" w14:textId="757781A7" w:rsidR="00237AB9" w:rsidRDefault="00237AB9" w:rsidP="00F463DE">
      <w:pPr>
        <w:jc w:val="both"/>
        <w:rPr>
          <w:sz w:val="24"/>
          <w:szCs w:val="24"/>
        </w:rPr>
      </w:pPr>
    </w:p>
    <w:p w14:paraId="04B5CAEC" w14:textId="413669D8" w:rsidR="00237AB9" w:rsidRDefault="00237AB9" w:rsidP="00F463DE">
      <w:pPr>
        <w:jc w:val="both"/>
        <w:rPr>
          <w:sz w:val="24"/>
          <w:szCs w:val="24"/>
        </w:rPr>
      </w:pPr>
    </w:p>
    <w:p w14:paraId="5F8752D1" w14:textId="18F8C43E" w:rsidR="00237AB9" w:rsidRDefault="00237AB9" w:rsidP="00F463DE">
      <w:pPr>
        <w:jc w:val="both"/>
        <w:rPr>
          <w:sz w:val="24"/>
          <w:szCs w:val="24"/>
        </w:rPr>
      </w:pPr>
    </w:p>
    <w:p w14:paraId="1A8D3F57" w14:textId="475756B8" w:rsidR="00237AB9" w:rsidRDefault="00237AB9" w:rsidP="00F463DE">
      <w:pPr>
        <w:jc w:val="both"/>
        <w:rPr>
          <w:sz w:val="24"/>
          <w:szCs w:val="24"/>
        </w:rPr>
      </w:pPr>
    </w:p>
    <w:p w14:paraId="7CA6B685" w14:textId="4A0FC83C" w:rsidR="00237AB9" w:rsidRDefault="00237AB9" w:rsidP="00F463DE">
      <w:pPr>
        <w:jc w:val="both"/>
        <w:rPr>
          <w:sz w:val="24"/>
          <w:szCs w:val="24"/>
        </w:rPr>
      </w:pPr>
    </w:p>
    <w:p w14:paraId="5A817BBD" w14:textId="36949D82" w:rsidR="00237AB9" w:rsidRDefault="00237AB9" w:rsidP="00F463DE">
      <w:pPr>
        <w:jc w:val="both"/>
        <w:rPr>
          <w:sz w:val="24"/>
          <w:szCs w:val="24"/>
        </w:rPr>
      </w:pPr>
    </w:p>
    <w:p w14:paraId="7E6B5FEF" w14:textId="03F3C980" w:rsidR="00237AB9" w:rsidRDefault="00237AB9" w:rsidP="00F463DE">
      <w:pPr>
        <w:jc w:val="both"/>
        <w:rPr>
          <w:sz w:val="24"/>
          <w:szCs w:val="24"/>
        </w:rPr>
      </w:pPr>
    </w:p>
    <w:p w14:paraId="3A85F36A" w14:textId="4B2DC4EB" w:rsidR="00237AB9" w:rsidRDefault="00237AB9" w:rsidP="00F463DE">
      <w:pPr>
        <w:jc w:val="both"/>
        <w:rPr>
          <w:sz w:val="24"/>
          <w:szCs w:val="24"/>
        </w:rPr>
      </w:pPr>
    </w:p>
    <w:p w14:paraId="35E8504D" w14:textId="7265FF0A" w:rsidR="00237AB9" w:rsidRDefault="00237AB9" w:rsidP="00F463DE">
      <w:pPr>
        <w:jc w:val="both"/>
        <w:rPr>
          <w:sz w:val="24"/>
          <w:szCs w:val="24"/>
        </w:rPr>
      </w:pPr>
    </w:p>
    <w:p w14:paraId="4DF60B3B" w14:textId="6CC3EA57" w:rsidR="00237AB9" w:rsidRDefault="00237AB9" w:rsidP="00F463DE">
      <w:pPr>
        <w:jc w:val="both"/>
        <w:rPr>
          <w:sz w:val="24"/>
          <w:szCs w:val="24"/>
        </w:rPr>
      </w:pPr>
    </w:p>
    <w:p w14:paraId="3301F302" w14:textId="3D2E2AAA" w:rsidR="00237AB9" w:rsidRDefault="00237AB9" w:rsidP="00F463DE">
      <w:pPr>
        <w:jc w:val="both"/>
        <w:rPr>
          <w:sz w:val="24"/>
          <w:szCs w:val="24"/>
        </w:rPr>
      </w:pPr>
    </w:p>
    <w:p w14:paraId="2F279C91" w14:textId="4346D433" w:rsidR="00237AB9" w:rsidRDefault="00237AB9" w:rsidP="00F463DE">
      <w:pPr>
        <w:jc w:val="both"/>
        <w:rPr>
          <w:sz w:val="24"/>
          <w:szCs w:val="24"/>
        </w:rPr>
      </w:pPr>
    </w:p>
    <w:p w14:paraId="0F477EEC" w14:textId="77777777" w:rsidR="00237AB9" w:rsidRDefault="00237AB9" w:rsidP="00F463DE">
      <w:pPr>
        <w:jc w:val="both"/>
        <w:rPr>
          <w:sz w:val="24"/>
          <w:szCs w:val="24"/>
        </w:rPr>
      </w:pPr>
    </w:p>
    <w:p w14:paraId="357AFDC7" w14:textId="77777777" w:rsidR="00F463DE" w:rsidRDefault="00F463DE" w:rsidP="00F463DE">
      <w:pPr>
        <w:jc w:val="both"/>
        <w:rPr>
          <w:sz w:val="24"/>
          <w:szCs w:val="24"/>
        </w:rPr>
      </w:pPr>
    </w:p>
    <w:p w14:paraId="4A668925" w14:textId="77777777" w:rsidR="00F463DE" w:rsidRDefault="00F463DE" w:rsidP="00F463DE">
      <w:pPr>
        <w:jc w:val="both"/>
        <w:rPr>
          <w:sz w:val="24"/>
          <w:szCs w:val="24"/>
        </w:rPr>
      </w:pPr>
    </w:p>
    <w:p w14:paraId="5AA81FB7" w14:textId="77777777" w:rsidR="00F463DE" w:rsidRDefault="00F463DE" w:rsidP="00F463DE">
      <w:pPr>
        <w:jc w:val="right"/>
        <w:rPr>
          <w:b/>
          <w:bCs/>
          <w:color w:val="000000"/>
          <w:sz w:val="24"/>
          <w:szCs w:val="24"/>
        </w:rPr>
      </w:pPr>
      <w:r>
        <w:rPr>
          <w:b/>
          <w:bCs/>
          <w:color w:val="000000"/>
          <w:sz w:val="24"/>
          <w:szCs w:val="24"/>
        </w:rPr>
        <w:lastRenderedPageBreak/>
        <w:t>ПРИЛОЖЕНИЕ 3</w:t>
      </w:r>
    </w:p>
    <w:p w14:paraId="7ED5900F" w14:textId="19C83A99" w:rsidR="00F463DE" w:rsidRDefault="00237AB9" w:rsidP="00F463DE">
      <w:pPr>
        <w:jc w:val="center"/>
        <w:rPr>
          <w:b/>
          <w:sz w:val="24"/>
          <w:szCs w:val="24"/>
        </w:rPr>
      </w:pPr>
      <w:r>
        <w:rPr>
          <w:b/>
          <w:sz w:val="24"/>
          <w:szCs w:val="24"/>
        </w:rPr>
        <w:t>Информация</w:t>
      </w:r>
    </w:p>
    <w:p w14:paraId="620494D2" w14:textId="77777777" w:rsidR="00F463DE" w:rsidRDefault="00F463DE" w:rsidP="00F463DE">
      <w:pPr>
        <w:jc w:val="center"/>
        <w:rPr>
          <w:b/>
          <w:sz w:val="24"/>
          <w:szCs w:val="24"/>
        </w:rPr>
      </w:pPr>
      <w:r>
        <w:rPr>
          <w:b/>
          <w:sz w:val="24"/>
          <w:szCs w:val="24"/>
        </w:rPr>
        <w:t>по результатам анализа мемориальной деятельности в именных библиотеках</w:t>
      </w:r>
    </w:p>
    <w:p w14:paraId="64CE226A" w14:textId="77777777" w:rsidR="00F463DE" w:rsidRDefault="00F463DE" w:rsidP="00F463DE">
      <w:pPr>
        <w:jc w:val="center"/>
        <w:rPr>
          <w:b/>
          <w:sz w:val="24"/>
          <w:szCs w:val="24"/>
        </w:rPr>
      </w:pPr>
      <w:r>
        <w:rPr>
          <w:b/>
          <w:sz w:val="24"/>
          <w:szCs w:val="24"/>
        </w:rPr>
        <w:t>(2020-2021 гг.)</w:t>
      </w:r>
    </w:p>
    <w:p w14:paraId="6EB51FDA" w14:textId="6F183406" w:rsidR="00F463DE" w:rsidRDefault="00F463DE" w:rsidP="00237AB9">
      <w:pPr>
        <w:ind w:firstLine="709"/>
        <w:jc w:val="both"/>
        <w:rPr>
          <w:sz w:val="24"/>
          <w:szCs w:val="24"/>
        </w:rPr>
      </w:pPr>
      <w:r>
        <w:rPr>
          <w:sz w:val="24"/>
          <w:szCs w:val="24"/>
        </w:rPr>
        <w:t xml:space="preserve">Ответственными за реализацию программ по мемориальной деятельности в именных библиотеках являются заведующие филиалами, лишь в библиотеке №16 </w:t>
      </w:r>
      <w:r w:rsidR="00302899">
        <w:rPr>
          <w:sz w:val="24"/>
          <w:szCs w:val="24"/>
        </w:rPr>
        <w:t>–</w:t>
      </w:r>
      <w:r>
        <w:rPr>
          <w:sz w:val="24"/>
          <w:szCs w:val="24"/>
        </w:rPr>
        <w:t xml:space="preserve"> ведущий библиотекарь Матанцева Е.Л. </w:t>
      </w:r>
    </w:p>
    <w:p w14:paraId="53DF8B7A" w14:textId="323C6379" w:rsidR="00237AB9" w:rsidRDefault="00F463DE" w:rsidP="00302899">
      <w:pPr>
        <w:ind w:firstLine="709"/>
        <w:jc w:val="both"/>
        <w:rPr>
          <w:sz w:val="24"/>
          <w:szCs w:val="24"/>
        </w:rPr>
      </w:pPr>
      <w:r>
        <w:rPr>
          <w:sz w:val="24"/>
          <w:szCs w:val="24"/>
        </w:rPr>
        <w:t>Фонд размещен в мемориальных комнатах в библиотеках №</w:t>
      </w:r>
      <w:r w:rsidR="00302899">
        <w:rPr>
          <w:sz w:val="24"/>
          <w:szCs w:val="24"/>
        </w:rPr>
        <w:t xml:space="preserve">№4, 16, </w:t>
      </w:r>
      <w:r>
        <w:rPr>
          <w:sz w:val="24"/>
          <w:szCs w:val="24"/>
        </w:rPr>
        <w:t xml:space="preserve">18 (по Шаляпину); в выделенных мемориальных зонах – в ЦГБ им. А.С. Пушкина, в библиотеках </w:t>
      </w:r>
      <w:r w:rsidR="00302899">
        <w:rPr>
          <w:sz w:val="24"/>
          <w:szCs w:val="24"/>
        </w:rPr>
        <w:t xml:space="preserve">№№8, </w:t>
      </w:r>
      <w:r>
        <w:rPr>
          <w:sz w:val="24"/>
          <w:szCs w:val="24"/>
        </w:rPr>
        <w:t xml:space="preserve">14; в краеведческом отделе – </w:t>
      </w:r>
      <w:r w:rsidR="00302899">
        <w:rPr>
          <w:sz w:val="24"/>
          <w:szCs w:val="24"/>
        </w:rPr>
        <w:t xml:space="preserve">в библиотеке №9. В библиотеках №6, 12, </w:t>
      </w:r>
      <w:r>
        <w:rPr>
          <w:sz w:val="24"/>
          <w:szCs w:val="24"/>
        </w:rPr>
        <w:t xml:space="preserve">13 – в запасниках. Комплектование мемориальных фондов </w:t>
      </w:r>
      <w:r w:rsidR="00302899">
        <w:rPr>
          <w:sz w:val="24"/>
          <w:szCs w:val="24"/>
        </w:rPr>
        <w:t xml:space="preserve">книгами осуществляется отделом </w:t>
      </w:r>
      <w:r>
        <w:rPr>
          <w:sz w:val="24"/>
          <w:szCs w:val="24"/>
        </w:rPr>
        <w:t>комплектования ЦГБ им. А.С. Пушкина, личные предметы передают родственники, друзья (библиотеки №№4, 11, 16). В библиотеке №18 Шаляпинская коллекция (книги, грампластинки, открытки, предметный ряд, портреты) почти полностью сформирована благотворителями. С книгами учета фонда начали работать все библиотеки, кто с 2019 г., кто с 2021 г. Образцово ведутся эти документы библиотекой №16: оформляются регулярно; кроме того, еще ранее была заведена Книга учета, где учтен весь мемориальный фонд в едином порядке по мере поступления. В печатном и электронном виде книги учета ведутся в библиотеках №</w:t>
      </w:r>
      <w:r w:rsidR="00302899">
        <w:rPr>
          <w:sz w:val="24"/>
          <w:szCs w:val="24"/>
        </w:rPr>
        <w:t xml:space="preserve">№1, </w:t>
      </w:r>
      <w:r>
        <w:rPr>
          <w:sz w:val="24"/>
          <w:szCs w:val="24"/>
        </w:rPr>
        <w:t>4, 8; в библиотеке №9 – книги оформлены отдельно по каждому представителю династии и общие; только в электронном виде – в библиотеке №</w:t>
      </w:r>
      <w:r w:rsidR="00302899">
        <w:rPr>
          <w:sz w:val="24"/>
          <w:szCs w:val="24"/>
        </w:rPr>
        <w:t xml:space="preserve">№11, </w:t>
      </w:r>
      <w:r>
        <w:rPr>
          <w:sz w:val="24"/>
          <w:szCs w:val="24"/>
        </w:rPr>
        <w:t>12. Утеряны электронные варианты книг учета в библиотеках №</w:t>
      </w:r>
      <w:r w:rsidR="00302899">
        <w:rPr>
          <w:sz w:val="24"/>
          <w:szCs w:val="24"/>
        </w:rPr>
        <w:t>№</w:t>
      </w:r>
      <w:r>
        <w:rPr>
          <w:sz w:val="24"/>
          <w:szCs w:val="24"/>
        </w:rPr>
        <w:t>6, 13. Не ведутся – в библиотеке №18. В ЦГБ им. А.С. Пушкина оформлены частично в электронном виде.</w:t>
      </w:r>
    </w:p>
    <w:p w14:paraId="504D2201" w14:textId="7A0E5655" w:rsidR="00237AB9" w:rsidRPr="00237AB9" w:rsidRDefault="00F463DE" w:rsidP="00237AB9">
      <w:pPr>
        <w:ind w:firstLine="709"/>
        <w:jc w:val="both"/>
        <w:rPr>
          <w:sz w:val="24"/>
          <w:szCs w:val="24"/>
        </w:rPr>
      </w:pPr>
      <w:r w:rsidRPr="00237AB9">
        <w:rPr>
          <w:sz w:val="24"/>
          <w:szCs w:val="24"/>
        </w:rPr>
        <w:t>Активно работают в кировских архивах библиот</w:t>
      </w:r>
      <w:r w:rsidR="00302899">
        <w:rPr>
          <w:sz w:val="24"/>
          <w:szCs w:val="24"/>
        </w:rPr>
        <w:t>еки №</w:t>
      </w:r>
      <w:r w:rsidR="00DA1D5E">
        <w:rPr>
          <w:sz w:val="24"/>
          <w:szCs w:val="24"/>
        </w:rPr>
        <w:t xml:space="preserve">№4, 11, </w:t>
      </w:r>
      <w:r w:rsidR="00302899">
        <w:rPr>
          <w:sz w:val="24"/>
          <w:szCs w:val="24"/>
        </w:rPr>
        <w:t xml:space="preserve">16; с каталогами </w:t>
      </w:r>
      <w:r w:rsidRPr="00237AB9">
        <w:rPr>
          <w:sz w:val="24"/>
          <w:szCs w:val="24"/>
        </w:rPr>
        <w:t xml:space="preserve">ОУНБ им. А.И. Герцена </w:t>
      </w:r>
      <w:r w:rsidR="00DA1D5E">
        <w:rPr>
          <w:sz w:val="24"/>
          <w:szCs w:val="24"/>
        </w:rPr>
        <w:t>–</w:t>
      </w:r>
      <w:r w:rsidRPr="00237AB9">
        <w:rPr>
          <w:sz w:val="24"/>
          <w:szCs w:val="24"/>
        </w:rPr>
        <w:t xml:space="preserve"> библиотеки №</w:t>
      </w:r>
      <w:r w:rsidR="00DA1D5E">
        <w:rPr>
          <w:sz w:val="24"/>
          <w:szCs w:val="24"/>
        </w:rPr>
        <w:t xml:space="preserve">№4, 8, </w:t>
      </w:r>
      <w:r w:rsidRPr="00237AB9">
        <w:rPr>
          <w:sz w:val="24"/>
          <w:szCs w:val="24"/>
        </w:rPr>
        <w:t>11. Библиотека №4 за дополнительной информацией обращалась к жителям города через газету. Карточные картотеки сформированы в библиотеках №</w:t>
      </w:r>
      <w:r w:rsidR="00DA1D5E">
        <w:rPr>
          <w:sz w:val="24"/>
          <w:szCs w:val="24"/>
        </w:rPr>
        <w:t xml:space="preserve">№9, </w:t>
      </w:r>
      <w:r w:rsidRPr="00237AB9">
        <w:rPr>
          <w:sz w:val="24"/>
          <w:szCs w:val="24"/>
        </w:rPr>
        <w:t>16; в библиотеке №13 – не упорядочена. Электронные базы данных ведутся в библиотеках №</w:t>
      </w:r>
      <w:r w:rsidR="00DA1D5E">
        <w:rPr>
          <w:sz w:val="24"/>
          <w:szCs w:val="24"/>
        </w:rPr>
        <w:t xml:space="preserve">№11, 12, 14, </w:t>
      </w:r>
      <w:r w:rsidRPr="00237AB9">
        <w:rPr>
          <w:sz w:val="24"/>
          <w:szCs w:val="24"/>
        </w:rPr>
        <w:t xml:space="preserve">16. Полнотекстовые базы данных формируются в библиотеках №12 (произведения П.П. Маракулина), №16 (произведения Л.В. Дьяконова). </w:t>
      </w:r>
    </w:p>
    <w:p w14:paraId="4BDA1186" w14:textId="3B9C1927" w:rsidR="00237AB9" w:rsidRDefault="00F463DE" w:rsidP="00237AB9">
      <w:pPr>
        <w:ind w:firstLine="708"/>
        <w:jc w:val="both"/>
        <w:rPr>
          <w:sz w:val="24"/>
          <w:szCs w:val="24"/>
        </w:rPr>
      </w:pPr>
      <w:r w:rsidRPr="00237AB9">
        <w:rPr>
          <w:sz w:val="24"/>
          <w:szCs w:val="24"/>
        </w:rPr>
        <w:t>Регулярной и интересной по содержанию я</w:t>
      </w:r>
      <w:r w:rsidR="00237AB9" w:rsidRPr="00237AB9">
        <w:rPr>
          <w:sz w:val="24"/>
          <w:szCs w:val="24"/>
        </w:rPr>
        <w:t xml:space="preserve">вляется издательская продукция </w:t>
      </w:r>
      <w:r w:rsidRPr="00237AB9">
        <w:rPr>
          <w:sz w:val="24"/>
          <w:szCs w:val="24"/>
        </w:rPr>
        <w:t>библиотек №</w:t>
      </w:r>
      <w:r w:rsidR="00DA1D5E">
        <w:rPr>
          <w:sz w:val="24"/>
          <w:szCs w:val="24"/>
        </w:rPr>
        <w:t xml:space="preserve">№4, 8, 11, 16, </w:t>
      </w:r>
      <w:r w:rsidRPr="00237AB9">
        <w:rPr>
          <w:sz w:val="24"/>
          <w:szCs w:val="24"/>
        </w:rPr>
        <w:t>18, ЦГБ им. А.С. Пушкина. Материалы чтений для детей и юношества публикуют библиотеки №</w:t>
      </w:r>
      <w:r w:rsidR="00DA1D5E">
        <w:rPr>
          <w:sz w:val="24"/>
          <w:szCs w:val="24"/>
        </w:rPr>
        <w:t xml:space="preserve">№9, </w:t>
      </w:r>
      <w:r w:rsidRPr="00237AB9">
        <w:rPr>
          <w:sz w:val="24"/>
          <w:szCs w:val="24"/>
        </w:rPr>
        <w:t>13. На библиотечных страницах ВКонтакте регулярно размещается мемориальная информация ЦГБ им. А.С. Пушкина (хэштэг «А в это время Пушкин»), библиотеками №4 (хэштэг «Мемориальная комната»), №9 (рубрика «С именем Васнецова»), №12 (хэштег # Наш Маракулин), №</w:t>
      </w:r>
      <w:r w:rsidR="00DA1D5E">
        <w:rPr>
          <w:sz w:val="24"/>
          <w:szCs w:val="24"/>
        </w:rPr>
        <w:t xml:space="preserve">№11, 13, 16, </w:t>
      </w:r>
      <w:r w:rsidRPr="00237AB9">
        <w:rPr>
          <w:sz w:val="24"/>
          <w:szCs w:val="24"/>
        </w:rPr>
        <w:t>18 (без названия рубрики и без хэштэга). Отдельная страница ведется только библиотекой №18 о Ф.И. Шаляпине. В 2020-2021 гг. все запланированные мероприятия проведены в формате онлайн. Библиотека №4 провела офлайн встречи клуба «Звенящие коньки Вятки». Регулярно в библиотеке №6 экспонируются выставки художников – профессионалов, любителей и детей. В библиотеке №11 состоялось вручение премии им. О. М. Любовикова. Библиотека №9 провела онлайн Васнецовские чтения, библиотеки №</w:t>
      </w:r>
      <w:r w:rsidR="00DA1D5E">
        <w:rPr>
          <w:sz w:val="24"/>
          <w:szCs w:val="24"/>
        </w:rPr>
        <w:t xml:space="preserve">№16 и </w:t>
      </w:r>
      <w:r w:rsidRPr="00237AB9">
        <w:rPr>
          <w:sz w:val="24"/>
          <w:szCs w:val="24"/>
        </w:rPr>
        <w:t>18 – онлайн творческие конкурсы соответственно по Л.В. Дьяконову и Ф.И. Шаляпину.</w:t>
      </w:r>
    </w:p>
    <w:p w14:paraId="202CE4A1" w14:textId="31274DA2" w:rsidR="00F463DE" w:rsidRPr="00237AB9" w:rsidRDefault="00F463DE" w:rsidP="00237AB9">
      <w:pPr>
        <w:ind w:firstLine="708"/>
        <w:jc w:val="both"/>
        <w:rPr>
          <w:sz w:val="24"/>
          <w:szCs w:val="24"/>
        </w:rPr>
      </w:pPr>
      <w:r>
        <w:rPr>
          <w:sz w:val="24"/>
          <w:szCs w:val="24"/>
          <w:u w:val="single"/>
        </w:rPr>
        <w:t xml:space="preserve">Рекомендации: </w:t>
      </w:r>
    </w:p>
    <w:p w14:paraId="754BC76E" w14:textId="77777777" w:rsidR="00F463DE" w:rsidRDefault="00F463DE" w:rsidP="00237AB9">
      <w:pPr>
        <w:pStyle w:val="af5"/>
        <w:numPr>
          <w:ilvl w:val="0"/>
          <w:numId w:val="13"/>
        </w:numPr>
        <w:overflowPunct/>
        <w:autoSpaceDE/>
        <w:adjustRightInd/>
        <w:ind w:left="0" w:firstLine="709"/>
        <w:jc w:val="both"/>
        <w:rPr>
          <w:sz w:val="24"/>
          <w:szCs w:val="24"/>
        </w:rPr>
      </w:pPr>
      <w:r>
        <w:rPr>
          <w:sz w:val="24"/>
          <w:szCs w:val="24"/>
        </w:rPr>
        <w:t>Назначить ответственного за мемориальную деятельность из сотрудников библиотеки.</w:t>
      </w:r>
    </w:p>
    <w:p w14:paraId="772ECA15" w14:textId="77777777" w:rsidR="00F463DE" w:rsidRDefault="00F463DE" w:rsidP="00237AB9">
      <w:pPr>
        <w:pStyle w:val="af5"/>
        <w:numPr>
          <w:ilvl w:val="0"/>
          <w:numId w:val="13"/>
        </w:numPr>
        <w:overflowPunct/>
        <w:autoSpaceDE/>
        <w:adjustRightInd/>
        <w:ind w:left="0" w:firstLine="709"/>
        <w:jc w:val="both"/>
        <w:rPr>
          <w:sz w:val="24"/>
          <w:szCs w:val="24"/>
        </w:rPr>
      </w:pPr>
      <w:r>
        <w:rPr>
          <w:sz w:val="24"/>
          <w:szCs w:val="24"/>
        </w:rPr>
        <w:t>Оформить Книгу поступлений аудио, видео-электронных документов. В связи с отсутствием необходимой техники аудио, видео с дискет и пленок постепенно перевести в электронный формат, спланировать эту работу.</w:t>
      </w:r>
    </w:p>
    <w:p w14:paraId="590B8309" w14:textId="77777777" w:rsidR="00F463DE" w:rsidRDefault="00F463DE" w:rsidP="00237AB9">
      <w:pPr>
        <w:pStyle w:val="af5"/>
        <w:numPr>
          <w:ilvl w:val="0"/>
          <w:numId w:val="13"/>
        </w:numPr>
        <w:overflowPunct/>
        <w:autoSpaceDE/>
        <w:adjustRightInd/>
        <w:ind w:left="0" w:firstLine="709"/>
        <w:jc w:val="both"/>
        <w:rPr>
          <w:sz w:val="24"/>
          <w:szCs w:val="24"/>
        </w:rPr>
      </w:pPr>
      <w:r>
        <w:rPr>
          <w:sz w:val="24"/>
          <w:szCs w:val="24"/>
        </w:rPr>
        <w:t>Для пополнения фондов централизованно заказать копии (сканы) документов в ОУНБ им. А.И. Герцена.</w:t>
      </w:r>
    </w:p>
    <w:p w14:paraId="29AED067" w14:textId="77777777" w:rsidR="00F463DE" w:rsidRDefault="00F463DE" w:rsidP="00237AB9">
      <w:pPr>
        <w:pStyle w:val="af5"/>
        <w:numPr>
          <w:ilvl w:val="0"/>
          <w:numId w:val="13"/>
        </w:numPr>
        <w:overflowPunct/>
        <w:autoSpaceDE/>
        <w:adjustRightInd/>
        <w:ind w:left="0" w:firstLine="709"/>
        <w:jc w:val="both"/>
        <w:rPr>
          <w:sz w:val="24"/>
          <w:szCs w:val="24"/>
        </w:rPr>
      </w:pPr>
      <w:r>
        <w:rPr>
          <w:sz w:val="24"/>
          <w:szCs w:val="24"/>
        </w:rPr>
        <w:t>Соблюдать регулярность размещения ВКонтакте материала, с этой целью можно составить отдельный медиаплан с указанием периодичности, ФИО сотрудника, готовящего материал.</w:t>
      </w:r>
    </w:p>
    <w:p w14:paraId="327DDAFB" w14:textId="77777777" w:rsidR="00F463DE" w:rsidRDefault="00F463DE" w:rsidP="00237AB9">
      <w:pPr>
        <w:pStyle w:val="af5"/>
        <w:numPr>
          <w:ilvl w:val="0"/>
          <w:numId w:val="13"/>
        </w:numPr>
        <w:overflowPunct/>
        <w:autoSpaceDE/>
        <w:adjustRightInd/>
        <w:ind w:left="0" w:firstLine="709"/>
        <w:jc w:val="both"/>
        <w:rPr>
          <w:sz w:val="24"/>
          <w:szCs w:val="24"/>
        </w:rPr>
      </w:pPr>
      <w:r>
        <w:rPr>
          <w:sz w:val="24"/>
          <w:szCs w:val="24"/>
        </w:rPr>
        <w:t>В холле библиотеки разместить информацию о наличии мемориальной комнаты, выставках, выложить на странице ВК видео- или фотоэкскурсию.</w:t>
      </w:r>
    </w:p>
    <w:sectPr w:rsidR="00F463DE" w:rsidSect="00446F01">
      <w:pgSz w:w="11906" w:h="16838"/>
      <w:pgMar w:top="1134" w:right="720"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C7DB" w14:textId="77777777" w:rsidR="00C43278" w:rsidRDefault="00C43278" w:rsidP="005E2F94">
      <w:r>
        <w:separator/>
      </w:r>
    </w:p>
  </w:endnote>
  <w:endnote w:type="continuationSeparator" w:id="0">
    <w:p w14:paraId="30721A77" w14:textId="77777777" w:rsidR="00C43278" w:rsidRDefault="00C43278" w:rsidP="005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8DF0" w14:textId="77777777" w:rsidR="00C43278" w:rsidRDefault="00C43278" w:rsidP="005E2F94">
      <w:r>
        <w:separator/>
      </w:r>
    </w:p>
  </w:footnote>
  <w:footnote w:type="continuationSeparator" w:id="0">
    <w:p w14:paraId="44CCABD6" w14:textId="77777777" w:rsidR="00C43278" w:rsidRDefault="00C43278" w:rsidP="005E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4198"/>
      <w:docPartObj>
        <w:docPartGallery w:val="Page Numbers (Top of Page)"/>
        <w:docPartUnique/>
      </w:docPartObj>
    </w:sdtPr>
    <w:sdtEndPr/>
    <w:sdtContent>
      <w:p w14:paraId="255F3CC5" w14:textId="5D46D98D" w:rsidR="00763A27" w:rsidRDefault="00763A27">
        <w:pPr>
          <w:pStyle w:val="a9"/>
          <w:jc w:val="center"/>
        </w:pPr>
        <w:r>
          <w:fldChar w:fldCharType="begin"/>
        </w:r>
        <w:r>
          <w:instrText>PAGE   \* MERGEFORMAT</w:instrText>
        </w:r>
        <w:r>
          <w:fldChar w:fldCharType="separate"/>
        </w:r>
        <w:r w:rsidR="003E0E42">
          <w:rPr>
            <w:noProof/>
          </w:rPr>
          <w:t>24</w:t>
        </w:r>
        <w:r>
          <w:fldChar w:fldCharType="end"/>
        </w:r>
      </w:p>
    </w:sdtContent>
  </w:sdt>
  <w:p w14:paraId="76D10821" w14:textId="77777777" w:rsidR="00763A27" w:rsidRDefault="00763A2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EAE7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34412"/>
    <w:multiLevelType w:val="hybridMultilevel"/>
    <w:tmpl w:val="C8B45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58709B"/>
    <w:multiLevelType w:val="hybridMultilevel"/>
    <w:tmpl w:val="A26807DC"/>
    <w:lvl w:ilvl="0" w:tplc="D81A07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2E460C2"/>
    <w:multiLevelType w:val="hybridMultilevel"/>
    <w:tmpl w:val="C256E486"/>
    <w:lvl w:ilvl="0" w:tplc="C9348488">
      <w:start w:val="1"/>
      <w:numFmt w:val="decimal"/>
      <w:lvlText w:val="%1."/>
      <w:lvlJc w:val="left"/>
      <w:pPr>
        <w:ind w:left="1068" w:hanging="360"/>
      </w:pPr>
      <w:rPr>
        <w:b w:val="0"/>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8373332"/>
    <w:multiLevelType w:val="hybridMultilevel"/>
    <w:tmpl w:val="E51AAA08"/>
    <w:lvl w:ilvl="0" w:tplc="C2EA1F9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BA1253C"/>
    <w:multiLevelType w:val="hybridMultilevel"/>
    <w:tmpl w:val="9176D824"/>
    <w:lvl w:ilvl="0" w:tplc="55F8787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922309"/>
    <w:multiLevelType w:val="hybridMultilevel"/>
    <w:tmpl w:val="311687A8"/>
    <w:lvl w:ilvl="0" w:tplc="C510B1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36255798"/>
    <w:multiLevelType w:val="hybridMultilevel"/>
    <w:tmpl w:val="530EC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54166C"/>
    <w:multiLevelType w:val="hybridMultilevel"/>
    <w:tmpl w:val="A14E956E"/>
    <w:lvl w:ilvl="0" w:tplc="790E7F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56D38E9"/>
    <w:multiLevelType w:val="hybridMultilevel"/>
    <w:tmpl w:val="4D008E58"/>
    <w:lvl w:ilvl="0" w:tplc="B6B0EA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7AF415E"/>
    <w:multiLevelType w:val="hybridMultilevel"/>
    <w:tmpl w:val="F70E71A6"/>
    <w:lvl w:ilvl="0" w:tplc="0558529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66E8161F"/>
    <w:multiLevelType w:val="hybridMultilevel"/>
    <w:tmpl w:val="6F28D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463DE8"/>
    <w:multiLevelType w:val="hybridMultilevel"/>
    <w:tmpl w:val="5828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01121"/>
    <w:rsid w:val="00003EB5"/>
    <w:rsid w:val="00023840"/>
    <w:rsid w:val="00041E42"/>
    <w:rsid w:val="00043F03"/>
    <w:rsid w:val="000522A5"/>
    <w:rsid w:val="00075DE9"/>
    <w:rsid w:val="00077490"/>
    <w:rsid w:val="0008108D"/>
    <w:rsid w:val="000E7E9E"/>
    <w:rsid w:val="000F7097"/>
    <w:rsid w:val="00101912"/>
    <w:rsid w:val="00101BAC"/>
    <w:rsid w:val="00114BBB"/>
    <w:rsid w:val="00143780"/>
    <w:rsid w:val="001450ED"/>
    <w:rsid w:val="0015627D"/>
    <w:rsid w:val="00156644"/>
    <w:rsid w:val="00157B73"/>
    <w:rsid w:val="00160ED2"/>
    <w:rsid w:val="001656A5"/>
    <w:rsid w:val="00165E24"/>
    <w:rsid w:val="00171EDB"/>
    <w:rsid w:val="0018610A"/>
    <w:rsid w:val="00187E0F"/>
    <w:rsid w:val="001965AC"/>
    <w:rsid w:val="001A5B40"/>
    <w:rsid w:val="001B6224"/>
    <w:rsid w:val="001C11FE"/>
    <w:rsid w:val="001C2CA1"/>
    <w:rsid w:val="001C455C"/>
    <w:rsid w:val="001D08B9"/>
    <w:rsid w:val="001D166B"/>
    <w:rsid w:val="00214811"/>
    <w:rsid w:val="002211A5"/>
    <w:rsid w:val="00237AB9"/>
    <w:rsid w:val="00237D12"/>
    <w:rsid w:val="00245E77"/>
    <w:rsid w:val="002645F3"/>
    <w:rsid w:val="00266777"/>
    <w:rsid w:val="00280828"/>
    <w:rsid w:val="002B21DF"/>
    <w:rsid w:val="002B5AFB"/>
    <w:rsid w:val="002C18B9"/>
    <w:rsid w:val="002D4CDC"/>
    <w:rsid w:val="002E551F"/>
    <w:rsid w:val="002F5520"/>
    <w:rsid w:val="002F5DD4"/>
    <w:rsid w:val="00302899"/>
    <w:rsid w:val="00307F61"/>
    <w:rsid w:val="00320FC3"/>
    <w:rsid w:val="00325B2D"/>
    <w:rsid w:val="003320F0"/>
    <w:rsid w:val="003335ED"/>
    <w:rsid w:val="00344E71"/>
    <w:rsid w:val="003519AF"/>
    <w:rsid w:val="00353BED"/>
    <w:rsid w:val="003573C7"/>
    <w:rsid w:val="003868F4"/>
    <w:rsid w:val="003B0F00"/>
    <w:rsid w:val="003B2951"/>
    <w:rsid w:val="003B3043"/>
    <w:rsid w:val="003B30A6"/>
    <w:rsid w:val="003D33B8"/>
    <w:rsid w:val="003D7CC9"/>
    <w:rsid w:val="003E0E42"/>
    <w:rsid w:val="00400E32"/>
    <w:rsid w:val="0041714E"/>
    <w:rsid w:val="00417635"/>
    <w:rsid w:val="004300FB"/>
    <w:rsid w:val="00433E7A"/>
    <w:rsid w:val="00443232"/>
    <w:rsid w:val="00446F01"/>
    <w:rsid w:val="004619AF"/>
    <w:rsid w:val="00466223"/>
    <w:rsid w:val="0047152F"/>
    <w:rsid w:val="00474FEA"/>
    <w:rsid w:val="00481787"/>
    <w:rsid w:val="00490111"/>
    <w:rsid w:val="004907F4"/>
    <w:rsid w:val="00494476"/>
    <w:rsid w:val="004961AC"/>
    <w:rsid w:val="004A138B"/>
    <w:rsid w:val="004B5303"/>
    <w:rsid w:val="004C6741"/>
    <w:rsid w:val="004D65CD"/>
    <w:rsid w:val="004E12F0"/>
    <w:rsid w:val="004E1EA7"/>
    <w:rsid w:val="004E2E9E"/>
    <w:rsid w:val="004E7F66"/>
    <w:rsid w:val="004F134E"/>
    <w:rsid w:val="004F4B4A"/>
    <w:rsid w:val="00513378"/>
    <w:rsid w:val="005230AF"/>
    <w:rsid w:val="00550DFD"/>
    <w:rsid w:val="00551E68"/>
    <w:rsid w:val="00554177"/>
    <w:rsid w:val="0057545A"/>
    <w:rsid w:val="00582653"/>
    <w:rsid w:val="00592BA0"/>
    <w:rsid w:val="005A2C7D"/>
    <w:rsid w:val="005B6F20"/>
    <w:rsid w:val="005C746D"/>
    <w:rsid w:val="005E2F94"/>
    <w:rsid w:val="005E6ACA"/>
    <w:rsid w:val="005F7AC4"/>
    <w:rsid w:val="006030DE"/>
    <w:rsid w:val="006058FC"/>
    <w:rsid w:val="00607123"/>
    <w:rsid w:val="00610F16"/>
    <w:rsid w:val="006323C4"/>
    <w:rsid w:val="00643589"/>
    <w:rsid w:val="006618CA"/>
    <w:rsid w:val="0067120F"/>
    <w:rsid w:val="00683CB1"/>
    <w:rsid w:val="006A18A0"/>
    <w:rsid w:val="006A442B"/>
    <w:rsid w:val="006A682F"/>
    <w:rsid w:val="006B0168"/>
    <w:rsid w:val="006B1071"/>
    <w:rsid w:val="006C19A4"/>
    <w:rsid w:val="006C2F84"/>
    <w:rsid w:val="006D024D"/>
    <w:rsid w:val="006D5150"/>
    <w:rsid w:val="007112B4"/>
    <w:rsid w:val="00716589"/>
    <w:rsid w:val="007254AD"/>
    <w:rsid w:val="00730B70"/>
    <w:rsid w:val="007504D1"/>
    <w:rsid w:val="00755526"/>
    <w:rsid w:val="00757D5D"/>
    <w:rsid w:val="00763A27"/>
    <w:rsid w:val="0076501C"/>
    <w:rsid w:val="00770DA6"/>
    <w:rsid w:val="0077493C"/>
    <w:rsid w:val="007A645F"/>
    <w:rsid w:val="007D6EF2"/>
    <w:rsid w:val="007E5587"/>
    <w:rsid w:val="007F108A"/>
    <w:rsid w:val="00802041"/>
    <w:rsid w:val="00812A26"/>
    <w:rsid w:val="00826204"/>
    <w:rsid w:val="008354EF"/>
    <w:rsid w:val="008523D7"/>
    <w:rsid w:val="008530F7"/>
    <w:rsid w:val="00854181"/>
    <w:rsid w:val="0085529A"/>
    <w:rsid w:val="008877AE"/>
    <w:rsid w:val="008A031D"/>
    <w:rsid w:val="008D1B4C"/>
    <w:rsid w:val="008D5458"/>
    <w:rsid w:val="008E2265"/>
    <w:rsid w:val="008E5D2D"/>
    <w:rsid w:val="008E7310"/>
    <w:rsid w:val="00905689"/>
    <w:rsid w:val="00921C66"/>
    <w:rsid w:val="00931A8E"/>
    <w:rsid w:val="00932F8E"/>
    <w:rsid w:val="0095055C"/>
    <w:rsid w:val="009523FF"/>
    <w:rsid w:val="009611F4"/>
    <w:rsid w:val="00963F29"/>
    <w:rsid w:val="009669F6"/>
    <w:rsid w:val="00976CFD"/>
    <w:rsid w:val="009856A9"/>
    <w:rsid w:val="00986DA7"/>
    <w:rsid w:val="0099764A"/>
    <w:rsid w:val="00997B7A"/>
    <w:rsid w:val="009A3BC7"/>
    <w:rsid w:val="009A6E7C"/>
    <w:rsid w:val="009B48E5"/>
    <w:rsid w:val="009C4B0F"/>
    <w:rsid w:val="009F043B"/>
    <w:rsid w:val="00A1522A"/>
    <w:rsid w:val="00A1580E"/>
    <w:rsid w:val="00A210E9"/>
    <w:rsid w:val="00A379B0"/>
    <w:rsid w:val="00A70AD5"/>
    <w:rsid w:val="00A7216D"/>
    <w:rsid w:val="00A72916"/>
    <w:rsid w:val="00A772EF"/>
    <w:rsid w:val="00A80F58"/>
    <w:rsid w:val="00A96BB8"/>
    <w:rsid w:val="00AB3DDB"/>
    <w:rsid w:val="00AC4694"/>
    <w:rsid w:val="00AD188D"/>
    <w:rsid w:val="00AD30C7"/>
    <w:rsid w:val="00AD350E"/>
    <w:rsid w:val="00AE0313"/>
    <w:rsid w:val="00AF30B4"/>
    <w:rsid w:val="00B24FD4"/>
    <w:rsid w:val="00B3613D"/>
    <w:rsid w:val="00B47EF9"/>
    <w:rsid w:val="00B51F92"/>
    <w:rsid w:val="00B72526"/>
    <w:rsid w:val="00B72706"/>
    <w:rsid w:val="00B778E3"/>
    <w:rsid w:val="00B83A70"/>
    <w:rsid w:val="00B848B8"/>
    <w:rsid w:val="00BA6EE2"/>
    <w:rsid w:val="00BD2C4B"/>
    <w:rsid w:val="00BD32C6"/>
    <w:rsid w:val="00BD6024"/>
    <w:rsid w:val="00BD7F74"/>
    <w:rsid w:val="00BE6295"/>
    <w:rsid w:val="00BF31A3"/>
    <w:rsid w:val="00BF36C8"/>
    <w:rsid w:val="00BF4829"/>
    <w:rsid w:val="00C01603"/>
    <w:rsid w:val="00C03E02"/>
    <w:rsid w:val="00C14226"/>
    <w:rsid w:val="00C15990"/>
    <w:rsid w:val="00C277A8"/>
    <w:rsid w:val="00C333A1"/>
    <w:rsid w:val="00C37096"/>
    <w:rsid w:val="00C43278"/>
    <w:rsid w:val="00C5453E"/>
    <w:rsid w:val="00C710D6"/>
    <w:rsid w:val="00C72D14"/>
    <w:rsid w:val="00C76B61"/>
    <w:rsid w:val="00C90148"/>
    <w:rsid w:val="00C91D43"/>
    <w:rsid w:val="00CA5EC8"/>
    <w:rsid w:val="00CB3165"/>
    <w:rsid w:val="00CB48B0"/>
    <w:rsid w:val="00CC26E1"/>
    <w:rsid w:val="00CC3A58"/>
    <w:rsid w:val="00CD1D03"/>
    <w:rsid w:val="00CE1F9A"/>
    <w:rsid w:val="00CE35EB"/>
    <w:rsid w:val="00CF1A20"/>
    <w:rsid w:val="00CF4840"/>
    <w:rsid w:val="00CF52F7"/>
    <w:rsid w:val="00D03D74"/>
    <w:rsid w:val="00D05108"/>
    <w:rsid w:val="00D17302"/>
    <w:rsid w:val="00D17A82"/>
    <w:rsid w:val="00D17D65"/>
    <w:rsid w:val="00D2417E"/>
    <w:rsid w:val="00D254AB"/>
    <w:rsid w:val="00D32D50"/>
    <w:rsid w:val="00D365B5"/>
    <w:rsid w:val="00D460A0"/>
    <w:rsid w:val="00D55BA8"/>
    <w:rsid w:val="00D56D27"/>
    <w:rsid w:val="00DA071D"/>
    <w:rsid w:val="00DA1D5E"/>
    <w:rsid w:val="00DA5AEA"/>
    <w:rsid w:val="00DD6C4F"/>
    <w:rsid w:val="00DE17C1"/>
    <w:rsid w:val="00DF4A71"/>
    <w:rsid w:val="00E051C3"/>
    <w:rsid w:val="00E071FD"/>
    <w:rsid w:val="00E07898"/>
    <w:rsid w:val="00E2555B"/>
    <w:rsid w:val="00E27022"/>
    <w:rsid w:val="00E3430C"/>
    <w:rsid w:val="00E453D1"/>
    <w:rsid w:val="00E569C5"/>
    <w:rsid w:val="00E738BB"/>
    <w:rsid w:val="00E825EA"/>
    <w:rsid w:val="00EA186A"/>
    <w:rsid w:val="00EA2EC6"/>
    <w:rsid w:val="00EA37AF"/>
    <w:rsid w:val="00EA54DF"/>
    <w:rsid w:val="00EB28AE"/>
    <w:rsid w:val="00EB64EF"/>
    <w:rsid w:val="00EB73FB"/>
    <w:rsid w:val="00EB75EF"/>
    <w:rsid w:val="00EE53D9"/>
    <w:rsid w:val="00EF1812"/>
    <w:rsid w:val="00EF3CA3"/>
    <w:rsid w:val="00F07E19"/>
    <w:rsid w:val="00F175E9"/>
    <w:rsid w:val="00F2030B"/>
    <w:rsid w:val="00F305F4"/>
    <w:rsid w:val="00F33962"/>
    <w:rsid w:val="00F463DE"/>
    <w:rsid w:val="00F52E30"/>
    <w:rsid w:val="00F66D78"/>
    <w:rsid w:val="00F70414"/>
    <w:rsid w:val="00F716BE"/>
    <w:rsid w:val="00F72533"/>
    <w:rsid w:val="00F95F8C"/>
    <w:rsid w:val="00FB020A"/>
    <w:rsid w:val="00FB497A"/>
    <w:rsid w:val="00FE4976"/>
    <w:rsid w:val="00FE6398"/>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EEE3A8"/>
  <w15:chartTrackingRefBased/>
  <w15:docId w15:val="{9C7D4C07-4FDD-4667-94D0-20BAB7B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11"/>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14811"/>
    <w:pPr>
      <w:keepNext/>
      <w:jc w:val="both"/>
      <w:outlineLvl w:val="0"/>
    </w:pPr>
    <w:rPr>
      <w:sz w:val="24"/>
      <w:szCs w:val="24"/>
    </w:rPr>
  </w:style>
  <w:style w:type="paragraph" w:styleId="2">
    <w:name w:val="heading 2"/>
    <w:basedOn w:val="a"/>
    <w:next w:val="a"/>
    <w:link w:val="20"/>
    <w:unhideWhenUsed/>
    <w:qFormat/>
    <w:rsid w:val="008D54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D545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D5458"/>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D5458"/>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8D5458"/>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811"/>
    <w:rPr>
      <w:rFonts w:ascii="Times New Roman" w:eastAsia="Calibri" w:hAnsi="Times New Roman" w:cs="Times New Roman"/>
      <w:sz w:val="24"/>
      <w:szCs w:val="24"/>
      <w:lang w:eastAsia="ru-RU"/>
    </w:rPr>
  </w:style>
  <w:style w:type="character" w:customStyle="1" w:styleId="20">
    <w:name w:val="Заголовок 2 Знак"/>
    <w:basedOn w:val="a0"/>
    <w:link w:val="2"/>
    <w:rsid w:val="008D545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8D5458"/>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8D5458"/>
    <w:rPr>
      <w:rFonts w:asciiTheme="majorHAnsi" w:eastAsiaTheme="majorEastAsia" w:hAnsiTheme="majorHAnsi" w:cstheme="majorBidi"/>
      <w:i/>
      <w:iCs/>
      <w:color w:val="2F5496" w:themeColor="accent1" w:themeShade="BF"/>
      <w:sz w:val="20"/>
      <w:szCs w:val="20"/>
      <w:lang w:eastAsia="ru-RU"/>
    </w:rPr>
  </w:style>
  <w:style w:type="character" w:customStyle="1" w:styleId="50">
    <w:name w:val="Заголовок 5 Знак"/>
    <w:basedOn w:val="a0"/>
    <w:link w:val="5"/>
    <w:uiPriority w:val="9"/>
    <w:semiHidden/>
    <w:rsid w:val="008D5458"/>
    <w:rPr>
      <w:rFonts w:asciiTheme="majorHAnsi" w:eastAsiaTheme="majorEastAsia" w:hAnsiTheme="majorHAnsi" w:cstheme="majorBidi"/>
      <w:color w:val="2F5496" w:themeColor="accent1" w:themeShade="BF"/>
      <w:sz w:val="20"/>
      <w:szCs w:val="20"/>
      <w:lang w:eastAsia="ru-RU"/>
    </w:rPr>
  </w:style>
  <w:style w:type="character" w:customStyle="1" w:styleId="60">
    <w:name w:val="Заголовок 6 Знак"/>
    <w:basedOn w:val="a0"/>
    <w:link w:val="6"/>
    <w:uiPriority w:val="9"/>
    <w:semiHidden/>
    <w:rsid w:val="008D5458"/>
    <w:rPr>
      <w:rFonts w:asciiTheme="majorHAnsi" w:eastAsiaTheme="majorEastAsia" w:hAnsiTheme="majorHAnsi" w:cstheme="majorBidi"/>
      <w:color w:val="1F3763" w:themeColor="accent1" w:themeShade="7F"/>
      <w:sz w:val="20"/>
      <w:szCs w:val="20"/>
      <w:lang w:eastAsia="ru-RU"/>
    </w:rPr>
  </w:style>
  <w:style w:type="paragraph" w:styleId="a3">
    <w:name w:val="Body Text"/>
    <w:basedOn w:val="a"/>
    <w:link w:val="a4"/>
    <w:uiPriority w:val="99"/>
    <w:semiHidden/>
    <w:unhideWhenUsed/>
    <w:rsid w:val="00214811"/>
    <w:pPr>
      <w:jc w:val="both"/>
    </w:pPr>
    <w:rPr>
      <w:sz w:val="24"/>
      <w:szCs w:val="24"/>
    </w:rPr>
  </w:style>
  <w:style w:type="character" w:customStyle="1" w:styleId="a4">
    <w:name w:val="Основной текст Знак"/>
    <w:basedOn w:val="a0"/>
    <w:link w:val="a3"/>
    <w:uiPriority w:val="99"/>
    <w:semiHidden/>
    <w:rsid w:val="00214811"/>
    <w:rPr>
      <w:rFonts w:ascii="Times New Roman" w:eastAsia="Calibri" w:hAnsi="Times New Roman" w:cs="Times New Roman"/>
      <w:sz w:val="24"/>
      <w:szCs w:val="24"/>
      <w:lang w:eastAsia="ru-RU"/>
    </w:rPr>
  </w:style>
  <w:style w:type="paragraph" w:styleId="a5">
    <w:name w:val="TOC Heading"/>
    <w:basedOn w:val="1"/>
    <w:next w:val="a"/>
    <w:uiPriority w:val="39"/>
    <w:semiHidden/>
    <w:unhideWhenUsed/>
    <w:qFormat/>
    <w:rsid w:val="00214811"/>
    <w:pPr>
      <w:keepLines/>
      <w:overflowPunct/>
      <w:autoSpaceDE/>
      <w:autoSpaceDN/>
      <w:adjustRightInd/>
      <w:spacing w:before="240" w:line="252" w:lineRule="auto"/>
      <w:jc w:val="left"/>
      <w:outlineLvl w:val="9"/>
    </w:pPr>
    <w:rPr>
      <w:rFonts w:asciiTheme="majorHAnsi" w:eastAsiaTheme="majorEastAsia" w:hAnsiTheme="majorHAnsi" w:cstheme="majorBidi"/>
      <w:color w:val="2F5496" w:themeColor="accent1" w:themeShade="BF"/>
      <w:sz w:val="32"/>
      <w:szCs w:val="32"/>
    </w:rPr>
  </w:style>
  <w:style w:type="paragraph" w:customStyle="1" w:styleId="ConsPlusNormal">
    <w:name w:val="ConsPlusNormal"/>
    <w:uiPriority w:val="99"/>
    <w:rsid w:val="002148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214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веб) Знак"/>
    <w:link w:val="a8"/>
    <w:uiPriority w:val="99"/>
    <w:locked/>
    <w:rsid w:val="008D5458"/>
    <w:rPr>
      <w:rFonts w:ascii="Times New Roman" w:hAnsi="Times New Roman" w:cs="Times New Roman"/>
      <w:sz w:val="24"/>
    </w:rPr>
  </w:style>
  <w:style w:type="paragraph" w:styleId="a8">
    <w:name w:val="Normal (Web)"/>
    <w:basedOn w:val="a"/>
    <w:link w:val="a7"/>
    <w:uiPriority w:val="99"/>
    <w:unhideWhenUsed/>
    <w:rsid w:val="008D5458"/>
    <w:pPr>
      <w:overflowPunct/>
      <w:autoSpaceDE/>
      <w:autoSpaceDN/>
      <w:adjustRightInd/>
      <w:spacing w:before="100" w:beforeAutospacing="1" w:after="100" w:afterAutospacing="1"/>
    </w:pPr>
    <w:rPr>
      <w:rFonts w:eastAsiaTheme="minorHAnsi"/>
      <w:sz w:val="24"/>
      <w:szCs w:val="22"/>
      <w:lang w:eastAsia="en-US"/>
    </w:rPr>
  </w:style>
  <w:style w:type="paragraph" w:customStyle="1" w:styleId="msonormal0">
    <w:name w:val="msonormal"/>
    <w:basedOn w:val="a"/>
    <w:uiPriority w:val="99"/>
    <w:rsid w:val="008D5458"/>
    <w:pPr>
      <w:overflowPunct/>
      <w:autoSpaceDE/>
      <w:autoSpaceDN/>
      <w:adjustRightInd/>
      <w:spacing w:before="100" w:beforeAutospacing="1" w:after="100" w:afterAutospacing="1"/>
    </w:pPr>
    <w:rPr>
      <w:rFonts w:eastAsia="Times New Roman"/>
      <w:sz w:val="24"/>
      <w:szCs w:val="24"/>
    </w:rPr>
  </w:style>
  <w:style w:type="paragraph" w:styleId="a9">
    <w:name w:val="header"/>
    <w:basedOn w:val="a"/>
    <w:link w:val="aa"/>
    <w:uiPriority w:val="99"/>
    <w:unhideWhenUsed/>
    <w:rsid w:val="008D5458"/>
    <w:pPr>
      <w:tabs>
        <w:tab w:val="center" w:pos="4677"/>
        <w:tab w:val="right" w:pos="9355"/>
      </w:tabs>
    </w:pPr>
  </w:style>
  <w:style w:type="character" w:customStyle="1" w:styleId="aa">
    <w:name w:val="Верхний колонтитул Знак"/>
    <w:basedOn w:val="a0"/>
    <w:link w:val="a9"/>
    <w:uiPriority w:val="99"/>
    <w:rsid w:val="008D5458"/>
    <w:rPr>
      <w:rFonts w:ascii="Times New Roman" w:eastAsia="Calibri" w:hAnsi="Times New Roman" w:cs="Times New Roman"/>
      <w:sz w:val="20"/>
      <w:szCs w:val="20"/>
      <w:lang w:eastAsia="ru-RU"/>
    </w:rPr>
  </w:style>
  <w:style w:type="paragraph" w:styleId="ab">
    <w:name w:val="footer"/>
    <w:basedOn w:val="a"/>
    <w:link w:val="ac"/>
    <w:uiPriority w:val="99"/>
    <w:unhideWhenUsed/>
    <w:rsid w:val="008D5458"/>
    <w:pPr>
      <w:tabs>
        <w:tab w:val="center" w:pos="4677"/>
        <w:tab w:val="right" w:pos="9355"/>
      </w:tabs>
      <w:overflowPunct/>
      <w:autoSpaceDE/>
      <w:autoSpaceDN/>
      <w:adjustRightInd/>
    </w:pPr>
    <w:rPr>
      <w:sz w:val="24"/>
      <w:szCs w:val="24"/>
    </w:rPr>
  </w:style>
  <w:style w:type="character" w:customStyle="1" w:styleId="ac">
    <w:name w:val="Нижний колонтитул Знак"/>
    <w:basedOn w:val="a0"/>
    <w:link w:val="ab"/>
    <w:uiPriority w:val="99"/>
    <w:rsid w:val="008D5458"/>
    <w:rPr>
      <w:rFonts w:ascii="Times New Roman" w:eastAsia="Calibri" w:hAnsi="Times New Roman" w:cs="Times New Roman"/>
      <w:sz w:val="24"/>
      <w:szCs w:val="24"/>
      <w:lang w:eastAsia="ru-RU"/>
    </w:rPr>
  </w:style>
  <w:style w:type="paragraph" w:styleId="ad">
    <w:name w:val="Title"/>
    <w:basedOn w:val="a"/>
    <w:link w:val="ae"/>
    <w:uiPriority w:val="99"/>
    <w:qFormat/>
    <w:rsid w:val="008D5458"/>
    <w:pPr>
      <w:overflowPunct/>
      <w:autoSpaceDE/>
      <w:autoSpaceDN/>
      <w:adjustRightInd/>
      <w:jc w:val="center"/>
    </w:pPr>
    <w:rPr>
      <w:b/>
      <w:bCs/>
      <w:sz w:val="24"/>
      <w:szCs w:val="24"/>
    </w:rPr>
  </w:style>
  <w:style w:type="character" w:customStyle="1" w:styleId="ae">
    <w:name w:val="Заголовок Знак"/>
    <w:basedOn w:val="a0"/>
    <w:link w:val="ad"/>
    <w:uiPriority w:val="99"/>
    <w:rsid w:val="008D5458"/>
    <w:rPr>
      <w:rFonts w:ascii="Times New Roman" w:eastAsia="Calibri" w:hAnsi="Times New Roman" w:cs="Times New Roman"/>
      <w:b/>
      <w:bCs/>
      <w:sz w:val="24"/>
      <w:szCs w:val="24"/>
      <w:lang w:eastAsia="ru-RU"/>
    </w:rPr>
  </w:style>
  <w:style w:type="paragraph" w:styleId="af">
    <w:name w:val="Body Text Indent"/>
    <w:basedOn w:val="a"/>
    <w:link w:val="af0"/>
    <w:uiPriority w:val="99"/>
    <w:semiHidden/>
    <w:unhideWhenUsed/>
    <w:rsid w:val="008D5458"/>
    <w:pPr>
      <w:spacing w:after="120"/>
      <w:ind w:left="283"/>
    </w:pPr>
  </w:style>
  <w:style w:type="character" w:customStyle="1" w:styleId="af0">
    <w:name w:val="Основной текст с отступом Знак"/>
    <w:basedOn w:val="a0"/>
    <w:link w:val="af"/>
    <w:uiPriority w:val="99"/>
    <w:semiHidden/>
    <w:rsid w:val="008D5458"/>
    <w:rPr>
      <w:rFonts w:ascii="Times New Roman" w:eastAsia="Calibri" w:hAnsi="Times New Roman" w:cs="Times New Roman"/>
      <w:sz w:val="20"/>
      <w:szCs w:val="20"/>
      <w:lang w:eastAsia="ru-RU"/>
    </w:rPr>
  </w:style>
  <w:style w:type="paragraph" w:styleId="21">
    <w:name w:val="Body Text 2"/>
    <w:basedOn w:val="a"/>
    <w:link w:val="22"/>
    <w:uiPriority w:val="99"/>
    <w:semiHidden/>
    <w:unhideWhenUsed/>
    <w:rsid w:val="008D5458"/>
    <w:pPr>
      <w:spacing w:after="120" w:line="480" w:lineRule="auto"/>
    </w:pPr>
  </w:style>
  <w:style w:type="character" w:customStyle="1" w:styleId="22">
    <w:name w:val="Основной текст 2 Знак"/>
    <w:basedOn w:val="a0"/>
    <w:link w:val="21"/>
    <w:uiPriority w:val="99"/>
    <w:semiHidden/>
    <w:rsid w:val="008D5458"/>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8D5458"/>
    <w:pPr>
      <w:overflowPunct/>
      <w:autoSpaceDE/>
      <w:autoSpaceDN/>
      <w:adjustRightInd/>
      <w:spacing w:after="120"/>
    </w:pPr>
    <w:rPr>
      <w:rFonts w:eastAsia="Times New Roman"/>
      <w:sz w:val="16"/>
      <w:szCs w:val="16"/>
    </w:rPr>
  </w:style>
  <w:style w:type="character" w:customStyle="1" w:styleId="32">
    <w:name w:val="Основной текст 3 Знак"/>
    <w:basedOn w:val="a0"/>
    <w:link w:val="31"/>
    <w:uiPriority w:val="99"/>
    <w:semiHidden/>
    <w:rsid w:val="008D5458"/>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8D5458"/>
    <w:pPr>
      <w:spacing w:after="120" w:line="480" w:lineRule="auto"/>
      <w:ind w:left="283"/>
    </w:pPr>
  </w:style>
  <w:style w:type="character" w:customStyle="1" w:styleId="24">
    <w:name w:val="Основной текст с отступом 2 Знак"/>
    <w:basedOn w:val="a0"/>
    <w:link w:val="23"/>
    <w:uiPriority w:val="99"/>
    <w:semiHidden/>
    <w:rsid w:val="008D5458"/>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8D5458"/>
    <w:pPr>
      <w:overflowPunct/>
      <w:autoSpaceDE/>
      <w:autoSpaceDN/>
      <w:adjustRightInd/>
    </w:pPr>
    <w:rPr>
      <w:rFonts w:ascii="Segoe UI" w:eastAsia="Times New Roman" w:hAnsi="Segoe UI" w:cs="Segoe UI"/>
      <w:sz w:val="18"/>
      <w:szCs w:val="18"/>
    </w:rPr>
  </w:style>
  <w:style w:type="character" w:customStyle="1" w:styleId="af2">
    <w:name w:val="Текст выноски Знак"/>
    <w:basedOn w:val="a0"/>
    <w:link w:val="af1"/>
    <w:uiPriority w:val="99"/>
    <w:semiHidden/>
    <w:rsid w:val="008D5458"/>
    <w:rPr>
      <w:rFonts w:ascii="Segoe UI" w:eastAsia="Times New Roman" w:hAnsi="Segoe UI" w:cs="Segoe UI"/>
      <w:sz w:val="18"/>
      <w:szCs w:val="18"/>
      <w:lang w:eastAsia="ru-RU"/>
    </w:rPr>
  </w:style>
  <w:style w:type="character" w:customStyle="1" w:styleId="af3">
    <w:name w:val="Без интервала Знак"/>
    <w:link w:val="af4"/>
    <w:uiPriority w:val="1"/>
    <w:locked/>
    <w:rsid w:val="008D5458"/>
    <w:rPr>
      <w:rFonts w:ascii="Calibri" w:eastAsia="Times New Roman" w:hAnsi="Calibri" w:cs="Times New Roman"/>
    </w:rPr>
  </w:style>
  <w:style w:type="paragraph" w:styleId="af4">
    <w:name w:val="No Spacing"/>
    <w:link w:val="af3"/>
    <w:uiPriority w:val="1"/>
    <w:qFormat/>
    <w:rsid w:val="008D5458"/>
    <w:pPr>
      <w:spacing w:after="0" w:line="240" w:lineRule="auto"/>
    </w:pPr>
    <w:rPr>
      <w:rFonts w:ascii="Calibri" w:eastAsia="Times New Roman" w:hAnsi="Calibri" w:cs="Times New Roman"/>
    </w:rPr>
  </w:style>
  <w:style w:type="paragraph" w:styleId="af5">
    <w:name w:val="List Paragraph"/>
    <w:basedOn w:val="a"/>
    <w:uiPriority w:val="34"/>
    <w:qFormat/>
    <w:rsid w:val="008D5458"/>
    <w:pPr>
      <w:ind w:left="720"/>
      <w:contextualSpacing/>
    </w:pPr>
  </w:style>
  <w:style w:type="paragraph" w:customStyle="1" w:styleId="msonormalmailrucssattributepostfix">
    <w:name w:val="msonormal_mailru_css_attribute_postfix"/>
    <w:basedOn w:val="a"/>
    <w:uiPriority w:val="99"/>
    <w:rsid w:val="008D5458"/>
    <w:pPr>
      <w:overflowPunct/>
      <w:autoSpaceDE/>
      <w:autoSpaceDN/>
      <w:adjustRightInd/>
      <w:spacing w:before="100" w:beforeAutospacing="1" w:after="100" w:afterAutospacing="1"/>
    </w:pPr>
    <w:rPr>
      <w:rFonts w:eastAsia="Times New Roman"/>
      <w:sz w:val="24"/>
      <w:szCs w:val="24"/>
    </w:rPr>
  </w:style>
  <w:style w:type="paragraph" w:customStyle="1" w:styleId="11">
    <w:name w:val="Абзац списка1"/>
    <w:basedOn w:val="a"/>
    <w:uiPriority w:val="99"/>
    <w:rsid w:val="008D5458"/>
    <w:pPr>
      <w:overflowPunct/>
      <w:autoSpaceDE/>
      <w:autoSpaceDN/>
      <w:adjustRightInd/>
      <w:spacing w:after="200" w:line="276" w:lineRule="auto"/>
      <w:ind w:left="720"/>
    </w:pPr>
    <w:rPr>
      <w:rFonts w:ascii="Calibri" w:eastAsia="Times New Roman" w:hAnsi="Calibri"/>
      <w:sz w:val="22"/>
      <w:szCs w:val="22"/>
      <w:lang w:eastAsia="en-US"/>
    </w:rPr>
  </w:style>
  <w:style w:type="paragraph" w:customStyle="1" w:styleId="s3">
    <w:name w:val="s3"/>
    <w:basedOn w:val="a"/>
    <w:uiPriority w:val="99"/>
    <w:rsid w:val="008D5458"/>
    <w:pPr>
      <w:overflowPunct/>
      <w:autoSpaceDE/>
      <w:autoSpaceDN/>
      <w:adjustRightInd/>
      <w:spacing w:before="100" w:beforeAutospacing="1" w:after="100" w:afterAutospacing="1"/>
    </w:pPr>
    <w:rPr>
      <w:rFonts w:eastAsia="Times New Roman"/>
      <w:sz w:val="24"/>
      <w:szCs w:val="24"/>
    </w:rPr>
  </w:style>
  <w:style w:type="paragraph" w:customStyle="1" w:styleId="PersonalName">
    <w:name w:val="Personal Name"/>
    <w:basedOn w:val="ad"/>
    <w:uiPriority w:val="99"/>
    <w:rsid w:val="008D5458"/>
    <w:pPr>
      <w:spacing w:after="300"/>
      <w:contextualSpacing/>
      <w:jc w:val="left"/>
    </w:pPr>
    <w:rPr>
      <w:rFonts w:ascii="Cambria" w:eastAsia="Times New Roman" w:hAnsi="Cambria"/>
      <w:bCs w:val="0"/>
      <w:caps/>
      <w:smallCaps/>
      <w:color w:val="000000"/>
      <w:sz w:val="28"/>
      <w:szCs w:val="28"/>
      <w:lang w:eastAsia="en-US"/>
    </w:rPr>
  </w:style>
  <w:style w:type="paragraph" w:customStyle="1" w:styleId="310">
    <w:name w:val="Основной текст 31"/>
    <w:basedOn w:val="a"/>
    <w:uiPriority w:val="99"/>
    <w:rsid w:val="008D5458"/>
    <w:pPr>
      <w:jc w:val="center"/>
    </w:pPr>
    <w:rPr>
      <w:rFonts w:ascii="Arial" w:eastAsia="Times New Roman" w:hAnsi="Arial"/>
    </w:rPr>
  </w:style>
  <w:style w:type="paragraph" w:customStyle="1" w:styleId="msonormalcxspmiddlecxspmiddle">
    <w:name w:val="msonormalcxspmiddlecxspmiddle"/>
    <w:basedOn w:val="a"/>
    <w:uiPriority w:val="99"/>
    <w:rsid w:val="008D5458"/>
    <w:pPr>
      <w:overflowPunct/>
      <w:autoSpaceDE/>
      <w:autoSpaceDN/>
      <w:adjustRightInd/>
      <w:spacing w:before="100" w:beforeAutospacing="1" w:after="100" w:afterAutospacing="1"/>
    </w:pPr>
    <w:rPr>
      <w:sz w:val="24"/>
      <w:szCs w:val="24"/>
    </w:rPr>
  </w:style>
  <w:style w:type="paragraph" w:customStyle="1" w:styleId="msonormalcxspmiddlecxspmiddlecxspmiddle">
    <w:name w:val="msonormalcxspmiddlecxspmiddlecxspmiddle"/>
    <w:basedOn w:val="a"/>
    <w:uiPriority w:val="99"/>
    <w:rsid w:val="008D5458"/>
    <w:pPr>
      <w:overflowPunct/>
      <w:autoSpaceDE/>
      <w:autoSpaceDN/>
      <w:adjustRightInd/>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uiPriority w:val="99"/>
    <w:rsid w:val="008D5458"/>
    <w:pPr>
      <w:overflowPunct/>
      <w:autoSpaceDE/>
      <w:autoSpaceDN/>
      <w:adjustRightInd/>
      <w:spacing w:before="100" w:beforeAutospacing="1" w:after="100" w:afterAutospacing="1"/>
    </w:pPr>
    <w:rPr>
      <w:sz w:val="24"/>
      <w:szCs w:val="24"/>
    </w:rPr>
  </w:style>
  <w:style w:type="character" w:customStyle="1" w:styleId="25">
    <w:name w:val="Основной текст (2)_"/>
    <w:basedOn w:val="a0"/>
    <w:link w:val="26"/>
    <w:locked/>
    <w:rsid w:val="008D5458"/>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8D5458"/>
    <w:pPr>
      <w:widowControl w:val="0"/>
      <w:shd w:val="clear" w:color="auto" w:fill="FFFFFF"/>
      <w:overflowPunct/>
      <w:autoSpaceDE/>
      <w:autoSpaceDN/>
      <w:adjustRightInd/>
      <w:spacing w:after="180" w:line="217" w:lineRule="exact"/>
      <w:jc w:val="both"/>
    </w:pPr>
    <w:rPr>
      <w:rFonts w:eastAsia="Times New Roman"/>
      <w:sz w:val="18"/>
      <w:szCs w:val="18"/>
      <w:lang w:eastAsia="en-US"/>
    </w:rPr>
  </w:style>
  <w:style w:type="paragraph" w:customStyle="1" w:styleId="rtejustify">
    <w:name w:val="rtejustify"/>
    <w:basedOn w:val="a"/>
    <w:uiPriority w:val="99"/>
    <w:rsid w:val="008D5458"/>
    <w:pPr>
      <w:overflowPunct/>
      <w:autoSpaceDE/>
      <w:autoSpaceDN/>
      <w:adjustRightInd/>
      <w:spacing w:before="100" w:beforeAutospacing="1" w:after="100" w:afterAutospacing="1"/>
    </w:pPr>
    <w:rPr>
      <w:rFonts w:eastAsia="Times New Roman"/>
      <w:sz w:val="24"/>
      <w:szCs w:val="24"/>
    </w:rPr>
  </w:style>
  <w:style w:type="paragraph" w:customStyle="1" w:styleId="paragraphbcx0scxw13958363">
    <w:name w:val="paragraph  bcx0 scxw13958363"/>
    <w:basedOn w:val="a"/>
    <w:uiPriority w:val="99"/>
    <w:rsid w:val="008D5458"/>
    <w:pPr>
      <w:overflowPunct/>
      <w:autoSpaceDE/>
      <w:autoSpaceDN/>
      <w:adjustRightInd/>
      <w:spacing w:before="100" w:beforeAutospacing="1" w:after="100" w:afterAutospacing="1"/>
    </w:pPr>
    <w:rPr>
      <w:rFonts w:eastAsia="Times New Roman"/>
      <w:sz w:val="24"/>
      <w:szCs w:val="24"/>
    </w:rPr>
  </w:style>
  <w:style w:type="paragraph" w:customStyle="1" w:styleId="gqlncc">
    <w:name w:val="gqlncc"/>
    <w:basedOn w:val="a"/>
    <w:uiPriority w:val="99"/>
    <w:rsid w:val="008D5458"/>
    <w:pPr>
      <w:overflowPunct/>
      <w:autoSpaceDE/>
      <w:autoSpaceDN/>
      <w:adjustRightInd/>
      <w:spacing w:before="100" w:beforeAutospacing="1" w:after="100" w:afterAutospacing="1"/>
    </w:pPr>
    <w:rPr>
      <w:rFonts w:eastAsia="Times New Roman"/>
      <w:sz w:val="24"/>
      <w:szCs w:val="24"/>
    </w:rPr>
  </w:style>
  <w:style w:type="character" w:styleId="af6">
    <w:name w:val="Hyperlink"/>
    <w:basedOn w:val="a0"/>
    <w:uiPriority w:val="99"/>
    <w:unhideWhenUsed/>
    <w:rsid w:val="00F463DE"/>
    <w:rPr>
      <w:color w:val="0000FF"/>
      <w:u w:val="single"/>
    </w:rPr>
  </w:style>
  <w:style w:type="paragraph" w:customStyle="1" w:styleId="msonormalbullet2gif">
    <w:name w:val="msonormalbullet2.gif"/>
    <w:basedOn w:val="a"/>
    <w:uiPriority w:val="99"/>
    <w:rsid w:val="00F463DE"/>
    <w:pPr>
      <w:overflowPunct/>
      <w:autoSpaceDE/>
      <w:autoSpaceDN/>
      <w:adjustRightInd/>
      <w:spacing w:before="100" w:beforeAutospacing="1" w:after="100" w:afterAutospacing="1"/>
    </w:pPr>
    <w:rPr>
      <w:rFonts w:eastAsiaTheme="minorHAnsi"/>
      <w:sz w:val="24"/>
      <w:szCs w:val="22"/>
      <w:lang w:eastAsia="en-US"/>
    </w:rPr>
  </w:style>
  <w:style w:type="paragraph" w:customStyle="1" w:styleId="ConsCell">
    <w:name w:val="ConsCell"/>
    <w:uiPriority w:val="99"/>
    <w:rsid w:val="00F463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andard">
    <w:name w:val="Standard"/>
    <w:uiPriority w:val="99"/>
    <w:rsid w:val="00F463DE"/>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af7">
    <w:name w:val="Базовый"/>
    <w:uiPriority w:val="99"/>
    <w:rsid w:val="00F463DE"/>
    <w:pPr>
      <w:tabs>
        <w:tab w:val="left" w:pos="708"/>
      </w:tabs>
      <w:suppressAutoHyphens/>
      <w:overflowPunct w:val="0"/>
      <w:spacing w:after="0" w:line="100" w:lineRule="atLeast"/>
    </w:pPr>
    <w:rPr>
      <w:rFonts w:ascii="Times New Roman" w:eastAsia="SimSun" w:hAnsi="Times New Roman" w:cs="Times New Roman"/>
      <w:color w:val="000000"/>
      <w:sz w:val="24"/>
      <w:szCs w:val="24"/>
    </w:rPr>
  </w:style>
  <w:style w:type="paragraph" w:customStyle="1" w:styleId="12">
    <w:name w:val="Обычный1"/>
    <w:uiPriority w:val="99"/>
    <w:rsid w:val="00F463DE"/>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27">
    <w:name w:val="Обычный2"/>
    <w:uiPriority w:val="99"/>
    <w:rsid w:val="00F463D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semiHidden/>
    <w:rsid w:val="00F463DE"/>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Intense Emphasis"/>
    <w:qFormat/>
    <w:rsid w:val="00F463DE"/>
    <w:rPr>
      <w:b/>
      <w:bCs/>
      <w:i/>
      <w:iCs/>
    </w:rPr>
  </w:style>
  <w:style w:type="character" w:customStyle="1" w:styleId="apple-converted-space">
    <w:name w:val="apple-converted-space"/>
    <w:basedOn w:val="a0"/>
    <w:rsid w:val="00F463DE"/>
  </w:style>
  <w:style w:type="character" w:customStyle="1" w:styleId="text-cut2">
    <w:name w:val="text-cut2"/>
    <w:basedOn w:val="a0"/>
    <w:rsid w:val="00F463DE"/>
  </w:style>
  <w:style w:type="character" w:customStyle="1" w:styleId="51">
    <w:name w:val="Основной текст (5) + Полужирный"/>
    <w:basedOn w:val="a0"/>
    <w:rsid w:val="00F463DE"/>
    <w:rPr>
      <w:rFonts w:ascii="Times New Roman" w:hAnsi="Times New Roman" w:cs="Times New Roman" w:hint="default"/>
      <w:b/>
      <w:bCs/>
      <w:sz w:val="26"/>
      <w:szCs w:val="26"/>
      <w:shd w:val="clear" w:color="auto" w:fill="FFFFFF"/>
    </w:rPr>
  </w:style>
  <w:style w:type="character" w:customStyle="1" w:styleId="A00">
    <w:name w:val="A0"/>
    <w:uiPriority w:val="99"/>
    <w:rsid w:val="00F463DE"/>
    <w:rPr>
      <w:color w:val="000000"/>
      <w:sz w:val="22"/>
      <w:szCs w:val="22"/>
    </w:rPr>
  </w:style>
  <w:style w:type="character" w:customStyle="1" w:styleId="c2">
    <w:name w:val="c2"/>
    <w:uiPriority w:val="99"/>
    <w:rsid w:val="00F463DE"/>
    <w:rPr>
      <w:rFonts w:ascii="Times New Roman" w:hAnsi="Times New Roman" w:cs="Times New Roman" w:hint="default"/>
    </w:rPr>
  </w:style>
  <w:style w:type="character" w:customStyle="1" w:styleId="c1">
    <w:name w:val="c1"/>
    <w:basedOn w:val="a0"/>
    <w:rsid w:val="00F463DE"/>
  </w:style>
  <w:style w:type="character" w:customStyle="1" w:styleId="A30">
    <w:name w:val="A3"/>
    <w:uiPriority w:val="99"/>
    <w:rsid w:val="00F463DE"/>
    <w:rPr>
      <w:rFonts w:ascii="Bookman Old Style" w:hAnsi="Bookman Old Style" w:cs="Bookman Old Style" w:hint="default"/>
      <w:color w:val="000000"/>
    </w:rPr>
  </w:style>
  <w:style w:type="character" w:customStyle="1" w:styleId="c0">
    <w:name w:val="c0"/>
    <w:basedOn w:val="a0"/>
    <w:uiPriority w:val="99"/>
    <w:rsid w:val="00F463DE"/>
    <w:rPr>
      <w:rFonts w:ascii="Times New Roman" w:hAnsi="Times New Roman" w:cs="Times New Roman" w:hint="default"/>
    </w:rPr>
  </w:style>
  <w:style w:type="character" w:customStyle="1" w:styleId="bumpedfont15">
    <w:name w:val="bumpedfont15"/>
    <w:basedOn w:val="a0"/>
    <w:rsid w:val="00F463DE"/>
  </w:style>
  <w:style w:type="character" w:customStyle="1" w:styleId="p-programmsitemtimevalue">
    <w:name w:val="p-programms__item__time__value"/>
    <w:basedOn w:val="a0"/>
    <w:rsid w:val="00F463DE"/>
  </w:style>
  <w:style w:type="character" w:customStyle="1" w:styleId="p-programmsitemnamelink">
    <w:name w:val="p-programms__item__name__link"/>
    <w:basedOn w:val="a0"/>
    <w:rsid w:val="00F463DE"/>
  </w:style>
  <w:style w:type="character" w:customStyle="1" w:styleId="s4">
    <w:name w:val="s4"/>
    <w:basedOn w:val="a0"/>
    <w:rsid w:val="00F463DE"/>
  </w:style>
  <w:style w:type="character" w:customStyle="1" w:styleId="acopre">
    <w:name w:val="acopre"/>
    <w:basedOn w:val="a0"/>
    <w:rsid w:val="00F463DE"/>
  </w:style>
  <w:style w:type="character" w:customStyle="1" w:styleId="data-tabledimension-item">
    <w:name w:val="data-table__dimension-item"/>
    <w:basedOn w:val="a0"/>
    <w:rsid w:val="00F463DE"/>
  </w:style>
  <w:style w:type="character" w:customStyle="1" w:styleId="st">
    <w:name w:val="st"/>
    <w:basedOn w:val="a0"/>
    <w:rsid w:val="00F463DE"/>
  </w:style>
  <w:style w:type="character" w:customStyle="1" w:styleId="currenttext">
    <w:name w:val="current_text"/>
    <w:basedOn w:val="a0"/>
    <w:rsid w:val="00F463DE"/>
  </w:style>
  <w:style w:type="character" w:customStyle="1" w:styleId="spellingerrorbcx0scxw13958363">
    <w:name w:val="spellingerror  bcx0 scxw13958363"/>
    <w:basedOn w:val="a0"/>
    <w:rsid w:val="00F463DE"/>
  </w:style>
  <w:style w:type="character" w:customStyle="1" w:styleId="layout">
    <w:name w:val="layout"/>
    <w:basedOn w:val="a0"/>
    <w:rsid w:val="00F463DE"/>
  </w:style>
  <w:style w:type="character" w:styleId="af9">
    <w:name w:val="Emphasis"/>
    <w:basedOn w:val="a0"/>
    <w:uiPriority w:val="20"/>
    <w:qFormat/>
    <w:rsid w:val="00F463DE"/>
    <w:rPr>
      <w:i/>
      <w:iCs/>
    </w:rPr>
  </w:style>
  <w:style w:type="character" w:styleId="afa">
    <w:name w:val="Strong"/>
    <w:basedOn w:val="a0"/>
    <w:uiPriority w:val="22"/>
    <w:qFormat/>
    <w:rsid w:val="00F463DE"/>
    <w:rPr>
      <w:b/>
      <w:bCs/>
    </w:rPr>
  </w:style>
  <w:style w:type="character" w:styleId="afb">
    <w:name w:val="Subtle Emphasis"/>
    <w:basedOn w:val="a0"/>
    <w:qFormat/>
    <w:rsid w:val="00F4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653">
      <w:bodyDiv w:val="1"/>
      <w:marLeft w:val="0"/>
      <w:marRight w:val="0"/>
      <w:marTop w:val="0"/>
      <w:marBottom w:val="0"/>
      <w:divBdr>
        <w:top w:val="none" w:sz="0" w:space="0" w:color="auto"/>
        <w:left w:val="none" w:sz="0" w:space="0" w:color="auto"/>
        <w:bottom w:val="none" w:sz="0" w:space="0" w:color="auto"/>
        <w:right w:val="none" w:sz="0" w:space="0" w:color="auto"/>
      </w:divBdr>
    </w:div>
    <w:div w:id="474491227">
      <w:bodyDiv w:val="1"/>
      <w:marLeft w:val="0"/>
      <w:marRight w:val="0"/>
      <w:marTop w:val="0"/>
      <w:marBottom w:val="0"/>
      <w:divBdr>
        <w:top w:val="none" w:sz="0" w:space="0" w:color="auto"/>
        <w:left w:val="none" w:sz="0" w:space="0" w:color="auto"/>
        <w:bottom w:val="none" w:sz="0" w:space="0" w:color="auto"/>
        <w:right w:val="none" w:sz="0" w:space="0" w:color="auto"/>
      </w:divBdr>
    </w:div>
    <w:div w:id="497621505">
      <w:bodyDiv w:val="1"/>
      <w:marLeft w:val="0"/>
      <w:marRight w:val="0"/>
      <w:marTop w:val="0"/>
      <w:marBottom w:val="0"/>
      <w:divBdr>
        <w:top w:val="none" w:sz="0" w:space="0" w:color="auto"/>
        <w:left w:val="none" w:sz="0" w:space="0" w:color="auto"/>
        <w:bottom w:val="none" w:sz="0" w:space="0" w:color="auto"/>
        <w:right w:val="none" w:sz="0" w:space="0" w:color="auto"/>
      </w:divBdr>
    </w:div>
    <w:div w:id="675425224">
      <w:bodyDiv w:val="1"/>
      <w:marLeft w:val="0"/>
      <w:marRight w:val="0"/>
      <w:marTop w:val="0"/>
      <w:marBottom w:val="0"/>
      <w:divBdr>
        <w:top w:val="none" w:sz="0" w:space="0" w:color="auto"/>
        <w:left w:val="none" w:sz="0" w:space="0" w:color="auto"/>
        <w:bottom w:val="none" w:sz="0" w:space="0" w:color="auto"/>
        <w:right w:val="none" w:sz="0" w:space="0" w:color="auto"/>
      </w:divBdr>
    </w:div>
    <w:div w:id="856117104">
      <w:bodyDiv w:val="1"/>
      <w:marLeft w:val="0"/>
      <w:marRight w:val="0"/>
      <w:marTop w:val="0"/>
      <w:marBottom w:val="0"/>
      <w:divBdr>
        <w:top w:val="none" w:sz="0" w:space="0" w:color="auto"/>
        <w:left w:val="none" w:sz="0" w:space="0" w:color="auto"/>
        <w:bottom w:val="none" w:sz="0" w:space="0" w:color="auto"/>
        <w:right w:val="none" w:sz="0" w:space="0" w:color="auto"/>
      </w:divBdr>
    </w:div>
    <w:div w:id="893270428">
      <w:bodyDiv w:val="1"/>
      <w:marLeft w:val="0"/>
      <w:marRight w:val="0"/>
      <w:marTop w:val="0"/>
      <w:marBottom w:val="0"/>
      <w:divBdr>
        <w:top w:val="none" w:sz="0" w:space="0" w:color="auto"/>
        <w:left w:val="none" w:sz="0" w:space="0" w:color="auto"/>
        <w:bottom w:val="none" w:sz="0" w:space="0" w:color="auto"/>
        <w:right w:val="none" w:sz="0" w:space="0" w:color="auto"/>
      </w:divBdr>
    </w:div>
    <w:div w:id="941104542">
      <w:bodyDiv w:val="1"/>
      <w:marLeft w:val="0"/>
      <w:marRight w:val="0"/>
      <w:marTop w:val="0"/>
      <w:marBottom w:val="0"/>
      <w:divBdr>
        <w:top w:val="none" w:sz="0" w:space="0" w:color="auto"/>
        <w:left w:val="none" w:sz="0" w:space="0" w:color="auto"/>
        <w:bottom w:val="none" w:sz="0" w:space="0" w:color="auto"/>
        <w:right w:val="none" w:sz="0" w:space="0" w:color="auto"/>
      </w:divBdr>
    </w:div>
    <w:div w:id="979118326">
      <w:bodyDiv w:val="1"/>
      <w:marLeft w:val="0"/>
      <w:marRight w:val="0"/>
      <w:marTop w:val="0"/>
      <w:marBottom w:val="0"/>
      <w:divBdr>
        <w:top w:val="none" w:sz="0" w:space="0" w:color="auto"/>
        <w:left w:val="none" w:sz="0" w:space="0" w:color="auto"/>
        <w:bottom w:val="none" w:sz="0" w:space="0" w:color="auto"/>
        <w:right w:val="none" w:sz="0" w:space="0" w:color="auto"/>
      </w:divBdr>
    </w:div>
    <w:div w:id="1796173794">
      <w:bodyDiv w:val="1"/>
      <w:marLeft w:val="0"/>
      <w:marRight w:val="0"/>
      <w:marTop w:val="0"/>
      <w:marBottom w:val="0"/>
      <w:divBdr>
        <w:top w:val="none" w:sz="0" w:space="0" w:color="auto"/>
        <w:left w:val="none" w:sz="0" w:space="0" w:color="auto"/>
        <w:bottom w:val="none" w:sz="0" w:space="0" w:color="auto"/>
        <w:right w:val="none" w:sz="0" w:space="0" w:color="auto"/>
      </w:divBdr>
    </w:div>
    <w:div w:id="1950156353">
      <w:bodyDiv w:val="1"/>
      <w:marLeft w:val="0"/>
      <w:marRight w:val="0"/>
      <w:marTop w:val="0"/>
      <w:marBottom w:val="0"/>
      <w:divBdr>
        <w:top w:val="none" w:sz="0" w:space="0" w:color="auto"/>
        <w:left w:val="none" w:sz="0" w:space="0" w:color="auto"/>
        <w:bottom w:val="none" w:sz="0" w:space="0" w:color="auto"/>
        <w:right w:val="none" w:sz="0" w:space="0" w:color="auto"/>
      </w:divBdr>
    </w:div>
    <w:div w:id="21450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biblioteka15kirov" TargetMode="External"/><Relationship Id="rId117" Type="http://schemas.openxmlformats.org/officeDocument/2006/relationships/hyperlink" Target="https://www.culture.admkirov.ru/poster/otkrytie-vystavki-v-mire-prekrasnogo.html" TargetMode="External"/><Relationship Id="rId21" Type="http://schemas.openxmlformats.org/officeDocument/2006/relationships/hyperlink" Target="https://vk.com/vasnecovka" TargetMode="External"/><Relationship Id="rId42" Type="http://schemas.openxmlformats.org/officeDocument/2006/relationships/hyperlink" Target="https://vk.com/im?sel=55386015&amp;st=%23%D0%9C%D0%B0%D0%BB%D0%B5%D0%BD%D1%8C%D0%BA%D0%B8%D0%B9_%D0%BF%D1%80%D0%B0%D0%B7%D0%B4%D0%BD%D0%B8%D0%BA_%D0%B1%D0%BE%D0%BB%D1%8C%D1%88%D0%BE%D0%B3%D0%BE_%D0%BF%D0%B8%D1%81%D0%B0%D1%82%D0%B5%D0%BB%D1%8F" TargetMode="External"/><Relationship Id="rId47" Type="http://schemas.openxmlformats.org/officeDocument/2006/relationships/hyperlink" Target="https://vk.com/im?sel=55386015&amp;st=%23%D0%9F%D0%B0%D0%BC%D1%8F%D1%82%D0%BD%D1%8B%D0%B5_%D0%B4%D0%B0%D1%82%D1%8B_%D0%B2%D0%BE%D0%B5%D0%BD%D0%BD%D0%BE%D0%B9_%D0%B8%D1%81%D1%82%D0%BE%D1%80%D0%B8%D0%B8_%D0%9E%D1%82%D0%B5%D1%87%D0%B5%D1%81%D1%82%D0%B2%D0%B0" TargetMode="External"/><Relationship Id="rId63" Type="http://schemas.openxmlformats.org/officeDocument/2006/relationships/hyperlink" Target="https://vk.com/topic-42432345_48218118" TargetMode="External"/><Relationship Id="rId68" Type="http://schemas.openxmlformats.org/officeDocument/2006/relationships/hyperlink" Target="https://vk.com/wall-154614410_1248" TargetMode="External"/><Relationship Id="rId84" Type="http://schemas.openxmlformats.org/officeDocument/2006/relationships/hyperlink" Target="https://vk.com/kulturakirov?w=wall-55227612_4904" TargetMode="External"/><Relationship Id="rId89" Type="http://schemas.openxmlformats.org/officeDocument/2006/relationships/hyperlink" Target="https://culture.admkirov.ru/poster/podvedenie-itogov-regionalnogo-konkursa-detskikh-risunkov-vdokhnovenie-rozhdennoe-knigoy.html" TargetMode="External"/><Relationship Id="rId112" Type="http://schemas.openxmlformats.org/officeDocument/2006/relationships/hyperlink" Target="https://yandex.ru/news/story/VKirove_otkrylas_vystavka_kartin_15-letnej_khudozhnicy--ba6b8e5690cba8ef8ecc39b3bc7a0fa7?lang=ru&amp;fan=1&amp;persistent_id=22598" TargetMode="External"/><Relationship Id="rId16" Type="http://schemas.openxmlformats.org/officeDocument/2006/relationships/hyperlink" Target="https://vk.com/biblioteka_4_isakovoy" TargetMode="External"/><Relationship Id="rId107" Type="http://schemas.openxmlformats.org/officeDocument/2006/relationships/hyperlink" Target="https://www.youtube.com/watch?v=A5Qxa_mZ6KQ" TargetMode="External"/><Relationship Id="rId11" Type="http://schemas.openxmlformats.org/officeDocument/2006/relationships/hyperlink" Target="https://www.vikids.ru/categories/5af89b376c1d4004dcf3e6bf/books/60310ea96c1d402bc3e4018a" TargetMode="External"/><Relationship Id="rId32" Type="http://schemas.openxmlformats.org/officeDocument/2006/relationships/hyperlink" Target="https://vk.com/biblio19" TargetMode="External"/><Relationship Id="rId37" Type="http://schemas.openxmlformats.org/officeDocument/2006/relationships/hyperlink" Target="https://vk.com/bibdoronichi" TargetMode="External"/><Relationship Id="rId53" Type="http://schemas.openxmlformats.org/officeDocument/2006/relationships/hyperlink" Target="https://vk.com/im?sel=55386015&amp;st=%23%D0%98%D0%91%D0%9E_%D0%9F%D1%83%D1%88%D0%BA%D0%B8%D0%BD%D0%BA%D0%B8" TargetMode="External"/><Relationship Id="rId58" Type="http://schemas.openxmlformats.org/officeDocument/2006/relationships/hyperlink" Target="https://vk.com/im?sel=55386015&amp;st=%23%D0%B2%D0%B8%D1%80%D1%82%D1%83%D0%B0%D0%BB%D1%8C%D0%BD%D1%8B%D0%B9_%D0%BA%D1%80%D0%B0%D0%B5%D0%B2%D0%B5%D0%B4%D1%87%D0%B5%D1%81%D0%BA%D0%B8%D0%B9_%D0%BA%D0%B0%D0%BB%D0%B5%D0%BD%D0%B4%D0%B0%D1%80%D1%8C" TargetMode="External"/><Relationship Id="rId74" Type="http://schemas.openxmlformats.org/officeDocument/2006/relationships/hyperlink" Target="https://afisha.yandex.ru/kirov/free/vystavka-ekspozitsiia-ot-pishchali-do-avtomata-kalashnikova?from=afisha_text_wizard" TargetMode="External"/><Relationship Id="rId79" Type="http://schemas.openxmlformats.org/officeDocument/2006/relationships/hyperlink" Target="https://vk.com/wall512630276_1685" TargetMode="External"/><Relationship Id="rId102" Type="http://schemas.openxmlformats.org/officeDocument/2006/relationships/hyperlink" Target="https://vk.com/kulturakirov?w=wall-55227612_5916" TargetMode="External"/><Relationship Id="rId123" Type="http://schemas.openxmlformats.org/officeDocument/2006/relationships/hyperlink" Target="https://afisha7.ru/kirov-43/prazdniki/1468713mk"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news.myseldon.com/ru/news/index/248151644" TargetMode="External"/><Relationship Id="rId95" Type="http://schemas.openxmlformats.org/officeDocument/2006/relationships/hyperlink" Target="https://vk.com/kulturakirov?w=wall-55227612_5247" TargetMode="External"/><Relationship Id="rId19" Type="http://schemas.openxmlformats.org/officeDocument/2006/relationships/hyperlink" Target="https://vk.com/biblioteka777" TargetMode="External"/><Relationship Id="rId14" Type="http://schemas.openxmlformats.org/officeDocument/2006/relationships/hyperlink" Target="https://vk.com/feed?section=search&amp;q=%23%D0%9F%D1%83%D1%88%D0%BA%D0%B8%D0%BD_%D0%B2_%D0%BA%D0%B0%D1%80%D1%82%D0%B8%D0%BD%D0%BA%D0%B0%D1%85" TargetMode="External"/><Relationship Id="rId22" Type="http://schemas.openxmlformats.org/officeDocument/2006/relationships/hyperlink" Target="https://vk.com/lubovikov" TargetMode="External"/><Relationship Id="rId27" Type="http://schemas.openxmlformats.org/officeDocument/2006/relationships/hyperlink" Target="https://vk.com/dyakonovka_16" TargetMode="External"/><Relationship Id="rId30" Type="http://schemas.openxmlformats.org/officeDocument/2006/relationships/hyperlink" Target="https://vk.com/shalyapinroom" TargetMode="External"/><Relationship Id="rId35" Type="http://schemas.openxmlformats.org/officeDocument/2006/relationships/hyperlink" Target="https://vk.com/blagovestkirov" TargetMode="External"/><Relationship Id="rId43" Type="http://schemas.openxmlformats.org/officeDocument/2006/relationships/hyperlink" Target="https://vk.com/im?sel=55386015&amp;st=%23%D0%9F%D1%83%D1%88%D0%BA%D0%B8%D0%BD%D0%BA%D0%B0_%D0%B2_%D0%BC%D0%B5%D0%BC%D0%B0%D1%85" TargetMode="External"/><Relationship Id="rId48" Type="http://schemas.openxmlformats.org/officeDocument/2006/relationships/hyperlink" Target="https://vk.com/im?sel=55386015&amp;st=%23%D0%9A%D0%BB%D1%83%D0%B1_%D0%B0%D0%B2%D1%82%D0%BE%D1%80%D1%81%D0%BA%D0%BE%D0%B9_%D0%BF%D0%B5%D1%81%D0%BD%D0%B8" TargetMode="External"/><Relationship Id="rId56" Type="http://schemas.openxmlformats.org/officeDocument/2006/relationships/hyperlink" Target="https://vk.com/im?sel=55386015&amp;st=%23%D0%9B%D0%98%D0%A1%D0%A2%D0%90%D0%95%D0%9C_%D0%9A%D0%90%D0%9B%D0%95%D0%9D%D0%94%D0%90%D0%A0%D0%AC_%D0%A1%D0%A2%D0%98%D0%A5%D0%90%D0%9C%D0%98" TargetMode="External"/><Relationship Id="rId64" Type="http://schemas.openxmlformats.org/officeDocument/2006/relationships/hyperlink" Target="https://vk.com/detskiypushkin" TargetMode="External"/><Relationship Id="rId69" Type="http://schemas.openxmlformats.org/officeDocument/2006/relationships/hyperlink" Target="https://www.admkirov.ru/news/kirovchanam-predstavyat-kollektsiyu-oruzhiya-sergeya-mukhodanova.html" TargetMode="External"/><Relationship Id="rId77" Type="http://schemas.openxmlformats.org/officeDocument/2006/relationships/hyperlink" Target="https://vk.com/wall512630276_1690" TargetMode="External"/><Relationship Id="rId100" Type="http://schemas.openxmlformats.org/officeDocument/2006/relationships/hyperlink" Target="https://www.youtube.com/watch?v=4bgart9uWWQ" TargetMode="External"/><Relationship Id="rId105" Type="http://schemas.openxmlformats.org/officeDocument/2006/relationships/hyperlink" Target="https://vk.com/kulturakirov?w=wall-55227612_6027" TargetMode="External"/><Relationship Id="rId113" Type="http://schemas.openxmlformats.org/officeDocument/2006/relationships/hyperlink" Target="https://daily-go.ru/kirov/kirov-novosti/1631095965/" TargetMode="External"/><Relationship Id="rId118" Type="http://schemas.openxmlformats.org/officeDocument/2006/relationships/hyperlink" Target="https://vk.com/wall-173340826_469" TargetMode="External"/><Relationship Id="rId126" Type="http://schemas.openxmlformats.org/officeDocument/2006/relationships/hyperlink" Target="https://www.gtrk-vyatka.ru/vesti/medicine/67604-v-kirovskoj-oblasti-dekabr-objavlen-mesjacem-profilaktiki-vich-infekcii.html" TargetMode="External"/><Relationship Id="rId8" Type="http://schemas.openxmlformats.org/officeDocument/2006/relationships/image" Target="media/image1.wmf"/><Relationship Id="rId51" Type="http://schemas.openxmlformats.org/officeDocument/2006/relationships/hyperlink" Target="https://vk.com/im?sel=55386015&amp;st=%23%D0%9F%D1%83%D1%82%D0%B5%D1%88%D0%B5%D1%81%D1%82%D0%B2%D1%83%D0%B9_%D1%81_%D0%9F%D1%83%D1%88%D0%BA%D0%B8%D0%BD%D0%BA%D0%BE%D0%B9" TargetMode="External"/><Relationship Id="rId72" Type="http://schemas.openxmlformats.org/officeDocument/2006/relationships/hyperlink" Target="https://kirov.bezformata.com/listnews/oruzhiya-istorika-sergeya-muhodanova/90925225/" TargetMode="External"/><Relationship Id="rId80" Type="http://schemas.openxmlformats.org/officeDocument/2006/relationships/hyperlink" Target="https://vk.com/wall512630276_1684" TargetMode="External"/><Relationship Id="rId85" Type="http://schemas.openxmlformats.org/officeDocument/2006/relationships/hyperlink" Target="https://www.culture.ru/events/970950/regionalnyi-konkurs-risunkov-vdokhnovenie-rozhdennoe-knigoi" TargetMode="External"/><Relationship Id="rId93" Type="http://schemas.openxmlformats.org/officeDocument/2006/relationships/hyperlink" Target="https://culture.admkirov.ru/poster/otkrytie-vystavki-otkrytki-kotorye-daryat-radost-lyudyam.html" TargetMode="External"/><Relationship Id="rId98" Type="http://schemas.openxmlformats.org/officeDocument/2006/relationships/hyperlink" Target="https://vk.com/cma11okrug?w=wall-174870857_2298" TargetMode="External"/><Relationship Id="rId121" Type="http://schemas.openxmlformats.org/officeDocument/2006/relationships/hyperlink" Target="https://vk.com/wall390629585_4562" TargetMode="External"/><Relationship Id="rId3" Type="http://schemas.openxmlformats.org/officeDocument/2006/relationships/styles" Target="styles.xml"/><Relationship Id="rId12" Type="http://schemas.openxmlformats.org/officeDocument/2006/relationships/hyperlink" Target="https://ru.wikipedia.org/wiki/%D0%9C%D1%83%D0%BB%D1%8C%D1%82%D0%B8%D0%BF%D0%BB%D0%B8%D0%BA%D0%B0%D1%86%D0%B8%D0%BE%D0%BD%D0%BD%D1%8B%D0%B9_%D1%84%D0%B8%D0%BB%D1%8C%D0%BC" TargetMode="External"/><Relationship Id="rId17" Type="http://schemas.openxmlformats.org/officeDocument/2006/relationships/hyperlink" Target="https://vk.com/biblioteca5avangard" TargetMode="External"/><Relationship Id="rId25" Type="http://schemas.openxmlformats.org/officeDocument/2006/relationships/hyperlink" Target="https://vk.com/biblioteka14_porfirev" TargetMode="External"/><Relationship Id="rId33" Type="http://schemas.openxmlformats.org/officeDocument/2006/relationships/hyperlink" Target="https://vk.com/bib20" TargetMode="External"/><Relationship Id="rId38" Type="http://schemas.openxmlformats.org/officeDocument/2006/relationships/hyperlink" Target="https://vk.com/bib_kostino" TargetMode="External"/><Relationship Id="rId46" Type="http://schemas.openxmlformats.org/officeDocument/2006/relationships/hyperlink" Target="https://vk.com/im?sel=55386015&amp;st=%23%D0%9C%D0%B0%D1%81%D1%82%D0%B5%D1%80%D0%B8_%D1%81_%D0%9F%D1%83%D1%88%D0%BA%D0%B8%D0%BD%D0%BA%D0%BE%D0%B9_43" TargetMode="External"/><Relationship Id="rId59" Type="http://schemas.openxmlformats.org/officeDocument/2006/relationships/hyperlink" Target="https://vk.com/im?sel=55386015&amp;st=%23%D0%9A%D0%BB%D1%83%D0%B1_%D0%9F%D1%80%D0%BE%D0%B5%D0%BA%D1%86%D0%B8%D1%8F" TargetMode="External"/><Relationship Id="rId67" Type="http://schemas.openxmlformats.org/officeDocument/2006/relationships/hyperlink" Target="https://www.culture.admkirov.ru/poster/otkrytie-vystavki-ekspozitsii-ot-pishchali-do-avtomata-kalashnikova.html" TargetMode="External"/><Relationship Id="rId103" Type="http://schemas.openxmlformats.org/officeDocument/2006/relationships/hyperlink" Target="https://vk.com/wall-139196350_13710" TargetMode="External"/><Relationship Id="rId108" Type="http://schemas.openxmlformats.org/officeDocument/2006/relationships/hyperlink" Target="https://vk.com/wall348691435_63" TargetMode="External"/><Relationship Id="rId116" Type="http://schemas.openxmlformats.org/officeDocument/2006/relationships/hyperlink" Target="https://www.culture.ru/events/1377563/literaturnyi-vecher-svet-dobra-ego-knig" TargetMode="External"/><Relationship Id="rId124" Type="http://schemas.openxmlformats.org/officeDocument/2006/relationships/hyperlink" Target="https://www.culture.ru/events/1478863/otkrytie-memorialnoi-komnaty-pisatelya-zemlyaka-pavla-pavlovicha-marakulina" TargetMode="External"/><Relationship Id="rId20" Type="http://schemas.openxmlformats.org/officeDocument/2006/relationships/hyperlink" Target="https://vk.com/gaydarovkavyatka" TargetMode="External"/><Relationship Id="rId41" Type="http://schemas.openxmlformats.org/officeDocument/2006/relationships/hyperlink" Target="https://vk.com/im?sel=55386015&amp;st=%23%D0%9F%D1%83%D1%88%D0%BA%D0%B8%D0%BD_%D0%B2_%D0%BA%D0%B0%D1%80%D1%82%D0%B8%D0%BD%D0%BA%D0%B0%D1%85" TargetMode="External"/><Relationship Id="rId54" Type="http://schemas.openxmlformats.org/officeDocument/2006/relationships/hyperlink" Target="https://vk.com/im?sel=55386015&amp;st=%23%D0%9E%D1%82%D0%B4%D0%B5%D0%BB%D0%9E%D0%B1%D1%81%D0%BB%D1%83%D0%B6%D0%B8%D0%B2%D0%B0%D0%BD%D0%B8%D1%8F_%D0%9F%D1%83%D1%88%D0%BA%D0%B8%D0%BD%D0%BA%D0%B8" TargetMode="External"/><Relationship Id="rId62" Type="http://schemas.openxmlformats.org/officeDocument/2006/relationships/hyperlink" Target="https://vk.com/im?sel=55386015&amp;st=%23%D0%BE%D1%84%D0%BB%D0%B0%D0%B9%D0%BD_%D0%9F%D1%83%D1%88%D0%BA%D0%B8%D0%BD%D0%BA%D0%B043" TargetMode="External"/><Relationship Id="rId70" Type="http://schemas.openxmlformats.org/officeDocument/2006/relationships/hyperlink" Target="https://kirovpravda.ru/kirovchanam-predstavyat-kollektsiyu-oruzhiya-istorika-sergeya-muhodanova/https:/afisha.yandex.ru/kirov/free/vystavka-ekspozitsiia-ot-pishchali-do-avtomata-kalashnikova?from=afisha_text_wizard" TargetMode="External"/><Relationship Id="rId75" Type="http://schemas.openxmlformats.org/officeDocument/2006/relationships/hyperlink" Target="https://kirovpravda-ru.turbopages.org/kirovpravda.ru/s/kirovchanam-predstavyat-kollektsiyu-oruzhiya-istorika-sergeya-muhodanova/?random_cgi=NVUHkwjcp6nGi6Mq57KZgOwEbxCYIbNAfNklb6vSeezQqsogifhWf41jIN2PagWBv08KoPfli1L" TargetMode="External"/><Relationship Id="rId83" Type="http://schemas.openxmlformats.org/officeDocument/2006/relationships/hyperlink" Target="https://www.youtube.com/watch?v=UDZS_nOkb88" TargetMode="External"/><Relationship Id="rId88" Type="http://schemas.openxmlformats.org/officeDocument/2006/relationships/hyperlink" Target="https://www.gtrk-vyatka.ru/radio/rus/vd/page/2/" TargetMode="External"/><Relationship Id="rId91" Type="http://schemas.openxmlformats.org/officeDocument/2006/relationships/hyperlink" Target="https://vk.com/kulturakirov?w=wall-55227612_5108" TargetMode="External"/><Relationship Id="rId96" Type="http://schemas.openxmlformats.org/officeDocument/2006/relationships/hyperlink" Target="https://vk.com/feed?section=search&amp;q=%23%D0%94%D0%BE%D0%B1%D1%80%D0%B0%D1%8F%D0%92%D1%8F%D1%82%D0%BA%D0%B0" TargetMode="External"/><Relationship Id="rId111" Type="http://schemas.openxmlformats.org/officeDocument/2006/relationships/hyperlink" Target="https://yandex.ru/news/instory/VKirove_otkrylas_vystavka_kartin_15-letnej_khudozhnicy--ba6b8e5690cba8ef8ecc39b3bc7a0fa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cnkkirov" TargetMode="External"/><Relationship Id="rId23" Type="http://schemas.openxmlformats.org/officeDocument/2006/relationships/hyperlink" Target="https://vk.com/lib12" TargetMode="External"/><Relationship Id="rId28" Type="http://schemas.openxmlformats.org/officeDocument/2006/relationships/hyperlink" Target="https://vk.com/bubluoteka17" TargetMode="External"/><Relationship Id="rId36" Type="http://schemas.openxmlformats.org/officeDocument/2006/relationships/hyperlink" Target="https://vk.com/club85965361" TargetMode="External"/><Relationship Id="rId49" Type="http://schemas.openxmlformats.org/officeDocument/2006/relationships/hyperlink" Target="https://vk.com/im?sel=55386015&amp;st=%23%D0%9A%D0%BB%D1%83%D0%B1_%D0%92%D1%8B%D1%81%D0%BE%D1%82%D0%B0" TargetMode="External"/><Relationship Id="rId57" Type="http://schemas.openxmlformats.org/officeDocument/2006/relationships/hyperlink" Target="https://vk.com/im?sel=55386015&amp;st=%23%D0%98%D0%BC%D0%B5%D0%BD%D0%B8%D0%BD%D0%BD%D0%B8%D0%BA%D0%B8_%D0%9F%D1%83%D1%88%D0%BA%D0%B8%D0%BD%D0%BA%D0%B8" TargetMode="External"/><Relationship Id="rId106" Type="http://schemas.openxmlformats.org/officeDocument/2006/relationships/hyperlink" Target="https://www.gtrk-vyatka.ru/vesti/culture/64278-v-kirove-otkrylas-vystavka-kartin-15-letnej-hudozhnicy.html" TargetMode="External"/><Relationship Id="rId114" Type="http://schemas.openxmlformats.org/officeDocument/2006/relationships/hyperlink" Target="https://vk.com/wall-173340826_451" TargetMode="External"/><Relationship Id="rId119" Type="http://schemas.openxmlformats.org/officeDocument/2006/relationships/hyperlink" Target="https://www.culture.ru/events/1404211/vystavka-v-mire-prekrasnogo" TargetMode="External"/><Relationship Id="rId127" Type="http://schemas.openxmlformats.org/officeDocument/2006/relationships/fontTable" Target="fontTable.xml"/><Relationship Id="rId10" Type="http://schemas.openxmlformats.org/officeDocument/2006/relationships/hyperlink" Target="https://www.vikids.ru/categories/5af89b376c1d4004dcf3e6bf/books/60310ea96c1d402bc3e4018a" TargetMode="External"/><Relationship Id="rId31" Type="http://schemas.openxmlformats.org/officeDocument/2006/relationships/hyperlink" Target="https://vk.com/energiya_zdorov" TargetMode="External"/><Relationship Id="rId44" Type="http://schemas.openxmlformats.org/officeDocument/2006/relationships/hyperlink" Target="https://vk.com/im?sel=55386015&amp;st=%23%D0%BF%D1%80%D0%BE%D1%81%D1%82%D0%BE_%D0%BE%D0%B1_%D0%B8%D1%81%D0%BA%D1%83%D1%81%D1%81%D1%82%D0%B2%D0%B5" TargetMode="External"/><Relationship Id="rId52" Type="http://schemas.openxmlformats.org/officeDocument/2006/relationships/hyperlink" Target="https://vk.com/im?sel=55386015&amp;st=%23%D0%BA%D0%BD%D0%B8%D0%B6%D0%BD%D1%8B%D0%B5_%D0%BD%D0%BE%D0%B2%D0%B8%D0%BD%D0%BA%D0%B8" TargetMode="External"/><Relationship Id="rId60" Type="http://schemas.openxmlformats.org/officeDocument/2006/relationships/hyperlink" Target="https://vk.com/im?sel=55386015&amp;st=%23%D0%A3_%D0%BA%D0%B0%D0%BC%D0%B8%D0%BD%D0%B0" TargetMode="External"/><Relationship Id="rId65" Type="http://schemas.openxmlformats.org/officeDocument/2006/relationships/image" Target="media/image2.png"/><Relationship Id="rId73" Type="http://schemas.openxmlformats.org/officeDocument/2006/relationships/hyperlink" Target="https://www.culture.ru/events/948023/vystavka-ekspoziciya-ot-pishali-do-avtomata-kalashnikova" TargetMode="External"/><Relationship Id="rId78" Type="http://schemas.openxmlformats.org/officeDocument/2006/relationships/hyperlink" Target="https://vk.com/wall512630276_1687" TargetMode="External"/><Relationship Id="rId81" Type="http://schemas.openxmlformats.org/officeDocument/2006/relationships/hyperlink" Target="https://vk.com/wall-48717536_53933" TargetMode="External"/><Relationship Id="rId86" Type="http://schemas.openxmlformats.org/officeDocument/2006/relationships/hyperlink" Target="https://afisha.yandex.ru/kirov/free/regionalnyi-konkurs-risunkov-vdokhnovenie-rozhdennoe-knigoi" TargetMode="External"/><Relationship Id="rId94" Type="http://schemas.openxmlformats.org/officeDocument/2006/relationships/hyperlink" Target="https://www.culture.ru/events/1067248/vystavka-otkrytki-kotorye-daryat-radost-lyudyam" TargetMode="External"/><Relationship Id="rId99" Type="http://schemas.openxmlformats.org/officeDocument/2006/relationships/hyperlink" Target="https://www.culture.ru/events/1080959/vystavka-vyatskaya-zemlya" TargetMode="External"/><Relationship Id="rId101" Type="http://schemas.openxmlformats.org/officeDocument/2006/relationships/hyperlink" Target="https://culture.admkirov.ru/poster/fotoart-moy-portret-s-lyubimoy-knigoy.html" TargetMode="External"/><Relationship Id="rId122" Type="http://schemas.openxmlformats.org/officeDocument/2006/relationships/hyperlink" Target="https://www.youtube.com/watch?v=DC0zWIhM2s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vk.com/feed?section=search&amp;q=%23%D0%90_%D0%B2_%D1%8D%D1%82%D0%BE_%D0%B2%D1%80%D0%B5%D0%BC%D1%8F_%D0%9F%D1%83%D1%88%D0%BA%D0%B8%D0%BD" TargetMode="External"/><Relationship Id="rId18" Type="http://schemas.openxmlformats.org/officeDocument/2006/relationships/hyperlink" Target="https://vk.com/library6kirov" TargetMode="External"/><Relationship Id="rId39" Type="http://schemas.openxmlformats.org/officeDocument/2006/relationships/hyperlink" Target="https://vk.com/bib27sadaki" TargetMode="External"/><Relationship Id="rId109" Type="http://schemas.openxmlformats.org/officeDocument/2006/relationships/hyperlink" Target="https://ok.ru/video/2705119842748" TargetMode="External"/><Relationship Id="rId34" Type="http://schemas.openxmlformats.org/officeDocument/2006/relationships/hyperlink" Target="https://vk.com/bib_russkoe" TargetMode="External"/><Relationship Id="rId50" Type="http://schemas.openxmlformats.org/officeDocument/2006/relationships/hyperlink" Target="https://vk.com/im?sel=55386015&amp;st=%23%D0%B7%D0%B5%D0%BD%D1%82%D0%B0%D0%BD%D0%B3%D0%BB_%D0%B2_%D0%9F%D1%83%D1%88%D0%BA%D0%B8%D0%BD%D0%BA%D0%B5" TargetMode="External"/><Relationship Id="rId55" Type="http://schemas.openxmlformats.org/officeDocument/2006/relationships/hyperlink" Target="https://vk.com/im?sel=55386015&amp;st=%23detskiy%D0%9F%D1%83%D1%88%D0%BA%D0%B8%D0%BD" TargetMode="External"/><Relationship Id="rId76" Type="http://schemas.openxmlformats.org/officeDocument/2006/relationships/hyperlink" Target="https://vk.com/wall-55227612_4830" TargetMode="External"/><Relationship Id="rId97" Type="http://schemas.openxmlformats.org/officeDocument/2006/relationships/hyperlink" Target="https://vk.com/feed?section=search&amp;q=%23%D0%94%D0%BE%D0%B1%D1%80%D1%8B%D0%B9%D0%9A%D0%B8%D1%80%D0%BE%D0%B2" TargetMode="External"/><Relationship Id="rId104" Type="http://schemas.openxmlformats.org/officeDocument/2006/relationships/hyperlink" Target="https://culture.admkirov.ru/news/v-biblioteke-imeni-l-v-dyakonova-poyavilis-kartiny-stipendiata-upravleniya-kultury.html" TargetMode="External"/><Relationship Id="rId120" Type="http://schemas.openxmlformats.org/officeDocument/2006/relationships/hyperlink" Target="https://www.culture.ru/events/1512466/vystavka-zimnee-nastroenie" TargetMode="External"/><Relationship Id="rId125" Type="http://schemas.openxmlformats.org/officeDocument/2006/relationships/hyperlink" Target="https://vk.com/album-50591826_283477173" TargetMode="External"/><Relationship Id="rId7" Type="http://schemas.openxmlformats.org/officeDocument/2006/relationships/endnotes" Target="endnotes.xml"/><Relationship Id="rId71" Type="http://schemas.openxmlformats.org/officeDocument/2006/relationships/hyperlink" Target="https://vk.com/wall-102414371_7969" TargetMode="External"/><Relationship Id="rId92" Type="http://schemas.openxmlformats.org/officeDocument/2006/relationships/hyperlink" Target="https://www.youtube.com/watch?v=-B01zCbDxLs" TargetMode="External"/><Relationship Id="rId2" Type="http://schemas.openxmlformats.org/officeDocument/2006/relationships/numbering" Target="numbering.xml"/><Relationship Id="rId29" Type="http://schemas.openxmlformats.org/officeDocument/2006/relationships/hyperlink" Target="https://vk.com/id264307860" TargetMode="External"/><Relationship Id="rId24" Type="http://schemas.openxmlformats.org/officeDocument/2006/relationships/hyperlink" Target="https://vk.com/petriaev13" TargetMode="External"/><Relationship Id="rId40" Type="http://schemas.openxmlformats.org/officeDocument/2006/relationships/hyperlink" Target="https://vk.com/im?sel=55386015&amp;st=%23%D0%90_%D0%B2_%D1%8D%D1%82%D0%BE_%D0%B2%D1%80%D0%B5%D0%BC%D1%8F_%D0%9F%D1%83%D1%88%D0%BA%D0%B8%D0%BD" TargetMode="External"/><Relationship Id="rId45" Type="http://schemas.openxmlformats.org/officeDocument/2006/relationships/hyperlink" Target="https://vk.com/im?sel=55386015&amp;st=%23%D0%9F%D0%BE%D1%8D%D0%B7%D0%B8%D1%8F_%D0%B8_%D1%80%D0%BE%D0%BA_%D0%B2_%D0%9F%D1%83%D1%88%D0%BA%D0%B8%D0%BD%D0%BA%D0%B5_43" TargetMode="External"/><Relationship Id="rId66" Type="http://schemas.openxmlformats.org/officeDocument/2006/relationships/hyperlink" Target="https://www.culture.admkirov.ru/news/samye-chitayushchie-kirovchane-poluchili-nagrady.html" TargetMode="External"/><Relationship Id="rId87" Type="http://schemas.openxmlformats.org/officeDocument/2006/relationships/hyperlink" Target="https://www.culture.ru/events/999357/fotovystavka-russkikh-ptic-volshebnykh-staya" TargetMode="External"/><Relationship Id="rId110" Type="http://schemas.openxmlformats.org/officeDocument/2006/relationships/hyperlink" Target="https://yandex.ru/news/story/VKirove_otkrylas_vystavka_kartin_15-letnej_khudozhnicy--ba6b8e5690cba8ef8ecc39b3bc7a0fa7?lang=ru&amp;fan=1&amp;persistent_id=22598" TargetMode="External"/><Relationship Id="rId115" Type="http://schemas.openxmlformats.org/officeDocument/2006/relationships/hyperlink" Target="https://www.culture.admkirov.ru/news/o-korennykh-narodakh-vyatskogo-kraya-rasskazhet-biblioteka-dlya-detey-16-im-l-v-dyakonova.html" TargetMode="External"/><Relationship Id="rId61" Type="http://schemas.openxmlformats.org/officeDocument/2006/relationships/hyperlink" Target="https://vk.com/feed?section=search&amp;q=%23%D0%BE%D1%84%D0%BB%D0%B0%D0%B9%D0%BD_%D0%9F%D1%83%D1%88%D0%BA%D0%B8%D0%BD%D0%BA%D0%B043" TargetMode="External"/><Relationship Id="rId82" Type="http://schemas.openxmlformats.org/officeDocument/2006/relationships/hyperlink" Target="https://www.gtrk-vyatka.ru/vesti/culture/58119-v-biblioteke-djakonova-otkrylas-vystavka-voennoj-istorii-i-vooruzhen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02E2-2915-436F-9F11-6FDD86AE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164</Pages>
  <Words>73276</Words>
  <Characters>417674</Characters>
  <Application>Microsoft Office Word</Application>
  <DocSecurity>0</DocSecurity>
  <Lines>3480</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 Борщова</cp:lastModifiedBy>
  <cp:revision>109</cp:revision>
  <cp:lastPrinted>2022-02-08T07:40:00Z</cp:lastPrinted>
  <dcterms:created xsi:type="dcterms:W3CDTF">2022-01-31T09:13:00Z</dcterms:created>
  <dcterms:modified xsi:type="dcterms:W3CDTF">2022-02-09T05:32:00Z</dcterms:modified>
</cp:coreProperties>
</file>